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C14" w:rsidRPr="004E624A" w:rsidRDefault="00032605" w:rsidP="004E624A">
      <w:pPr>
        <w:tabs>
          <w:tab w:val="right" w:leader="hyphen" w:pos="9724"/>
        </w:tabs>
        <w:spacing w:before="60" w:after="60"/>
        <w:jc w:val="both"/>
        <w:rPr>
          <w:rFonts w:ascii="Arial" w:hAnsi="Arial" w:cs="Arial"/>
          <w:b/>
          <w:sz w:val="24"/>
          <w:szCs w:val="24"/>
        </w:rPr>
      </w:pPr>
      <w:r w:rsidRPr="004E624A">
        <w:rPr>
          <w:rFonts w:ascii="Arial" w:hAnsi="Arial" w:cs="Arial"/>
          <w:b/>
          <w:sz w:val="24"/>
          <w:szCs w:val="24"/>
        </w:rPr>
        <w:t xml:space="preserve">ACUERDO DEL </w:t>
      </w:r>
      <w:r w:rsidR="00D33694" w:rsidRPr="004E624A">
        <w:rPr>
          <w:rFonts w:ascii="Arial" w:hAnsi="Arial" w:cs="Arial"/>
          <w:b/>
          <w:sz w:val="24"/>
          <w:szCs w:val="24"/>
        </w:rPr>
        <w:t xml:space="preserve">CONSEJO GENERAL </w:t>
      </w:r>
      <w:r w:rsidR="00747F1A" w:rsidRPr="004E624A">
        <w:rPr>
          <w:rFonts w:ascii="Arial" w:hAnsi="Arial" w:cs="Arial"/>
          <w:b/>
          <w:sz w:val="24"/>
          <w:szCs w:val="24"/>
        </w:rPr>
        <w:t xml:space="preserve">DEL INSTITUTO ELECTORAL DEL ESTADO DE SINALOA, </w:t>
      </w:r>
      <w:r w:rsidR="00D5261A" w:rsidRPr="004E624A">
        <w:rPr>
          <w:rFonts w:ascii="Arial" w:hAnsi="Arial" w:cs="Arial"/>
          <w:b/>
          <w:sz w:val="24"/>
          <w:szCs w:val="24"/>
        </w:rPr>
        <w:t xml:space="preserve">MEDIANTE EL CUAL SE </w:t>
      </w:r>
      <w:r w:rsidR="00973ACB" w:rsidRPr="004E624A">
        <w:rPr>
          <w:rFonts w:ascii="Arial" w:hAnsi="Arial" w:cs="Arial"/>
          <w:b/>
          <w:sz w:val="24"/>
          <w:szCs w:val="24"/>
        </w:rPr>
        <w:t xml:space="preserve">EXPIDE </w:t>
      </w:r>
      <w:r w:rsidR="00F03C14" w:rsidRPr="004E624A">
        <w:rPr>
          <w:rFonts w:ascii="Arial" w:hAnsi="Arial" w:cs="Arial"/>
          <w:b/>
          <w:sz w:val="24"/>
          <w:szCs w:val="24"/>
        </w:rPr>
        <w:t>EL</w:t>
      </w:r>
      <w:r w:rsidR="0068096C" w:rsidRPr="004E624A">
        <w:rPr>
          <w:rFonts w:ascii="Arial" w:hAnsi="Arial" w:cs="Arial"/>
          <w:b/>
          <w:sz w:val="24"/>
          <w:szCs w:val="24"/>
        </w:rPr>
        <w:t xml:space="preserve"> </w:t>
      </w:r>
      <w:r w:rsidR="00F03C14" w:rsidRPr="004E624A">
        <w:rPr>
          <w:rFonts w:ascii="Arial" w:hAnsi="Arial" w:cs="Arial"/>
          <w:b/>
          <w:sz w:val="24"/>
          <w:szCs w:val="24"/>
        </w:rPr>
        <w:t>REGLAMENTO PARA LAS ADQUISICIONES, ARRENDAMIENTOS, SERVICIOS Y ADMINISTRACIÓN DE BIENES MUEBLES.</w:t>
      </w:r>
      <w:r w:rsidR="000056D6" w:rsidRPr="004E624A">
        <w:rPr>
          <w:rFonts w:ascii="Arial" w:hAnsi="Arial" w:cs="Arial"/>
          <w:b/>
          <w:sz w:val="24"/>
          <w:szCs w:val="24"/>
        </w:rPr>
        <w:tab/>
      </w:r>
    </w:p>
    <w:p w:rsidR="003B6107" w:rsidRPr="004E624A" w:rsidRDefault="003B6107" w:rsidP="004E624A">
      <w:pPr>
        <w:pStyle w:val="Sinespaciado"/>
        <w:tabs>
          <w:tab w:val="right" w:leader="hyphen" w:pos="9724"/>
        </w:tabs>
        <w:jc w:val="both"/>
        <w:rPr>
          <w:rFonts w:ascii="Arial" w:hAnsi="Arial" w:cs="Arial"/>
          <w:b/>
          <w:sz w:val="24"/>
          <w:szCs w:val="24"/>
        </w:rPr>
      </w:pPr>
    </w:p>
    <w:p w:rsidR="00A96591" w:rsidRPr="004E624A" w:rsidRDefault="00A96591"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---Culiacán Rosales, Sinaloa a</w:t>
      </w:r>
      <w:r w:rsidR="00D5261A" w:rsidRPr="004E624A">
        <w:rPr>
          <w:rFonts w:ascii="Arial" w:hAnsi="Arial" w:cs="Arial"/>
          <w:sz w:val="24"/>
          <w:szCs w:val="24"/>
        </w:rPr>
        <w:t xml:space="preserve"> </w:t>
      </w:r>
      <w:r w:rsidR="00BA4F27" w:rsidRPr="004E624A">
        <w:rPr>
          <w:rFonts w:ascii="Arial" w:hAnsi="Arial" w:cs="Arial"/>
          <w:sz w:val="24"/>
          <w:szCs w:val="24"/>
        </w:rPr>
        <w:t>10 de Febrero de 2017</w:t>
      </w:r>
      <w:r w:rsidRPr="004E624A">
        <w:rPr>
          <w:rFonts w:ascii="Arial" w:hAnsi="Arial" w:cs="Arial"/>
          <w:sz w:val="24"/>
          <w:szCs w:val="24"/>
        </w:rPr>
        <w:t>.</w:t>
      </w:r>
      <w:r w:rsidRPr="004E624A">
        <w:rPr>
          <w:rFonts w:ascii="Arial" w:hAnsi="Arial" w:cs="Arial"/>
          <w:sz w:val="24"/>
          <w:szCs w:val="24"/>
        </w:rPr>
        <w:tab/>
      </w:r>
    </w:p>
    <w:p w:rsidR="002113DA" w:rsidRPr="004E624A" w:rsidRDefault="002113DA" w:rsidP="004E624A">
      <w:pPr>
        <w:pStyle w:val="Sinespaciado"/>
        <w:tabs>
          <w:tab w:val="right" w:leader="hyphen" w:pos="9724"/>
        </w:tabs>
        <w:jc w:val="both"/>
        <w:rPr>
          <w:rFonts w:ascii="Arial" w:hAnsi="Arial" w:cs="Arial"/>
          <w:sz w:val="24"/>
          <w:szCs w:val="24"/>
        </w:rPr>
      </w:pPr>
    </w:p>
    <w:p w:rsidR="000D3717" w:rsidRPr="004E624A" w:rsidRDefault="000D3717"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---VISTO pa</w:t>
      </w:r>
      <w:r w:rsidR="00D5261A" w:rsidRPr="004E624A">
        <w:rPr>
          <w:rFonts w:ascii="Arial" w:hAnsi="Arial" w:cs="Arial"/>
          <w:sz w:val="24"/>
          <w:szCs w:val="24"/>
        </w:rPr>
        <w:t xml:space="preserve">ra </w:t>
      </w:r>
      <w:r w:rsidR="003B6107" w:rsidRPr="004E624A">
        <w:rPr>
          <w:rFonts w:ascii="Arial" w:hAnsi="Arial" w:cs="Arial"/>
          <w:sz w:val="24"/>
          <w:szCs w:val="24"/>
        </w:rPr>
        <w:t>reso</w:t>
      </w:r>
      <w:r w:rsidR="00337B10" w:rsidRPr="004E624A">
        <w:rPr>
          <w:rFonts w:ascii="Arial" w:hAnsi="Arial" w:cs="Arial"/>
          <w:sz w:val="24"/>
          <w:szCs w:val="24"/>
        </w:rPr>
        <w:t xml:space="preserve">lver sobre </w:t>
      </w:r>
      <w:r w:rsidR="006C35CF" w:rsidRPr="004E624A">
        <w:rPr>
          <w:rFonts w:ascii="Arial" w:hAnsi="Arial" w:cs="Arial"/>
          <w:sz w:val="24"/>
          <w:szCs w:val="24"/>
        </w:rPr>
        <w:t>el acuerdo del Consejo General del Instituto Electoral del</w:t>
      </w:r>
      <w:r w:rsidR="00B21412" w:rsidRPr="004E624A">
        <w:rPr>
          <w:rFonts w:ascii="Arial" w:hAnsi="Arial" w:cs="Arial"/>
          <w:sz w:val="24"/>
          <w:szCs w:val="24"/>
        </w:rPr>
        <w:t xml:space="preserve"> Estado de Sinaloa, mediante el cual se </w:t>
      </w:r>
      <w:r w:rsidR="0068096C" w:rsidRPr="004E624A">
        <w:rPr>
          <w:rFonts w:ascii="Arial" w:hAnsi="Arial" w:cs="Arial"/>
          <w:sz w:val="24"/>
          <w:szCs w:val="24"/>
        </w:rPr>
        <w:t xml:space="preserve">crea </w:t>
      </w:r>
      <w:r w:rsidR="00BA4F27" w:rsidRPr="004E624A">
        <w:rPr>
          <w:rFonts w:ascii="Arial" w:hAnsi="Arial" w:cs="Arial"/>
          <w:sz w:val="24"/>
          <w:szCs w:val="24"/>
        </w:rPr>
        <w:t>el Reglamento para las Adquisiciones, Arrendamientos, Servicios y Administración de Bienes Muebles, de este Instituto</w:t>
      </w:r>
      <w:r w:rsidR="0068096C" w:rsidRPr="004E624A">
        <w:rPr>
          <w:rFonts w:ascii="Arial" w:hAnsi="Arial" w:cs="Arial"/>
          <w:sz w:val="24"/>
          <w:szCs w:val="24"/>
        </w:rPr>
        <w:t>; y:</w:t>
      </w:r>
      <w:r w:rsidRPr="004E624A">
        <w:rPr>
          <w:rFonts w:ascii="Arial" w:hAnsi="Arial" w:cs="Arial"/>
          <w:sz w:val="24"/>
          <w:szCs w:val="24"/>
        </w:rPr>
        <w:tab/>
      </w:r>
    </w:p>
    <w:p w:rsidR="009B5F42" w:rsidRPr="004E624A" w:rsidRDefault="009B5F42" w:rsidP="004E624A">
      <w:pPr>
        <w:pStyle w:val="Sinespaciado"/>
        <w:tabs>
          <w:tab w:val="right" w:leader="hyphen" w:pos="9724"/>
        </w:tabs>
        <w:jc w:val="both"/>
        <w:rPr>
          <w:rFonts w:ascii="Arial" w:hAnsi="Arial" w:cs="Arial"/>
          <w:b/>
          <w:sz w:val="24"/>
          <w:szCs w:val="24"/>
        </w:rPr>
      </w:pPr>
    </w:p>
    <w:p w:rsidR="000D5C9E" w:rsidRPr="004E624A" w:rsidRDefault="00E04D9A" w:rsidP="004E624A">
      <w:pPr>
        <w:pStyle w:val="Sinespaciado"/>
        <w:tabs>
          <w:tab w:val="right" w:leader="hyphen" w:pos="9724"/>
        </w:tabs>
        <w:jc w:val="both"/>
        <w:rPr>
          <w:rFonts w:ascii="Arial" w:hAnsi="Arial" w:cs="Arial"/>
          <w:b/>
          <w:sz w:val="24"/>
          <w:szCs w:val="24"/>
        </w:rPr>
      </w:pPr>
      <w:r w:rsidRPr="004E624A">
        <w:rPr>
          <w:rFonts w:ascii="Arial" w:hAnsi="Arial" w:cs="Arial"/>
          <w:b/>
          <w:sz w:val="24"/>
          <w:szCs w:val="24"/>
        </w:rPr>
        <w:t>----------------------------------</w:t>
      </w:r>
      <w:r w:rsidR="000D3717" w:rsidRPr="004E624A">
        <w:rPr>
          <w:rFonts w:ascii="Arial" w:hAnsi="Arial" w:cs="Arial"/>
          <w:b/>
          <w:sz w:val="24"/>
          <w:szCs w:val="24"/>
        </w:rPr>
        <w:t>---</w:t>
      </w:r>
      <w:r w:rsidRPr="004E624A">
        <w:rPr>
          <w:rFonts w:ascii="Arial" w:hAnsi="Arial" w:cs="Arial"/>
          <w:b/>
          <w:sz w:val="24"/>
          <w:szCs w:val="24"/>
        </w:rPr>
        <w:t>-</w:t>
      </w:r>
      <w:r w:rsidR="00AA7006" w:rsidRPr="004E624A">
        <w:rPr>
          <w:rFonts w:ascii="Arial" w:hAnsi="Arial" w:cs="Arial"/>
          <w:b/>
          <w:sz w:val="24"/>
          <w:szCs w:val="24"/>
        </w:rPr>
        <w:t>---</w:t>
      </w:r>
      <w:r w:rsidRPr="004E624A">
        <w:rPr>
          <w:rFonts w:ascii="Arial" w:hAnsi="Arial" w:cs="Arial"/>
          <w:b/>
          <w:sz w:val="24"/>
          <w:szCs w:val="24"/>
        </w:rPr>
        <w:t>-----</w:t>
      </w:r>
      <w:r w:rsidR="000D3717" w:rsidRPr="004E624A">
        <w:rPr>
          <w:rFonts w:ascii="Arial" w:hAnsi="Arial" w:cs="Arial"/>
          <w:b/>
          <w:sz w:val="24"/>
          <w:szCs w:val="24"/>
        </w:rPr>
        <w:t>R E S U L T A N D O</w:t>
      </w:r>
      <w:r w:rsidRPr="004E624A">
        <w:rPr>
          <w:rFonts w:ascii="Arial" w:hAnsi="Arial" w:cs="Arial"/>
          <w:b/>
          <w:sz w:val="24"/>
          <w:szCs w:val="24"/>
        </w:rPr>
        <w:tab/>
      </w:r>
    </w:p>
    <w:p w:rsidR="00D46D3D" w:rsidRPr="004E624A" w:rsidRDefault="00D46D3D" w:rsidP="004E624A">
      <w:pPr>
        <w:pStyle w:val="Sinespaciado"/>
        <w:tabs>
          <w:tab w:val="right" w:leader="hyphen" w:pos="9724"/>
        </w:tabs>
        <w:jc w:val="both"/>
        <w:rPr>
          <w:rFonts w:ascii="Arial" w:hAnsi="Arial" w:cs="Arial"/>
          <w:sz w:val="24"/>
          <w:szCs w:val="24"/>
        </w:rPr>
      </w:pPr>
    </w:p>
    <w:p w:rsidR="00D46D3D" w:rsidRPr="004E624A" w:rsidRDefault="00A8445A"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---I. El 10 de febrero de 2014</w:t>
      </w:r>
      <w:r w:rsidR="00604CA5" w:rsidRPr="004E624A">
        <w:rPr>
          <w:rFonts w:ascii="Arial" w:hAnsi="Arial" w:cs="Arial"/>
          <w:sz w:val="24"/>
          <w:szCs w:val="24"/>
        </w:rPr>
        <w:t>,</w:t>
      </w:r>
      <w:r w:rsidRPr="004E624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0056D6" w:rsidRPr="004E624A">
        <w:rPr>
          <w:rFonts w:ascii="Arial" w:hAnsi="Arial" w:cs="Arial"/>
          <w:sz w:val="24"/>
          <w:szCs w:val="24"/>
        </w:rPr>
        <w:t>.</w:t>
      </w:r>
      <w:r w:rsidR="00D46D3D" w:rsidRPr="004E624A">
        <w:rPr>
          <w:rFonts w:ascii="Arial" w:hAnsi="Arial" w:cs="Arial"/>
          <w:sz w:val="24"/>
          <w:szCs w:val="24"/>
        </w:rPr>
        <w:tab/>
      </w:r>
    </w:p>
    <w:p w:rsidR="00D46D3D" w:rsidRPr="004E624A" w:rsidRDefault="00D46D3D" w:rsidP="004E624A">
      <w:pPr>
        <w:pStyle w:val="Sinespaciado"/>
        <w:tabs>
          <w:tab w:val="right" w:leader="hyphen" w:pos="9724"/>
        </w:tabs>
        <w:jc w:val="both"/>
        <w:rPr>
          <w:rFonts w:ascii="Arial" w:hAnsi="Arial" w:cs="Arial"/>
          <w:sz w:val="24"/>
          <w:szCs w:val="24"/>
        </w:rPr>
      </w:pPr>
    </w:p>
    <w:p w:rsidR="000A72CA" w:rsidRPr="004E624A" w:rsidRDefault="00D46D3D"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 xml:space="preserve">---II. </w:t>
      </w:r>
      <w:r w:rsidR="000A72CA" w:rsidRPr="004E624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4E624A">
        <w:rPr>
          <w:rFonts w:ascii="Arial" w:hAnsi="Arial" w:cs="Arial"/>
          <w:sz w:val="24"/>
          <w:szCs w:val="24"/>
        </w:rPr>
        <w:t>dispone</w:t>
      </w:r>
      <w:r w:rsidR="000A72CA" w:rsidRPr="004E624A">
        <w:rPr>
          <w:rFonts w:ascii="Arial" w:hAnsi="Arial" w:cs="Arial"/>
          <w:sz w:val="24"/>
          <w:szCs w:val="24"/>
        </w:rPr>
        <w:t xml:space="preserve"> la Constitución. Asimismo, en el último párrafo del inciso c) del apartado C de la misma fracción V del ya citado artículo 41 Constitucional se estableció </w:t>
      </w:r>
      <w:proofErr w:type="gramStart"/>
      <w:r w:rsidR="000A72CA" w:rsidRPr="004E624A">
        <w:rPr>
          <w:rFonts w:ascii="Arial" w:hAnsi="Arial" w:cs="Arial"/>
          <w:sz w:val="24"/>
          <w:szCs w:val="24"/>
        </w:rPr>
        <w:t>que</w:t>
      </w:r>
      <w:proofErr w:type="gramEnd"/>
      <w:r w:rsidR="000A72CA" w:rsidRPr="004E624A">
        <w:rPr>
          <w:rFonts w:ascii="Arial" w:hAnsi="Arial" w:cs="Arial"/>
          <w:sz w:val="24"/>
          <w:szCs w:val="24"/>
        </w:rPr>
        <w:t xml:space="preserve"> corresponde al Instituto Nacional Electoral designar y remover a l</w:t>
      </w:r>
      <w:r w:rsidR="00875468" w:rsidRPr="004E624A">
        <w:rPr>
          <w:rFonts w:ascii="Arial" w:hAnsi="Arial" w:cs="Arial"/>
          <w:sz w:val="24"/>
          <w:szCs w:val="24"/>
        </w:rPr>
        <w:t>as y l</w:t>
      </w:r>
      <w:r w:rsidR="000A72CA" w:rsidRPr="004E624A">
        <w:rPr>
          <w:rFonts w:ascii="Arial" w:hAnsi="Arial" w:cs="Arial"/>
          <w:sz w:val="24"/>
          <w:szCs w:val="24"/>
        </w:rPr>
        <w:t>os integrantes del órgano superior de dirección de los organismos públicos locales en los términos señalados en la Constitución.</w:t>
      </w:r>
      <w:r w:rsidR="000056D6" w:rsidRPr="004E624A">
        <w:rPr>
          <w:rFonts w:ascii="Arial" w:hAnsi="Arial" w:cs="Arial"/>
          <w:sz w:val="24"/>
          <w:szCs w:val="24"/>
        </w:rPr>
        <w:tab/>
      </w:r>
    </w:p>
    <w:p w:rsidR="000A72CA" w:rsidRPr="004E624A" w:rsidRDefault="000A72CA" w:rsidP="004E624A">
      <w:pPr>
        <w:pStyle w:val="Sinespaciado"/>
        <w:tabs>
          <w:tab w:val="right" w:leader="hyphen" w:pos="9724"/>
        </w:tabs>
        <w:jc w:val="both"/>
        <w:rPr>
          <w:rFonts w:ascii="Arial" w:hAnsi="Arial" w:cs="Arial"/>
          <w:sz w:val="24"/>
          <w:szCs w:val="24"/>
        </w:rPr>
      </w:pPr>
    </w:p>
    <w:p w:rsidR="009C7131" w:rsidRPr="004E624A" w:rsidRDefault="000A72CA"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 xml:space="preserve">---III. </w:t>
      </w:r>
      <w:r w:rsidR="00D46D3D" w:rsidRPr="004E624A">
        <w:rPr>
          <w:rFonts w:ascii="Arial" w:hAnsi="Arial" w:cs="Arial"/>
          <w:sz w:val="24"/>
          <w:szCs w:val="24"/>
        </w:rPr>
        <w:t xml:space="preserve">El </w:t>
      </w:r>
      <w:r w:rsidR="006319B1" w:rsidRPr="004E624A">
        <w:rPr>
          <w:rFonts w:ascii="Arial" w:hAnsi="Arial" w:cs="Arial"/>
          <w:sz w:val="24"/>
          <w:szCs w:val="24"/>
        </w:rPr>
        <w:t>1 de j</w:t>
      </w:r>
      <w:r w:rsidR="009C7131" w:rsidRPr="004E624A">
        <w:rPr>
          <w:rFonts w:ascii="Arial" w:hAnsi="Arial" w:cs="Arial"/>
          <w:sz w:val="24"/>
          <w:szCs w:val="24"/>
        </w:rPr>
        <w:t>unio de</w:t>
      </w:r>
      <w:r w:rsidR="00F06FDE" w:rsidRPr="004E624A">
        <w:rPr>
          <w:rFonts w:ascii="Arial" w:hAnsi="Arial" w:cs="Arial"/>
          <w:sz w:val="24"/>
          <w:szCs w:val="24"/>
        </w:rPr>
        <w:t xml:space="preserve"> 2015,</w:t>
      </w:r>
      <w:r w:rsidR="009C7131" w:rsidRPr="004E624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4E624A">
        <w:rPr>
          <w:rFonts w:ascii="Arial" w:hAnsi="Arial" w:cs="Arial"/>
          <w:sz w:val="24"/>
          <w:szCs w:val="24"/>
        </w:rPr>
        <w:t>ue la o el Consejero Presidente y las y los</w:t>
      </w:r>
      <w:r w:rsidR="009C7131" w:rsidRPr="004E624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0056D6" w:rsidRPr="004E624A">
        <w:rPr>
          <w:rFonts w:ascii="Arial" w:hAnsi="Arial" w:cs="Arial"/>
          <w:sz w:val="24"/>
          <w:szCs w:val="24"/>
        </w:rPr>
        <w:tab/>
      </w:r>
    </w:p>
    <w:p w:rsidR="00984B2C" w:rsidRPr="004E624A" w:rsidRDefault="00984B2C" w:rsidP="004E624A">
      <w:pPr>
        <w:pStyle w:val="Sinespaciado"/>
        <w:tabs>
          <w:tab w:val="right" w:leader="hyphen" w:pos="9724"/>
        </w:tabs>
        <w:jc w:val="both"/>
        <w:rPr>
          <w:rFonts w:ascii="Arial" w:hAnsi="Arial" w:cs="Arial"/>
          <w:sz w:val="24"/>
          <w:szCs w:val="24"/>
        </w:rPr>
      </w:pPr>
    </w:p>
    <w:p w:rsidR="00984B2C" w:rsidRPr="004E624A" w:rsidRDefault="00984B2C"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---IV. Que por Decreto número 364 del H. Congreso del Estado de Sinaloa publicado en el Periódico Oficial “El Estado de Sinaloa”, el día 15 de julio de</w:t>
      </w:r>
      <w:r w:rsidR="00F06FDE" w:rsidRPr="004E624A">
        <w:rPr>
          <w:rFonts w:ascii="Arial" w:hAnsi="Arial" w:cs="Arial"/>
          <w:sz w:val="24"/>
          <w:szCs w:val="24"/>
        </w:rPr>
        <w:t xml:space="preserve"> 2015</w:t>
      </w:r>
      <w:r w:rsidRPr="004E624A">
        <w:rPr>
          <w:rFonts w:ascii="Arial" w:hAnsi="Arial" w:cs="Arial"/>
          <w:sz w:val="24"/>
          <w:szCs w:val="24"/>
        </w:rPr>
        <w:t xml:space="preserve">, </w:t>
      </w:r>
      <w:r w:rsidR="0007341B" w:rsidRPr="004E624A">
        <w:rPr>
          <w:rFonts w:ascii="Arial" w:hAnsi="Arial" w:cs="Arial"/>
          <w:sz w:val="24"/>
          <w:szCs w:val="24"/>
        </w:rPr>
        <w:t>se expidió</w:t>
      </w:r>
      <w:r w:rsidRPr="004E624A">
        <w:rPr>
          <w:rFonts w:ascii="Arial" w:hAnsi="Arial" w:cs="Arial"/>
          <w:sz w:val="24"/>
          <w:szCs w:val="24"/>
        </w:rPr>
        <w:t xml:space="preserve"> la Ley de Instituciones y Procedimientos Electorales del Estado de Sinaloa.</w:t>
      </w:r>
      <w:r w:rsidR="000056D6" w:rsidRPr="004E624A">
        <w:rPr>
          <w:rFonts w:ascii="Arial" w:hAnsi="Arial" w:cs="Arial"/>
          <w:sz w:val="24"/>
          <w:szCs w:val="24"/>
        </w:rPr>
        <w:tab/>
      </w:r>
    </w:p>
    <w:p w:rsidR="00527704" w:rsidRPr="004E624A" w:rsidRDefault="00527704" w:rsidP="004E624A">
      <w:pPr>
        <w:pStyle w:val="Sinespaciado"/>
        <w:tabs>
          <w:tab w:val="right" w:leader="hyphen" w:pos="9724"/>
        </w:tabs>
        <w:jc w:val="both"/>
        <w:rPr>
          <w:rFonts w:ascii="Arial" w:hAnsi="Arial" w:cs="Arial"/>
          <w:sz w:val="24"/>
          <w:szCs w:val="24"/>
        </w:rPr>
      </w:pPr>
    </w:p>
    <w:p w:rsidR="00D46D3D" w:rsidRPr="004E624A" w:rsidRDefault="00984B2C"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w:t>
      </w:r>
      <w:r w:rsidR="009C7131" w:rsidRPr="004E624A">
        <w:rPr>
          <w:rFonts w:ascii="Arial" w:hAnsi="Arial" w:cs="Arial"/>
          <w:sz w:val="24"/>
          <w:szCs w:val="24"/>
        </w:rPr>
        <w:t>V</w:t>
      </w:r>
      <w:r w:rsidR="00A8445A" w:rsidRPr="004E624A">
        <w:rPr>
          <w:rFonts w:ascii="Arial" w:hAnsi="Arial" w:cs="Arial"/>
          <w:sz w:val="24"/>
          <w:szCs w:val="24"/>
        </w:rPr>
        <w:t>. Que por acuerdo denominado INE/CG811/2015 de fecha 2 de septiembre de</w:t>
      </w:r>
      <w:r w:rsidR="00F06FDE" w:rsidRPr="004E624A">
        <w:rPr>
          <w:rFonts w:ascii="Arial" w:hAnsi="Arial" w:cs="Arial"/>
          <w:sz w:val="24"/>
          <w:szCs w:val="24"/>
        </w:rPr>
        <w:t xml:space="preserve"> 2015</w:t>
      </w:r>
      <w:r w:rsidR="00A8445A" w:rsidRPr="004E624A">
        <w:rPr>
          <w:rFonts w:ascii="Arial" w:hAnsi="Arial" w:cs="Arial"/>
          <w:sz w:val="24"/>
          <w:szCs w:val="24"/>
        </w:rPr>
        <w:t xml:space="preserve">, emitido en sesión extraordinaria </w:t>
      </w:r>
      <w:r w:rsidR="00527704" w:rsidRPr="004E624A">
        <w:rPr>
          <w:rFonts w:ascii="Arial" w:hAnsi="Arial" w:cs="Arial"/>
          <w:sz w:val="24"/>
          <w:szCs w:val="24"/>
        </w:rPr>
        <w:t xml:space="preserve">del Consejo General del Instituto Nacional Electoral, designó a </w:t>
      </w:r>
      <w:r w:rsidR="00875468" w:rsidRPr="004E624A">
        <w:rPr>
          <w:rFonts w:ascii="Arial" w:hAnsi="Arial" w:cs="Arial"/>
          <w:sz w:val="24"/>
          <w:szCs w:val="24"/>
        </w:rPr>
        <w:t xml:space="preserve">las y </w:t>
      </w:r>
      <w:r w:rsidR="00527704" w:rsidRPr="004E624A">
        <w:rPr>
          <w:rFonts w:ascii="Arial" w:hAnsi="Arial" w:cs="Arial"/>
          <w:sz w:val="24"/>
          <w:szCs w:val="24"/>
        </w:rPr>
        <w:t xml:space="preserve">los ciudadanos Karla Gabriela Peraza Zazueta, Perla </w:t>
      </w:r>
      <w:proofErr w:type="spellStart"/>
      <w:r w:rsidR="00527704" w:rsidRPr="004E624A">
        <w:rPr>
          <w:rFonts w:ascii="Arial" w:hAnsi="Arial" w:cs="Arial"/>
          <w:sz w:val="24"/>
          <w:szCs w:val="24"/>
        </w:rPr>
        <w:t>Lyzette</w:t>
      </w:r>
      <w:proofErr w:type="spellEnd"/>
      <w:r w:rsidR="00527704" w:rsidRPr="004E624A">
        <w:rPr>
          <w:rFonts w:ascii="Arial" w:hAnsi="Arial" w:cs="Arial"/>
          <w:sz w:val="24"/>
          <w:szCs w:val="24"/>
        </w:rPr>
        <w:t xml:space="preserve"> Bueno Torres, Jorge Alberto </w:t>
      </w:r>
      <w:r w:rsidR="000056D6" w:rsidRPr="004E624A">
        <w:rPr>
          <w:rFonts w:ascii="Arial" w:hAnsi="Arial" w:cs="Arial"/>
          <w:sz w:val="24"/>
          <w:szCs w:val="24"/>
        </w:rPr>
        <w:t>d</w:t>
      </w:r>
      <w:r w:rsidR="00527704" w:rsidRPr="004E624A">
        <w:rPr>
          <w:rFonts w:ascii="Arial" w:hAnsi="Arial" w:cs="Arial"/>
          <w:sz w:val="24"/>
          <w:szCs w:val="24"/>
        </w:rPr>
        <w:t xml:space="preserve">e la Herrán García, Martín Alfonso </w:t>
      </w:r>
      <w:proofErr w:type="spellStart"/>
      <w:r w:rsidR="00527704" w:rsidRPr="004E624A">
        <w:rPr>
          <w:rFonts w:ascii="Arial" w:hAnsi="Arial" w:cs="Arial"/>
          <w:sz w:val="24"/>
          <w:szCs w:val="24"/>
        </w:rPr>
        <w:t>Inzunza</w:t>
      </w:r>
      <w:proofErr w:type="spellEnd"/>
      <w:r w:rsidR="00527704" w:rsidRPr="004E624A">
        <w:rPr>
          <w:rFonts w:ascii="Arial" w:hAnsi="Arial" w:cs="Arial"/>
          <w:sz w:val="24"/>
          <w:szCs w:val="24"/>
        </w:rPr>
        <w:t xml:space="preserve"> Gutiérrez, Manuel Bon </w:t>
      </w:r>
      <w:proofErr w:type="spellStart"/>
      <w:r w:rsidR="00527704" w:rsidRPr="004E624A">
        <w:rPr>
          <w:rFonts w:ascii="Arial" w:hAnsi="Arial" w:cs="Arial"/>
          <w:sz w:val="24"/>
          <w:szCs w:val="24"/>
        </w:rPr>
        <w:t>Moss</w:t>
      </w:r>
      <w:proofErr w:type="spellEnd"/>
      <w:r w:rsidR="00527704" w:rsidRPr="004E624A">
        <w:rPr>
          <w:rFonts w:ascii="Arial" w:hAnsi="Arial" w:cs="Arial"/>
          <w:sz w:val="24"/>
          <w:szCs w:val="24"/>
        </w:rPr>
        <w:t>, Maribel García Molina</w:t>
      </w:r>
      <w:r w:rsidR="006319B1" w:rsidRPr="004E624A">
        <w:rPr>
          <w:rFonts w:ascii="Arial" w:hAnsi="Arial" w:cs="Arial"/>
          <w:sz w:val="24"/>
          <w:szCs w:val="24"/>
        </w:rPr>
        <w:t xml:space="preserve"> y </w:t>
      </w:r>
      <w:proofErr w:type="spellStart"/>
      <w:r w:rsidR="006319B1" w:rsidRPr="004E624A">
        <w:rPr>
          <w:rFonts w:ascii="Arial" w:hAnsi="Arial" w:cs="Arial"/>
          <w:sz w:val="24"/>
          <w:szCs w:val="24"/>
        </w:rPr>
        <w:t>X</w:t>
      </w:r>
      <w:r w:rsidR="00875468" w:rsidRPr="004E624A">
        <w:rPr>
          <w:rFonts w:ascii="Arial" w:hAnsi="Arial" w:cs="Arial"/>
          <w:sz w:val="24"/>
          <w:szCs w:val="24"/>
        </w:rPr>
        <w:t>ochilt</w:t>
      </w:r>
      <w:proofErr w:type="spellEnd"/>
      <w:r w:rsidR="00527704" w:rsidRPr="004E624A">
        <w:rPr>
          <w:rFonts w:ascii="Arial" w:hAnsi="Arial" w:cs="Arial"/>
          <w:sz w:val="24"/>
          <w:szCs w:val="24"/>
        </w:rPr>
        <w:t xml:space="preserve"> Amalia López U</w:t>
      </w:r>
      <w:r w:rsidR="00875468" w:rsidRPr="004E624A">
        <w:rPr>
          <w:rFonts w:ascii="Arial" w:hAnsi="Arial" w:cs="Arial"/>
          <w:sz w:val="24"/>
          <w:szCs w:val="24"/>
        </w:rPr>
        <w:t xml:space="preserve">lloa, como Consejera Presidenta, Consejeras </w:t>
      </w:r>
      <w:r w:rsidR="00527704" w:rsidRPr="004E624A">
        <w:rPr>
          <w:rFonts w:ascii="Arial" w:hAnsi="Arial" w:cs="Arial"/>
          <w:sz w:val="24"/>
          <w:szCs w:val="24"/>
        </w:rPr>
        <w:t>y Consejeros Electorales del Organismo Públ</w:t>
      </w:r>
      <w:r w:rsidR="000056D6" w:rsidRPr="004E624A">
        <w:rPr>
          <w:rFonts w:ascii="Arial" w:hAnsi="Arial" w:cs="Arial"/>
          <w:sz w:val="24"/>
          <w:szCs w:val="24"/>
        </w:rPr>
        <w:t>ico Local del Estado de Sinaloa.</w:t>
      </w:r>
      <w:r w:rsidR="00D46D3D" w:rsidRPr="004E624A">
        <w:rPr>
          <w:rFonts w:ascii="Arial" w:hAnsi="Arial" w:cs="Arial"/>
          <w:sz w:val="24"/>
          <w:szCs w:val="24"/>
        </w:rPr>
        <w:tab/>
      </w:r>
    </w:p>
    <w:p w:rsidR="00D46D3D" w:rsidRPr="004E624A" w:rsidRDefault="00D46D3D" w:rsidP="004E624A">
      <w:pPr>
        <w:pStyle w:val="Sinespaciado"/>
        <w:tabs>
          <w:tab w:val="right" w:leader="hyphen" w:pos="9724"/>
        </w:tabs>
        <w:jc w:val="both"/>
        <w:rPr>
          <w:rFonts w:ascii="Arial" w:hAnsi="Arial" w:cs="Arial"/>
          <w:sz w:val="24"/>
          <w:szCs w:val="24"/>
        </w:rPr>
      </w:pPr>
    </w:p>
    <w:p w:rsidR="002142DA" w:rsidRPr="004E624A" w:rsidRDefault="00BF102F"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lastRenderedPageBreak/>
        <w:t>---V</w:t>
      </w:r>
      <w:r w:rsidR="00984B2C" w:rsidRPr="004E624A">
        <w:rPr>
          <w:rFonts w:ascii="Arial" w:hAnsi="Arial" w:cs="Arial"/>
          <w:sz w:val="24"/>
          <w:szCs w:val="24"/>
        </w:rPr>
        <w:t>I</w:t>
      </w:r>
      <w:r w:rsidR="00D46D3D" w:rsidRPr="004E624A">
        <w:rPr>
          <w:rFonts w:ascii="Arial" w:hAnsi="Arial" w:cs="Arial"/>
          <w:sz w:val="24"/>
          <w:szCs w:val="24"/>
        </w:rPr>
        <w:t xml:space="preserve">. </w:t>
      </w:r>
      <w:r w:rsidR="002142DA" w:rsidRPr="004E624A">
        <w:rPr>
          <w:rFonts w:ascii="Arial" w:hAnsi="Arial" w:cs="Arial"/>
          <w:sz w:val="24"/>
          <w:szCs w:val="24"/>
        </w:rPr>
        <w:t>Que en acto solemne celebrado el día 4 de septiembre de</w:t>
      </w:r>
      <w:r w:rsidR="00F06FDE" w:rsidRPr="004E624A">
        <w:rPr>
          <w:rFonts w:ascii="Arial" w:hAnsi="Arial" w:cs="Arial"/>
          <w:sz w:val="24"/>
          <w:szCs w:val="24"/>
        </w:rPr>
        <w:t xml:space="preserve"> 2015,</w:t>
      </w:r>
      <w:r w:rsidR="002142DA" w:rsidRPr="004E624A">
        <w:rPr>
          <w:rFonts w:ascii="Arial" w:hAnsi="Arial" w:cs="Arial"/>
          <w:sz w:val="24"/>
          <w:szCs w:val="24"/>
        </w:rPr>
        <w:t xml:space="preserve"> en la</w:t>
      </w:r>
      <w:r w:rsidR="0063453F" w:rsidRPr="004E624A">
        <w:rPr>
          <w:rFonts w:ascii="Arial" w:hAnsi="Arial" w:cs="Arial"/>
          <w:sz w:val="24"/>
          <w:szCs w:val="24"/>
        </w:rPr>
        <w:t xml:space="preserve"> sede de este Instituto </w:t>
      </w:r>
      <w:r w:rsidR="002142DA" w:rsidRPr="004E624A">
        <w:rPr>
          <w:rFonts w:ascii="Arial" w:hAnsi="Arial" w:cs="Arial"/>
          <w:sz w:val="24"/>
          <w:szCs w:val="24"/>
        </w:rPr>
        <w:t>Electoral de</w:t>
      </w:r>
      <w:r w:rsidR="0063453F" w:rsidRPr="004E624A">
        <w:rPr>
          <w:rFonts w:ascii="Arial" w:hAnsi="Arial" w:cs="Arial"/>
          <w:sz w:val="24"/>
          <w:szCs w:val="24"/>
        </w:rPr>
        <w:t>l Estado de</w:t>
      </w:r>
      <w:r w:rsidR="002142DA" w:rsidRPr="004E624A">
        <w:rPr>
          <w:rFonts w:ascii="Arial" w:hAnsi="Arial" w:cs="Arial"/>
          <w:sz w:val="24"/>
          <w:szCs w:val="24"/>
        </w:rPr>
        <w:t xml:space="preserve"> Sinaloa, l</w:t>
      </w:r>
      <w:r w:rsidR="00875468" w:rsidRPr="004E624A">
        <w:rPr>
          <w:rFonts w:ascii="Arial" w:hAnsi="Arial" w:cs="Arial"/>
          <w:sz w:val="24"/>
          <w:szCs w:val="24"/>
        </w:rPr>
        <w:t>as y l</w:t>
      </w:r>
      <w:r w:rsidR="002142DA" w:rsidRPr="004E624A">
        <w:rPr>
          <w:rFonts w:ascii="Arial" w:hAnsi="Arial" w:cs="Arial"/>
          <w:sz w:val="24"/>
          <w:szCs w:val="24"/>
        </w:rPr>
        <w:t>os ciudadanos antes mencionados rindieron su protesta de Ley.</w:t>
      </w:r>
      <w:r w:rsidR="000056D6" w:rsidRPr="004E624A">
        <w:rPr>
          <w:rFonts w:ascii="Arial" w:hAnsi="Arial" w:cs="Arial"/>
          <w:sz w:val="24"/>
          <w:szCs w:val="24"/>
        </w:rPr>
        <w:tab/>
      </w:r>
    </w:p>
    <w:p w:rsidR="00716EA4" w:rsidRPr="004E624A" w:rsidRDefault="00716EA4" w:rsidP="004E624A">
      <w:pPr>
        <w:pStyle w:val="Sinespaciado"/>
        <w:tabs>
          <w:tab w:val="right" w:leader="hyphen" w:pos="9724"/>
        </w:tabs>
        <w:jc w:val="both"/>
        <w:rPr>
          <w:rFonts w:ascii="Arial" w:hAnsi="Arial" w:cs="Arial"/>
          <w:sz w:val="24"/>
          <w:szCs w:val="24"/>
        </w:rPr>
      </w:pPr>
    </w:p>
    <w:p w:rsidR="00EC1222" w:rsidRPr="004E624A" w:rsidRDefault="00D33694"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---VI</w:t>
      </w:r>
      <w:r w:rsidR="002B22E1" w:rsidRPr="004E624A">
        <w:rPr>
          <w:rFonts w:ascii="Arial" w:hAnsi="Arial" w:cs="Arial"/>
          <w:sz w:val="24"/>
          <w:szCs w:val="24"/>
        </w:rPr>
        <w:t>I</w:t>
      </w:r>
      <w:r w:rsidRPr="004E624A">
        <w:rPr>
          <w:rFonts w:ascii="Arial" w:hAnsi="Arial" w:cs="Arial"/>
          <w:sz w:val="24"/>
          <w:szCs w:val="24"/>
        </w:rPr>
        <w:t>. En sesión extraordinaria de fecha 9 de septiembre de</w:t>
      </w:r>
      <w:r w:rsidR="00F06FDE" w:rsidRPr="004E624A">
        <w:rPr>
          <w:rFonts w:ascii="Arial" w:hAnsi="Arial" w:cs="Arial"/>
          <w:sz w:val="24"/>
          <w:szCs w:val="24"/>
        </w:rPr>
        <w:t xml:space="preserve"> 2015</w:t>
      </w:r>
      <w:r w:rsidRPr="004E624A">
        <w:rPr>
          <w:rFonts w:ascii="Arial" w:hAnsi="Arial" w:cs="Arial"/>
          <w:sz w:val="24"/>
          <w:szCs w:val="24"/>
        </w:rPr>
        <w:t xml:space="preserve">, el Consejo General de este Instituto, aprobó el acuerdo IEES/CG003/15, mediante el cual se estableció la integración de las comisiones del Consejo General, </w:t>
      </w:r>
      <w:r w:rsidR="005470B8" w:rsidRPr="004E624A">
        <w:rPr>
          <w:rFonts w:ascii="Arial" w:hAnsi="Arial" w:cs="Arial"/>
          <w:sz w:val="24"/>
          <w:szCs w:val="24"/>
        </w:rPr>
        <w:t>creándose l</w:t>
      </w:r>
      <w:r w:rsidRPr="004E624A">
        <w:rPr>
          <w:rFonts w:ascii="Arial" w:hAnsi="Arial" w:cs="Arial"/>
          <w:sz w:val="24"/>
          <w:szCs w:val="24"/>
        </w:rPr>
        <w:t>a</w:t>
      </w:r>
      <w:r w:rsidR="005470B8" w:rsidRPr="004E624A">
        <w:rPr>
          <w:rFonts w:ascii="Arial" w:hAnsi="Arial" w:cs="Arial"/>
          <w:sz w:val="24"/>
          <w:szCs w:val="24"/>
        </w:rPr>
        <w:t>s</w:t>
      </w:r>
      <w:r w:rsidRPr="004E624A">
        <w:rPr>
          <w:rFonts w:ascii="Arial" w:hAnsi="Arial" w:cs="Arial"/>
          <w:sz w:val="24"/>
          <w:szCs w:val="24"/>
        </w:rPr>
        <w:t xml:space="preserve"> Comisi</w:t>
      </w:r>
      <w:r w:rsidR="005470B8" w:rsidRPr="004E624A">
        <w:rPr>
          <w:rFonts w:ascii="Arial" w:hAnsi="Arial" w:cs="Arial"/>
          <w:sz w:val="24"/>
          <w:szCs w:val="24"/>
        </w:rPr>
        <w:t>ones</w:t>
      </w:r>
      <w:r w:rsidRPr="004E624A">
        <w:rPr>
          <w:rFonts w:ascii="Arial" w:hAnsi="Arial" w:cs="Arial"/>
          <w:sz w:val="24"/>
          <w:szCs w:val="24"/>
        </w:rPr>
        <w:t xml:space="preserve"> de </w:t>
      </w:r>
      <w:r w:rsidR="000266B4" w:rsidRPr="004E624A">
        <w:rPr>
          <w:rFonts w:ascii="Arial" w:hAnsi="Arial" w:cs="Arial"/>
          <w:sz w:val="24"/>
          <w:szCs w:val="24"/>
        </w:rPr>
        <w:t>Orga</w:t>
      </w:r>
      <w:r w:rsidR="00A17A24" w:rsidRPr="004E624A">
        <w:rPr>
          <w:rFonts w:ascii="Arial" w:hAnsi="Arial" w:cs="Arial"/>
          <w:sz w:val="24"/>
          <w:szCs w:val="24"/>
        </w:rPr>
        <w:t>nización y Vigilancia Electoral;</w:t>
      </w:r>
      <w:r w:rsidR="000266B4" w:rsidRPr="004E624A">
        <w:rPr>
          <w:rFonts w:ascii="Arial" w:hAnsi="Arial" w:cs="Arial"/>
          <w:sz w:val="24"/>
          <w:szCs w:val="24"/>
        </w:rPr>
        <w:t xml:space="preserve"> </w:t>
      </w:r>
      <w:r w:rsidR="005470B8" w:rsidRPr="004E624A">
        <w:rPr>
          <w:rFonts w:ascii="Arial" w:hAnsi="Arial" w:cs="Arial"/>
          <w:sz w:val="24"/>
          <w:szCs w:val="24"/>
        </w:rPr>
        <w:t xml:space="preserve">de Educación Cívica </w:t>
      </w:r>
      <w:r w:rsidR="00A17A24" w:rsidRPr="004E624A">
        <w:rPr>
          <w:rFonts w:ascii="Arial" w:hAnsi="Arial" w:cs="Arial"/>
          <w:sz w:val="24"/>
          <w:szCs w:val="24"/>
        </w:rPr>
        <w:t xml:space="preserve">y Capacitación Electoral; </w:t>
      </w:r>
      <w:r w:rsidR="00671D61" w:rsidRPr="004E624A">
        <w:rPr>
          <w:rFonts w:ascii="Arial" w:hAnsi="Arial" w:cs="Arial"/>
          <w:sz w:val="24"/>
          <w:szCs w:val="24"/>
        </w:rPr>
        <w:t>de Reglamentos y Normatividad; de Quejas y Denuncias; de Prerrogativas y Partidos Políticos, y finalmente, la Comisión de Vinculación con el INE</w:t>
      </w:r>
      <w:r w:rsidR="000266B4" w:rsidRPr="004E624A">
        <w:rPr>
          <w:rFonts w:ascii="Arial" w:hAnsi="Arial" w:cs="Arial"/>
          <w:sz w:val="24"/>
          <w:szCs w:val="24"/>
        </w:rPr>
        <w:t>.</w:t>
      </w:r>
      <w:r w:rsidR="000056D6" w:rsidRPr="004E624A">
        <w:rPr>
          <w:rFonts w:ascii="Arial" w:hAnsi="Arial" w:cs="Arial"/>
          <w:sz w:val="24"/>
          <w:szCs w:val="24"/>
        </w:rPr>
        <w:tab/>
      </w:r>
    </w:p>
    <w:p w:rsidR="00B718FA" w:rsidRPr="004E624A" w:rsidRDefault="00B718FA" w:rsidP="004E624A">
      <w:pPr>
        <w:pStyle w:val="Sinespaciado"/>
        <w:tabs>
          <w:tab w:val="right" w:leader="hyphen" w:pos="9724"/>
        </w:tabs>
        <w:jc w:val="both"/>
        <w:rPr>
          <w:rFonts w:ascii="Arial" w:hAnsi="Arial" w:cs="Arial"/>
          <w:sz w:val="24"/>
          <w:szCs w:val="24"/>
        </w:rPr>
      </w:pPr>
    </w:p>
    <w:p w:rsidR="008364DE" w:rsidRPr="004E624A" w:rsidRDefault="00C4746F"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---VIII</w:t>
      </w:r>
      <w:r w:rsidR="00B718FA" w:rsidRPr="004E624A">
        <w:rPr>
          <w:rFonts w:ascii="Arial" w:hAnsi="Arial" w:cs="Arial"/>
          <w:sz w:val="24"/>
          <w:szCs w:val="24"/>
        </w:rPr>
        <w:t xml:space="preserve">. </w:t>
      </w:r>
      <w:r w:rsidR="00D33694" w:rsidRPr="004E624A">
        <w:rPr>
          <w:rFonts w:ascii="Arial" w:hAnsi="Arial" w:cs="Arial"/>
          <w:sz w:val="24"/>
          <w:szCs w:val="24"/>
        </w:rPr>
        <w:t>En sesión extraordinaria de fecha 9 de septiembre de</w:t>
      </w:r>
      <w:r w:rsidR="00F06FDE" w:rsidRPr="004E624A">
        <w:rPr>
          <w:rFonts w:ascii="Arial" w:hAnsi="Arial" w:cs="Arial"/>
          <w:sz w:val="24"/>
          <w:szCs w:val="24"/>
        </w:rPr>
        <w:t xml:space="preserve"> 2015</w:t>
      </w:r>
      <w:r w:rsidR="00D33694" w:rsidRPr="004E624A">
        <w:rPr>
          <w:rFonts w:ascii="Arial" w:hAnsi="Arial" w:cs="Arial"/>
          <w:sz w:val="24"/>
          <w:szCs w:val="24"/>
        </w:rPr>
        <w:t xml:space="preserve">, el Consejo General de este órgano electoral emitió acuerdo número </w:t>
      </w:r>
      <w:r w:rsidR="00D33694" w:rsidRPr="004E624A">
        <w:rPr>
          <w:rFonts w:ascii="Arial" w:hAnsi="Arial" w:cs="Arial"/>
          <w:sz w:val="24"/>
          <w:szCs w:val="24"/>
        </w:rPr>
        <w:tab/>
        <w:t xml:space="preserve">IEES/CG001/15 por el cual se designa como Secretario Ejecutivo al </w:t>
      </w:r>
      <w:r w:rsidR="000056D6" w:rsidRPr="004E624A">
        <w:rPr>
          <w:rFonts w:ascii="Arial" w:hAnsi="Arial" w:cs="Arial"/>
          <w:sz w:val="24"/>
          <w:szCs w:val="24"/>
        </w:rPr>
        <w:t>l</w:t>
      </w:r>
      <w:r w:rsidR="005F2DC7" w:rsidRPr="004E624A">
        <w:rPr>
          <w:rFonts w:ascii="Arial" w:hAnsi="Arial" w:cs="Arial"/>
          <w:sz w:val="24"/>
          <w:szCs w:val="24"/>
        </w:rPr>
        <w:t>icenciado Arturo Fajardo Mejía.</w:t>
      </w:r>
      <w:r w:rsidR="000056D6" w:rsidRPr="004E624A">
        <w:rPr>
          <w:rFonts w:ascii="Arial" w:hAnsi="Arial" w:cs="Arial"/>
          <w:sz w:val="24"/>
          <w:szCs w:val="24"/>
        </w:rPr>
        <w:tab/>
      </w:r>
    </w:p>
    <w:p w:rsidR="005F2DC7" w:rsidRPr="004E624A" w:rsidRDefault="005F2DC7" w:rsidP="004E624A">
      <w:pPr>
        <w:pStyle w:val="Sinespaciado"/>
        <w:tabs>
          <w:tab w:val="right" w:leader="hyphen" w:pos="9724"/>
        </w:tabs>
        <w:jc w:val="both"/>
        <w:rPr>
          <w:rFonts w:ascii="Arial" w:hAnsi="Arial" w:cs="Arial"/>
          <w:sz w:val="24"/>
          <w:szCs w:val="24"/>
        </w:rPr>
      </w:pPr>
    </w:p>
    <w:p w:rsidR="005F2DC7" w:rsidRPr="004E624A" w:rsidRDefault="005F2DC7" w:rsidP="004E624A">
      <w:pPr>
        <w:pStyle w:val="Sinespaciado"/>
        <w:tabs>
          <w:tab w:val="right" w:leader="hyphen" w:pos="9724"/>
        </w:tabs>
        <w:jc w:val="both"/>
        <w:rPr>
          <w:rFonts w:ascii="Arial" w:hAnsi="Arial" w:cs="Arial"/>
          <w:sz w:val="24"/>
          <w:szCs w:val="24"/>
        </w:rPr>
      </w:pPr>
      <w:r w:rsidRPr="004E624A">
        <w:rPr>
          <w:rFonts w:ascii="Arial" w:hAnsi="Arial" w:cs="Arial"/>
          <w:sz w:val="24"/>
          <w:szCs w:val="24"/>
        </w:rPr>
        <w:t xml:space="preserve">---IX. Que en reunión de trabajo realizada el día </w:t>
      </w:r>
      <w:r w:rsidR="003301E1" w:rsidRPr="004E624A">
        <w:rPr>
          <w:rFonts w:ascii="Arial" w:hAnsi="Arial" w:cs="Arial"/>
          <w:sz w:val="24"/>
          <w:szCs w:val="24"/>
        </w:rPr>
        <w:t>24 de enero</w:t>
      </w:r>
      <w:r w:rsidRPr="004E624A">
        <w:rPr>
          <w:rFonts w:ascii="Arial" w:hAnsi="Arial" w:cs="Arial"/>
          <w:sz w:val="24"/>
          <w:szCs w:val="24"/>
        </w:rPr>
        <w:t xml:space="preserve"> del presente año, en la que participaron los integrantes del Consejo, inclusive los Representantes de los Partidos Políticos, se dio cabida a la pluralidad de opiniones y a las aportaciones individuales para la construcción del Reglamento que emana del presente acuerdo; y:</w:t>
      </w:r>
      <w:r w:rsidR="000056D6" w:rsidRPr="004E624A">
        <w:rPr>
          <w:rFonts w:ascii="Arial" w:hAnsi="Arial" w:cs="Arial"/>
          <w:sz w:val="24"/>
          <w:szCs w:val="24"/>
        </w:rPr>
        <w:tab/>
      </w:r>
    </w:p>
    <w:p w:rsidR="005F2DC7" w:rsidRPr="004E624A" w:rsidRDefault="005F2DC7" w:rsidP="004E624A">
      <w:pPr>
        <w:pStyle w:val="Default"/>
        <w:tabs>
          <w:tab w:val="right" w:leader="hyphen" w:pos="9724"/>
        </w:tabs>
        <w:jc w:val="both"/>
        <w:rPr>
          <w:color w:val="auto"/>
          <w:lang w:val="es-MX"/>
        </w:rPr>
      </w:pPr>
    </w:p>
    <w:p w:rsidR="00807A61" w:rsidRPr="00391364" w:rsidRDefault="00E04D9A" w:rsidP="004E624A">
      <w:pPr>
        <w:pStyle w:val="Sinespaciado"/>
        <w:tabs>
          <w:tab w:val="right" w:leader="hyphen" w:pos="9724"/>
        </w:tabs>
        <w:jc w:val="both"/>
        <w:rPr>
          <w:rFonts w:ascii="Arial" w:hAnsi="Arial" w:cs="Arial"/>
          <w:b/>
          <w:sz w:val="23"/>
          <w:szCs w:val="23"/>
        </w:rPr>
      </w:pPr>
      <w:r w:rsidRPr="00391364">
        <w:rPr>
          <w:rFonts w:ascii="Arial" w:hAnsi="Arial" w:cs="Arial"/>
          <w:b/>
          <w:sz w:val="23"/>
          <w:szCs w:val="23"/>
        </w:rPr>
        <w:t>----------------------------------</w:t>
      </w:r>
      <w:r w:rsidR="00AA7006" w:rsidRPr="00391364">
        <w:rPr>
          <w:rFonts w:ascii="Arial" w:hAnsi="Arial" w:cs="Arial"/>
          <w:b/>
          <w:sz w:val="23"/>
          <w:szCs w:val="23"/>
        </w:rPr>
        <w:t>---</w:t>
      </w:r>
      <w:r w:rsidR="00391364">
        <w:rPr>
          <w:rFonts w:ascii="Arial" w:hAnsi="Arial" w:cs="Arial"/>
          <w:b/>
          <w:sz w:val="23"/>
          <w:szCs w:val="23"/>
        </w:rPr>
        <w:t>-</w:t>
      </w:r>
      <w:r w:rsidR="00AA7006" w:rsidRPr="00391364">
        <w:rPr>
          <w:rFonts w:ascii="Arial" w:hAnsi="Arial" w:cs="Arial"/>
          <w:b/>
          <w:sz w:val="23"/>
          <w:szCs w:val="23"/>
        </w:rPr>
        <w:t>-</w:t>
      </w:r>
      <w:r w:rsidRPr="00391364">
        <w:rPr>
          <w:rFonts w:ascii="Arial" w:hAnsi="Arial" w:cs="Arial"/>
          <w:b/>
          <w:sz w:val="23"/>
          <w:szCs w:val="23"/>
        </w:rPr>
        <w:t>------</w:t>
      </w:r>
      <w:r w:rsidR="00807A61" w:rsidRPr="00391364">
        <w:rPr>
          <w:rFonts w:ascii="Arial" w:hAnsi="Arial" w:cs="Arial"/>
          <w:b/>
          <w:sz w:val="23"/>
          <w:szCs w:val="23"/>
        </w:rPr>
        <w:t>C O N S I D E R A N D O</w:t>
      </w:r>
      <w:r w:rsidRPr="00391364">
        <w:rPr>
          <w:rFonts w:ascii="Arial" w:hAnsi="Arial" w:cs="Arial"/>
          <w:b/>
          <w:sz w:val="23"/>
          <w:szCs w:val="23"/>
        </w:rPr>
        <w:tab/>
      </w:r>
    </w:p>
    <w:p w:rsidR="00033608" w:rsidRPr="00391364" w:rsidRDefault="00033608" w:rsidP="004E624A">
      <w:pPr>
        <w:tabs>
          <w:tab w:val="right" w:leader="hyphen" w:pos="9724"/>
        </w:tabs>
        <w:autoSpaceDE w:val="0"/>
        <w:autoSpaceDN w:val="0"/>
        <w:adjustRightInd w:val="0"/>
        <w:spacing w:after="0" w:line="240" w:lineRule="auto"/>
        <w:jc w:val="both"/>
        <w:rPr>
          <w:rFonts w:ascii="Arial" w:hAnsi="Arial" w:cs="Arial"/>
          <w:bCs/>
          <w:sz w:val="23"/>
          <w:szCs w:val="23"/>
        </w:rPr>
      </w:pPr>
    </w:p>
    <w:p w:rsidR="0063453F" w:rsidRPr="00391364" w:rsidRDefault="00FF16B1" w:rsidP="004E624A">
      <w:pPr>
        <w:tabs>
          <w:tab w:val="right" w:leader="hyphen" w:pos="9724"/>
        </w:tabs>
        <w:autoSpaceDE w:val="0"/>
        <w:autoSpaceDN w:val="0"/>
        <w:adjustRightInd w:val="0"/>
        <w:spacing w:after="0" w:line="240" w:lineRule="auto"/>
        <w:jc w:val="both"/>
        <w:rPr>
          <w:rFonts w:ascii="Arial" w:hAnsi="Arial" w:cs="Arial"/>
          <w:sz w:val="23"/>
          <w:szCs w:val="23"/>
        </w:rPr>
      </w:pPr>
      <w:r w:rsidRPr="00391364">
        <w:rPr>
          <w:rFonts w:ascii="Arial" w:hAnsi="Arial" w:cs="Arial"/>
          <w:bCs/>
          <w:sz w:val="23"/>
          <w:szCs w:val="23"/>
        </w:rPr>
        <w:t xml:space="preserve">---1.- El artículo 116, fracción </w:t>
      </w:r>
      <w:r w:rsidRPr="00391364">
        <w:rPr>
          <w:rFonts w:ascii="Arial" w:hAnsi="Arial" w:cs="Arial"/>
          <w:sz w:val="23"/>
          <w:szCs w:val="23"/>
        </w:rPr>
        <w:t>IV, inciso c), de la Constitución Política de los Estados Unidos Mexicanos, en concordancia</w:t>
      </w:r>
      <w:r w:rsidR="000056D6" w:rsidRPr="00391364">
        <w:rPr>
          <w:rFonts w:ascii="Arial" w:hAnsi="Arial" w:cs="Arial"/>
          <w:sz w:val="23"/>
          <w:szCs w:val="23"/>
        </w:rPr>
        <w:t xml:space="preserve"> con</w:t>
      </w:r>
      <w:r w:rsidRPr="00391364">
        <w:rPr>
          <w:rFonts w:ascii="Arial" w:hAnsi="Arial" w:cs="Arial"/>
          <w:sz w:val="23"/>
          <w:szCs w:val="23"/>
        </w:rPr>
        <w:t xml:space="preserve"> el artículo 15, primer párrafo, de la Constitución Política del Estado de Sinaloa, y el diverso </w:t>
      </w:r>
      <w:r w:rsidR="00984B2C" w:rsidRPr="00391364">
        <w:rPr>
          <w:rFonts w:ascii="Arial" w:hAnsi="Arial" w:cs="Arial"/>
          <w:sz w:val="23"/>
          <w:szCs w:val="23"/>
        </w:rPr>
        <w:t xml:space="preserve">138 de </w:t>
      </w:r>
      <w:r w:rsidRPr="00391364">
        <w:rPr>
          <w:rFonts w:ascii="Arial" w:hAnsi="Arial" w:cs="Arial"/>
          <w:sz w:val="23"/>
          <w:szCs w:val="23"/>
        </w:rPr>
        <w:t xml:space="preserve">la Ley </w:t>
      </w:r>
      <w:r w:rsidR="00984B2C" w:rsidRPr="00391364">
        <w:rPr>
          <w:rFonts w:ascii="Arial" w:hAnsi="Arial" w:cs="Arial"/>
          <w:sz w:val="23"/>
          <w:szCs w:val="23"/>
        </w:rPr>
        <w:t xml:space="preserve">de Instituciones y Procedimientos Electorales </w:t>
      </w:r>
      <w:r w:rsidRPr="00391364">
        <w:rPr>
          <w:rFonts w:ascii="Arial" w:hAnsi="Arial" w:cs="Arial"/>
          <w:sz w:val="23"/>
          <w:szCs w:val="23"/>
        </w:rPr>
        <w:t xml:space="preserve">del Estado de Sinaloa, establecen que la organización de las elecciones es una función estatal, que se ejerce </w:t>
      </w:r>
      <w:r w:rsidR="00984B2C" w:rsidRPr="00391364">
        <w:rPr>
          <w:rFonts w:ascii="Arial" w:hAnsi="Arial" w:cs="Arial"/>
          <w:sz w:val="23"/>
          <w:szCs w:val="23"/>
        </w:rPr>
        <w:t>en coordinación con el Instituto Nacional Electoral por un organismo público l</w:t>
      </w:r>
      <w:r w:rsidR="0063453F" w:rsidRPr="00391364">
        <w:rPr>
          <w:rFonts w:ascii="Arial" w:hAnsi="Arial" w:cs="Arial"/>
          <w:sz w:val="23"/>
          <w:szCs w:val="23"/>
        </w:rPr>
        <w:t>ocal denominado Instituto Electoral del Estado de Sinaloa, organismo aut</w:t>
      </w:r>
      <w:r w:rsidRPr="00391364">
        <w:rPr>
          <w:rFonts w:ascii="Arial" w:hAnsi="Arial" w:cs="Arial"/>
          <w:sz w:val="23"/>
          <w:szCs w:val="23"/>
        </w:rPr>
        <w:t>ónomo</w:t>
      </w:r>
      <w:r w:rsidR="0063453F" w:rsidRPr="00391364">
        <w:rPr>
          <w:rFonts w:ascii="Arial" w:hAnsi="Arial" w:cs="Arial"/>
          <w:sz w:val="23"/>
          <w:szCs w:val="23"/>
        </w:rPr>
        <w:t>, dotado de personalidad jurídica y patrimonio propio en el cual concurren los partidos políticos y los ciudadanos.</w:t>
      </w:r>
    </w:p>
    <w:p w:rsidR="0063453F" w:rsidRPr="00391364" w:rsidRDefault="0063453F" w:rsidP="004E624A">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391364" w:rsidRDefault="0063453F" w:rsidP="004E624A">
      <w:pPr>
        <w:tabs>
          <w:tab w:val="right" w:leader="hyphen" w:pos="9724"/>
        </w:tabs>
        <w:autoSpaceDE w:val="0"/>
        <w:autoSpaceDN w:val="0"/>
        <w:adjustRightInd w:val="0"/>
        <w:spacing w:after="0" w:line="240" w:lineRule="auto"/>
        <w:jc w:val="both"/>
        <w:rPr>
          <w:rFonts w:ascii="Arial" w:hAnsi="Arial" w:cs="Arial"/>
          <w:sz w:val="23"/>
          <w:szCs w:val="23"/>
        </w:rPr>
      </w:pPr>
      <w:r w:rsidRPr="00391364">
        <w:rPr>
          <w:rFonts w:ascii="Arial" w:hAnsi="Arial" w:cs="Arial"/>
          <w:sz w:val="23"/>
          <w:szCs w:val="23"/>
        </w:rPr>
        <w:t>Será autoridad en la materia</w:t>
      </w:r>
      <w:r w:rsidR="00FF16B1" w:rsidRPr="00391364">
        <w:rPr>
          <w:rFonts w:ascii="Arial" w:hAnsi="Arial" w:cs="Arial"/>
          <w:sz w:val="23"/>
          <w:szCs w:val="23"/>
        </w:rPr>
        <w:t xml:space="preserve">, </w:t>
      </w:r>
      <w:r w:rsidRPr="00391364">
        <w:rPr>
          <w:rFonts w:ascii="Arial" w:hAnsi="Arial" w:cs="Arial"/>
          <w:sz w:val="23"/>
          <w:szCs w:val="23"/>
        </w:rPr>
        <w:t xml:space="preserve">profesional en su desempeño, autónomo en su funcionamiento e independiente en sus decisiones, y tendrá a su cargo </w:t>
      </w:r>
      <w:r w:rsidR="00FF16B1" w:rsidRPr="00391364">
        <w:rPr>
          <w:rFonts w:ascii="Arial" w:hAnsi="Arial" w:cs="Arial"/>
          <w:sz w:val="23"/>
          <w:szCs w:val="23"/>
        </w:rPr>
        <w:t xml:space="preserve">la preparación, desarrollo, vigilancia y </w:t>
      </w:r>
      <w:r w:rsidRPr="00391364">
        <w:rPr>
          <w:rFonts w:ascii="Arial" w:hAnsi="Arial" w:cs="Arial"/>
          <w:sz w:val="23"/>
          <w:szCs w:val="23"/>
        </w:rPr>
        <w:t xml:space="preserve">en su caso, </w:t>
      </w:r>
      <w:r w:rsidR="00FF16B1" w:rsidRPr="00391364">
        <w:rPr>
          <w:rFonts w:ascii="Arial" w:hAnsi="Arial" w:cs="Arial"/>
          <w:sz w:val="23"/>
          <w:szCs w:val="23"/>
        </w:rPr>
        <w:t xml:space="preserve">calificación de los procesos electorales, </w:t>
      </w:r>
      <w:r w:rsidRPr="00391364">
        <w:rPr>
          <w:rFonts w:ascii="Arial" w:hAnsi="Arial" w:cs="Arial"/>
          <w:sz w:val="23"/>
          <w:szCs w:val="23"/>
        </w:rPr>
        <w:t>así como la información de los resultados</w:t>
      </w:r>
      <w:r w:rsidR="00FF16B1" w:rsidRPr="00391364">
        <w:rPr>
          <w:rFonts w:ascii="Arial" w:hAnsi="Arial" w:cs="Arial"/>
          <w:sz w:val="23"/>
          <w:szCs w:val="23"/>
        </w:rPr>
        <w:t>.</w:t>
      </w:r>
      <w:r w:rsidR="00FF16B1" w:rsidRPr="00391364">
        <w:rPr>
          <w:rFonts w:ascii="Arial" w:hAnsi="Arial" w:cs="Arial"/>
          <w:sz w:val="23"/>
          <w:szCs w:val="23"/>
        </w:rPr>
        <w:tab/>
      </w:r>
    </w:p>
    <w:p w:rsidR="00FF16B1" w:rsidRPr="00391364" w:rsidRDefault="00FF16B1" w:rsidP="004E624A">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391364" w:rsidRDefault="00FF16B1" w:rsidP="004E624A">
      <w:pPr>
        <w:tabs>
          <w:tab w:val="right" w:leader="hyphen" w:pos="9724"/>
        </w:tabs>
        <w:autoSpaceDE w:val="0"/>
        <w:autoSpaceDN w:val="0"/>
        <w:adjustRightInd w:val="0"/>
        <w:spacing w:after="0" w:line="240" w:lineRule="auto"/>
        <w:jc w:val="both"/>
        <w:rPr>
          <w:rFonts w:ascii="Arial" w:hAnsi="Arial" w:cs="Arial"/>
          <w:sz w:val="23"/>
          <w:szCs w:val="23"/>
        </w:rPr>
      </w:pPr>
      <w:r w:rsidRPr="00391364">
        <w:rPr>
          <w:rFonts w:ascii="Arial" w:hAnsi="Arial" w:cs="Arial"/>
          <w:sz w:val="23"/>
          <w:szCs w:val="23"/>
        </w:rPr>
        <w:t xml:space="preserve">---2.- De conformidad con los artículos 15, primer párrafo, de la Constitución Política del Estado de Sinaloa, y </w:t>
      </w:r>
      <w:r w:rsidR="0063453F" w:rsidRPr="00391364">
        <w:rPr>
          <w:rFonts w:ascii="Arial" w:hAnsi="Arial" w:cs="Arial"/>
          <w:sz w:val="23"/>
          <w:szCs w:val="23"/>
        </w:rPr>
        <w:t>138 de la Ley de Instituciones y Procedimientos Electorales d</w:t>
      </w:r>
      <w:r w:rsidRPr="00391364">
        <w:rPr>
          <w:rFonts w:ascii="Arial" w:hAnsi="Arial" w:cs="Arial"/>
          <w:sz w:val="23"/>
          <w:szCs w:val="23"/>
        </w:rPr>
        <w:t xml:space="preserve">el Estado de Sinaloa, el </w:t>
      </w:r>
      <w:r w:rsidR="0063453F" w:rsidRPr="00391364">
        <w:rPr>
          <w:rFonts w:ascii="Arial" w:hAnsi="Arial" w:cs="Arial"/>
          <w:sz w:val="23"/>
          <w:szCs w:val="23"/>
        </w:rPr>
        <w:t>Instituto Electoral del Estado de Sinaloa</w:t>
      </w:r>
      <w:r w:rsidR="00821EB2" w:rsidRPr="00391364">
        <w:rPr>
          <w:rFonts w:ascii="Arial" w:hAnsi="Arial" w:cs="Arial"/>
          <w:sz w:val="23"/>
          <w:szCs w:val="23"/>
        </w:rPr>
        <w:t>, en el ejercicio de sus funciones,</w:t>
      </w:r>
      <w:r w:rsidRPr="00391364">
        <w:rPr>
          <w:rFonts w:ascii="Arial" w:hAnsi="Arial" w:cs="Arial"/>
          <w:sz w:val="23"/>
          <w:szCs w:val="23"/>
        </w:rPr>
        <w:t xml:space="preserve"> </w:t>
      </w:r>
      <w:r w:rsidR="0063453F" w:rsidRPr="00391364">
        <w:rPr>
          <w:rFonts w:ascii="Arial" w:hAnsi="Arial" w:cs="Arial"/>
          <w:sz w:val="23"/>
          <w:szCs w:val="23"/>
        </w:rPr>
        <w:t xml:space="preserve">se regirá </w:t>
      </w:r>
      <w:r w:rsidR="00821EB2" w:rsidRPr="00391364">
        <w:rPr>
          <w:rFonts w:ascii="Arial" w:hAnsi="Arial" w:cs="Arial"/>
          <w:sz w:val="23"/>
          <w:szCs w:val="23"/>
        </w:rPr>
        <w:t xml:space="preserve">bajo los </w:t>
      </w:r>
      <w:r w:rsidRPr="00391364">
        <w:rPr>
          <w:rFonts w:ascii="Arial" w:hAnsi="Arial" w:cs="Arial"/>
          <w:sz w:val="23"/>
          <w:szCs w:val="23"/>
        </w:rPr>
        <w:t>principios de certeza, imparcialidad</w:t>
      </w:r>
      <w:r w:rsidR="00821EB2" w:rsidRPr="00391364">
        <w:rPr>
          <w:rFonts w:ascii="Arial" w:hAnsi="Arial" w:cs="Arial"/>
          <w:sz w:val="23"/>
          <w:szCs w:val="23"/>
        </w:rPr>
        <w:t xml:space="preserve">, independencia, legalidad, máxima publicidad, </w:t>
      </w:r>
      <w:r w:rsidRPr="00391364">
        <w:rPr>
          <w:rFonts w:ascii="Arial" w:hAnsi="Arial" w:cs="Arial"/>
          <w:sz w:val="23"/>
          <w:szCs w:val="23"/>
        </w:rPr>
        <w:t>objetividad</w:t>
      </w:r>
      <w:r w:rsidR="00821EB2" w:rsidRPr="00391364">
        <w:rPr>
          <w:rFonts w:ascii="Arial" w:hAnsi="Arial" w:cs="Arial"/>
          <w:sz w:val="23"/>
          <w:szCs w:val="23"/>
        </w:rPr>
        <w:t xml:space="preserve"> y paridad de género</w:t>
      </w:r>
      <w:r w:rsidRPr="00391364">
        <w:rPr>
          <w:rFonts w:ascii="Arial" w:hAnsi="Arial" w:cs="Arial"/>
          <w:sz w:val="23"/>
          <w:szCs w:val="23"/>
        </w:rPr>
        <w:t>.</w:t>
      </w:r>
      <w:r w:rsidRPr="00391364">
        <w:rPr>
          <w:rFonts w:ascii="Arial" w:hAnsi="Arial" w:cs="Arial"/>
          <w:sz w:val="23"/>
          <w:szCs w:val="23"/>
        </w:rPr>
        <w:tab/>
      </w:r>
    </w:p>
    <w:p w:rsidR="00FF16B1" w:rsidRPr="00391364" w:rsidRDefault="00FF16B1" w:rsidP="004E624A">
      <w:pPr>
        <w:tabs>
          <w:tab w:val="right" w:leader="hyphen" w:pos="9724"/>
        </w:tabs>
        <w:autoSpaceDE w:val="0"/>
        <w:autoSpaceDN w:val="0"/>
        <w:adjustRightInd w:val="0"/>
        <w:spacing w:after="0" w:line="240" w:lineRule="auto"/>
        <w:jc w:val="both"/>
        <w:rPr>
          <w:rFonts w:ascii="Arial" w:hAnsi="Arial" w:cs="Arial"/>
          <w:bCs/>
          <w:sz w:val="23"/>
          <w:szCs w:val="23"/>
        </w:rPr>
      </w:pPr>
    </w:p>
    <w:p w:rsidR="00FF16B1" w:rsidRPr="00391364" w:rsidRDefault="0007341B" w:rsidP="004E624A">
      <w:pPr>
        <w:pStyle w:val="Sinespaciado"/>
        <w:tabs>
          <w:tab w:val="right" w:leader="hyphen" w:pos="9724"/>
        </w:tabs>
        <w:jc w:val="both"/>
        <w:rPr>
          <w:rFonts w:ascii="Arial" w:hAnsi="Arial" w:cs="Arial"/>
          <w:sz w:val="23"/>
          <w:szCs w:val="23"/>
        </w:rPr>
      </w:pPr>
      <w:r w:rsidRPr="00391364">
        <w:rPr>
          <w:rFonts w:ascii="Arial" w:hAnsi="Arial" w:cs="Arial"/>
          <w:sz w:val="23"/>
          <w:szCs w:val="23"/>
        </w:rPr>
        <w:t>---3.- El artículo 3 fracción II de la Ley de Instituciones y Procedimientos Electorales</w:t>
      </w:r>
      <w:r w:rsidR="00FF16B1" w:rsidRPr="00391364">
        <w:rPr>
          <w:rFonts w:ascii="Arial" w:hAnsi="Arial" w:cs="Arial"/>
          <w:sz w:val="23"/>
          <w:szCs w:val="23"/>
        </w:rPr>
        <w:t xml:space="preserve"> del</w:t>
      </w:r>
      <w:r w:rsidRPr="00391364">
        <w:rPr>
          <w:rFonts w:ascii="Arial" w:hAnsi="Arial" w:cs="Arial"/>
          <w:sz w:val="23"/>
          <w:szCs w:val="23"/>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391364">
        <w:rPr>
          <w:rFonts w:ascii="Arial" w:hAnsi="Arial" w:cs="Arial"/>
          <w:sz w:val="23"/>
          <w:szCs w:val="23"/>
        </w:rPr>
        <w:t>.</w:t>
      </w:r>
      <w:r w:rsidR="00FF16B1" w:rsidRPr="00391364">
        <w:rPr>
          <w:rFonts w:ascii="Arial" w:hAnsi="Arial" w:cs="Arial"/>
          <w:sz w:val="23"/>
          <w:szCs w:val="23"/>
        </w:rPr>
        <w:tab/>
      </w:r>
    </w:p>
    <w:p w:rsidR="00FF16B1" w:rsidRPr="00391364" w:rsidRDefault="00FF16B1" w:rsidP="004E624A">
      <w:pPr>
        <w:pStyle w:val="Sinespaciado"/>
        <w:tabs>
          <w:tab w:val="right" w:leader="hyphen" w:pos="9724"/>
        </w:tabs>
        <w:jc w:val="both"/>
        <w:rPr>
          <w:rFonts w:ascii="Arial" w:hAnsi="Arial" w:cs="Arial"/>
          <w:sz w:val="23"/>
          <w:szCs w:val="23"/>
        </w:rPr>
      </w:pPr>
    </w:p>
    <w:p w:rsidR="00070615" w:rsidRPr="00391364" w:rsidRDefault="00F97774" w:rsidP="004E624A">
      <w:pPr>
        <w:pStyle w:val="Sinespaciado"/>
        <w:tabs>
          <w:tab w:val="right" w:leader="hyphen" w:pos="9724"/>
        </w:tabs>
        <w:jc w:val="both"/>
        <w:rPr>
          <w:rFonts w:ascii="Arial" w:hAnsi="Arial" w:cs="Arial"/>
          <w:sz w:val="23"/>
          <w:szCs w:val="23"/>
        </w:rPr>
      </w:pPr>
      <w:r w:rsidRPr="00391364">
        <w:rPr>
          <w:rFonts w:ascii="Arial" w:hAnsi="Arial" w:cs="Arial"/>
          <w:sz w:val="23"/>
          <w:szCs w:val="23"/>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391364">
        <w:rPr>
          <w:rFonts w:ascii="Arial" w:hAnsi="Arial" w:cs="Arial"/>
          <w:sz w:val="23"/>
          <w:szCs w:val="23"/>
        </w:rPr>
        <w:t>la Constitución</w:t>
      </w:r>
      <w:r w:rsidR="004B280E">
        <w:rPr>
          <w:rFonts w:ascii="Arial" w:hAnsi="Arial" w:cs="Arial"/>
          <w:sz w:val="23"/>
          <w:szCs w:val="23"/>
        </w:rPr>
        <w:t xml:space="preserve"> política de los Estados Unidos Mexicanos</w:t>
      </w:r>
      <w:r w:rsidRPr="00391364">
        <w:rPr>
          <w:rFonts w:ascii="Arial" w:hAnsi="Arial" w:cs="Arial"/>
          <w:sz w:val="23"/>
          <w:szCs w:val="23"/>
        </w:rPr>
        <w:t>,</w:t>
      </w:r>
      <w:r w:rsidR="00070615" w:rsidRPr="00391364">
        <w:rPr>
          <w:rFonts w:ascii="Arial" w:hAnsi="Arial" w:cs="Arial"/>
          <w:sz w:val="23"/>
          <w:szCs w:val="23"/>
        </w:rPr>
        <w:t xml:space="preserve"> la Constitución Estatal, la Ley General de Instituciones y Procedimientos Electorales</w:t>
      </w:r>
      <w:r w:rsidRPr="00391364">
        <w:rPr>
          <w:rFonts w:ascii="Arial" w:hAnsi="Arial" w:cs="Arial"/>
          <w:sz w:val="23"/>
          <w:szCs w:val="23"/>
        </w:rPr>
        <w:t>, aquellas no reservadas al Instituto Nacional Electoral, las que le sean delegadas por éste, y las que se establezcan en esa ley.</w:t>
      </w:r>
      <w:r w:rsidR="000056D6" w:rsidRPr="00391364">
        <w:rPr>
          <w:rFonts w:ascii="Arial" w:hAnsi="Arial" w:cs="Arial"/>
          <w:sz w:val="23"/>
          <w:szCs w:val="23"/>
        </w:rPr>
        <w:tab/>
      </w:r>
    </w:p>
    <w:p w:rsidR="00F97774" w:rsidRPr="00391364" w:rsidRDefault="00F97774" w:rsidP="004E624A">
      <w:pPr>
        <w:pStyle w:val="Sinespaciado"/>
        <w:tabs>
          <w:tab w:val="right" w:leader="hyphen" w:pos="9724"/>
        </w:tabs>
        <w:jc w:val="both"/>
        <w:rPr>
          <w:rFonts w:ascii="Arial" w:hAnsi="Arial" w:cs="Arial"/>
          <w:sz w:val="23"/>
          <w:szCs w:val="23"/>
        </w:rPr>
      </w:pPr>
    </w:p>
    <w:p w:rsidR="00F97774" w:rsidRPr="00391364" w:rsidRDefault="00F97774" w:rsidP="004E624A">
      <w:pPr>
        <w:pStyle w:val="Sinespaciado"/>
        <w:tabs>
          <w:tab w:val="right" w:leader="hyphen" w:pos="9724"/>
        </w:tabs>
        <w:jc w:val="both"/>
        <w:rPr>
          <w:rFonts w:ascii="Arial" w:hAnsi="Arial" w:cs="Arial"/>
          <w:sz w:val="23"/>
          <w:szCs w:val="23"/>
        </w:rPr>
      </w:pPr>
      <w:r w:rsidRPr="00391364">
        <w:rPr>
          <w:rFonts w:ascii="Arial" w:hAnsi="Arial" w:cs="Arial"/>
          <w:sz w:val="23"/>
          <w:szCs w:val="23"/>
        </w:rPr>
        <w:t xml:space="preserve">---5.- De conformidad con lo dispuesto por </w:t>
      </w:r>
      <w:r w:rsidR="00F00B90" w:rsidRPr="00391364">
        <w:rPr>
          <w:rFonts w:ascii="Arial" w:hAnsi="Arial" w:cs="Arial"/>
          <w:sz w:val="23"/>
          <w:szCs w:val="23"/>
        </w:rPr>
        <w:t>las fracciones I y II</w:t>
      </w:r>
      <w:r w:rsidR="00576C18" w:rsidRPr="00391364">
        <w:rPr>
          <w:rFonts w:ascii="Arial" w:hAnsi="Arial" w:cs="Arial"/>
          <w:sz w:val="23"/>
          <w:szCs w:val="23"/>
        </w:rPr>
        <w:t xml:space="preserve"> d</w:t>
      </w:r>
      <w:r w:rsidRPr="00391364">
        <w:rPr>
          <w:rFonts w:ascii="Arial" w:hAnsi="Arial" w:cs="Arial"/>
          <w:sz w:val="23"/>
          <w:szCs w:val="23"/>
        </w:rPr>
        <w:t>el artículo 146 de la Ley de Instituciones y Procedimientos Electorales del Estado de Sinaloa</w:t>
      </w:r>
      <w:r w:rsidR="00576C18" w:rsidRPr="00391364">
        <w:rPr>
          <w:rFonts w:ascii="Arial" w:hAnsi="Arial" w:cs="Arial"/>
          <w:sz w:val="23"/>
          <w:szCs w:val="23"/>
        </w:rPr>
        <w:t>, son atribuciones del Consejo General del Instituto local, conducir la preparación, desarrollo y vigilancia del proceso electoral y cuidar la adecuada integración y funcionamiento de los organismos electorales; así como</w:t>
      </w:r>
      <w:r w:rsidR="00F00B90" w:rsidRPr="00391364">
        <w:rPr>
          <w:rFonts w:ascii="Arial" w:hAnsi="Arial" w:cs="Arial"/>
          <w:sz w:val="23"/>
          <w:szCs w:val="23"/>
        </w:rPr>
        <w:t xml:space="preserve"> dictar normas y previsiones destinadas a hacer efectivas las disposiciones de esa Ley</w:t>
      </w:r>
      <w:r w:rsidR="00576C18" w:rsidRPr="00391364">
        <w:rPr>
          <w:rFonts w:ascii="Arial" w:hAnsi="Arial" w:cs="Arial"/>
          <w:sz w:val="23"/>
          <w:szCs w:val="23"/>
        </w:rPr>
        <w:t>.</w:t>
      </w:r>
      <w:r w:rsidR="000056D6" w:rsidRPr="00391364">
        <w:rPr>
          <w:rFonts w:ascii="Arial" w:hAnsi="Arial" w:cs="Arial"/>
          <w:sz w:val="23"/>
          <w:szCs w:val="23"/>
        </w:rPr>
        <w:tab/>
      </w:r>
    </w:p>
    <w:p w:rsidR="00070615" w:rsidRPr="00391364" w:rsidRDefault="00070615" w:rsidP="004E624A">
      <w:pPr>
        <w:pStyle w:val="Sinespaciado"/>
        <w:tabs>
          <w:tab w:val="right" w:leader="hyphen" w:pos="9724"/>
        </w:tabs>
        <w:jc w:val="both"/>
        <w:rPr>
          <w:rFonts w:ascii="Arial" w:hAnsi="Arial" w:cs="Arial"/>
          <w:sz w:val="23"/>
          <w:szCs w:val="23"/>
        </w:rPr>
      </w:pPr>
    </w:p>
    <w:p w:rsidR="0010351E" w:rsidRPr="00391364" w:rsidRDefault="00D33694" w:rsidP="004E624A">
      <w:pPr>
        <w:pStyle w:val="Sinespaciado"/>
        <w:tabs>
          <w:tab w:val="right" w:leader="hyphen" w:pos="9724"/>
        </w:tabs>
        <w:jc w:val="both"/>
        <w:rPr>
          <w:rFonts w:ascii="Arial" w:hAnsi="Arial" w:cs="Arial"/>
          <w:sz w:val="23"/>
          <w:szCs w:val="23"/>
        </w:rPr>
      </w:pPr>
      <w:r w:rsidRPr="00391364">
        <w:rPr>
          <w:rFonts w:ascii="Arial" w:hAnsi="Arial" w:cs="Arial"/>
          <w:sz w:val="23"/>
          <w:szCs w:val="23"/>
        </w:rPr>
        <w:t xml:space="preserve">---6.- </w:t>
      </w:r>
      <w:r w:rsidR="00C61730" w:rsidRPr="00391364">
        <w:rPr>
          <w:rFonts w:ascii="Arial" w:hAnsi="Arial" w:cs="Arial"/>
          <w:sz w:val="23"/>
          <w:szCs w:val="23"/>
        </w:rPr>
        <w:t>De conformidad con lo dispuesto por el artículo 146 fracción XX</w:t>
      </w:r>
      <w:r w:rsidR="00653BA1" w:rsidRPr="00391364">
        <w:rPr>
          <w:rFonts w:ascii="Arial" w:hAnsi="Arial" w:cs="Arial"/>
          <w:sz w:val="23"/>
          <w:szCs w:val="23"/>
        </w:rPr>
        <w:t>V</w:t>
      </w:r>
      <w:r w:rsidR="003E1E71" w:rsidRPr="00391364">
        <w:rPr>
          <w:rFonts w:ascii="Arial" w:hAnsi="Arial" w:cs="Arial"/>
          <w:sz w:val="23"/>
          <w:szCs w:val="23"/>
        </w:rPr>
        <w:t>I del citado ordenamiento legal</w:t>
      </w:r>
      <w:r w:rsidR="00C61730" w:rsidRPr="00391364">
        <w:rPr>
          <w:rFonts w:ascii="Arial" w:hAnsi="Arial" w:cs="Arial"/>
          <w:sz w:val="23"/>
          <w:szCs w:val="23"/>
        </w:rPr>
        <w:t xml:space="preserve">, es una atribución del Consejo General de este Instituto Electoral del Estado de Sinaloa, </w:t>
      </w:r>
      <w:r w:rsidR="003E1E71" w:rsidRPr="00391364">
        <w:rPr>
          <w:rFonts w:ascii="Arial" w:hAnsi="Arial" w:cs="Arial"/>
          <w:sz w:val="23"/>
          <w:szCs w:val="23"/>
        </w:rPr>
        <w:t>designar de entre sus miembros, todas las Comisiones que considere necesarias, precisando las funciones de cada una de ellas, considerando entre éstas informar oportunamente a la sociedad sobre los acuerdos y disposiciones que en su interior se generen, así como contribuir a la difusión de la cultura cívica y de participación ciudadana</w:t>
      </w:r>
      <w:r w:rsidR="004D5D41" w:rsidRPr="00391364">
        <w:rPr>
          <w:rFonts w:ascii="Arial" w:hAnsi="Arial" w:cs="Arial"/>
          <w:sz w:val="23"/>
          <w:szCs w:val="23"/>
        </w:rPr>
        <w:t>.</w:t>
      </w:r>
      <w:r w:rsidR="000056D6" w:rsidRPr="00391364">
        <w:rPr>
          <w:rFonts w:ascii="Arial" w:hAnsi="Arial" w:cs="Arial"/>
          <w:sz w:val="23"/>
          <w:szCs w:val="23"/>
        </w:rPr>
        <w:tab/>
      </w:r>
    </w:p>
    <w:p w:rsidR="00037395" w:rsidRPr="00391364" w:rsidRDefault="00037395" w:rsidP="004E624A">
      <w:pPr>
        <w:pStyle w:val="Sinespaciado"/>
        <w:tabs>
          <w:tab w:val="right" w:leader="hyphen" w:pos="9724"/>
        </w:tabs>
        <w:jc w:val="both"/>
        <w:rPr>
          <w:rFonts w:ascii="Arial" w:hAnsi="Arial" w:cs="Arial"/>
          <w:sz w:val="23"/>
          <w:szCs w:val="23"/>
        </w:rPr>
      </w:pPr>
    </w:p>
    <w:p w:rsidR="00037395" w:rsidRPr="00391364" w:rsidRDefault="007649DB" w:rsidP="004E624A">
      <w:pPr>
        <w:tabs>
          <w:tab w:val="right" w:leader="hyphen" w:pos="9724"/>
        </w:tabs>
        <w:spacing w:before="60" w:after="60"/>
        <w:jc w:val="both"/>
        <w:rPr>
          <w:rFonts w:ascii="Arial" w:hAnsi="Arial" w:cs="Arial"/>
          <w:sz w:val="23"/>
          <w:szCs w:val="23"/>
        </w:rPr>
      </w:pPr>
      <w:r w:rsidRPr="00391364">
        <w:rPr>
          <w:rFonts w:ascii="Arial" w:hAnsi="Arial" w:cs="Arial"/>
          <w:sz w:val="23"/>
          <w:szCs w:val="23"/>
        </w:rPr>
        <w:t>---7.- Q</w:t>
      </w:r>
      <w:r w:rsidR="00037395" w:rsidRPr="00391364">
        <w:rPr>
          <w:rFonts w:ascii="Arial" w:hAnsi="Arial" w:cs="Arial"/>
          <w:sz w:val="23"/>
          <w:szCs w:val="23"/>
        </w:rPr>
        <w:t>ue los artículos 134, tercer y cuarto párrafo de la Constitución Política de los Estados Unidos Mexicanos y 155, segundo y tercer párrafo de la Constitución Política del Estado de Sinaloa</w:t>
      </w:r>
      <w:r w:rsidR="000056D6" w:rsidRPr="00391364">
        <w:rPr>
          <w:rFonts w:ascii="Arial" w:hAnsi="Arial" w:cs="Arial"/>
          <w:sz w:val="23"/>
          <w:szCs w:val="23"/>
        </w:rPr>
        <w:t>,</w:t>
      </w:r>
      <w:r w:rsidR="00037395" w:rsidRPr="00391364">
        <w:rPr>
          <w:rFonts w:ascii="Arial" w:hAnsi="Arial" w:cs="Arial"/>
          <w:sz w:val="23"/>
          <w:szCs w:val="23"/>
        </w:rPr>
        <w:t xml:space="preserve"> establecen que las adquisiciones, arrendamientos y enajenaciones de todo tipo de bienes, prestación de servicios de cualquier naturaleza, incluidos los derivados de contratos de colaboración público privada, y la contratación de obra que realicen</w:t>
      </w:r>
      <w:r w:rsidR="0074314B">
        <w:rPr>
          <w:rFonts w:ascii="Arial" w:hAnsi="Arial" w:cs="Arial"/>
          <w:sz w:val="23"/>
          <w:szCs w:val="23"/>
        </w:rPr>
        <w:t xml:space="preserve"> la Federación, los estados, los municipios, el Distrito Federal y los órganos político-administrativos</w:t>
      </w:r>
      <w:r w:rsidR="00037395" w:rsidRPr="00391364">
        <w:rPr>
          <w:rFonts w:ascii="Arial" w:hAnsi="Arial" w:cs="Arial"/>
          <w:sz w:val="23"/>
          <w:szCs w:val="23"/>
        </w:rPr>
        <w:t>, se adjudicarán o llevarán a cabo a través de licitaciones públicas mediante convocatoria, para que libremente se presenten proposiciones solventes en sobre cerrado, que será abierto públicamente, a fin de asegurar al Estado las mejores condiciones disponibles en cuanto a precio, calidad, financiamiento, oportunidad y demás circunstancias pertinentes y que cuando estas no sean idóneas para asegurar dichas condiciones, las leyes establecerán las bases, procedimientos, reglas, requisitos y demás elementos para acreditar la economía, eficacia, eficiencia, imparcialidad y honradez que aseguren las mejores condiciones para el Estado</w:t>
      </w:r>
      <w:r w:rsidRPr="00391364">
        <w:rPr>
          <w:rFonts w:ascii="Arial" w:hAnsi="Arial" w:cs="Arial"/>
          <w:sz w:val="23"/>
          <w:szCs w:val="23"/>
        </w:rPr>
        <w:t>.</w:t>
      </w:r>
      <w:r w:rsidR="000056D6" w:rsidRPr="00391364">
        <w:rPr>
          <w:rFonts w:ascii="Arial" w:hAnsi="Arial" w:cs="Arial"/>
          <w:sz w:val="23"/>
          <w:szCs w:val="23"/>
        </w:rPr>
        <w:tab/>
      </w:r>
    </w:p>
    <w:p w:rsidR="007649DB" w:rsidRPr="004E624A" w:rsidRDefault="007649DB" w:rsidP="004E624A">
      <w:pPr>
        <w:tabs>
          <w:tab w:val="right" w:leader="hyphen" w:pos="9724"/>
        </w:tabs>
        <w:spacing w:before="60" w:after="60"/>
        <w:jc w:val="both"/>
        <w:rPr>
          <w:rFonts w:ascii="Arial" w:hAnsi="Arial" w:cs="Arial"/>
          <w:sz w:val="24"/>
          <w:szCs w:val="24"/>
        </w:rPr>
      </w:pPr>
    </w:p>
    <w:p w:rsidR="00EB5CDB" w:rsidRPr="00391364" w:rsidRDefault="003301E1" w:rsidP="004E624A">
      <w:pPr>
        <w:tabs>
          <w:tab w:val="right" w:leader="hyphen" w:pos="9724"/>
        </w:tabs>
        <w:spacing w:before="60" w:after="60"/>
        <w:jc w:val="both"/>
        <w:rPr>
          <w:rFonts w:ascii="Arial" w:hAnsi="Arial" w:cs="Arial"/>
          <w:sz w:val="23"/>
          <w:szCs w:val="23"/>
        </w:rPr>
      </w:pPr>
      <w:r w:rsidRPr="00391364">
        <w:rPr>
          <w:rFonts w:ascii="Arial" w:hAnsi="Arial" w:cs="Arial"/>
          <w:sz w:val="23"/>
          <w:szCs w:val="23"/>
        </w:rPr>
        <w:t>---8.- La L</w:t>
      </w:r>
      <w:r w:rsidR="00037395" w:rsidRPr="00391364">
        <w:rPr>
          <w:rFonts w:ascii="Arial" w:hAnsi="Arial" w:cs="Arial"/>
          <w:sz w:val="23"/>
          <w:szCs w:val="23"/>
        </w:rPr>
        <w:t>ey de Adquisiciones, Arrendamientos, Servicios y Administración de Bienes Muebles para el Estado de Sinaloa en su artículo 1, segundo párrafo, establece que los Poderes Legislativo y Judicial, y las personas de derecho público de carácter estatal con autonomía derivada de la Constitución Política del Estado de Sinaloa o de alguna ley en particular, aplicarán los criterios y procedimientos previ</w:t>
      </w:r>
      <w:r w:rsidR="00EB5CDB" w:rsidRPr="00391364">
        <w:rPr>
          <w:rFonts w:ascii="Arial" w:hAnsi="Arial" w:cs="Arial"/>
          <w:sz w:val="23"/>
          <w:szCs w:val="23"/>
        </w:rPr>
        <w:t>stos en la citada</w:t>
      </w:r>
      <w:r w:rsidR="00037395" w:rsidRPr="00391364">
        <w:rPr>
          <w:rFonts w:ascii="Arial" w:hAnsi="Arial" w:cs="Arial"/>
          <w:sz w:val="23"/>
          <w:szCs w:val="23"/>
        </w:rPr>
        <w:t xml:space="preserve"> </w:t>
      </w:r>
      <w:r w:rsidR="000056D6" w:rsidRPr="00391364">
        <w:rPr>
          <w:rFonts w:ascii="Arial" w:hAnsi="Arial" w:cs="Arial"/>
          <w:sz w:val="23"/>
          <w:szCs w:val="23"/>
        </w:rPr>
        <w:t>l</w:t>
      </w:r>
      <w:r w:rsidR="00037395" w:rsidRPr="00391364">
        <w:rPr>
          <w:rFonts w:ascii="Arial" w:hAnsi="Arial" w:cs="Arial"/>
          <w:sz w:val="23"/>
          <w:szCs w:val="23"/>
        </w:rPr>
        <w:t>ey, en lo que no se contrapongan a los ordenamientos que, en su caso, los rigen, sujetándose a sus prop</w:t>
      </w:r>
      <w:r w:rsidR="00EB5CDB" w:rsidRPr="00391364">
        <w:rPr>
          <w:rFonts w:ascii="Arial" w:hAnsi="Arial" w:cs="Arial"/>
          <w:sz w:val="23"/>
          <w:szCs w:val="23"/>
        </w:rPr>
        <w:t>ios órganos internos de control.</w:t>
      </w:r>
      <w:r w:rsidR="000056D6" w:rsidRPr="00391364">
        <w:rPr>
          <w:rFonts w:ascii="Arial" w:hAnsi="Arial" w:cs="Arial"/>
          <w:sz w:val="23"/>
          <w:szCs w:val="23"/>
        </w:rPr>
        <w:tab/>
      </w:r>
    </w:p>
    <w:p w:rsidR="00EB5CDB" w:rsidRPr="00391364" w:rsidRDefault="00EB5CDB" w:rsidP="004E624A">
      <w:pPr>
        <w:tabs>
          <w:tab w:val="right" w:leader="hyphen" w:pos="9724"/>
        </w:tabs>
        <w:spacing w:before="60" w:after="60"/>
        <w:jc w:val="both"/>
        <w:rPr>
          <w:rFonts w:ascii="Arial" w:hAnsi="Arial" w:cs="Arial"/>
          <w:sz w:val="23"/>
          <w:szCs w:val="23"/>
        </w:rPr>
      </w:pPr>
    </w:p>
    <w:p w:rsidR="00037395" w:rsidRPr="00391364" w:rsidRDefault="00EB5CDB" w:rsidP="004E624A">
      <w:pPr>
        <w:tabs>
          <w:tab w:val="right" w:leader="hyphen" w:pos="9724"/>
        </w:tabs>
        <w:spacing w:before="60" w:after="60"/>
        <w:jc w:val="both"/>
        <w:rPr>
          <w:rFonts w:ascii="Arial" w:hAnsi="Arial" w:cs="Arial"/>
          <w:sz w:val="23"/>
          <w:szCs w:val="23"/>
        </w:rPr>
      </w:pPr>
      <w:r w:rsidRPr="00391364">
        <w:rPr>
          <w:rFonts w:ascii="Arial" w:hAnsi="Arial" w:cs="Arial"/>
          <w:sz w:val="23"/>
          <w:szCs w:val="23"/>
        </w:rPr>
        <w:t>---9.-</w:t>
      </w:r>
      <w:r w:rsidR="00C917D5" w:rsidRPr="00391364">
        <w:rPr>
          <w:rFonts w:ascii="Arial" w:hAnsi="Arial" w:cs="Arial"/>
          <w:sz w:val="23"/>
          <w:szCs w:val="23"/>
        </w:rPr>
        <w:t xml:space="preserve"> </w:t>
      </w:r>
      <w:r w:rsidR="00341F30" w:rsidRPr="00391364">
        <w:rPr>
          <w:rFonts w:ascii="Arial" w:hAnsi="Arial" w:cs="Arial"/>
          <w:sz w:val="23"/>
          <w:szCs w:val="23"/>
        </w:rPr>
        <w:t xml:space="preserve">Que </w:t>
      </w:r>
      <w:r w:rsidR="0011572F" w:rsidRPr="00391364">
        <w:rPr>
          <w:rFonts w:ascii="Arial" w:hAnsi="Arial" w:cs="Arial"/>
          <w:sz w:val="23"/>
          <w:szCs w:val="23"/>
        </w:rPr>
        <w:t>el Reglamento Interior del Instituto Electoral del Estado de Sinaloa</w:t>
      </w:r>
      <w:r w:rsidR="00341F30" w:rsidRPr="00391364">
        <w:rPr>
          <w:rFonts w:ascii="Arial" w:hAnsi="Arial" w:cs="Arial"/>
          <w:sz w:val="23"/>
          <w:szCs w:val="23"/>
        </w:rPr>
        <w:t xml:space="preserve"> vigente</w:t>
      </w:r>
      <w:r w:rsidR="0011572F" w:rsidRPr="00391364">
        <w:rPr>
          <w:rFonts w:ascii="Arial" w:hAnsi="Arial" w:cs="Arial"/>
          <w:sz w:val="23"/>
          <w:szCs w:val="23"/>
        </w:rPr>
        <w:t xml:space="preserve">, </w:t>
      </w:r>
      <w:r w:rsidR="00341F30" w:rsidRPr="00391364">
        <w:rPr>
          <w:rFonts w:ascii="Arial" w:hAnsi="Arial" w:cs="Arial"/>
          <w:sz w:val="23"/>
          <w:szCs w:val="23"/>
        </w:rPr>
        <w:t>en materia de</w:t>
      </w:r>
      <w:r w:rsidR="00F77D52" w:rsidRPr="00391364">
        <w:rPr>
          <w:rFonts w:ascii="Arial" w:hAnsi="Arial" w:cs="Arial"/>
          <w:sz w:val="23"/>
          <w:szCs w:val="23"/>
        </w:rPr>
        <w:t xml:space="preserve"> adquisiciones, arrendamientos y servicios, sólo cuenta con disposiciones básicas en la materia</w:t>
      </w:r>
      <w:r w:rsidR="004E624A" w:rsidRPr="00391364">
        <w:rPr>
          <w:rFonts w:ascii="Arial" w:hAnsi="Arial" w:cs="Arial"/>
          <w:sz w:val="23"/>
          <w:szCs w:val="23"/>
        </w:rPr>
        <w:t>;</w:t>
      </w:r>
      <w:r w:rsidR="00F77D52" w:rsidRPr="00391364">
        <w:rPr>
          <w:rFonts w:ascii="Arial" w:hAnsi="Arial" w:cs="Arial"/>
          <w:sz w:val="23"/>
          <w:szCs w:val="23"/>
        </w:rPr>
        <w:t xml:space="preserve"> ahora bien, es </w:t>
      </w:r>
      <w:r w:rsidR="00272A84" w:rsidRPr="00391364">
        <w:rPr>
          <w:rFonts w:ascii="Arial" w:hAnsi="Arial" w:cs="Arial"/>
          <w:sz w:val="23"/>
          <w:szCs w:val="23"/>
        </w:rPr>
        <w:t>evi</w:t>
      </w:r>
      <w:r w:rsidR="00E77BCB" w:rsidRPr="00391364">
        <w:rPr>
          <w:rFonts w:ascii="Arial" w:hAnsi="Arial" w:cs="Arial"/>
          <w:sz w:val="23"/>
          <w:szCs w:val="23"/>
        </w:rPr>
        <w:t xml:space="preserve">dente que </w:t>
      </w:r>
      <w:r w:rsidR="00037395" w:rsidRPr="00391364">
        <w:rPr>
          <w:rFonts w:ascii="Arial" w:hAnsi="Arial" w:cs="Arial"/>
          <w:sz w:val="23"/>
          <w:szCs w:val="23"/>
        </w:rPr>
        <w:t>los recursos que maneja e</w:t>
      </w:r>
      <w:r w:rsidR="00E77BCB" w:rsidRPr="00391364">
        <w:rPr>
          <w:rFonts w:ascii="Arial" w:hAnsi="Arial" w:cs="Arial"/>
          <w:sz w:val="23"/>
          <w:szCs w:val="23"/>
        </w:rPr>
        <w:t>ste organismo</w:t>
      </w:r>
      <w:r w:rsidR="00037395" w:rsidRPr="00391364">
        <w:rPr>
          <w:rFonts w:ascii="Arial" w:hAnsi="Arial" w:cs="Arial"/>
          <w:sz w:val="23"/>
          <w:szCs w:val="23"/>
        </w:rPr>
        <w:t>, provendrán de las partidas que anualmente se les señalen en la Ley de Ingresos y Presupuesto de Egresos del Estado de Sinaloa para el ejercicio del año que se trate, de conformidad con el artículo 139 penúltimo párrafo de la Ley de Instituciones y Procedimientos Electorales del Estado de Sinaloa, mismos que serán destinados para el cumplimiento de sus funciones sustantivas y por ende resulta necesario contar con una normatividad interna que regule los aspectos relacionados con la adquisición de bienes muebles, así como su administración y arrendamientos y servicios, a fin de garantizar que los procedimientos de contratación se realicen en un marco de transparencia y eficiencia</w:t>
      </w:r>
      <w:r w:rsidR="00E77BCB" w:rsidRPr="00391364">
        <w:rPr>
          <w:rFonts w:ascii="Arial" w:hAnsi="Arial" w:cs="Arial"/>
          <w:sz w:val="23"/>
          <w:szCs w:val="23"/>
        </w:rPr>
        <w:t>.</w:t>
      </w:r>
      <w:r w:rsidR="004E624A" w:rsidRPr="00391364">
        <w:rPr>
          <w:rFonts w:ascii="Arial" w:hAnsi="Arial" w:cs="Arial"/>
          <w:sz w:val="23"/>
          <w:szCs w:val="23"/>
        </w:rPr>
        <w:tab/>
      </w:r>
    </w:p>
    <w:p w:rsidR="00E77BCB" w:rsidRPr="00391364" w:rsidRDefault="00E77BCB" w:rsidP="004E624A">
      <w:pPr>
        <w:tabs>
          <w:tab w:val="right" w:leader="hyphen" w:pos="9724"/>
        </w:tabs>
        <w:spacing w:before="60" w:after="60"/>
        <w:jc w:val="both"/>
        <w:rPr>
          <w:rFonts w:ascii="Arial" w:hAnsi="Arial" w:cs="Arial"/>
          <w:sz w:val="23"/>
          <w:szCs w:val="23"/>
        </w:rPr>
      </w:pPr>
    </w:p>
    <w:p w:rsidR="00037395" w:rsidRPr="00391364" w:rsidRDefault="00E77BCB" w:rsidP="004E624A">
      <w:pPr>
        <w:tabs>
          <w:tab w:val="right" w:leader="hyphen" w:pos="9724"/>
        </w:tabs>
        <w:spacing w:before="60" w:after="60"/>
        <w:jc w:val="both"/>
        <w:rPr>
          <w:rFonts w:ascii="Arial" w:hAnsi="Arial" w:cs="Arial"/>
          <w:sz w:val="23"/>
          <w:szCs w:val="23"/>
        </w:rPr>
      </w:pPr>
      <w:r w:rsidRPr="00391364">
        <w:rPr>
          <w:rFonts w:ascii="Arial" w:hAnsi="Arial" w:cs="Arial"/>
          <w:sz w:val="23"/>
          <w:szCs w:val="23"/>
        </w:rPr>
        <w:t>---10.-</w:t>
      </w:r>
      <w:r w:rsidR="00037395" w:rsidRPr="00391364">
        <w:rPr>
          <w:rFonts w:ascii="Arial" w:hAnsi="Arial" w:cs="Arial"/>
          <w:sz w:val="23"/>
          <w:szCs w:val="23"/>
        </w:rPr>
        <w:t xml:space="preserve"> Que una de las grandes responsabilidades de los organismos públicos autónomos es sin duda el manejo transparente, eficiente y eficaz de los recursos públicos; vinculado a esto, la ley invocada, en el considerando segundo que antecede, prevé en su artículo 28, el deber que tiene toda entidad pública de contar con un comité de adquisiciones, arrendamientos y servicios, el cual será el encargado de supervisar, analizar y aprobar los procedimientos adquisitivos, cuando éstos se encuentren en alguno de los supuestos señalados en la propia ley, o en su caso a los ordenamientos internos que éstas emitan en la materia, como lo dispone la multicitada ley, en su artículo 1 segundo párrafo. En este tenor destaca la conformación del Comité de Adquisiciones, Arrendamientos, Servicios y Administración de Bienes Muebles del Instituto Electoral del Estado de Sinaloa, de conformidad con lo dispuesto en el artículo 103 del Reglamento Interior de este Instituto Electoral; el cual es la instancia en la materia que aprueba los procedimientos administrativos requeridos por el </w:t>
      </w:r>
      <w:r w:rsidR="004B14C5" w:rsidRPr="00391364">
        <w:rPr>
          <w:rFonts w:ascii="Arial" w:hAnsi="Arial" w:cs="Arial"/>
          <w:sz w:val="23"/>
          <w:szCs w:val="23"/>
        </w:rPr>
        <w:t>propio Instituto.</w:t>
      </w:r>
      <w:r w:rsidR="004E624A" w:rsidRPr="00391364">
        <w:rPr>
          <w:rFonts w:ascii="Arial" w:hAnsi="Arial" w:cs="Arial"/>
          <w:sz w:val="23"/>
          <w:szCs w:val="23"/>
        </w:rPr>
        <w:tab/>
      </w:r>
    </w:p>
    <w:p w:rsidR="004B14C5" w:rsidRPr="00391364" w:rsidRDefault="004B14C5" w:rsidP="004E624A">
      <w:pPr>
        <w:tabs>
          <w:tab w:val="right" w:leader="hyphen" w:pos="9724"/>
        </w:tabs>
        <w:spacing w:before="60" w:after="60"/>
        <w:jc w:val="both"/>
        <w:rPr>
          <w:rFonts w:ascii="Arial" w:hAnsi="Arial" w:cs="Arial"/>
          <w:sz w:val="23"/>
          <w:szCs w:val="23"/>
        </w:rPr>
      </w:pPr>
    </w:p>
    <w:p w:rsidR="00037395" w:rsidRPr="00391364" w:rsidRDefault="004B14C5" w:rsidP="004E624A">
      <w:pPr>
        <w:tabs>
          <w:tab w:val="right" w:leader="hyphen" w:pos="9724"/>
        </w:tabs>
        <w:spacing w:before="60" w:after="60"/>
        <w:jc w:val="both"/>
        <w:rPr>
          <w:rFonts w:ascii="Arial" w:hAnsi="Arial" w:cs="Arial"/>
          <w:sz w:val="23"/>
          <w:szCs w:val="23"/>
        </w:rPr>
      </w:pPr>
      <w:r w:rsidRPr="00391364">
        <w:rPr>
          <w:rFonts w:ascii="Arial" w:hAnsi="Arial" w:cs="Arial"/>
          <w:sz w:val="23"/>
          <w:szCs w:val="23"/>
        </w:rPr>
        <w:t>---11.-</w:t>
      </w:r>
      <w:r w:rsidR="00037395" w:rsidRPr="00391364">
        <w:rPr>
          <w:rFonts w:ascii="Arial" w:hAnsi="Arial" w:cs="Arial"/>
          <w:sz w:val="23"/>
          <w:szCs w:val="23"/>
        </w:rPr>
        <w:t xml:space="preserve"> Que se requiere de una reglamentación interna que establezca las bases y lineamientos para </w:t>
      </w:r>
      <w:r w:rsidR="000177BF" w:rsidRPr="00391364">
        <w:rPr>
          <w:rFonts w:ascii="Arial" w:hAnsi="Arial" w:cs="Arial"/>
          <w:sz w:val="23"/>
          <w:szCs w:val="23"/>
        </w:rPr>
        <w:t xml:space="preserve">que </w:t>
      </w:r>
      <w:r w:rsidR="00037395" w:rsidRPr="00391364">
        <w:rPr>
          <w:rFonts w:ascii="Arial" w:hAnsi="Arial" w:cs="Arial"/>
          <w:sz w:val="23"/>
          <w:szCs w:val="23"/>
        </w:rPr>
        <w:t>las adquisiciones, arrendamientos y servicios que el Instituto Electoral del Estado de Sinaloa realiza a través de su Comité de Adquisiciones, Arrendamientos, Servicios y Administración de Bienes Muebles, obtenga y asegure las mejores condiciones disponibles en cuanto a precio, calidad, financiamiento, oportunidad y dem</w:t>
      </w:r>
      <w:r w:rsidR="000177BF" w:rsidRPr="00391364">
        <w:rPr>
          <w:rFonts w:ascii="Arial" w:hAnsi="Arial" w:cs="Arial"/>
          <w:sz w:val="23"/>
          <w:szCs w:val="23"/>
        </w:rPr>
        <w:t>ás circunstancias pertinentes.</w:t>
      </w:r>
      <w:r w:rsidR="004E624A" w:rsidRPr="00391364">
        <w:rPr>
          <w:rFonts w:ascii="Arial" w:hAnsi="Arial" w:cs="Arial"/>
          <w:sz w:val="23"/>
          <w:szCs w:val="23"/>
        </w:rPr>
        <w:tab/>
      </w:r>
    </w:p>
    <w:p w:rsidR="006D0F72" w:rsidRPr="00391364" w:rsidRDefault="006D0F72" w:rsidP="004E624A">
      <w:pPr>
        <w:tabs>
          <w:tab w:val="right" w:leader="hyphen" w:pos="9724"/>
        </w:tabs>
        <w:spacing w:before="60" w:after="60"/>
        <w:jc w:val="both"/>
        <w:rPr>
          <w:rFonts w:ascii="Arial" w:hAnsi="Arial" w:cs="Arial"/>
          <w:sz w:val="23"/>
          <w:szCs w:val="23"/>
        </w:rPr>
      </w:pPr>
    </w:p>
    <w:p w:rsidR="00890091" w:rsidRPr="00391364" w:rsidRDefault="006D0F72" w:rsidP="004E624A">
      <w:pPr>
        <w:tabs>
          <w:tab w:val="right" w:leader="hyphen" w:pos="9724"/>
        </w:tabs>
        <w:spacing w:before="60" w:after="60"/>
        <w:jc w:val="both"/>
        <w:rPr>
          <w:rFonts w:ascii="Arial" w:hAnsi="Arial" w:cs="Arial"/>
          <w:sz w:val="23"/>
          <w:szCs w:val="23"/>
        </w:rPr>
      </w:pPr>
      <w:r w:rsidRPr="00391364">
        <w:rPr>
          <w:rFonts w:ascii="Arial" w:hAnsi="Arial" w:cs="Arial"/>
          <w:sz w:val="23"/>
          <w:szCs w:val="23"/>
        </w:rPr>
        <w:t>---12.-</w:t>
      </w:r>
      <w:r w:rsidR="00037395" w:rsidRPr="00391364">
        <w:rPr>
          <w:rFonts w:ascii="Arial" w:hAnsi="Arial" w:cs="Arial"/>
          <w:sz w:val="23"/>
          <w:szCs w:val="23"/>
        </w:rPr>
        <w:t xml:space="preserve"> Que </w:t>
      </w:r>
      <w:r w:rsidR="008251A9" w:rsidRPr="00391364">
        <w:rPr>
          <w:rFonts w:ascii="Arial" w:hAnsi="Arial" w:cs="Arial"/>
          <w:sz w:val="23"/>
          <w:szCs w:val="23"/>
        </w:rPr>
        <w:t>se hace necesario, en consecuencia, crear un Reglamento que atienda</w:t>
      </w:r>
      <w:r w:rsidR="00037395" w:rsidRPr="00391364">
        <w:rPr>
          <w:rFonts w:ascii="Arial" w:hAnsi="Arial" w:cs="Arial"/>
          <w:sz w:val="23"/>
          <w:szCs w:val="23"/>
        </w:rPr>
        <w:t xml:space="preserve"> la problemática y características de este Instituto, estableciendo claramente las bases, procedimientos, reglas y requisitos y demás elementos para acreditar los principios de economía, eficacia, eficiencia e imparcialidad que aseguren las mejores condiciones para el erario público del propio Instituto, de conf</w:t>
      </w:r>
      <w:r w:rsidR="008251A9" w:rsidRPr="00391364">
        <w:rPr>
          <w:rFonts w:ascii="Arial" w:hAnsi="Arial" w:cs="Arial"/>
          <w:sz w:val="23"/>
          <w:szCs w:val="23"/>
        </w:rPr>
        <w:t>ormidad con lo dispuesto en la normatividad aplicable</w:t>
      </w:r>
      <w:r w:rsidR="00037395" w:rsidRPr="00391364">
        <w:rPr>
          <w:rFonts w:ascii="Arial" w:hAnsi="Arial" w:cs="Arial"/>
          <w:sz w:val="23"/>
          <w:szCs w:val="23"/>
        </w:rPr>
        <w:t>.</w:t>
      </w:r>
      <w:r w:rsidR="004E624A" w:rsidRPr="00391364">
        <w:rPr>
          <w:rFonts w:ascii="Arial" w:hAnsi="Arial" w:cs="Arial"/>
          <w:sz w:val="23"/>
          <w:szCs w:val="23"/>
        </w:rPr>
        <w:tab/>
      </w:r>
    </w:p>
    <w:p w:rsidR="0010351E" w:rsidRPr="00391364" w:rsidRDefault="0010351E" w:rsidP="004E624A">
      <w:pPr>
        <w:pStyle w:val="Sinespaciado"/>
        <w:tabs>
          <w:tab w:val="right" w:leader="hyphen" w:pos="9724"/>
        </w:tabs>
        <w:jc w:val="both"/>
        <w:rPr>
          <w:rFonts w:ascii="Arial" w:hAnsi="Arial" w:cs="Arial"/>
          <w:sz w:val="23"/>
          <w:szCs w:val="23"/>
        </w:rPr>
      </w:pPr>
    </w:p>
    <w:p w:rsidR="0010351E" w:rsidRPr="00391364" w:rsidRDefault="0010351E" w:rsidP="004E624A">
      <w:pPr>
        <w:pStyle w:val="Sinespaciado"/>
        <w:tabs>
          <w:tab w:val="right" w:leader="hyphen" w:pos="9724"/>
        </w:tabs>
        <w:jc w:val="both"/>
        <w:rPr>
          <w:rFonts w:ascii="Arial" w:hAnsi="Arial" w:cs="Arial"/>
          <w:sz w:val="23"/>
          <w:szCs w:val="23"/>
        </w:rPr>
      </w:pPr>
      <w:r w:rsidRPr="00391364">
        <w:rPr>
          <w:rFonts w:ascii="Arial" w:hAnsi="Arial" w:cs="Arial"/>
          <w:sz w:val="23"/>
          <w:szCs w:val="23"/>
        </w:rPr>
        <w:t>---En virtud de los resultados y considerandos que anteceden y preceptos legales invocados con antelación, el Consejo General del Instituto Electoral del Estado de Sinaloa, emite el siguiente:</w:t>
      </w:r>
    </w:p>
    <w:p w:rsidR="0010351E" w:rsidRPr="00391364" w:rsidRDefault="0010351E" w:rsidP="004E624A">
      <w:pPr>
        <w:pStyle w:val="Sinespaciado"/>
        <w:tabs>
          <w:tab w:val="right" w:leader="hyphen" w:pos="9724"/>
        </w:tabs>
        <w:rPr>
          <w:rFonts w:ascii="Arial" w:hAnsi="Arial" w:cs="Arial"/>
          <w:sz w:val="23"/>
          <w:szCs w:val="23"/>
        </w:rPr>
      </w:pPr>
    </w:p>
    <w:p w:rsidR="0010351E" w:rsidRPr="00391364" w:rsidRDefault="004E624A" w:rsidP="004E624A">
      <w:pPr>
        <w:tabs>
          <w:tab w:val="right" w:leader="hyphen" w:pos="9724"/>
        </w:tabs>
        <w:spacing w:line="290" w:lineRule="exact"/>
        <w:rPr>
          <w:rFonts w:ascii="Arial" w:hAnsi="Arial"/>
          <w:b/>
          <w:sz w:val="23"/>
          <w:szCs w:val="23"/>
        </w:rPr>
      </w:pPr>
      <w:r w:rsidRPr="00391364">
        <w:rPr>
          <w:rFonts w:ascii="Arial" w:hAnsi="Arial"/>
          <w:b/>
          <w:sz w:val="23"/>
          <w:szCs w:val="23"/>
        </w:rPr>
        <w:t>------------------------------------</w:t>
      </w:r>
      <w:r w:rsidR="00391364">
        <w:rPr>
          <w:rFonts w:ascii="Arial" w:hAnsi="Arial"/>
          <w:b/>
          <w:sz w:val="23"/>
          <w:szCs w:val="23"/>
        </w:rPr>
        <w:t>----------</w:t>
      </w:r>
      <w:r w:rsidRPr="00391364">
        <w:rPr>
          <w:rFonts w:ascii="Arial" w:hAnsi="Arial"/>
          <w:b/>
          <w:sz w:val="23"/>
          <w:szCs w:val="23"/>
        </w:rPr>
        <w:t>-----</w:t>
      </w:r>
      <w:r w:rsidR="0010351E" w:rsidRPr="00391364">
        <w:rPr>
          <w:rFonts w:ascii="Arial" w:hAnsi="Arial"/>
          <w:b/>
          <w:sz w:val="23"/>
          <w:szCs w:val="23"/>
        </w:rPr>
        <w:t>A C U E R D O</w:t>
      </w:r>
      <w:r w:rsidRPr="00391364">
        <w:rPr>
          <w:rFonts w:ascii="Arial" w:hAnsi="Arial"/>
          <w:b/>
          <w:sz w:val="23"/>
          <w:szCs w:val="23"/>
        </w:rPr>
        <w:tab/>
      </w:r>
    </w:p>
    <w:p w:rsidR="0010351E" w:rsidRPr="00391364" w:rsidRDefault="0010351E" w:rsidP="004E624A">
      <w:pPr>
        <w:tabs>
          <w:tab w:val="right" w:leader="hyphen" w:pos="9724"/>
        </w:tabs>
        <w:autoSpaceDE w:val="0"/>
        <w:autoSpaceDN w:val="0"/>
        <w:adjustRightInd w:val="0"/>
        <w:spacing w:after="0" w:line="240" w:lineRule="auto"/>
        <w:jc w:val="both"/>
        <w:rPr>
          <w:rFonts w:ascii="Arial" w:hAnsi="Arial" w:cs="Arial"/>
          <w:sz w:val="23"/>
          <w:szCs w:val="23"/>
        </w:rPr>
      </w:pPr>
      <w:r w:rsidRPr="00391364">
        <w:rPr>
          <w:rFonts w:ascii="Arial" w:hAnsi="Arial" w:cs="Arial"/>
          <w:b/>
          <w:sz w:val="23"/>
          <w:szCs w:val="23"/>
        </w:rPr>
        <w:t>---PRIMERO.-</w:t>
      </w:r>
      <w:r w:rsidRPr="00391364">
        <w:rPr>
          <w:rFonts w:ascii="Arial" w:hAnsi="Arial" w:cs="Arial"/>
          <w:sz w:val="23"/>
          <w:szCs w:val="23"/>
        </w:rPr>
        <w:t xml:space="preserve"> Se </w:t>
      </w:r>
      <w:r w:rsidR="00973ACB" w:rsidRPr="00391364">
        <w:rPr>
          <w:rFonts w:ascii="Arial" w:hAnsi="Arial" w:cs="Arial"/>
          <w:sz w:val="23"/>
          <w:szCs w:val="23"/>
        </w:rPr>
        <w:t xml:space="preserve">expide </w:t>
      </w:r>
      <w:r w:rsidR="00890091" w:rsidRPr="00391364">
        <w:rPr>
          <w:rFonts w:ascii="Arial" w:hAnsi="Arial" w:cs="Arial"/>
          <w:sz w:val="23"/>
          <w:szCs w:val="23"/>
        </w:rPr>
        <w:t xml:space="preserve">el </w:t>
      </w:r>
      <w:hyperlink r:id="rId8" w:history="1">
        <w:r w:rsidR="00890091" w:rsidRPr="00F6630F">
          <w:rPr>
            <w:rStyle w:val="Hipervnculo"/>
            <w:sz w:val="23"/>
            <w:szCs w:val="23"/>
          </w:rPr>
          <w:t xml:space="preserve">Reglamento </w:t>
        </w:r>
        <w:r w:rsidR="004A7AAE" w:rsidRPr="00F6630F">
          <w:rPr>
            <w:rStyle w:val="Hipervnculo"/>
            <w:sz w:val="23"/>
            <w:szCs w:val="23"/>
          </w:rPr>
          <w:t xml:space="preserve">para las Adquisiciones, </w:t>
        </w:r>
        <w:r w:rsidR="00900D28" w:rsidRPr="00F6630F">
          <w:rPr>
            <w:rStyle w:val="Hipervnculo"/>
            <w:sz w:val="23"/>
            <w:szCs w:val="23"/>
          </w:rPr>
          <w:t>Arrendamientos, Servicios y Administración de Bienes Muebles</w:t>
        </w:r>
      </w:hyperlink>
      <w:bookmarkStart w:id="0" w:name="_GoBack"/>
      <w:bookmarkEnd w:id="0"/>
      <w:r w:rsidR="00900D28" w:rsidRPr="00391364">
        <w:rPr>
          <w:rFonts w:ascii="Arial" w:hAnsi="Arial" w:cs="Arial"/>
          <w:sz w:val="23"/>
          <w:szCs w:val="23"/>
        </w:rPr>
        <w:t xml:space="preserve"> del Instituto Electoral del Estado de Sinaloa, en los términos contenidos en el documento que </w:t>
      </w:r>
      <w:hyperlink r:id="rId9" w:history="1">
        <w:r w:rsidR="00900D28" w:rsidRPr="00F6630F">
          <w:rPr>
            <w:rStyle w:val="Hipervnculo"/>
            <w:sz w:val="23"/>
            <w:szCs w:val="23"/>
          </w:rPr>
          <w:t>se anexa</w:t>
        </w:r>
      </w:hyperlink>
      <w:r w:rsidR="00900D28" w:rsidRPr="00391364">
        <w:rPr>
          <w:rFonts w:ascii="Arial" w:hAnsi="Arial" w:cs="Arial"/>
          <w:sz w:val="23"/>
          <w:szCs w:val="23"/>
        </w:rPr>
        <w:t xml:space="preserve"> como parte integral del presente acuerdo</w:t>
      </w:r>
      <w:r w:rsidR="00AE01E7" w:rsidRPr="00391364">
        <w:rPr>
          <w:rFonts w:ascii="Arial" w:hAnsi="Arial" w:cs="Arial"/>
          <w:sz w:val="23"/>
          <w:szCs w:val="23"/>
        </w:rPr>
        <w:t>.</w:t>
      </w:r>
      <w:r w:rsidR="004E624A" w:rsidRPr="00391364">
        <w:rPr>
          <w:rFonts w:ascii="Arial" w:hAnsi="Arial" w:cs="Arial"/>
          <w:sz w:val="23"/>
          <w:szCs w:val="23"/>
        </w:rPr>
        <w:tab/>
      </w:r>
    </w:p>
    <w:p w:rsidR="0010351E" w:rsidRPr="00391364" w:rsidRDefault="0010351E" w:rsidP="004E624A">
      <w:pPr>
        <w:tabs>
          <w:tab w:val="right" w:leader="hyphen" w:pos="9724"/>
        </w:tabs>
        <w:autoSpaceDE w:val="0"/>
        <w:autoSpaceDN w:val="0"/>
        <w:adjustRightInd w:val="0"/>
        <w:spacing w:after="0" w:line="240" w:lineRule="auto"/>
        <w:jc w:val="both"/>
        <w:rPr>
          <w:rFonts w:ascii="Arial" w:hAnsi="Arial" w:cs="Arial"/>
          <w:sz w:val="23"/>
          <w:szCs w:val="23"/>
        </w:rPr>
      </w:pPr>
    </w:p>
    <w:p w:rsidR="0010351E" w:rsidRPr="00391364" w:rsidRDefault="0010351E" w:rsidP="004E624A">
      <w:pPr>
        <w:tabs>
          <w:tab w:val="right" w:leader="hyphen" w:pos="9724"/>
        </w:tabs>
        <w:autoSpaceDE w:val="0"/>
        <w:autoSpaceDN w:val="0"/>
        <w:adjustRightInd w:val="0"/>
        <w:spacing w:after="0" w:line="240" w:lineRule="auto"/>
        <w:jc w:val="both"/>
        <w:rPr>
          <w:rFonts w:ascii="Arial" w:hAnsi="Arial" w:cs="Arial"/>
          <w:sz w:val="23"/>
          <w:szCs w:val="23"/>
        </w:rPr>
      </w:pPr>
      <w:r w:rsidRPr="00391364">
        <w:rPr>
          <w:rFonts w:ascii="Arial" w:hAnsi="Arial" w:cs="Arial"/>
          <w:b/>
          <w:sz w:val="23"/>
          <w:szCs w:val="23"/>
        </w:rPr>
        <w:t xml:space="preserve">---SEGUNDO.- </w:t>
      </w:r>
      <w:r w:rsidRPr="00391364">
        <w:rPr>
          <w:rFonts w:ascii="Arial" w:hAnsi="Arial" w:cs="Arial"/>
          <w:sz w:val="23"/>
          <w:szCs w:val="23"/>
        </w:rPr>
        <w:t xml:space="preserve">El presente acuerdo </w:t>
      </w:r>
      <w:r w:rsidR="00392F78" w:rsidRPr="00391364">
        <w:rPr>
          <w:rFonts w:ascii="Arial" w:hAnsi="Arial" w:cs="Arial"/>
          <w:sz w:val="23"/>
          <w:szCs w:val="23"/>
        </w:rPr>
        <w:t xml:space="preserve">y el Reglamento que se expide, </w:t>
      </w:r>
      <w:r w:rsidRPr="00391364">
        <w:rPr>
          <w:rFonts w:ascii="Arial" w:hAnsi="Arial" w:cs="Arial"/>
          <w:sz w:val="23"/>
          <w:szCs w:val="23"/>
        </w:rPr>
        <w:t>entrará</w:t>
      </w:r>
      <w:r w:rsidR="00392F78" w:rsidRPr="00391364">
        <w:rPr>
          <w:rFonts w:ascii="Arial" w:hAnsi="Arial" w:cs="Arial"/>
          <w:sz w:val="23"/>
          <w:szCs w:val="23"/>
        </w:rPr>
        <w:t>n</w:t>
      </w:r>
      <w:r w:rsidRPr="00391364">
        <w:rPr>
          <w:rFonts w:ascii="Arial" w:hAnsi="Arial" w:cs="Arial"/>
          <w:sz w:val="23"/>
          <w:szCs w:val="23"/>
        </w:rPr>
        <w:t xml:space="preserve"> en vigor </w:t>
      </w:r>
      <w:r w:rsidR="00423DB8" w:rsidRPr="00391364">
        <w:rPr>
          <w:rFonts w:ascii="Arial" w:hAnsi="Arial" w:cs="Arial"/>
          <w:sz w:val="23"/>
          <w:szCs w:val="23"/>
        </w:rPr>
        <w:t>a partir de</w:t>
      </w:r>
      <w:r w:rsidR="00392F78" w:rsidRPr="00391364">
        <w:rPr>
          <w:rFonts w:ascii="Arial" w:hAnsi="Arial" w:cs="Arial"/>
          <w:sz w:val="23"/>
          <w:szCs w:val="23"/>
        </w:rPr>
        <w:t xml:space="preserve">l día siguiente </w:t>
      </w:r>
      <w:r w:rsidR="004E624A" w:rsidRPr="00391364">
        <w:rPr>
          <w:rFonts w:ascii="Arial" w:hAnsi="Arial" w:cs="Arial"/>
          <w:sz w:val="23"/>
          <w:szCs w:val="23"/>
        </w:rPr>
        <w:t xml:space="preserve">al </w:t>
      </w:r>
      <w:r w:rsidR="00392F78" w:rsidRPr="00391364">
        <w:rPr>
          <w:rFonts w:ascii="Arial" w:hAnsi="Arial" w:cs="Arial"/>
          <w:sz w:val="23"/>
          <w:szCs w:val="23"/>
        </w:rPr>
        <w:t>de su publicación en el Periódico Oficial “El Estado de Sinaloa”.</w:t>
      </w:r>
      <w:r w:rsidR="004E624A" w:rsidRPr="00391364">
        <w:rPr>
          <w:rFonts w:ascii="Arial" w:hAnsi="Arial" w:cs="Arial"/>
          <w:sz w:val="23"/>
          <w:szCs w:val="23"/>
        </w:rPr>
        <w:tab/>
      </w:r>
    </w:p>
    <w:p w:rsidR="0010351E" w:rsidRPr="00391364" w:rsidRDefault="0010351E" w:rsidP="004E624A">
      <w:pPr>
        <w:tabs>
          <w:tab w:val="right" w:leader="hyphen" w:pos="9724"/>
        </w:tabs>
        <w:autoSpaceDE w:val="0"/>
        <w:autoSpaceDN w:val="0"/>
        <w:adjustRightInd w:val="0"/>
        <w:spacing w:after="0" w:line="240" w:lineRule="auto"/>
        <w:jc w:val="both"/>
        <w:rPr>
          <w:rFonts w:ascii="Arial" w:hAnsi="Arial" w:cs="Arial"/>
          <w:sz w:val="23"/>
          <w:szCs w:val="23"/>
        </w:rPr>
      </w:pPr>
    </w:p>
    <w:p w:rsidR="00677089" w:rsidRPr="00391364" w:rsidRDefault="0010351E" w:rsidP="004E624A">
      <w:pPr>
        <w:pStyle w:val="Sinespaciado"/>
        <w:tabs>
          <w:tab w:val="right" w:leader="hyphen" w:pos="9724"/>
        </w:tabs>
        <w:jc w:val="both"/>
        <w:rPr>
          <w:rFonts w:ascii="Arial" w:hAnsi="Arial" w:cs="Arial"/>
          <w:sz w:val="23"/>
          <w:szCs w:val="23"/>
        </w:rPr>
      </w:pPr>
      <w:r w:rsidRPr="00391364">
        <w:rPr>
          <w:rFonts w:ascii="Arial" w:hAnsi="Arial" w:cs="Arial"/>
          <w:b/>
          <w:sz w:val="23"/>
          <w:szCs w:val="23"/>
        </w:rPr>
        <w:t>---TERCERO</w:t>
      </w:r>
      <w:r w:rsidRPr="00391364">
        <w:rPr>
          <w:rFonts w:ascii="Arial" w:hAnsi="Arial" w:cs="Arial"/>
          <w:sz w:val="23"/>
          <w:szCs w:val="23"/>
        </w:rPr>
        <w:t xml:space="preserve">.- </w:t>
      </w:r>
      <w:r w:rsidR="00386F1A" w:rsidRPr="00391364">
        <w:rPr>
          <w:rFonts w:ascii="Arial" w:hAnsi="Arial" w:cs="Arial"/>
          <w:sz w:val="23"/>
          <w:szCs w:val="23"/>
        </w:rPr>
        <w:t xml:space="preserve">El Comité de Adquisiciones, </w:t>
      </w:r>
      <w:r w:rsidR="004237D0" w:rsidRPr="00391364">
        <w:rPr>
          <w:rFonts w:ascii="Arial" w:hAnsi="Arial" w:cs="Arial"/>
          <w:sz w:val="23"/>
          <w:szCs w:val="23"/>
        </w:rPr>
        <w:t>Arrendamientos, Servicios y Administración de Bienes Muebles del Instituto Electoral del Estado de Sinaloa, quedará conformado por el Titular de la Secretaría Ejecutiva como Preside</w:t>
      </w:r>
      <w:r w:rsidR="00FE360F" w:rsidRPr="00391364">
        <w:rPr>
          <w:rFonts w:ascii="Arial" w:hAnsi="Arial" w:cs="Arial"/>
          <w:sz w:val="23"/>
          <w:szCs w:val="23"/>
        </w:rPr>
        <w:t xml:space="preserve">nte, los Consejeros Electorales </w:t>
      </w:r>
      <w:r w:rsidR="004E624A" w:rsidRPr="00391364">
        <w:rPr>
          <w:rFonts w:ascii="Arial" w:hAnsi="Arial" w:cs="Arial"/>
          <w:sz w:val="23"/>
          <w:szCs w:val="23"/>
        </w:rPr>
        <w:t>l</w:t>
      </w:r>
      <w:r w:rsidR="008D088B" w:rsidRPr="00391364">
        <w:rPr>
          <w:rFonts w:ascii="Arial" w:hAnsi="Arial" w:cs="Arial"/>
          <w:sz w:val="23"/>
          <w:szCs w:val="23"/>
        </w:rPr>
        <w:t xml:space="preserve">icenciada </w:t>
      </w:r>
      <w:proofErr w:type="spellStart"/>
      <w:r w:rsidR="008D088B" w:rsidRPr="00391364">
        <w:rPr>
          <w:rFonts w:ascii="Arial" w:hAnsi="Arial" w:cs="Arial"/>
          <w:sz w:val="23"/>
          <w:szCs w:val="23"/>
        </w:rPr>
        <w:t>Xochilt</w:t>
      </w:r>
      <w:proofErr w:type="spellEnd"/>
      <w:r w:rsidR="008D088B" w:rsidRPr="00391364">
        <w:rPr>
          <w:rFonts w:ascii="Arial" w:hAnsi="Arial" w:cs="Arial"/>
          <w:sz w:val="23"/>
          <w:szCs w:val="23"/>
        </w:rPr>
        <w:t xml:space="preserve"> Amalia López Ulloa</w:t>
      </w:r>
      <w:r w:rsidR="004237D0" w:rsidRPr="00391364">
        <w:rPr>
          <w:rFonts w:ascii="Arial" w:hAnsi="Arial" w:cs="Arial"/>
          <w:sz w:val="23"/>
          <w:szCs w:val="23"/>
        </w:rPr>
        <w:t xml:space="preserve"> y </w:t>
      </w:r>
      <w:r w:rsidR="008D088B" w:rsidRPr="00391364">
        <w:rPr>
          <w:rFonts w:ascii="Arial" w:hAnsi="Arial" w:cs="Arial"/>
          <w:sz w:val="23"/>
          <w:szCs w:val="23"/>
        </w:rPr>
        <w:t xml:space="preserve">Licenciado Manuel Bon </w:t>
      </w:r>
      <w:proofErr w:type="spellStart"/>
      <w:r w:rsidR="008D088B" w:rsidRPr="00391364">
        <w:rPr>
          <w:rFonts w:ascii="Arial" w:hAnsi="Arial" w:cs="Arial"/>
          <w:sz w:val="23"/>
          <w:szCs w:val="23"/>
        </w:rPr>
        <w:t>Moss</w:t>
      </w:r>
      <w:proofErr w:type="spellEnd"/>
      <w:r w:rsidR="004237D0" w:rsidRPr="00391364">
        <w:rPr>
          <w:rFonts w:ascii="Arial" w:hAnsi="Arial" w:cs="Arial"/>
          <w:sz w:val="23"/>
          <w:szCs w:val="23"/>
        </w:rPr>
        <w:t xml:space="preserve">, </w:t>
      </w:r>
      <w:r w:rsidR="00D51F10" w:rsidRPr="00391364">
        <w:rPr>
          <w:rFonts w:ascii="Arial" w:hAnsi="Arial" w:cs="Arial"/>
          <w:sz w:val="23"/>
          <w:szCs w:val="23"/>
        </w:rPr>
        <w:t>como vocales, y por la Titular de la Coordinación de Administración como Secretaria Técnica, c</w:t>
      </w:r>
      <w:r w:rsidR="00561A99" w:rsidRPr="00391364">
        <w:rPr>
          <w:rFonts w:ascii="Arial" w:hAnsi="Arial" w:cs="Arial"/>
          <w:sz w:val="23"/>
          <w:szCs w:val="23"/>
        </w:rPr>
        <w:t xml:space="preserve">oncluyendo su encargo al término del proceso electoral local 2017-2018, en los términos del artículo </w:t>
      </w:r>
      <w:r w:rsidR="00677089" w:rsidRPr="00391364">
        <w:rPr>
          <w:rFonts w:ascii="Arial" w:hAnsi="Arial" w:cs="Arial"/>
          <w:sz w:val="23"/>
          <w:szCs w:val="23"/>
        </w:rPr>
        <w:t>séptimo transitorio del Reglamento.</w:t>
      </w:r>
      <w:r w:rsidR="004E624A" w:rsidRPr="00391364">
        <w:rPr>
          <w:rFonts w:ascii="Arial" w:hAnsi="Arial" w:cs="Arial"/>
          <w:sz w:val="23"/>
          <w:szCs w:val="23"/>
        </w:rPr>
        <w:tab/>
      </w:r>
    </w:p>
    <w:p w:rsidR="00677089" w:rsidRPr="00391364" w:rsidRDefault="00677089" w:rsidP="004E624A">
      <w:pPr>
        <w:pStyle w:val="Sinespaciado"/>
        <w:tabs>
          <w:tab w:val="right" w:leader="hyphen" w:pos="9724"/>
        </w:tabs>
        <w:jc w:val="both"/>
        <w:rPr>
          <w:rFonts w:ascii="Arial" w:hAnsi="Arial" w:cs="Arial"/>
          <w:sz w:val="23"/>
          <w:szCs w:val="23"/>
        </w:rPr>
      </w:pPr>
    </w:p>
    <w:p w:rsidR="0010351E" w:rsidRPr="00391364" w:rsidRDefault="00677089" w:rsidP="004E624A">
      <w:pPr>
        <w:pStyle w:val="Sinespaciado"/>
        <w:tabs>
          <w:tab w:val="right" w:leader="hyphen" w:pos="9724"/>
        </w:tabs>
        <w:jc w:val="both"/>
        <w:rPr>
          <w:rFonts w:ascii="Arial" w:hAnsi="Arial" w:cs="Arial"/>
          <w:sz w:val="23"/>
          <w:szCs w:val="23"/>
        </w:rPr>
      </w:pPr>
      <w:r w:rsidRPr="00391364">
        <w:rPr>
          <w:rFonts w:ascii="Arial" w:hAnsi="Arial" w:cs="Arial"/>
          <w:b/>
          <w:sz w:val="23"/>
          <w:szCs w:val="23"/>
        </w:rPr>
        <w:t xml:space="preserve">---CUARTO.- </w:t>
      </w:r>
      <w:r w:rsidRPr="00391364">
        <w:rPr>
          <w:rFonts w:ascii="Arial" w:hAnsi="Arial" w:cs="Arial"/>
          <w:sz w:val="23"/>
          <w:szCs w:val="23"/>
        </w:rPr>
        <w:t>N</w:t>
      </w:r>
      <w:r w:rsidR="0010351E" w:rsidRPr="00391364">
        <w:rPr>
          <w:rFonts w:ascii="Arial" w:hAnsi="Arial" w:cs="Arial"/>
          <w:sz w:val="23"/>
          <w:szCs w:val="23"/>
        </w:rPr>
        <w:t>otifíquese personalmente a los Partidos Políticos</w:t>
      </w:r>
      <w:r w:rsidR="00101314" w:rsidRPr="00391364">
        <w:rPr>
          <w:rFonts w:ascii="Arial" w:hAnsi="Arial" w:cs="Arial"/>
          <w:sz w:val="23"/>
          <w:szCs w:val="23"/>
        </w:rPr>
        <w:t>,</w:t>
      </w:r>
      <w:r w:rsidR="0010351E" w:rsidRPr="00391364">
        <w:rPr>
          <w:rFonts w:ascii="Arial" w:hAnsi="Arial" w:cs="Arial"/>
          <w:sz w:val="23"/>
          <w:szCs w:val="23"/>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10351E" w:rsidRPr="00391364">
        <w:rPr>
          <w:rFonts w:ascii="Arial" w:hAnsi="Arial" w:cs="Arial"/>
          <w:sz w:val="23"/>
          <w:szCs w:val="23"/>
        </w:rPr>
        <w:tab/>
      </w:r>
    </w:p>
    <w:p w:rsidR="0010351E" w:rsidRPr="00391364" w:rsidRDefault="0010351E" w:rsidP="004E624A">
      <w:pPr>
        <w:pStyle w:val="Default"/>
        <w:tabs>
          <w:tab w:val="right" w:leader="hyphen" w:pos="9724"/>
        </w:tabs>
        <w:jc w:val="both"/>
        <w:rPr>
          <w:color w:val="auto"/>
          <w:sz w:val="23"/>
          <w:szCs w:val="23"/>
        </w:rPr>
      </w:pPr>
    </w:p>
    <w:p w:rsidR="00391364" w:rsidRDefault="00CE210A" w:rsidP="004E624A">
      <w:pPr>
        <w:pStyle w:val="Default"/>
        <w:tabs>
          <w:tab w:val="right" w:leader="hyphen" w:pos="9724"/>
        </w:tabs>
        <w:jc w:val="both"/>
        <w:rPr>
          <w:color w:val="auto"/>
          <w:sz w:val="23"/>
          <w:szCs w:val="23"/>
        </w:rPr>
      </w:pPr>
      <w:r w:rsidRPr="00391364">
        <w:rPr>
          <w:b/>
          <w:color w:val="auto"/>
          <w:sz w:val="23"/>
          <w:szCs w:val="23"/>
        </w:rPr>
        <w:t>---QUINTO</w:t>
      </w:r>
      <w:r w:rsidR="0010351E" w:rsidRPr="00391364">
        <w:rPr>
          <w:b/>
          <w:color w:val="auto"/>
          <w:sz w:val="23"/>
          <w:szCs w:val="23"/>
        </w:rPr>
        <w:t>.-</w:t>
      </w:r>
      <w:r w:rsidR="0010351E" w:rsidRPr="00391364">
        <w:rPr>
          <w:color w:val="auto"/>
          <w:sz w:val="23"/>
          <w:szCs w:val="23"/>
        </w:rPr>
        <w:t xml:space="preserve"> Publíquese y difúndase en el periódico oficial “El Estado de Sinaloa” y la página Web del Instituto Electoral del Estado de Sinaloa.</w:t>
      </w:r>
      <w:r w:rsidR="004E624A" w:rsidRPr="00391364">
        <w:rPr>
          <w:color w:val="auto"/>
          <w:sz w:val="23"/>
          <w:szCs w:val="23"/>
        </w:rPr>
        <w:tab/>
      </w:r>
    </w:p>
    <w:p w:rsidR="00391364" w:rsidRDefault="00391364" w:rsidP="00391364">
      <w:pPr>
        <w:rPr>
          <w:lang w:val="es-ES" w:eastAsia="es-ES"/>
        </w:rPr>
      </w:pPr>
    </w:p>
    <w:p w:rsidR="00A47872" w:rsidRPr="009D0A29" w:rsidRDefault="00A47872" w:rsidP="00A47872">
      <w:pPr>
        <w:spacing w:after="0" w:line="240" w:lineRule="auto"/>
        <w:jc w:val="center"/>
        <w:rPr>
          <w:rFonts w:eastAsia="Times New Roman"/>
          <w:b/>
          <w:sz w:val="24"/>
          <w:szCs w:val="24"/>
        </w:rPr>
      </w:pPr>
      <w:r w:rsidRPr="009D0A29">
        <w:rPr>
          <w:rFonts w:eastAsia="Times New Roman"/>
          <w:b/>
          <w:sz w:val="24"/>
          <w:szCs w:val="24"/>
        </w:rPr>
        <w:t xml:space="preserve">COMISIÓN DE </w:t>
      </w:r>
      <w:r>
        <w:rPr>
          <w:rFonts w:eastAsia="Times New Roman"/>
          <w:b/>
          <w:sz w:val="24"/>
          <w:szCs w:val="24"/>
        </w:rPr>
        <w:t>REGLAMENTOS Y NORMATIVIDAD</w:t>
      </w:r>
    </w:p>
    <w:p w:rsidR="00A47872" w:rsidRPr="009D0A29" w:rsidRDefault="00A47872" w:rsidP="00A47872">
      <w:pPr>
        <w:spacing w:after="0" w:line="240" w:lineRule="auto"/>
        <w:jc w:val="center"/>
        <w:rPr>
          <w:rFonts w:eastAsia="Times New Roman"/>
          <w:sz w:val="24"/>
          <w:szCs w:val="24"/>
        </w:rPr>
      </w:pPr>
    </w:p>
    <w:p w:rsidR="00A47872" w:rsidRPr="009D0A29" w:rsidRDefault="00A47872" w:rsidP="00A47872">
      <w:pPr>
        <w:spacing w:after="0" w:line="240" w:lineRule="auto"/>
        <w:jc w:val="center"/>
        <w:rPr>
          <w:rFonts w:eastAsia="Times New Roman"/>
          <w:sz w:val="24"/>
          <w:szCs w:val="24"/>
        </w:rPr>
      </w:pPr>
    </w:p>
    <w:p w:rsidR="00A47872" w:rsidRPr="009D0A29" w:rsidRDefault="001F2C35" w:rsidP="00A47872">
      <w:pPr>
        <w:spacing w:after="0" w:line="240" w:lineRule="auto"/>
        <w:jc w:val="center"/>
        <w:rPr>
          <w:rFonts w:eastAsia="Times New Roman"/>
          <w:b/>
          <w:smallCaps/>
          <w:sz w:val="24"/>
          <w:szCs w:val="24"/>
        </w:rPr>
      </w:pPr>
      <w:r>
        <w:rPr>
          <w:rFonts w:eastAsia="Times New Roman"/>
          <w:b/>
          <w:smallCaps/>
          <w:sz w:val="24"/>
          <w:szCs w:val="24"/>
        </w:rPr>
        <w:t>Mtra</w:t>
      </w:r>
      <w:r w:rsidR="00A47872" w:rsidRPr="009D0A29">
        <w:rPr>
          <w:rFonts w:eastAsia="Times New Roman"/>
          <w:b/>
          <w:smallCaps/>
          <w:sz w:val="24"/>
          <w:szCs w:val="24"/>
        </w:rPr>
        <w:t xml:space="preserve">. </w:t>
      </w:r>
      <w:proofErr w:type="spellStart"/>
      <w:r w:rsidR="00A47872">
        <w:rPr>
          <w:rFonts w:eastAsia="Times New Roman"/>
          <w:b/>
          <w:smallCaps/>
          <w:sz w:val="24"/>
          <w:szCs w:val="24"/>
        </w:rPr>
        <w:t>Xochilt</w:t>
      </w:r>
      <w:proofErr w:type="spellEnd"/>
      <w:r w:rsidR="00A47872">
        <w:rPr>
          <w:rFonts w:eastAsia="Times New Roman"/>
          <w:b/>
          <w:smallCaps/>
          <w:sz w:val="24"/>
          <w:szCs w:val="24"/>
        </w:rPr>
        <w:t xml:space="preserve"> Amalia López Ulloa</w:t>
      </w:r>
    </w:p>
    <w:p w:rsidR="00A47872" w:rsidRPr="009D0A29" w:rsidRDefault="00A47872" w:rsidP="00A47872">
      <w:pPr>
        <w:spacing w:after="0" w:line="240" w:lineRule="auto"/>
        <w:jc w:val="center"/>
        <w:rPr>
          <w:rFonts w:eastAsia="Times New Roman"/>
          <w:smallCaps/>
          <w:sz w:val="24"/>
          <w:szCs w:val="24"/>
        </w:rPr>
      </w:pPr>
      <w:r w:rsidRPr="009D0A29">
        <w:rPr>
          <w:rFonts w:eastAsia="Times New Roman"/>
          <w:smallCaps/>
          <w:sz w:val="24"/>
          <w:szCs w:val="24"/>
        </w:rPr>
        <w:t>Titular</w:t>
      </w:r>
    </w:p>
    <w:p w:rsidR="00A47872" w:rsidRPr="009D0A29" w:rsidRDefault="00A47872" w:rsidP="00A47872">
      <w:pPr>
        <w:spacing w:after="0" w:line="240" w:lineRule="auto"/>
        <w:jc w:val="center"/>
        <w:rPr>
          <w:rFonts w:eastAsia="Times New Roman"/>
          <w:smallCaps/>
          <w:sz w:val="24"/>
          <w:szCs w:val="24"/>
        </w:rPr>
      </w:pPr>
    </w:p>
    <w:p w:rsidR="00A47872" w:rsidRPr="009D0A29" w:rsidRDefault="00A47872" w:rsidP="00A47872">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ml:space="preserve">. </w:t>
      </w:r>
      <w:r>
        <w:rPr>
          <w:rFonts w:eastAsia="Times New Roman"/>
          <w:b/>
          <w:smallCaps/>
          <w:sz w:val="24"/>
          <w:szCs w:val="24"/>
        </w:rPr>
        <w:t xml:space="preserve">Perla </w:t>
      </w:r>
      <w:proofErr w:type="spellStart"/>
      <w:r>
        <w:rPr>
          <w:rFonts w:eastAsia="Times New Roman"/>
          <w:b/>
          <w:smallCaps/>
          <w:sz w:val="24"/>
          <w:szCs w:val="24"/>
        </w:rPr>
        <w:t>Lyzette</w:t>
      </w:r>
      <w:proofErr w:type="spellEnd"/>
      <w:r>
        <w:rPr>
          <w:rFonts w:eastAsia="Times New Roman"/>
          <w:b/>
          <w:smallCaps/>
          <w:sz w:val="24"/>
          <w:szCs w:val="24"/>
        </w:rPr>
        <w:t xml:space="preserve"> Bueno Torres</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w:t>
      </w:r>
      <w:r>
        <w:rPr>
          <w:rFonts w:eastAsia="Times New Roman"/>
          <w:b/>
          <w:smallCaps/>
          <w:sz w:val="24"/>
          <w:szCs w:val="24"/>
        </w:rPr>
        <w:t xml:space="preserve">C. </w:t>
      </w:r>
      <w:r w:rsidRPr="009D0A29">
        <w:rPr>
          <w:rFonts w:eastAsia="Times New Roman"/>
          <w:b/>
          <w:smallCaps/>
          <w:sz w:val="24"/>
          <w:szCs w:val="24"/>
        </w:rPr>
        <w:t xml:space="preserve"> </w:t>
      </w:r>
      <w:r>
        <w:rPr>
          <w:rFonts w:eastAsia="Times New Roman"/>
          <w:b/>
          <w:smallCaps/>
          <w:sz w:val="24"/>
          <w:szCs w:val="24"/>
        </w:rPr>
        <w:t>Jorge Alberto de la Herrán García</w:t>
      </w:r>
    </w:p>
    <w:p w:rsidR="00A47872" w:rsidRPr="009D0A29" w:rsidRDefault="00A47872" w:rsidP="00A47872">
      <w:pPr>
        <w:spacing w:after="0" w:line="240" w:lineRule="auto"/>
        <w:jc w:val="center"/>
        <w:rPr>
          <w:rFonts w:eastAsia="Times New Roman"/>
          <w:smallCaps/>
          <w:sz w:val="24"/>
          <w:szCs w:val="24"/>
        </w:rPr>
      </w:pP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A47872" w:rsidRDefault="00A47872" w:rsidP="00A47872">
      <w:pPr>
        <w:tabs>
          <w:tab w:val="right" w:leader="hyphen" w:pos="8817"/>
        </w:tabs>
        <w:ind w:right="-567"/>
        <w:rPr>
          <w:rFonts w:ascii="Arial" w:hAnsi="Arial" w:cs="Arial"/>
          <w:sz w:val="24"/>
          <w:szCs w:val="24"/>
        </w:rPr>
      </w:pPr>
    </w:p>
    <w:p w:rsidR="0010351E" w:rsidRPr="00391364" w:rsidRDefault="00391364" w:rsidP="00391364">
      <w:pPr>
        <w:tabs>
          <w:tab w:val="left" w:pos="1165"/>
        </w:tabs>
        <w:jc w:val="both"/>
        <w:rPr>
          <w:rFonts w:ascii="Arial" w:hAnsi="Arial" w:cs="Arial"/>
          <w:b/>
          <w:sz w:val="18"/>
          <w:szCs w:val="18"/>
          <w:lang w:val="es-ES" w:eastAsia="es-ES"/>
        </w:rPr>
      </w:pPr>
      <w:r>
        <w:rPr>
          <w:rFonts w:ascii="Arial" w:hAnsi="Arial" w:cs="Arial"/>
          <w:b/>
          <w:sz w:val="18"/>
          <w:szCs w:val="18"/>
          <w:lang w:val="es-ES" w:eastAsia="es-ES"/>
        </w:rPr>
        <w:t>EL PRESENTE ACUERDO FUE APROBADO POR UNANIMIDAD DEL CONSEJO GENERAL DEL INSTITUTO ELECTORAL DEL ESTADO DE SINALOA, EN LA SEGUNDA SESIÓN EXTRAORDINARIA, A LOS 10 DÍAS DEL MES DE FEBRERO DE 2017.</w:t>
      </w:r>
    </w:p>
    <w:sectPr w:rsidR="0010351E" w:rsidRPr="00391364"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DE" w:rsidRDefault="00BF16DE" w:rsidP="00CD34A8">
      <w:pPr>
        <w:spacing w:after="0" w:line="240" w:lineRule="auto"/>
      </w:pPr>
      <w:r>
        <w:separator/>
      </w:r>
    </w:p>
  </w:endnote>
  <w:endnote w:type="continuationSeparator" w:id="0">
    <w:p w:rsidR="00BF16DE" w:rsidRDefault="00BF16DE"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F6630F" w:rsidRPr="00F6630F">
          <w:rPr>
            <w:noProof/>
            <w:lang w:val="es-ES"/>
          </w:rPr>
          <w:t>4</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DE" w:rsidRDefault="00BF16DE" w:rsidP="00CD34A8">
      <w:pPr>
        <w:spacing w:after="0" w:line="240" w:lineRule="auto"/>
      </w:pPr>
      <w:r>
        <w:separator/>
      </w:r>
    </w:p>
  </w:footnote>
  <w:footnote w:type="continuationSeparator" w:id="0">
    <w:p w:rsidR="00BF16DE" w:rsidRDefault="00BF16DE"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56D6"/>
    <w:rsid w:val="000177BF"/>
    <w:rsid w:val="00023322"/>
    <w:rsid w:val="00023CDF"/>
    <w:rsid w:val="000266B4"/>
    <w:rsid w:val="00027BC6"/>
    <w:rsid w:val="00032605"/>
    <w:rsid w:val="00033608"/>
    <w:rsid w:val="000345D8"/>
    <w:rsid w:val="000365DF"/>
    <w:rsid w:val="00036653"/>
    <w:rsid w:val="00037395"/>
    <w:rsid w:val="00041591"/>
    <w:rsid w:val="0004249A"/>
    <w:rsid w:val="00043019"/>
    <w:rsid w:val="00045B24"/>
    <w:rsid w:val="00051F5C"/>
    <w:rsid w:val="00055F3A"/>
    <w:rsid w:val="00063AAC"/>
    <w:rsid w:val="00070615"/>
    <w:rsid w:val="0007108B"/>
    <w:rsid w:val="0007339B"/>
    <w:rsid w:val="0007341B"/>
    <w:rsid w:val="000771FE"/>
    <w:rsid w:val="0007774E"/>
    <w:rsid w:val="000805BD"/>
    <w:rsid w:val="00097C9D"/>
    <w:rsid w:val="000A503D"/>
    <w:rsid w:val="000A72CA"/>
    <w:rsid w:val="000B1856"/>
    <w:rsid w:val="000B4219"/>
    <w:rsid w:val="000C0B9F"/>
    <w:rsid w:val="000C0EA9"/>
    <w:rsid w:val="000D2A3D"/>
    <w:rsid w:val="000D3717"/>
    <w:rsid w:val="000D4B4F"/>
    <w:rsid w:val="000D5C9E"/>
    <w:rsid w:val="000F1C5D"/>
    <w:rsid w:val="000F5F21"/>
    <w:rsid w:val="00101314"/>
    <w:rsid w:val="0010351E"/>
    <w:rsid w:val="00104CE3"/>
    <w:rsid w:val="0011047A"/>
    <w:rsid w:val="0011572F"/>
    <w:rsid w:val="00116F28"/>
    <w:rsid w:val="00122DA6"/>
    <w:rsid w:val="001249D4"/>
    <w:rsid w:val="00131C9A"/>
    <w:rsid w:val="00135060"/>
    <w:rsid w:val="00141FCD"/>
    <w:rsid w:val="001538B0"/>
    <w:rsid w:val="001619C8"/>
    <w:rsid w:val="00165276"/>
    <w:rsid w:val="00165636"/>
    <w:rsid w:val="00165B14"/>
    <w:rsid w:val="00167187"/>
    <w:rsid w:val="00171943"/>
    <w:rsid w:val="0017226C"/>
    <w:rsid w:val="00180EA2"/>
    <w:rsid w:val="001836C8"/>
    <w:rsid w:val="00183DCD"/>
    <w:rsid w:val="00192776"/>
    <w:rsid w:val="001938BA"/>
    <w:rsid w:val="00197B26"/>
    <w:rsid w:val="001A04DE"/>
    <w:rsid w:val="001A183C"/>
    <w:rsid w:val="001B6DC2"/>
    <w:rsid w:val="001C0E9E"/>
    <w:rsid w:val="001D1D5C"/>
    <w:rsid w:val="001D5E9C"/>
    <w:rsid w:val="001D63BF"/>
    <w:rsid w:val="001E38BB"/>
    <w:rsid w:val="001E7893"/>
    <w:rsid w:val="001F1611"/>
    <w:rsid w:val="001F1CC2"/>
    <w:rsid w:val="001F23A6"/>
    <w:rsid w:val="001F2C35"/>
    <w:rsid w:val="001F6359"/>
    <w:rsid w:val="00201B25"/>
    <w:rsid w:val="002113DA"/>
    <w:rsid w:val="002142DA"/>
    <w:rsid w:val="00216B1D"/>
    <w:rsid w:val="002315F3"/>
    <w:rsid w:val="002354F5"/>
    <w:rsid w:val="00242592"/>
    <w:rsid w:val="002465A7"/>
    <w:rsid w:val="00256C65"/>
    <w:rsid w:val="00260836"/>
    <w:rsid w:val="00263FB2"/>
    <w:rsid w:val="00271A5D"/>
    <w:rsid w:val="00272A84"/>
    <w:rsid w:val="0028338A"/>
    <w:rsid w:val="00284ACD"/>
    <w:rsid w:val="00286878"/>
    <w:rsid w:val="002905D9"/>
    <w:rsid w:val="002A49AC"/>
    <w:rsid w:val="002B22E1"/>
    <w:rsid w:val="002B2C18"/>
    <w:rsid w:val="002C01B6"/>
    <w:rsid w:val="002C160D"/>
    <w:rsid w:val="002C1EB1"/>
    <w:rsid w:val="002C547F"/>
    <w:rsid w:val="002E6939"/>
    <w:rsid w:val="002F2A62"/>
    <w:rsid w:val="002F5DAB"/>
    <w:rsid w:val="002F6A4E"/>
    <w:rsid w:val="00313100"/>
    <w:rsid w:val="00322996"/>
    <w:rsid w:val="003261F6"/>
    <w:rsid w:val="003301E1"/>
    <w:rsid w:val="00334DEC"/>
    <w:rsid w:val="00337B10"/>
    <w:rsid w:val="00341F30"/>
    <w:rsid w:val="00344462"/>
    <w:rsid w:val="00353DF2"/>
    <w:rsid w:val="00357CD3"/>
    <w:rsid w:val="00361AE2"/>
    <w:rsid w:val="00362EA2"/>
    <w:rsid w:val="00364E32"/>
    <w:rsid w:val="00386EFE"/>
    <w:rsid w:val="00386F1A"/>
    <w:rsid w:val="00391364"/>
    <w:rsid w:val="00392F78"/>
    <w:rsid w:val="00394324"/>
    <w:rsid w:val="003A0D07"/>
    <w:rsid w:val="003A1D04"/>
    <w:rsid w:val="003A4370"/>
    <w:rsid w:val="003B1B60"/>
    <w:rsid w:val="003B6107"/>
    <w:rsid w:val="003D1B4F"/>
    <w:rsid w:val="003D1E6C"/>
    <w:rsid w:val="003D467B"/>
    <w:rsid w:val="003D6354"/>
    <w:rsid w:val="003D6DA9"/>
    <w:rsid w:val="003E1E71"/>
    <w:rsid w:val="003E3161"/>
    <w:rsid w:val="003E3A3C"/>
    <w:rsid w:val="003E5DFD"/>
    <w:rsid w:val="003F5E11"/>
    <w:rsid w:val="004005C6"/>
    <w:rsid w:val="00421CFB"/>
    <w:rsid w:val="00422EA1"/>
    <w:rsid w:val="004237D0"/>
    <w:rsid w:val="0042392F"/>
    <w:rsid w:val="00423DB8"/>
    <w:rsid w:val="0043495C"/>
    <w:rsid w:val="004368B3"/>
    <w:rsid w:val="004369E3"/>
    <w:rsid w:val="004513EF"/>
    <w:rsid w:val="004522A4"/>
    <w:rsid w:val="00453B8F"/>
    <w:rsid w:val="00455AD3"/>
    <w:rsid w:val="004562E7"/>
    <w:rsid w:val="00462AB8"/>
    <w:rsid w:val="0046531D"/>
    <w:rsid w:val="00472E39"/>
    <w:rsid w:val="00473F1D"/>
    <w:rsid w:val="004834C1"/>
    <w:rsid w:val="0049791E"/>
    <w:rsid w:val="004A0332"/>
    <w:rsid w:val="004A7426"/>
    <w:rsid w:val="004A7AAE"/>
    <w:rsid w:val="004B14C5"/>
    <w:rsid w:val="004B280E"/>
    <w:rsid w:val="004C013F"/>
    <w:rsid w:val="004C2F80"/>
    <w:rsid w:val="004C3F2A"/>
    <w:rsid w:val="004D1439"/>
    <w:rsid w:val="004D5D41"/>
    <w:rsid w:val="004D64DE"/>
    <w:rsid w:val="004E17E9"/>
    <w:rsid w:val="004E624A"/>
    <w:rsid w:val="004F49BA"/>
    <w:rsid w:val="00513EDF"/>
    <w:rsid w:val="00525B51"/>
    <w:rsid w:val="00527704"/>
    <w:rsid w:val="005429F8"/>
    <w:rsid w:val="00544135"/>
    <w:rsid w:val="005470B8"/>
    <w:rsid w:val="00547252"/>
    <w:rsid w:val="0055224D"/>
    <w:rsid w:val="005524FF"/>
    <w:rsid w:val="005542C5"/>
    <w:rsid w:val="00561A99"/>
    <w:rsid w:val="0056436F"/>
    <w:rsid w:val="00564692"/>
    <w:rsid w:val="00566C77"/>
    <w:rsid w:val="00567B44"/>
    <w:rsid w:val="00572A4A"/>
    <w:rsid w:val="00576C18"/>
    <w:rsid w:val="00582E84"/>
    <w:rsid w:val="0058485A"/>
    <w:rsid w:val="00584B87"/>
    <w:rsid w:val="005A282C"/>
    <w:rsid w:val="005A6597"/>
    <w:rsid w:val="005A72C1"/>
    <w:rsid w:val="005A7717"/>
    <w:rsid w:val="005B16CF"/>
    <w:rsid w:val="005C7E5E"/>
    <w:rsid w:val="005D6EFF"/>
    <w:rsid w:val="005D7B8C"/>
    <w:rsid w:val="005E19E1"/>
    <w:rsid w:val="005F2DC7"/>
    <w:rsid w:val="005F5B0C"/>
    <w:rsid w:val="005F7A39"/>
    <w:rsid w:val="00601887"/>
    <w:rsid w:val="00604CA5"/>
    <w:rsid w:val="00604DBE"/>
    <w:rsid w:val="00610559"/>
    <w:rsid w:val="00611AA0"/>
    <w:rsid w:val="00612492"/>
    <w:rsid w:val="00613CEE"/>
    <w:rsid w:val="006319B1"/>
    <w:rsid w:val="0063453F"/>
    <w:rsid w:val="00653BA1"/>
    <w:rsid w:val="00655082"/>
    <w:rsid w:val="0066364E"/>
    <w:rsid w:val="00671D48"/>
    <w:rsid w:val="00671D61"/>
    <w:rsid w:val="00672CF0"/>
    <w:rsid w:val="006733E0"/>
    <w:rsid w:val="00673896"/>
    <w:rsid w:val="00677089"/>
    <w:rsid w:val="0068096C"/>
    <w:rsid w:val="006814C7"/>
    <w:rsid w:val="00684656"/>
    <w:rsid w:val="00685970"/>
    <w:rsid w:val="006860F3"/>
    <w:rsid w:val="00691270"/>
    <w:rsid w:val="00693B39"/>
    <w:rsid w:val="0069487E"/>
    <w:rsid w:val="00697AB5"/>
    <w:rsid w:val="006A2E48"/>
    <w:rsid w:val="006A34B6"/>
    <w:rsid w:val="006A4740"/>
    <w:rsid w:val="006B4DCF"/>
    <w:rsid w:val="006B71EE"/>
    <w:rsid w:val="006C35CF"/>
    <w:rsid w:val="006C7F78"/>
    <w:rsid w:val="006D0F72"/>
    <w:rsid w:val="006E0F2F"/>
    <w:rsid w:val="006E0F3E"/>
    <w:rsid w:val="006E407C"/>
    <w:rsid w:val="006E55FE"/>
    <w:rsid w:val="006E77CA"/>
    <w:rsid w:val="006F7018"/>
    <w:rsid w:val="00703FD9"/>
    <w:rsid w:val="00705898"/>
    <w:rsid w:val="00707E28"/>
    <w:rsid w:val="00712720"/>
    <w:rsid w:val="00716EA4"/>
    <w:rsid w:val="00721CC9"/>
    <w:rsid w:val="00724A34"/>
    <w:rsid w:val="00726D82"/>
    <w:rsid w:val="007276C9"/>
    <w:rsid w:val="0073226F"/>
    <w:rsid w:val="00732C35"/>
    <w:rsid w:val="00733FBC"/>
    <w:rsid w:val="0074314B"/>
    <w:rsid w:val="00744D64"/>
    <w:rsid w:val="007461B2"/>
    <w:rsid w:val="00747CA5"/>
    <w:rsid w:val="00747F1A"/>
    <w:rsid w:val="007517EF"/>
    <w:rsid w:val="007519C5"/>
    <w:rsid w:val="00751A66"/>
    <w:rsid w:val="00752F74"/>
    <w:rsid w:val="00754F1D"/>
    <w:rsid w:val="0075726E"/>
    <w:rsid w:val="00757BD0"/>
    <w:rsid w:val="00762D82"/>
    <w:rsid w:val="007649DB"/>
    <w:rsid w:val="00767087"/>
    <w:rsid w:val="00784309"/>
    <w:rsid w:val="00787CBB"/>
    <w:rsid w:val="007915B4"/>
    <w:rsid w:val="00793E9C"/>
    <w:rsid w:val="0079722D"/>
    <w:rsid w:val="007A0690"/>
    <w:rsid w:val="007A236C"/>
    <w:rsid w:val="007A3577"/>
    <w:rsid w:val="007B0A48"/>
    <w:rsid w:val="007B0D83"/>
    <w:rsid w:val="007B1AAA"/>
    <w:rsid w:val="007B2C64"/>
    <w:rsid w:val="007C2BBE"/>
    <w:rsid w:val="007C39F7"/>
    <w:rsid w:val="007D7752"/>
    <w:rsid w:val="007E1817"/>
    <w:rsid w:val="007E6D7F"/>
    <w:rsid w:val="007E731F"/>
    <w:rsid w:val="007F0536"/>
    <w:rsid w:val="007F0897"/>
    <w:rsid w:val="00802DC0"/>
    <w:rsid w:val="00805CA7"/>
    <w:rsid w:val="00807A61"/>
    <w:rsid w:val="008122BA"/>
    <w:rsid w:val="008127B4"/>
    <w:rsid w:val="0081379A"/>
    <w:rsid w:val="008155F5"/>
    <w:rsid w:val="00821EB2"/>
    <w:rsid w:val="008251A9"/>
    <w:rsid w:val="00825563"/>
    <w:rsid w:val="008364DE"/>
    <w:rsid w:val="0083735F"/>
    <w:rsid w:val="00844771"/>
    <w:rsid w:val="00861240"/>
    <w:rsid w:val="0086566B"/>
    <w:rsid w:val="008715BA"/>
    <w:rsid w:val="008737DC"/>
    <w:rsid w:val="00875468"/>
    <w:rsid w:val="008846E6"/>
    <w:rsid w:val="00884D38"/>
    <w:rsid w:val="00890091"/>
    <w:rsid w:val="00891259"/>
    <w:rsid w:val="00895774"/>
    <w:rsid w:val="008963EF"/>
    <w:rsid w:val="008A6B83"/>
    <w:rsid w:val="008B3230"/>
    <w:rsid w:val="008C487E"/>
    <w:rsid w:val="008C671F"/>
    <w:rsid w:val="008C6999"/>
    <w:rsid w:val="008D088B"/>
    <w:rsid w:val="008D0C17"/>
    <w:rsid w:val="008D145F"/>
    <w:rsid w:val="008D16DB"/>
    <w:rsid w:val="008D20C5"/>
    <w:rsid w:val="008D4668"/>
    <w:rsid w:val="008E152D"/>
    <w:rsid w:val="008E20AC"/>
    <w:rsid w:val="008F0490"/>
    <w:rsid w:val="008F0ECE"/>
    <w:rsid w:val="008F5A26"/>
    <w:rsid w:val="008F5DAD"/>
    <w:rsid w:val="00900D28"/>
    <w:rsid w:val="00902377"/>
    <w:rsid w:val="00902DFE"/>
    <w:rsid w:val="0090623A"/>
    <w:rsid w:val="0092399E"/>
    <w:rsid w:val="00930E87"/>
    <w:rsid w:val="00932170"/>
    <w:rsid w:val="00936BFE"/>
    <w:rsid w:val="00937F49"/>
    <w:rsid w:val="00942D2F"/>
    <w:rsid w:val="009473DC"/>
    <w:rsid w:val="00950B61"/>
    <w:rsid w:val="009550D1"/>
    <w:rsid w:val="00955F45"/>
    <w:rsid w:val="009641CD"/>
    <w:rsid w:val="009648B9"/>
    <w:rsid w:val="00964EF0"/>
    <w:rsid w:val="00973ACB"/>
    <w:rsid w:val="00984306"/>
    <w:rsid w:val="00984B2C"/>
    <w:rsid w:val="009A3603"/>
    <w:rsid w:val="009B1A93"/>
    <w:rsid w:val="009B244B"/>
    <w:rsid w:val="009B4D7D"/>
    <w:rsid w:val="009B5F42"/>
    <w:rsid w:val="009B7612"/>
    <w:rsid w:val="009C2B2C"/>
    <w:rsid w:val="009C3A3F"/>
    <w:rsid w:val="009C7131"/>
    <w:rsid w:val="009D44D7"/>
    <w:rsid w:val="009E369B"/>
    <w:rsid w:val="009E4320"/>
    <w:rsid w:val="009E7D53"/>
    <w:rsid w:val="009F0231"/>
    <w:rsid w:val="009F22D8"/>
    <w:rsid w:val="009F561F"/>
    <w:rsid w:val="009F6F84"/>
    <w:rsid w:val="00A030BB"/>
    <w:rsid w:val="00A110D2"/>
    <w:rsid w:val="00A1327B"/>
    <w:rsid w:val="00A17A24"/>
    <w:rsid w:val="00A24CA8"/>
    <w:rsid w:val="00A25528"/>
    <w:rsid w:val="00A344A9"/>
    <w:rsid w:val="00A34DE0"/>
    <w:rsid w:val="00A3731E"/>
    <w:rsid w:val="00A47872"/>
    <w:rsid w:val="00A53424"/>
    <w:rsid w:val="00A538F6"/>
    <w:rsid w:val="00A63FB9"/>
    <w:rsid w:val="00A65729"/>
    <w:rsid w:val="00A72827"/>
    <w:rsid w:val="00A7286D"/>
    <w:rsid w:val="00A72E1B"/>
    <w:rsid w:val="00A8445A"/>
    <w:rsid w:val="00A873BE"/>
    <w:rsid w:val="00A96591"/>
    <w:rsid w:val="00A97E80"/>
    <w:rsid w:val="00AA036E"/>
    <w:rsid w:val="00AA1112"/>
    <w:rsid w:val="00AA6360"/>
    <w:rsid w:val="00AA7006"/>
    <w:rsid w:val="00AB2FF9"/>
    <w:rsid w:val="00AB3892"/>
    <w:rsid w:val="00AD24C8"/>
    <w:rsid w:val="00AE01E7"/>
    <w:rsid w:val="00AE03A2"/>
    <w:rsid w:val="00AE0510"/>
    <w:rsid w:val="00AE1F94"/>
    <w:rsid w:val="00AE47F2"/>
    <w:rsid w:val="00AF0550"/>
    <w:rsid w:val="00AF6A4A"/>
    <w:rsid w:val="00B01F98"/>
    <w:rsid w:val="00B02348"/>
    <w:rsid w:val="00B05592"/>
    <w:rsid w:val="00B069FB"/>
    <w:rsid w:val="00B15502"/>
    <w:rsid w:val="00B15A38"/>
    <w:rsid w:val="00B17B5F"/>
    <w:rsid w:val="00B21412"/>
    <w:rsid w:val="00B242EA"/>
    <w:rsid w:val="00B327CE"/>
    <w:rsid w:val="00B35DEC"/>
    <w:rsid w:val="00B40346"/>
    <w:rsid w:val="00B47E0C"/>
    <w:rsid w:val="00B523E2"/>
    <w:rsid w:val="00B604FB"/>
    <w:rsid w:val="00B642A9"/>
    <w:rsid w:val="00B665FC"/>
    <w:rsid w:val="00B70B92"/>
    <w:rsid w:val="00B718FA"/>
    <w:rsid w:val="00B71CEC"/>
    <w:rsid w:val="00B77C45"/>
    <w:rsid w:val="00B84F3B"/>
    <w:rsid w:val="00B86D09"/>
    <w:rsid w:val="00B8730A"/>
    <w:rsid w:val="00B9029F"/>
    <w:rsid w:val="00B94FB5"/>
    <w:rsid w:val="00B965AA"/>
    <w:rsid w:val="00BA4360"/>
    <w:rsid w:val="00BA4F27"/>
    <w:rsid w:val="00BA73EC"/>
    <w:rsid w:val="00BA79C8"/>
    <w:rsid w:val="00BB1EC6"/>
    <w:rsid w:val="00BB3CD8"/>
    <w:rsid w:val="00BB6161"/>
    <w:rsid w:val="00BC24F7"/>
    <w:rsid w:val="00BC6C66"/>
    <w:rsid w:val="00BC712E"/>
    <w:rsid w:val="00BD42B4"/>
    <w:rsid w:val="00BD6C3D"/>
    <w:rsid w:val="00BE0BD8"/>
    <w:rsid w:val="00BE41D7"/>
    <w:rsid w:val="00BE7E75"/>
    <w:rsid w:val="00BF0B7E"/>
    <w:rsid w:val="00BF102F"/>
    <w:rsid w:val="00BF16DE"/>
    <w:rsid w:val="00BF6BDA"/>
    <w:rsid w:val="00C01B5D"/>
    <w:rsid w:val="00C0558E"/>
    <w:rsid w:val="00C10935"/>
    <w:rsid w:val="00C123CB"/>
    <w:rsid w:val="00C13944"/>
    <w:rsid w:val="00C14326"/>
    <w:rsid w:val="00C14FC4"/>
    <w:rsid w:val="00C2172A"/>
    <w:rsid w:val="00C30A79"/>
    <w:rsid w:val="00C319AF"/>
    <w:rsid w:val="00C327D3"/>
    <w:rsid w:val="00C32BC1"/>
    <w:rsid w:val="00C42D6A"/>
    <w:rsid w:val="00C446AF"/>
    <w:rsid w:val="00C4623C"/>
    <w:rsid w:val="00C4746F"/>
    <w:rsid w:val="00C5434C"/>
    <w:rsid w:val="00C6010D"/>
    <w:rsid w:val="00C60E0B"/>
    <w:rsid w:val="00C61730"/>
    <w:rsid w:val="00C70343"/>
    <w:rsid w:val="00C72F53"/>
    <w:rsid w:val="00C7443C"/>
    <w:rsid w:val="00C8028C"/>
    <w:rsid w:val="00C82146"/>
    <w:rsid w:val="00C82A68"/>
    <w:rsid w:val="00C905C5"/>
    <w:rsid w:val="00C90E5A"/>
    <w:rsid w:val="00C91200"/>
    <w:rsid w:val="00C91728"/>
    <w:rsid w:val="00C917D5"/>
    <w:rsid w:val="00C92C5D"/>
    <w:rsid w:val="00C93E66"/>
    <w:rsid w:val="00C93EFD"/>
    <w:rsid w:val="00C95DA4"/>
    <w:rsid w:val="00C97798"/>
    <w:rsid w:val="00CA4EFC"/>
    <w:rsid w:val="00CA54DE"/>
    <w:rsid w:val="00CB41B8"/>
    <w:rsid w:val="00CB6217"/>
    <w:rsid w:val="00CB685E"/>
    <w:rsid w:val="00CB71DC"/>
    <w:rsid w:val="00CC3455"/>
    <w:rsid w:val="00CD13B8"/>
    <w:rsid w:val="00CD1852"/>
    <w:rsid w:val="00CD34A8"/>
    <w:rsid w:val="00CD4F31"/>
    <w:rsid w:val="00CE0994"/>
    <w:rsid w:val="00CE210A"/>
    <w:rsid w:val="00CE2C8E"/>
    <w:rsid w:val="00CF2DB7"/>
    <w:rsid w:val="00CF4DD7"/>
    <w:rsid w:val="00CF6157"/>
    <w:rsid w:val="00CF6716"/>
    <w:rsid w:val="00D12075"/>
    <w:rsid w:val="00D178D8"/>
    <w:rsid w:val="00D229CE"/>
    <w:rsid w:val="00D22D05"/>
    <w:rsid w:val="00D33694"/>
    <w:rsid w:val="00D336C1"/>
    <w:rsid w:val="00D34EB2"/>
    <w:rsid w:val="00D35145"/>
    <w:rsid w:val="00D422B1"/>
    <w:rsid w:val="00D43592"/>
    <w:rsid w:val="00D45B5B"/>
    <w:rsid w:val="00D46D3D"/>
    <w:rsid w:val="00D51F10"/>
    <w:rsid w:val="00D5261A"/>
    <w:rsid w:val="00D52B89"/>
    <w:rsid w:val="00D53A47"/>
    <w:rsid w:val="00D5631F"/>
    <w:rsid w:val="00D57439"/>
    <w:rsid w:val="00D60A75"/>
    <w:rsid w:val="00D70DF7"/>
    <w:rsid w:val="00D72D69"/>
    <w:rsid w:val="00D82821"/>
    <w:rsid w:val="00D858DC"/>
    <w:rsid w:val="00D874CF"/>
    <w:rsid w:val="00D87ED8"/>
    <w:rsid w:val="00D96B5A"/>
    <w:rsid w:val="00DA0F61"/>
    <w:rsid w:val="00DA184D"/>
    <w:rsid w:val="00DA636A"/>
    <w:rsid w:val="00DB3F23"/>
    <w:rsid w:val="00DC5B78"/>
    <w:rsid w:val="00DC7212"/>
    <w:rsid w:val="00DD4168"/>
    <w:rsid w:val="00DD7E7C"/>
    <w:rsid w:val="00DE6CE0"/>
    <w:rsid w:val="00E0297B"/>
    <w:rsid w:val="00E04D9A"/>
    <w:rsid w:val="00E06825"/>
    <w:rsid w:val="00E07F8B"/>
    <w:rsid w:val="00E100E5"/>
    <w:rsid w:val="00E148B5"/>
    <w:rsid w:val="00E1682D"/>
    <w:rsid w:val="00E16FB5"/>
    <w:rsid w:val="00E17CFF"/>
    <w:rsid w:val="00E20977"/>
    <w:rsid w:val="00E23F23"/>
    <w:rsid w:val="00E24EFD"/>
    <w:rsid w:val="00E25259"/>
    <w:rsid w:val="00E40212"/>
    <w:rsid w:val="00E50A85"/>
    <w:rsid w:val="00E66CAE"/>
    <w:rsid w:val="00E72395"/>
    <w:rsid w:val="00E77005"/>
    <w:rsid w:val="00E77409"/>
    <w:rsid w:val="00E77BCB"/>
    <w:rsid w:val="00E8127C"/>
    <w:rsid w:val="00E85DDC"/>
    <w:rsid w:val="00E94A32"/>
    <w:rsid w:val="00E9536C"/>
    <w:rsid w:val="00EA637C"/>
    <w:rsid w:val="00EA7F70"/>
    <w:rsid w:val="00EB5CDB"/>
    <w:rsid w:val="00EB7766"/>
    <w:rsid w:val="00EC1222"/>
    <w:rsid w:val="00ED3A29"/>
    <w:rsid w:val="00EE797C"/>
    <w:rsid w:val="00EF251D"/>
    <w:rsid w:val="00EF3E97"/>
    <w:rsid w:val="00F00B90"/>
    <w:rsid w:val="00F03668"/>
    <w:rsid w:val="00F03C14"/>
    <w:rsid w:val="00F06FDE"/>
    <w:rsid w:val="00F139A5"/>
    <w:rsid w:val="00F17054"/>
    <w:rsid w:val="00F2020C"/>
    <w:rsid w:val="00F205CC"/>
    <w:rsid w:val="00F2745B"/>
    <w:rsid w:val="00F32F92"/>
    <w:rsid w:val="00F526FE"/>
    <w:rsid w:val="00F54AB8"/>
    <w:rsid w:val="00F54ADF"/>
    <w:rsid w:val="00F55812"/>
    <w:rsid w:val="00F6258E"/>
    <w:rsid w:val="00F62C0F"/>
    <w:rsid w:val="00F63296"/>
    <w:rsid w:val="00F6630F"/>
    <w:rsid w:val="00F7495E"/>
    <w:rsid w:val="00F77D52"/>
    <w:rsid w:val="00F8032A"/>
    <w:rsid w:val="00F86572"/>
    <w:rsid w:val="00F8713D"/>
    <w:rsid w:val="00F91A0C"/>
    <w:rsid w:val="00F91BC8"/>
    <w:rsid w:val="00F9306F"/>
    <w:rsid w:val="00F93D9E"/>
    <w:rsid w:val="00F95015"/>
    <w:rsid w:val="00F95C6A"/>
    <w:rsid w:val="00F96918"/>
    <w:rsid w:val="00F97774"/>
    <w:rsid w:val="00FB04F1"/>
    <w:rsid w:val="00FB3A8C"/>
    <w:rsid w:val="00FC460D"/>
    <w:rsid w:val="00FE360F"/>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594FA6-E56D-4AA2-AD52-331BD92A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03.0-170210-01.02_Reglam.Adq_.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03.0-170210-01.02_Reglam.Adq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BDD7-5D6E-402F-A9B6-40172DBD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2354</Words>
  <Characters>12949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15</cp:revision>
  <cp:lastPrinted>2017-02-10T18:28:00Z</cp:lastPrinted>
  <dcterms:created xsi:type="dcterms:W3CDTF">2017-02-03T16:57:00Z</dcterms:created>
  <dcterms:modified xsi:type="dcterms:W3CDTF">2017-04-11T00:03:00Z</dcterms:modified>
</cp:coreProperties>
</file>