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232" w:rsidRPr="00193CA2" w:rsidRDefault="00032605" w:rsidP="00193CA2">
      <w:pPr>
        <w:pStyle w:val="Sinespaciado"/>
        <w:tabs>
          <w:tab w:val="right" w:leader="hyphen" w:pos="9724"/>
        </w:tabs>
        <w:jc w:val="both"/>
        <w:rPr>
          <w:rFonts w:ascii="Arial" w:hAnsi="Arial" w:cs="Arial"/>
          <w:b/>
          <w:sz w:val="24"/>
          <w:szCs w:val="24"/>
        </w:rPr>
      </w:pPr>
      <w:r w:rsidRPr="00193CA2">
        <w:rPr>
          <w:rFonts w:ascii="Arial" w:hAnsi="Arial" w:cs="Arial"/>
          <w:b/>
          <w:sz w:val="24"/>
          <w:szCs w:val="24"/>
        </w:rPr>
        <w:t xml:space="preserve">ACUERDO DEL </w:t>
      </w:r>
      <w:r w:rsidR="00D33694" w:rsidRPr="00193CA2">
        <w:rPr>
          <w:rFonts w:ascii="Arial" w:hAnsi="Arial" w:cs="Arial"/>
          <w:b/>
          <w:sz w:val="24"/>
          <w:szCs w:val="24"/>
        </w:rPr>
        <w:t xml:space="preserve">CONSEJO GENERAL </w:t>
      </w:r>
      <w:r w:rsidR="00747F1A" w:rsidRPr="00193CA2">
        <w:rPr>
          <w:rFonts w:ascii="Arial" w:hAnsi="Arial" w:cs="Arial"/>
          <w:b/>
          <w:sz w:val="24"/>
          <w:szCs w:val="24"/>
        </w:rPr>
        <w:t xml:space="preserve">DEL INSTITUTO ELECTORAL DEL ESTADO DE SINALOA, </w:t>
      </w:r>
      <w:r w:rsidR="002A618F" w:rsidRPr="00193CA2">
        <w:rPr>
          <w:rFonts w:ascii="Arial" w:hAnsi="Arial" w:cs="Arial"/>
          <w:b/>
          <w:sz w:val="24"/>
          <w:szCs w:val="24"/>
        </w:rPr>
        <w:t>RELATIVO A LA VERIFICACIÓN MUESTRAL DE LA DOCUMENTACIÓN Y MATERIAL ELECTORAL</w:t>
      </w:r>
      <w:r w:rsidR="007E1279" w:rsidRPr="00193CA2">
        <w:rPr>
          <w:rFonts w:ascii="Arial" w:hAnsi="Arial" w:cs="Arial"/>
          <w:b/>
          <w:sz w:val="24"/>
          <w:szCs w:val="24"/>
        </w:rPr>
        <w:t>,</w:t>
      </w:r>
      <w:r w:rsidR="002A618F" w:rsidRPr="00193CA2">
        <w:rPr>
          <w:rFonts w:ascii="Arial" w:hAnsi="Arial" w:cs="Arial"/>
          <w:b/>
          <w:sz w:val="24"/>
          <w:szCs w:val="24"/>
        </w:rPr>
        <w:t xml:space="preserve"> EL DÍA DE LA JORNADA ELECTORAL Y EN SESIÓN EXTRAORDINARIA AL TÉRMINO DE LA SESIÓN </w:t>
      </w:r>
      <w:r w:rsidR="00F01D8F" w:rsidRPr="00193CA2">
        <w:rPr>
          <w:rFonts w:ascii="Arial" w:hAnsi="Arial" w:cs="Arial"/>
          <w:b/>
          <w:sz w:val="24"/>
          <w:szCs w:val="24"/>
        </w:rPr>
        <w:t>DE C</w:t>
      </w:r>
      <w:r w:rsidR="00057AC4">
        <w:rPr>
          <w:rFonts w:ascii="Arial" w:hAnsi="Arial" w:cs="Arial"/>
          <w:b/>
          <w:sz w:val="24"/>
          <w:szCs w:val="24"/>
        </w:rPr>
        <w:t>Ó</w:t>
      </w:r>
      <w:r w:rsidR="00F01D8F" w:rsidRPr="00193CA2">
        <w:rPr>
          <w:rFonts w:ascii="Arial" w:hAnsi="Arial" w:cs="Arial"/>
          <w:b/>
          <w:sz w:val="24"/>
          <w:szCs w:val="24"/>
        </w:rPr>
        <w:t>MPUTO DISTRITAL</w:t>
      </w:r>
      <w:r w:rsidR="00347347" w:rsidRPr="00193CA2">
        <w:rPr>
          <w:rFonts w:ascii="Arial" w:hAnsi="Arial" w:cs="Arial"/>
          <w:b/>
          <w:sz w:val="24"/>
          <w:szCs w:val="24"/>
        </w:rPr>
        <w:t xml:space="preserve"> Y MUNICIPAL</w:t>
      </w:r>
      <w:r w:rsidR="002A618F" w:rsidRPr="00193CA2">
        <w:rPr>
          <w:rFonts w:ascii="Arial" w:hAnsi="Arial" w:cs="Arial"/>
          <w:b/>
          <w:sz w:val="24"/>
          <w:szCs w:val="24"/>
        </w:rPr>
        <w:t>,</w:t>
      </w:r>
      <w:r w:rsidR="007E1279" w:rsidRPr="00193CA2">
        <w:rPr>
          <w:rFonts w:ascii="Arial" w:hAnsi="Arial" w:cs="Arial"/>
          <w:b/>
          <w:sz w:val="24"/>
          <w:szCs w:val="24"/>
        </w:rPr>
        <w:t xml:space="preserve"> E</w:t>
      </w:r>
      <w:r w:rsidR="003B6107" w:rsidRPr="00193CA2">
        <w:rPr>
          <w:rFonts w:ascii="Arial" w:hAnsi="Arial" w:cs="Arial"/>
          <w:b/>
          <w:sz w:val="24"/>
          <w:szCs w:val="24"/>
        </w:rPr>
        <w:t>N</w:t>
      </w:r>
      <w:r w:rsidR="00716EA4" w:rsidRPr="00193CA2">
        <w:rPr>
          <w:rFonts w:ascii="Arial" w:hAnsi="Arial" w:cs="Arial"/>
          <w:b/>
          <w:sz w:val="24"/>
          <w:szCs w:val="24"/>
        </w:rPr>
        <w:t xml:space="preserve"> EL PROCESO ELECTORAL </w:t>
      </w:r>
      <w:r w:rsidR="003B6107" w:rsidRPr="00193CA2">
        <w:rPr>
          <w:rFonts w:ascii="Arial" w:hAnsi="Arial" w:cs="Arial"/>
          <w:b/>
          <w:sz w:val="24"/>
          <w:szCs w:val="24"/>
        </w:rPr>
        <w:t xml:space="preserve">ORDINARIO </w:t>
      </w:r>
      <w:r w:rsidR="00716EA4" w:rsidRPr="00193CA2">
        <w:rPr>
          <w:rFonts w:ascii="Arial" w:hAnsi="Arial" w:cs="Arial"/>
          <w:b/>
          <w:sz w:val="24"/>
          <w:szCs w:val="24"/>
        </w:rPr>
        <w:t>2015-2016</w:t>
      </w:r>
      <w:r w:rsidR="00755232" w:rsidRPr="00193CA2">
        <w:rPr>
          <w:rFonts w:ascii="Arial" w:hAnsi="Arial" w:cs="Arial"/>
          <w:b/>
          <w:sz w:val="24"/>
          <w:szCs w:val="24"/>
        </w:rPr>
        <w:t>.</w:t>
      </w:r>
      <w:r w:rsidR="00193CA2">
        <w:rPr>
          <w:rFonts w:ascii="Arial" w:hAnsi="Arial" w:cs="Arial"/>
          <w:b/>
          <w:sz w:val="24"/>
          <w:szCs w:val="24"/>
        </w:rPr>
        <w:tab/>
      </w:r>
    </w:p>
    <w:p w:rsidR="00755232" w:rsidRPr="00193CA2" w:rsidRDefault="00755232" w:rsidP="00193CA2">
      <w:pPr>
        <w:pStyle w:val="Sinespaciado"/>
        <w:tabs>
          <w:tab w:val="right" w:leader="hyphen" w:pos="9724"/>
        </w:tabs>
        <w:jc w:val="both"/>
        <w:rPr>
          <w:rFonts w:ascii="Arial" w:hAnsi="Arial" w:cs="Arial"/>
          <w:b/>
          <w:sz w:val="24"/>
          <w:szCs w:val="24"/>
        </w:rPr>
      </w:pPr>
    </w:p>
    <w:p w:rsidR="00A96591" w:rsidRPr="00193CA2" w:rsidRDefault="00A96591" w:rsidP="00193CA2">
      <w:pPr>
        <w:pStyle w:val="Sinespaciado"/>
        <w:tabs>
          <w:tab w:val="right" w:leader="hyphen" w:pos="9724"/>
        </w:tabs>
        <w:jc w:val="both"/>
        <w:rPr>
          <w:rFonts w:ascii="Arial" w:hAnsi="Arial" w:cs="Arial"/>
          <w:sz w:val="24"/>
          <w:szCs w:val="24"/>
        </w:rPr>
      </w:pPr>
      <w:r w:rsidRPr="00193CA2">
        <w:rPr>
          <w:rFonts w:ascii="Arial" w:hAnsi="Arial" w:cs="Arial"/>
          <w:sz w:val="24"/>
          <w:szCs w:val="24"/>
        </w:rPr>
        <w:t>---Culiacán Rosales, Sinaloa a</w:t>
      </w:r>
      <w:r w:rsidR="00145EF3" w:rsidRPr="00193CA2">
        <w:rPr>
          <w:rFonts w:ascii="Arial" w:hAnsi="Arial" w:cs="Arial"/>
          <w:sz w:val="24"/>
          <w:szCs w:val="24"/>
        </w:rPr>
        <w:t xml:space="preserve"> 0</w:t>
      </w:r>
      <w:r w:rsidR="009F2752">
        <w:rPr>
          <w:rFonts w:ascii="Arial" w:hAnsi="Arial" w:cs="Arial"/>
          <w:sz w:val="24"/>
          <w:szCs w:val="24"/>
        </w:rPr>
        <w:t>4</w:t>
      </w:r>
      <w:r w:rsidR="00145EF3" w:rsidRPr="00193CA2">
        <w:rPr>
          <w:rFonts w:ascii="Arial" w:hAnsi="Arial" w:cs="Arial"/>
          <w:sz w:val="24"/>
          <w:szCs w:val="24"/>
        </w:rPr>
        <w:t xml:space="preserve"> </w:t>
      </w:r>
      <w:r w:rsidR="00D33694" w:rsidRPr="00193CA2">
        <w:rPr>
          <w:rFonts w:ascii="Arial" w:hAnsi="Arial" w:cs="Arial"/>
          <w:sz w:val="24"/>
          <w:szCs w:val="24"/>
        </w:rPr>
        <w:t xml:space="preserve">de </w:t>
      </w:r>
      <w:r w:rsidR="00253B99" w:rsidRPr="00193CA2">
        <w:rPr>
          <w:rFonts w:ascii="Arial" w:hAnsi="Arial" w:cs="Arial"/>
          <w:sz w:val="24"/>
          <w:szCs w:val="24"/>
        </w:rPr>
        <w:t>junio</w:t>
      </w:r>
      <w:r w:rsidR="004834C1" w:rsidRPr="00193CA2">
        <w:rPr>
          <w:rFonts w:ascii="Arial" w:hAnsi="Arial" w:cs="Arial"/>
          <w:sz w:val="24"/>
          <w:szCs w:val="24"/>
        </w:rPr>
        <w:t xml:space="preserve"> d</w:t>
      </w:r>
      <w:r w:rsidRPr="00193CA2">
        <w:rPr>
          <w:rFonts w:ascii="Arial" w:hAnsi="Arial" w:cs="Arial"/>
          <w:sz w:val="24"/>
          <w:szCs w:val="24"/>
        </w:rPr>
        <w:t>e 201</w:t>
      </w:r>
      <w:r w:rsidR="008127B4" w:rsidRPr="00193CA2">
        <w:rPr>
          <w:rFonts w:ascii="Arial" w:hAnsi="Arial" w:cs="Arial"/>
          <w:sz w:val="24"/>
          <w:szCs w:val="24"/>
        </w:rPr>
        <w:t>6</w:t>
      </w:r>
      <w:r w:rsidRPr="00193CA2">
        <w:rPr>
          <w:rFonts w:ascii="Arial" w:hAnsi="Arial" w:cs="Arial"/>
          <w:sz w:val="24"/>
          <w:szCs w:val="24"/>
        </w:rPr>
        <w:t>.</w:t>
      </w:r>
      <w:r w:rsidRPr="00193CA2">
        <w:rPr>
          <w:rFonts w:ascii="Arial" w:hAnsi="Arial" w:cs="Arial"/>
          <w:sz w:val="24"/>
          <w:szCs w:val="24"/>
        </w:rPr>
        <w:tab/>
      </w:r>
    </w:p>
    <w:p w:rsidR="002113DA" w:rsidRPr="00193CA2" w:rsidRDefault="002113DA" w:rsidP="00193CA2">
      <w:pPr>
        <w:pStyle w:val="Sinespaciado"/>
        <w:tabs>
          <w:tab w:val="right" w:leader="hyphen" w:pos="9724"/>
        </w:tabs>
        <w:jc w:val="both"/>
        <w:rPr>
          <w:rFonts w:ascii="Arial" w:hAnsi="Arial" w:cs="Arial"/>
          <w:sz w:val="24"/>
          <w:szCs w:val="24"/>
        </w:rPr>
      </w:pPr>
    </w:p>
    <w:p w:rsidR="000D3717" w:rsidRPr="00193CA2" w:rsidRDefault="000D3717" w:rsidP="00193CA2">
      <w:pPr>
        <w:pStyle w:val="Sinespaciado"/>
        <w:tabs>
          <w:tab w:val="right" w:leader="hyphen" w:pos="9724"/>
        </w:tabs>
        <w:jc w:val="both"/>
        <w:rPr>
          <w:rFonts w:ascii="Arial" w:hAnsi="Arial" w:cs="Arial"/>
          <w:sz w:val="24"/>
          <w:szCs w:val="24"/>
        </w:rPr>
      </w:pPr>
      <w:r w:rsidRPr="00193CA2">
        <w:rPr>
          <w:rFonts w:ascii="Arial" w:hAnsi="Arial" w:cs="Arial"/>
          <w:sz w:val="24"/>
          <w:szCs w:val="24"/>
        </w:rPr>
        <w:t>---VISTO pa</w:t>
      </w:r>
      <w:r w:rsidR="00D5261A" w:rsidRPr="00193CA2">
        <w:rPr>
          <w:rFonts w:ascii="Arial" w:hAnsi="Arial" w:cs="Arial"/>
          <w:sz w:val="24"/>
          <w:szCs w:val="24"/>
        </w:rPr>
        <w:t>ra</w:t>
      </w:r>
      <w:r w:rsidR="002A618F" w:rsidRPr="00193CA2">
        <w:rPr>
          <w:rFonts w:ascii="Arial" w:hAnsi="Arial" w:cs="Arial"/>
          <w:sz w:val="24"/>
          <w:szCs w:val="24"/>
        </w:rPr>
        <w:t xml:space="preserve"> emitir el acuerdo relativo a la verificación muestral de la documentación y material electoral, el día de la jornada electoral y, en sesión extraordinaria al término de la sesión de cómputo distrital</w:t>
      </w:r>
      <w:r w:rsidR="00514B69" w:rsidRPr="00193CA2">
        <w:rPr>
          <w:rFonts w:ascii="Arial" w:hAnsi="Arial" w:cs="Arial"/>
          <w:sz w:val="24"/>
          <w:szCs w:val="24"/>
        </w:rPr>
        <w:t xml:space="preserve"> y municipal</w:t>
      </w:r>
      <w:r w:rsidR="007E1279" w:rsidRPr="00193CA2">
        <w:rPr>
          <w:rFonts w:ascii="Arial" w:hAnsi="Arial" w:cs="Arial"/>
          <w:sz w:val="24"/>
          <w:szCs w:val="24"/>
        </w:rPr>
        <w:t>,</w:t>
      </w:r>
      <w:r w:rsidR="003B6107" w:rsidRPr="00193CA2">
        <w:rPr>
          <w:rFonts w:ascii="Arial" w:hAnsi="Arial" w:cs="Arial"/>
          <w:sz w:val="24"/>
          <w:szCs w:val="24"/>
        </w:rPr>
        <w:t xml:space="preserve"> en el proceso electoral ordinario</w:t>
      </w:r>
      <w:r w:rsidR="00716EA4" w:rsidRPr="00193CA2">
        <w:rPr>
          <w:rFonts w:ascii="Arial" w:hAnsi="Arial" w:cs="Arial"/>
          <w:sz w:val="24"/>
          <w:szCs w:val="24"/>
        </w:rPr>
        <w:t xml:space="preserve"> 2015-2016</w:t>
      </w:r>
      <w:r w:rsidR="00D33694" w:rsidRPr="00193CA2">
        <w:rPr>
          <w:rFonts w:ascii="Arial" w:hAnsi="Arial" w:cs="Arial"/>
          <w:sz w:val="24"/>
          <w:szCs w:val="24"/>
        </w:rPr>
        <w:t xml:space="preserve">; </w:t>
      </w:r>
      <w:r w:rsidRPr="00193CA2">
        <w:rPr>
          <w:rFonts w:ascii="Arial" w:hAnsi="Arial" w:cs="Arial"/>
          <w:sz w:val="24"/>
          <w:szCs w:val="24"/>
        </w:rPr>
        <w:t>y</w:t>
      </w:r>
      <w:r w:rsidRPr="00193CA2">
        <w:rPr>
          <w:rFonts w:ascii="Arial" w:hAnsi="Arial" w:cs="Arial"/>
          <w:sz w:val="24"/>
          <w:szCs w:val="24"/>
        </w:rPr>
        <w:tab/>
      </w:r>
    </w:p>
    <w:p w:rsidR="009B5F42" w:rsidRPr="00193CA2" w:rsidRDefault="009B5F42" w:rsidP="00193CA2">
      <w:pPr>
        <w:pStyle w:val="Sinespaciado"/>
        <w:tabs>
          <w:tab w:val="right" w:leader="hyphen" w:pos="9724"/>
        </w:tabs>
        <w:jc w:val="both"/>
        <w:rPr>
          <w:rFonts w:ascii="Arial" w:hAnsi="Arial" w:cs="Arial"/>
          <w:b/>
          <w:sz w:val="24"/>
          <w:szCs w:val="24"/>
        </w:rPr>
      </w:pPr>
    </w:p>
    <w:p w:rsidR="000D5C9E" w:rsidRPr="00193CA2" w:rsidRDefault="00E04D9A" w:rsidP="00193CA2">
      <w:pPr>
        <w:pStyle w:val="Sinespaciado"/>
        <w:tabs>
          <w:tab w:val="right" w:leader="hyphen" w:pos="9724"/>
        </w:tabs>
        <w:jc w:val="both"/>
        <w:rPr>
          <w:rFonts w:ascii="Arial" w:hAnsi="Arial" w:cs="Arial"/>
          <w:b/>
          <w:sz w:val="24"/>
          <w:szCs w:val="24"/>
        </w:rPr>
      </w:pPr>
      <w:r w:rsidRPr="00193CA2">
        <w:rPr>
          <w:rFonts w:ascii="Arial" w:hAnsi="Arial" w:cs="Arial"/>
          <w:b/>
          <w:sz w:val="24"/>
          <w:szCs w:val="24"/>
        </w:rPr>
        <w:t>----------------------------------</w:t>
      </w:r>
      <w:r w:rsidR="000D3717" w:rsidRPr="00193CA2">
        <w:rPr>
          <w:rFonts w:ascii="Arial" w:hAnsi="Arial" w:cs="Arial"/>
          <w:b/>
          <w:sz w:val="24"/>
          <w:szCs w:val="24"/>
        </w:rPr>
        <w:t>---</w:t>
      </w:r>
      <w:r w:rsidRPr="00193CA2">
        <w:rPr>
          <w:rFonts w:ascii="Arial" w:hAnsi="Arial" w:cs="Arial"/>
          <w:b/>
          <w:sz w:val="24"/>
          <w:szCs w:val="24"/>
        </w:rPr>
        <w:t>-</w:t>
      </w:r>
      <w:r w:rsidR="00AA7006" w:rsidRPr="00193CA2">
        <w:rPr>
          <w:rFonts w:ascii="Arial" w:hAnsi="Arial" w:cs="Arial"/>
          <w:b/>
          <w:sz w:val="24"/>
          <w:szCs w:val="24"/>
        </w:rPr>
        <w:t>---</w:t>
      </w:r>
      <w:r w:rsidRPr="00193CA2">
        <w:rPr>
          <w:rFonts w:ascii="Arial" w:hAnsi="Arial" w:cs="Arial"/>
          <w:b/>
          <w:sz w:val="24"/>
          <w:szCs w:val="24"/>
        </w:rPr>
        <w:t>-----</w:t>
      </w:r>
      <w:r w:rsidR="000D3717" w:rsidRPr="00193CA2">
        <w:rPr>
          <w:rFonts w:ascii="Arial" w:hAnsi="Arial" w:cs="Arial"/>
          <w:b/>
          <w:sz w:val="24"/>
          <w:szCs w:val="24"/>
        </w:rPr>
        <w:t>R E S U L T A N D O</w:t>
      </w:r>
      <w:r w:rsidRPr="00193CA2">
        <w:rPr>
          <w:rFonts w:ascii="Arial" w:hAnsi="Arial" w:cs="Arial"/>
          <w:b/>
          <w:sz w:val="24"/>
          <w:szCs w:val="24"/>
        </w:rPr>
        <w:tab/>
      </w:r>
    </w:p>
    <w:p w:rsidR="00D46D3D" w:rsidRPr="00193CA2" w:rsidRDefault="00D46D3D" w:rsidP="00193CA2">
      <w:pPr>
        <w:pStyle w:val="Sinespaciado"/>
        <w:tabs>
          <w:tab w:val="right" w:leader="hyphen" w:pos="9724"/>
        </w:tabs>
        <w:jc w:val="both"/>
        <w:rPr>
          <w:rFonts w:ascii="Arial" w:hAnsi="Arial" w:cs="Arial"/>
          <w:sz w:val="24"/>
          <w:szCs w:val="24"/>
        </w:rPr>
      </w:pPr>
    </w:p>
    <w:p w:rsidR="00D46D3D" w:rsidRPr="00193CA2" w:rsidRDefault="00A8445A" w:rsidP="00193CA2">
      <w:pPr>
        <w:pStyle w:val="Sinespaciado"/>
        <w:tabs>
          <w:tab w:val="right" w:leader="hyphen" w:pos="9724"/>
        </w:tabs>
        <w:jc w:val="both"/>
        <w:rPr>
          <w:rFonts w:ascii="Arial" w:hAnsi="Arial" w:cs="Arial"/>
          <w:sz w:val="24"/>
          <w:szCs w:val="24"/>
        </w:rPr>
      </w:pPr>
      <w:r w:rsidRPr="00193CA2">
        <w:rPr>
          <w:rFonts w:ascii="Arial" w:hAnsi="Arial" w:cs="Arial"/>
          <w:sz w:val="24"/>
          <w:szCs w:val="24"/>
        </w:rPr>
        <w:t>---I. El 10 de febrero de 2014</w:t>
      </w:r>
      <w:r w:rsidR="00604CA5" w:rsidRPr="00193CA2">
        <w:rPr>
          <w:rFonts w:ascii="Arial" w:hAnsi="Arial" w:cs="Arial"/>
          <w:sz w:val="24"/>
          <w:szCs w:val="24"/>
        </w:rPr>
        <w:t>,</w:t>
      </w:r>
      <w:r w:rsidRPr="00193CA2">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193CA2">
        <w:rPr>
          <w:rFonts w:ascii="Arial" w:hAnsi="Arial" w:cs="Arial"/>
          <w:sz w:val="24"/>
          <w:szCs w:val="24"/>
        </w:rPr>
        <w:tab/>
      </w:r>
    </w:p>
    <w:p w:rsidR="00D46D3D" w:rsidRPr="00193CA2" w:rsidRDefault="00D46D3D" w:rsidP="00193CA2">
      <w:pPr>
        <w:pStyle w:val="Sinespaciado"/>
        <w:tabs>
          <w:tab w:val="right" w:leader="hyphen" w:pos="9724"/>
        </w:tabs>
        <w:jc w:val="both"/>
        <w:rPr>
          <w:rFonts w:ascii="Arial" w:hAnsi="Arial" w:cs="Arial"/>
          <w:sz w:val="24"/>
          <w:szCs w:val="24"/>
        </w:rPr>
      </w:pPr>
    </w:p>
    <w:p w:rsidR="000A72CA" w:rsidRPr="00193CA2" w:rsidRDefault="00D46D3D" w:rsidP="00193CA2">
      <w:pPr>
        <w:pStyle w:val="Sinespaciado"/>
        <w:tabs>
          <w:tab w:val="right" w:leader="hyphen" w:pos="9724"/>
        </w:tabs>
        <w:jc w:val="both"/>
        <w:rPr>
          <w:rFonts w:ascii="Arial" w:hAnsi="Arial" w:cs="Arial"/>
          <w:sz w:val="24"/>
          <w:szCs w:val="24"/>
        </w:rPr>
      </w:pPr>
      <w:r w:rsidRPr="00193CA2">
        <w:rPr>
          <w:rFonts w:ascii="Arial" w:hAnsi="Arial" w:cs="Arial"/>
          <w:sz w:val="24"/>
          <w:szCs w:val="24"/>
        </w:rPr>
        <w:t xml:space="preserve">---II. </w:t>
      </w:r>
      <w:r w:rsidR="000A72CA" w:rsidRPr="00193CA2">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193CA2">
        <w:rPr>
          <w:rFonts w:ascii="Arial" w:hAnsi="Arial" w:cs="Arial"/>
          <w:sz w:val="24"/>
          <w:szCs w:val="24"/>
        </w:rPr>
        <w:t>dispone</w:t>
      </w:r>
      <w:r w:rsidR="000A72CA" w:rsidRPr="00193CA2">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193CA2">
        <w:rPr>
          <w:rFonts w:ascii="Arial" w:hAnsi="Arial" w:cs="Arial"/>
          <w:sz w:val="24"/>
          <w:szCs w:val="24"/>
        </w:rPr>
        <w:t>as y l</w:t>
      </w:r>
      <w:r w:rsidR="000A72CA" w:rsidRPr="00193CA2">
        <w:rPr>
          <w:rFonts w:ascii="Arial" w:hAnsi="Arial" w:cs="Arial"/>
          <w:sz w:val="24"/>
          <w:szCs w:val="24"/>
        </w:rPr>
        <w:t>os integrantes del órgano superior de dirección de los organismos públicos locales en los términos señalados en la Constitución.</w:t>
      </w:r>
      <w:r w:rsidR="00193CA2">
        <w:rPr>
          <w:rFonts w:ascii="Arial" w:hAnsi="Arial" w:cs="Arial"/>
          <w:sz w:val="24"/>
          <w:szCs w:val="24"/>
        </w:rPr>
        <w:tab/>
      </w:r>
    </w:p>
    <w:p w:rsidR="000A72CA" w:rsidRPr="00193CA2" w:rsidRDefault="000A72CA" w:rsidP="00193CA2">
      <w:pPr>
        <w:pStyle w:val="Sinespaciado"/>
        <w:tabs>
          <w:tab w:val="right" w:leader="hyphen" w:pos="9724"/>
        </w:tabs>
        <w:jc w:val="both"/>
        <w:rPr>
          <w:rFonts w:ascii="Arial" w:hAnsi="Arial" w:cs="Arial"/>
          <w:sz w:val="24"/>
          <w:szCs w:val="24"/>
        </w:rPr>
      </w:pPr>
    </w:p>
    <w:p w:rsidR="009C7131" w:rsidRPr="00193CA2" w:rsidRDefault="000A72CA" w:rsidP="00193CA2">
      <w:pPr>
        <w:pStyle w:val="Sinespaciado"/>
        <w:tabs>
          <w:tab w:val="right" w:leader="hyphen" w:pos="9724"/>
        </w:tabs>
        <w:jc w:val="both"/>
        <w:rPr>
          <w:rFonts w:ascii="Arial" w:hAnsi="Arial" w:cs="Arial"/>
          <w:sz w:val="24"/>
          <w:szCs w:val="24"/>
        </w:rPr>
      </w:pPr>
      <w:r w:rsidRPr="00193CA2">
        <w:rPr>
          <w:rFonts w:ascii="Arial" w:hAnsi="Arial" w:cs="Arial"/>
          <w:sz w:val="24"/>
          <w:szCs w:val="24"/>
        </w:rPr>
        <w:t xml:space="preserve">---III. </w:t>
      </w:r>
      <w:r w:rsidR="00D46D3D" w:rsidRPr="00193CA2">
        <w:rPr>
          <w:rFonts w:ascii="Arial" w:hAnsi="Arial" w:cs="Arial"/>
          <w:sz w:val="24"/>
          <w:szCs w:val="24"/>
        </w:rPr>
        <w:t xml:space="preserve">El </w:t>
      </w:r>
      <w:r w:rsidR="006319B1" w:rsidRPr="00193CA2">
        <w:rPr>
          <w:rFonts w:ascii="Arial" w:hAnsi="Arial" w:cs="Arial"/>
          <w:sz w:val="24"/>
          <w:szCs w:val="24"/>
        </w:rPr>
        <w:t>1 de j</w:t>
      </w:r>
      <w:r w:rsidR="009C7131" w:rsidRPr="00193CA2">
        <w:rPr>
          <w:rFonts w:ascii="Arial" w:hAnsi="Arial" w:cs="Arial"/>
          <w:sz w:val="24"/>
          <w:szCs w:val="24"/>
        </w:rPr>
        <w:t>unio de</w:t>
      </w:r>
      <w:r w:rsidR="00F06FDE" w:rsidRPr="00193CA2">
        <w:rPr>
          <w:rFonts w:ascii="Arial" w:hAnsi="Arial" w:cs="Arial"/>
          <w:sz w:val="24"/>
          <w:szCs w:val="24"/>
        </w:rPr>
        <w:t xml:space="preserve"> 2015,</w:t>
      </w:r>
      <w:r w:rsidR="009C7131" w:rsidRPr="00193CA2">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193CA2">
        <w:rPr>
          <w:rFonts w:ascii="Arial" w:hAnsi="Arial" w:cs="Arial"/>
          <w:sz w:val="24"/>
          <w:szCs w:val="24"/>
        </w:rPr>
        <w:t>ue la o el Consejero Presidente y las y los</w:t>
      </w:r>
      <w:r w:rsidR="009C7131" w:rsidRPr="00193CA2">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193CA2">
        <w:rPr>
          <w:rFonts w:ascii="Arial" w:hAnsi="Arial" w:cs="Arial"/>
          <w:sz w:val="24"/>
          <w:szCs w:val="24"/>
        </w:rPr>
        <w:tab/>
      </w:r>
    </w:p>
    <w:p w:rsidR="00984B2C" w:rsidRPr="00193CA2" w:rsidRDefault="00984B2C" w:rsidP="00193CA2">
      <w:pPr>
        <w:pStyle w:val="Sinespaciado"/>
        <w:tabs>
          <w:tab w:val="right" w:leader="hyphen" w:pos="9724"/>
        </w:tabs>
        <w:jc w:val="both"/>
        <w:rPr>
          <w:rFonts w:ascii="Arial" w:hAnsi="Arial" w:cs="Arial"/>
          <w:sz w:val="24"/>
          <w:szCs w:val="24"/>
        </w:rPr>
      </w:pPr>
    </w:p>
    <w:p w:rsidR="00984B2C" w:rsidRPr="00193CA2" w:rsidRDefault="00984B2C" w:rsidP="00193CA2">
      <w:pPr>
        <w:pStyle w:val="Sinespaciado"/>
        <w:tabs>
          <w:tab w:val="right" w:leader="hyphen" w:pos="9724"/>
        </w:tabs>
        <w:jc w:val="both"/>
        <w:rPr>
          <w:rFonts w:ascii="Arial" w:hAnsi="Arial" w:cs="Arial"/>
          <w:sz w:val="24"/>
          <w:szCs w:val="24"/>
        </w:rPr>
      </w:pPr>
      <w:r w:rsidRPr="00193CA2">
        <w:rPr>
          <w:rFonts w:ascii="Arial" w:hAnsi="Arial" w:cs="Arial"/>
          <w:sz w:val="24"/>
          <w:szCs w:val="24"/>
        </w:rPr>
        <w:t>---IV. Que por Decreto número 364 del H. Congreso del Estado de Sinaloa publicado en el Periódico Oficial “El Estado de Sinaloa”, el día 15 de julio de</w:t>
      </w:r>
      <w:r w:rsidR="00F06FDE" w:rsidRPr="00193CA2">
        <w:rPr>
          <w:rFonts w:ascii="Arial" w:hAnsi="Arial" w:cs="Arial"/>
          <w:sz w:val="24"/>
          <w:szCs w:val="24"/>
        </w:rPr>
        <w:t xml:space="preserve"> 2015</w:t>
      </w:r>
      <w:r w:rsidRPr="00193CA2">
        <w:rPr>
          <w:rFonts w:ascii="Arial" w:hAnsi="Arial" w:cs="Arial"/>
          <w:sz w:val="24"/>
          <w:szCs w:val="24"/>
        </w:rPr>
        <w:t xml:space="preserve">, </w:t>
      </w:r>
      <w:r w:rsidR="0007341B" w:rsidRPr="00193CA2">
        <w:rPr>
          <w:rFonts w:ascii="Arial" w:hAnsi="Arial" w:cs="Arial"/>
          <w:sz w:val="24"/>
          <w:szCs w:val="24"/>
        </w:rPr>
        <w:t>se expidió</w:t>
      </w:r>
      <w:r w:rsidRPr="00193CA2">
        <w:rPr>
          <w:rFonts w:ascii="Arial" w:hAnsi="Arial" w:cs="Arial"/>
          <w:sz w:val="24"/>
          <w:szCs w:val="24"/>
        </w:rPr>
        <w:t xml:space="preserve"> la Ley de Instituciones y Procedimientos Electorales del Estado de Sinaloa.</w:t>
      </w:r>
      <w:r w:rsidR="00193CA2">
        <w:rPr>
          <w:rFonts w:ascii="Arial" w:hAnsi="Arial" w:cs="Arial"/>
          <w:sz w:val="24"/>
          <w:szCs w:val="24"/>
        </w:rPr>
        <w:tab/>
      </w:r>
    </w:p>
    <w:p w:rsidR="00527704" w:rsidRPr="00193CA2" w:rsidRDefault="00527704" w:rsidP="00193CA2">
      <w:pPr>
        <w:pStyle w:val="Sinespaciado"/>
        <w:tabs>
          <w:tab w:val="right" w:leader="hyphen" w:pos="9724"/>
        </w:tabs>
        <w:jc w:val="both"/>
        <w:rPr>
          <w:rFonts w:ascii="Arial" w:hAnsi="Arial" w:cs="Arial"/>
          <w:sz w:val="24"/>
          <w:szCs w:val="24"/>
        </w:rPr>
      </w:pPr>
    </w:p>
    <w:p w:rsidR="00D46D3D" w:rsidRPr="00193CA2" w:rsidRDefault="00984B2C" w:rsidP="00193CA2">
      <w:pPr>
        <w:pStyle w:val="Sinespaciado"/>
        <w:tabs>
          <w:tab w:val="right" w:leader="hyphen" w:pos="9724"/>
        </w:tabs>
        <w:jc w:val="both"/>
        <w:rPr>
          <w:rFonts w:ascii="Arial" w:hAnsi="Arial" w:cs="Arial"/>
          <w:sz w:val="24"/>
          <w:szCs w:val="24"/>
        </w:rPr>
      </w:pPr>
      <w:r w:rsidRPr="00193CA2">
        <w:rPr>
          <w:rFonts w:ascii="Arial" w:hAnsi="Arial" w:cs="Arial"/>
          <w:sz w:val="24"/>
          <w:szCs w:val="24"/>
        </w:rPr>
        <w:t>---</w:t>
      </w:r>
      <w:r w:rsidR="009C7131" w:rsidRPr="00193CA2">
        <w:rPr>
          <w:rFonts w:ascii="Arial" w:hAnsi="Arial" w:cs="Arial"/>
          <w:sz w:val="24"/>
          <w:szCs w:val="24"/>
        </w:rPr>
        <w:t>V</w:t>
      </w:r>
      <w:r w:rsidR="00A8445A" w:rsidRPr="00193CA2">
        <w:rPr>
          <w:rFonts w:ascii="Arial" w:hAnsi="Arial" w:cs="Arial"/>
          <w:sz w:val="24"/>
          <w:szCs w:val="24"/>
        </w:rPr>
        <w:t>. Que por acuerdo denominado INE/CG811/2015 de fecha 2 de septiembre de</w:t>
      </w:r>
      <w:r w:rsidR="00F06FDE" w:rsidRPr="00193CA2">
        <w:rPr>
          <w:rFonts w:ascii="Arial" w:hAnsi="Arial" w:cs="Arial"/>
          <w:sz w:val="24"/>
          <w:szCs w:val="24"/>
        </w:rPr>
        <w:t xml:space="preserve"> 2015</w:t>
      </w:r>
      <w:r w:rsidR="00A8445A" w:rsidRPr="00193CA2">
        <w:rPr>
          <w:rFonts w:ascii="Arial" w:hAnsi="Arial" w:cs="Arial"/>
          <w:sz w:val="24"/>
          <w:szCs w:val="24"/>
        </w:rPr>
        <w:t xml:space="preserve">, emitido en sesión extraordinaria </w:t>
      </w:r>
      <w:r w:rsidR="00527704" w:rsidRPr="00193CA2">
        <w:rPr>
          <w:rFonts w:ascii="Arial" w:hAnsi="Arial" w:cs="Arial"/>
          <w:sz w:val="24"/>
          <w:szCs w:val="24"/>
        </w:rPr>
        <w:t xml:space="preserve">del Consejo General del Instituto Nacional Electoral, designó a </w:t>
      </w:r>
      <w:r w:rsidR="00875468" w:rsidRPr="00193CA2">
        <w:rPr>
          <w:rFonts w:ascii="Arial" w:hAnsi="Arial" w:cs="Arial"/>
          <w:sz w:val="24"/>
          <w:szCs w:val="24"/>
        </w:rPr>
        <w:t xml:space="preserve">las y </w:t>
      </w:r>
      <w:r w:rsidR="00527704" w:rsidRPr="00193CA2">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193CA2">
        <w:rPr>
          <w:rFonts w:ascii="Arial" w:hAnsi="Arial" w:cs="Arial"/>
          <w:sz w:val="24"/>
          <w:szCs w:val="24"/>
        </w:rPr>
        <w:t>, y X</w:t>
      </w:r>
      <w:r w:rsidR="00875468" w:rsidRPr="00193CA2">
        <w:rPr>
          <w:rFonts w:ascii="Arial" w:hAnsi="Arial" w:cs="Arial"/>
          <w:sz w:val="24"/>
          <w:szCs w:val="24"/>
        </w:rPr>
        <w:t>ochilt</w:t>
      </w:r>
      <w:r w:rsidR="00527704" w:rsidRPr="00193CA2">
        <w:rPr>
          <w:rFonts w:ascii="Arial" w:hAnsi="Arial" w:cs="Arial"/>
          <w:sz w:val="24"/>
          <w:szCs w:val="24"/>
        </w:rPr>
        <w:t xml:space="preserve"> Amalia López U</w:t>
      </w:r>
      <w:r w:rsidR="00875468" w:rsidRPr="00193CA2">
        <w:rPr>
          <w:rFonts w:ascii="Arial" w:hAnsi="Arial" w:cs="Arial"/>
          <w:sz w:val="24"/>
          <w:szCs w:val="24"/>
        </w:rPr>
        <w:t xml:space="preserve">lloa, como Consejera Presidenta, Consejeras </w:t>
      </w:r>
      <w:r w:rsidR="00527704" w:rsidRPr="00193CA2">
        <w:rPr>
          <w:rFonts w:ascii="Arial" w:hAnsi="Arial" w:cs="Arial"/>
          <w:sz w:val="24"/>
          <w:szCs w:val="24"/>
        </w:rPr>
        <w:t>y Consejeros Electorales del Organismo Públ</w:t>
      </w:r>
      <w:r w:rsidR="00193CA2">
        <w:rPr>
          <w:rFonts w:ascii="Arial" w:hAnsi="Arial" w:cs="Arial"/>
          <w:sz w:val="24"/>
          <w:szCs w:val="24"/>
        </w:rPr>
        <w:t>ico Local del Estado de Sinaloa.</w:t>
      </w:r>
      <w:r w:rsidR="00193CA2">
        <w:rPr>
          <w:rFonts w:ascii="Arial" w:hAnsi="Arial" w:cs="Arial"/>
          <w:sz w:val="24"/>
          <w:szCs w:val="24"/>
        </w:rPr>
        <w:tab/>
      </w:r>
    </w:p>
    <w:p w:rsidR="00D46D3D" w:rsidRPr="00193CA2" w:rsidRDefault="00D46D3D" w:rsidP="00193CA2">
      <w:pPr>
        <w:pStyle w:val="Sinespaciado"/>
        <w:tabs>
          <w:tab w:val="right" w:leader="hyphen" w:pos="9724"/>
        </w:tabs>
        <w:jc w:val="both"/>
        <w:rPr>
          <w:rFonts w:ascii="Arial" w:hAnsi="Arial" w:cs="Arial"/>
          <w:sz w:val="24"/>
          <w:szCs w:val="24"/>
        </w:rPr>
      </w:pPr>
    </w:p>
    <w:p w:rsidR="002142DA" w:rsidRPr="00193CA2" w:rsidRDefault="00BF102F" w:rsidP="00193CA2">
      <w:pPr>
        <w:pStyle w:val="Sinespaciado"/>
        <w:tabs>
          <w:tab w:val="right" w:leader="hyphen" w:pos="9724"/>
        </w:tabs>
        <w:jc w:val="both"/>
        <w:rPr>
          <w:rFonts w:ascii="Arial" w:hAnsi="Arial" w:cs="Arial"/>
          <w:sz w:val="24"/>
          <w:szCs w:val="24"/>
        </w:rPr>
      </w:pPr>
      <w:r w:rsidRPr="00193CA2">
        <w:rPr>
          <w:rFonts w:ascii="Arial" w:hAnsi="Arial" w:cs="Arial"/>
          <w:sz w:val="24"/>
          <w:szCs w:val="24"/>
        </w:rPr>
        <w:lastRenderedPageBreak/>
        <w:t>---V</w:t>
      </w:r>
      <w:r w:rsidR="00984B2C" w:rsidRPr="00193CA2">
        <w:rPr>
          <w:rFonts w:ascii="Arial" w:hAnsi="Arial" w:cs="Arial"/>
          <w:sz w:val="24"/>
          <w:szCs w:val="24"/>
        </w:rPr>
        <w:t>I</w:t>
      </w:r>
      <w:r w:rsidR="00D46D3D" w:rsidRPr="00193CA2">
        <w:rPr>
          <w:rFonts w:ascii="Arial" w:hAnsi="Arial" w:cs="Arial"/>
          <w:sz w:val="24"/>
          <w:szCs w:val="24"/>
        </w:rPr>
        <w:t xml:space="preserve">. </w:t>
      </w:r>
      <w:r w:rsidR="002142DA" w:rsidRPr="00193CA2">
        <w:rPr>
          <w:rFonts w:ascii="Arial" w:hAnsi="Arial" w:cs="Arial"/>
          <w:sz w:val="24"/>
          <w:szCs w:val="24"/>
        </w:rPr>
        <w:t>Que en acto solemne celebrado el día 4 de septiembre de</w:t>
      </w:r>
      <w:r w:rsidR="00F06FDE" w:rsidRPr="00193CA2">
        <w:rPr>
          <w:rFonts w:ascii="Arial" w:hAnsi="Arial" w:cs="Arial"/>
          <w:sz w:val="24"/>
          <w:szCs w:val="24"/>
        </w:rPr>
        <w:t xml:space="preserve"> 2015,</w:t>
      </w:r>
      <w:r w:rsidR="002142DA" w:rsidRPr="00193CA2">
        <w:rPr>
          <w:rFonts w:ascii="Arial" w:hAnsi="Arial" w:cs="Arial"/>
          <w:sz w:val="24"/>
          <w:szCs w:val="24"/>
        </w:rPr>
        <w:t xml:space="preserve"> en la</w:t>
      </w:r>
      <w:r w:rsidR="0063453F" w:rsidRPr="00193CA2">
        <w:rPr>
          <w:rFonts w:ascii="Arial" w:hAnsi="Arial" w:cs="Arial"/>
          <w:sz w:val="24"/>
          <w:szCs w:val="24"/>
        </w:rPr>
        <w:t xml:space="preserve"> sede de este Instituto </w:t>
      </w:r>
      <w:r w:rsidR="002142DA" w:rsidRPr="00193CA2">
        <w:rPr>
          <w:rFonts w:ascii="Arial" w:hAnsi="Arial" w:cs="Arial"/>
          <w:sz w:val="24"/>
          <w:szCs w:val="24"/>
        </w:rPr>
        <w:t>Electoral de</w:t>
      </w:r>
      <w:r w:rsidR="0063453F" w:rsidRPr="00193CA2">
        <w:rPr>
          <w:rFonts w:ascii="Arial" w:hAnsi="Arial" w:cs="Arial"/>
          <w:sz w:val="24"/>
          <w:szCs w:val="24"/>
        </w:rPr>
        <w:t>l Estado de</w:t>
      </w:r>
      <w:r w:rsidR="002142DA" w:rsidRPr="00193CA2">
        <w:rPr>
          <w:rFonts w:ascii="Arial" w:hAnsi="Arial" w:cs="Arial"/>
          <w:sz w:val="24"/>
          <w:szCs w:val="24"/>
        </w:rPr>
        <w:t xml:space="preserve"> Sinaloa, l</w:t>
      </w:r>
      <w:r w:rsidR="00875468" w:rsidRPr="00193CA2">
        <w:rPr>
          <w:rFonts w:ascii="Arial" w:hAnsi="Arial" w:cs="Arial"/>
          <w:sz w:val="24"/>
          <w:szCs w:val="24"/>
        </w:rPr>
        <w:t>as y l</w:t>
      </w:r>
      <w:r w:rsidR="002142DA" w:rsidRPr="00193CA2">
        <w:rPr>
          <w:rFonts w:ascii="Arial" w:hAnsi="Arial" w:cs="Arial"/>
          <w:sz w:val="24"/>
          <w:szCs w:val="24"/>
        </w:rPr>
        <w:t>os ciudadanos antes mencionados rindieron su protesta de Ley.</w:t>
      </w:r>
      <w:r w:rsidR="00193CA2">
        <w:rPr>
          <w:rFonts w:ascii="Arial" w:hAnsi="Arial" w:cs="Arial"/>
          <w:sz w:val="24"/>
          <w:szCs w:val="24"/>
        </w:rPr>
        <w:tab/>
      </w:r>
    </w:p>
    <w:p w:rsidR="00716EA4" w:rsidRPr="00193CA2" w:rsidRDefault="00716EA4" w:rsidP="00193CA2">
      <w:pPr>
        <w:pStyle w:val="Sinespaciado"/>
        <w:tabs>
          <w:tab w:val="right" w:leader="hyphen" w:pos="9724"/>
        </w:tabs>
        <w:jc w:val="both"/>
        <w:rPr>
          <w:rFonts w:ascii="Arial" w:hAnsi="Arial" w:cs="Arial"/>
          <w:sz w:val="24"/>
          <w:szCs w:val="24"/>
        </w:rPr>
      </w:pPr>
    </w:p>
    <w:p w:rsidR="00EC1222" w:rsidRPr="00193CA2" w:rsidRDefault="00D33694" w:rsidP="00193CA2">
      <w:pPr>
        <w:pStyle w:val="Sinespaciado"/>
        <w:tabs>
          <w:tab w:val="right" w:leader="hyphen" w:pos="9724"/>
        </w:tabs>
        <w:jc w:val="both"/>
        <w:rPr>
          <w:rFonts w:ascii="Arial" w:hAnsi="Arial" w:cs="Arial"/>
          <w:sz w:val="24"/>
          <w:szCs w:val="24"/>
        </w:rPr>
      </w:pPr>
      <w:r w:rsidRPr="00193CA2">
        <w:rPr>
          <w:rFonts w:ascii="Arial" w:hAnsi="Arial" w:cs="Arial"/>
          <w:sz w:val="24"/>
          <w:szCs w:val="24"/>
        </w:rPr>
        <w:t>---VI</w:t>
      </w:r>
      <w:r w:rsidR="002B22E1" w:rsidRPr="00193CA2">
        <w:rPr>
          <w:rFonts w:ascii="Arial" w:hAnsi="Arial" w:cs="Arial"/>
          <w:sz w:val="24"/>
          <w:szCs w:val="24"/>
        </w:rPr>
        <w:t>I</w:t>
      </w:r>
      <w:r w:rsidRPr="00193CA2">
        <w:rPr>
          <w:rFonts w:ascii="Arial" w:hAnsi="Arial" w:cs="Arial"/>
          <w:sz w:val="24"/>
          <w:szCs w:val="24"/>
        </w:rPr>
        <w:t>. En sesión extraordinaria de fecha 9 de septiembre de</w:t>
      </w:r>
      <w:r w:rsidR="00F06FDE" w:rsidRPr="00193CA2">
        <w:rPr>
          <w:rFonts w:ascii="Arial" w:hAnsi="Arial" w:cs="Arial"/>
          <w:sz w:val="24"/>
          <w:szCs w:val="24"/>
        </w:rPr>
        <w:t xml:space="preserve"> 2015</w:t>
      </w:r>
      <w:r w:rsidRPr="00193CA2">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193CA2">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193CA2">
        <w:rPr>
          <w:rFonts w:ascii="Arial" w:hAnsi="Arial" w:cs="Arial"/>
          <w:sz w:val="24"/>
          <w:szCs w:val="24"/>
        </w:rPr>
        <w:tab/>
      </w:r>
    </w:p>
    <w:p w:rsidR="00B718FA" w:rsidRPr="00193CA2" w:rsidRDefault="00B718FA" w:rsidP="00193CA2">
      <w:pPr>
        <w:pStyle w:val="Sinespaciado"/>
        <w:tabs>
          <w:tab w:val="right" w:leader="hyphen" w:pos="9724"/>
        </w:tabs>
        <w:jc w:val="both"/>
        <w:rPr>
          <w:rFonts w:ascii="Arial" w:hAnsi="Arial" w:cs="Arial"/>
          <w:sz w:val="24"/>
          <w:szCs w:val="24"/>
        </w:rPr>
      </w:pPr>
    </w:p>
    <w:p w:rsidR="009D3F97" w:rsidRPr="00193CA2" w:rsidRDefault="00C4746F" w:rsidP="00193CA2">
      <w:pPr>
        <w:pStyle w:val="Sinespaciado"/>
        <w:tabs>
          <w:tab w:val="right" w:leader="hyphen" w:pos="9724"/>
        </w:tabs>
        <w:jc w:val="both"/>
        <w:rPr>
          <w:rFonts w:ascii="Arial" w:hAnsi="Arial" w:cs="Arial"/>
          <w:sz w:val="24"/>
          <w:szCs w:val="24"/>
        </w:rPr>
      </w:pPr>
      <w:r w:rsidRPr="00193CA2">
        <w:rPr>
          <w:rFonts w:ascii="Arial" w:hAnsi="Arial" w:cs="Arial"/>
          <w:sz w:val="24"/>
          <w:szCs w:val="24"/>
        </w:rPr>
        <w:t>---VIII</w:t>
      </w:r>
      <w:r w:rsidR="00B718FA" w:rsidRPr="00193CA2">
        <w:rPr>
          <w:rFonts w:ascii="Arial" w:hAnsi="Arial" w:cs="Arial"/>
          <w:sz w:val="24"/>
          <w:szCs w:val="24"/>
        </w:rPr>
        <w:t xml:space="preserve">. </w:t>
      </w:r>
      <w:r w:rsidR="009D3F97" w:rsidRPr="00193CA2">
        <w:rPr>
          <w:rFonts w:ascii="Arial" w:hAnsi="Arial" w:cs="Arial"/>
          <w:sz w:val="24"/>
          <w:szCs w:val="24"/>
        </w:rPr>
        <w:t>En la Sesión Extraordinaria del Consejo General del Instituto Nacional Electoral celebrada el 11 de noviembre de 2015, mediante acuerdo INE/CG948/2015, se emitieron los Lineamientos que establecen las bases de Coordinación y Colaboración con los Organismos Públicos Locales Electorales para la Organización de los Procesos Electorales y de Mecanismos de Participación Ciudadana en las Entidades Federativas.</w:t>
      </w:r>
      <w:r w:rsidR="00193CA2">
        <w:rPr>
          <w:rFonts w:ascii="Arial" w:hAnsi="Arial" w:cs="Arial"/>
          <w:sz w:val="24"/>
          <w:szCs w:val="24"/>
        </w:rPr>
        <w:tab/>
      </w:r>
    </w:p>
    <w:p w:rsidR="009D3F97" w:rsidRPr="00193CA2" w:rsidRDefault="009D3F97" w:rsidP="00193CA2">
      <w:pPr>
        <w:pStyle w:val="Sinespaciado"/>
        <w:tabs>
          <w:tab w:val="right" w:leader="hyphen" w:pos="9724"/>
        </w:tabs>
        <w:jc w:val="both"/>
        <w:rPr>
          <w:rFonts w:ascii="Arial" w:hAnsi="Arial" w:cs="Arial"/>
          <w:sz w:val="24"/>
          <w:szCs w:val="24"/>
        </w:rPr>
      </w:pPr>
      <w:r w:rsidRPr="00193CA2">
        <w:rPr>
          <w:rFonts w:ascii="Arial" w:hAnsi="Arial" w:cs="Arial"/>
          <w:sz w:val="24"/>
          <w:szCs w:val="24"/>
        </w:rPr>
        <w:t xml:space="preserve"> </w:t>
      </w:r>
    </w:p>
    <w:p w:rsidR="009D3F97" w:rsidRPr="00193CA2" w:rsidRDefault="009D3F97" w:rsidP="00193CA2">
      <w:pPr>
        <w:pStyle w:val="Sinespaciado"/>
        <w:tabs>
          <w:tab w:val="right" w:leader="hyphen" w:pos="9724"/>
        </w:tabs>
        <w:jc w:val="both"/>
        <w:rPr>
          <w:rFonts w:ascii="Arial" w:hAnsi="Arial" w:cs="Arial"/>
          <w:sz w:val="24"/>
          <w:szCs w:val="24"/>
        </w:rPr>
      </w:pPr>
      <w:r w:rsidRPr="00193CA2">
        <w:rPr>
          <w:rFonts w:ascii="Arial" w:hAnsi="Arial" w:cs="Arial"/>
          <w:sz w:val="24"/>
          <w:szCs w:val="24"/>
        </w:rPr>
        <w:t xml:space="preserve">---IX. El 11 de noviembre del año 2015 el Consejo General del Instituto Nacional Electoral aprobó el acuerdo INE/CG950/2015, mediante el cual se emitieron los Lineamientos para la Impresión de Documentos y Producción de Materiales Electorales para los Procesos Electorales Federales y Locales y para el Voto de los Ciudadanos Residentes en el Extranjero. </w:t>
      </w:r>
      <w:r w:rsidR="00193CA2">
        <w:rPr>
          <w:rFonts w:ascii="Arial" w:hAnsi="Arial" w:cs="Arial"/>
          <w:sz w:val="24"/>
          <w:szCs w:val="24"/>
        </w:rPr>
        <w:tab/>
      </w:r>
    </w:p>
    <w:p w:rsidR="009D3F97" w:rsidRPr="00193CA2" w:rsidRDefault="009D3F97" w:rsidP="00193CA2">
      <w:pPr>
        <w:pStyle w:val="Sinespaciado"/>
        <w:tabs>
          <w:tab w:val="right" w:leader="hyphen" w:pos="9724"/>
        </w:tabs>
        <w:jc w:val="both"/>
        <w:rPr>
          <w:rFonts w:ascii="Arial" w:hAnsi="Arial" w:cs="Arial"/>
          <w:sz w:val="24"/>
          <w:szCs w:val="24"/>
        </w:rPr>
      </w:pPr>
      <w:r w:rsidRPr="00193CA2">
        <w:rPr>
          <w:rFonts w:ascii="Arial" w:hAnsi="Arial" w:cs="Arial"/>
          <w:sz w:val="24"/>
          <w:szCs w:val="24"/>
        </w:rPr>
        <w:t xml:space="preserve"> </w:t>
      </w:r>
    </w:p>
    <w:p w:rsidR="009D3F97" w:rsidRPr="00193CA2" w:rsidRDefault="009D3F97" w:rsidP="00193CA2">
      <w:pPr>
        <w:pStyle w:val="Sinespaciado"/>
        <w:tabs>
          <w:tab w:val="right" w:leader="hyphen" w:pos="9724"/>
        </w:tabs>
        <w:jc w:val="both"/>
        <w:rPr>
          <w:rFonts w:ascii="Arial" w:hAnsi="Arial" w:cs="Arial"/>
          <w:sz w:val="24"/>
          <w:szCs w:val="24"/>
        </w:rPr>
      </w:pPr>
      <w:r w:rsidRPr="00193CA2">
        <w:rPr>
          <w:rFonts w:ascii="Arial" w:hAnsi="Arial" w:cs="Arial"/>
          <w:sz w:val="24"/>
          <w:szCs w:val="24"/>
        </w:rPr>
        <w:t xml:space="preserve">---X. El 29 de febrero de 2015, el Instituto Nacional Electoral y el Instituto Electoral del Estado de Sinaloa suscribieron el Convenio General de Coordinación y Colaboración para el desarrollo del Proceso Electoral Local Ordinario en el Estado de Sinaloa, cuya jornada electoral tendrá verificativo el cinco de junio de dos mil dieciséis. En el convenio citado se prevé el Anexo Técnico Número Uno, que establece los procedimientos, actividades, plazos, obligaciones y acciones, que deberán realizar el Instituto Nacional Electoral y el Instituto Electoral del Estado de Sinaloa para coordinar el desarrollo del proceso electoral local citado. </w:t>
      </w:r>
      <w:r w:rsidR="00193CA2">
        <w:rPr>
          <w:rFonts w:ascii="Arial" w:hAnsi="Arial" w:cs="Arial"/>
          <w:sz w:val="24"/>
          <w:szCs w:val="24"/>
        </w:rPr>
        <w:tab/>
      </w:r>
    </w:p>
    <w:p w:rsidR="009D3F97" w:rsidRPr="00193CA2" w:rsidRDefault="009D3F97" w:rsidP="00193CA2">
      <w:pPr>
        <w:pStyle w:val="Sinespaciado"/>
        <w:tabs>
          <w:tab w:val="right" w:leader="hyphen" w:pos="9724"/>
        </w:tabs>
        <w:jc w:val="both"/>
        <w:rPr>
          <w:rFonts w:ascii="Arial" w:hAnsi="Arial" w:cs="Arial"/>
          <w:sz w:val="24"/>
          <w:szCs w:val="24"/>
        </w:rPr>
      </w:pPr>
    </w:p>
    <w:p w:rsidR="009D3F97" w:rsidRPr="00193CA2" w:rsidRDefault="009D3F97" w:rsidP="00193CA2">
      <w:pPr>
        <w:pStyle w:val="Sinespaciado"/>
        <w:tabs>
          <w:tab w:val="right" w:leader="hyphen" w:pos="9724"/>
        </w:tabs>
        <w:jc w:val="both"/>
        <w:rPr>
          <w:rFonts w:ascii="Arial" w:hAnsi="Arial" w:cs="Arial"/>
          <w:sz w:val="24"/>
          <w:szCs w:val="24"/>
        </w:rPr>
      </w:pPr>
      <w:r w:rsidRPr="00193CA2">
        <w:rPr>
          <w:rFonts w:ascii="Arial" w:hAnsi="Arial" w:cs="Arial"/>
          <w:sz w:val="24"/>
          <w:szCs w:val="24"/>
        </w:rPr>
        <w:t xml:space="preserve"> ---XI. El </w:t>
      </w:r>
      <w:r w:rsidR="00B95E1A" w:rsidRPr="00193CA2">
        <w:rPr>
          <w:rFonts w:ascii="Arial" w:hAnsi="Arial" w:cs="Arial"/>
          <w:sz w:val="24"/>
          <w:szCs w:val="24"/>
        </w:rPr>
        <w:t>29</w:t>
      </w:r>
      <w:r w:rsidRPr="00193CA2">
        <w:rPr>
          <w:rFonts w:ascii="Arial" w:hAnsi="Arial" w:cs="Arial"/>
          <w:sz w:val="24"/>
          <w:szCs w:val="24"/>
        </w:rPr>
        <w:t xml:space="preserve"> de </w:t>
      </w:r>
      <w:r w:rsidR="00B95E1A" w:rsidRPr="00193CA2">
        <w:rPr>
          <w:rFonts w:ascii="Arial" w:hAnsi="Arial" w:cs="Arial"/>
          <w:sz w:val="24"/>
          <w:szCs w:val="24"/>
        </w:rPr>
        <w:t>abril</w:t>
      </w:r>
      <w:r w:rsidRPr="00193CA2">
        <w:rPr>
          <w:rFonts w:ascii="Arial" w:hAnsi="Arial" w:cs="Arial"/>
          <w:sz w:val="24"/>
          <w:szCs w:val="24"/>
        </w:rPr>
        <w:t xml:space="preserve"> de 2016 el Consejo General del Instituto Electoral</w:t>
      </w:r>
      <w:r w:rsidR="00B95E1A" w:rsidRPr="00193CA2">
        <w:rPr>
          <w:rFonts w:ascii="Arial" w:hAnsi="Arial" w:cs="Arial"/>
          <w:sz w:val="24"/>
          <w:szCs w:val="24"/>
        </w:rPr>
        <w:t xml:space="preserve"> del Estado de Sinaloa</w:t>
      </w:r>
      <w:r w:rsidRPr="00193CA2">
        <w:rPr>
          <w:rFonts w:ascii="Arial" w:hAnsi="Arial" w:cs="Arial"/>
          <w:sz w:val="24"/>
          <w:szCs w:val="24"/>
        </w:rPr>
        <w:t xml:space="preserve">, </w:t>
      </w:r>
      <w:r w:rsidR="00E764C5" w:rsidRPr="00193CA2">
        <w:rPr>
          <w:rFonts w:ascii="Arial" w:hAnsi="Arial" w:cs="Arial"/>
          <w:sz w:val="24"/>
          <w:szCs w:val="24"/>
        </w:rPr>
        <w:t xml:space="preserve">mediante acuerdo número IEES/CG075/16 </w:t>
      </w:r>
      <w:r w:rsidRPr="00193CA2">
        <w:rPr>
          <w:rFonts w:ascii="Arial" w:hAnsi="Arial" w:cs="Arial"/>
          <w:sz w:val="24"/>
          <w:szCs w:val="24"/>
        </w:rPr>
        <w:t xml:space="preserve">aprobó el </w:t>
      </w:r>
      <w:r w:rsidR="00E764C5" w:rsidRPr="00193CA2">
        <w:rPr>
          <w:rFonts w:ascii="Arial" w:hAnsi="Arial" w:cs="Arial"/>
          <w:sz w:val="24"/>
          <w:szCs w:val="24"/>
        </w:rPr>
        <w:t>diseños de las boletas electorales y los demás formatos de la documentación electoral para el Proceso Electoral Local 2015-2016, de conformidad a las características determinadas por el Instituto Nacional Electoral en los lineamientos aprobados mediante el acuerdo INE/CG950/2015; y,</w:t>
      </w:r>
      <w:r w:rsidR="00193CA2">
        <w:rPr>
          <w:rFonts w:ascii="Arial" w:hAnsi="Arial" w:cs="Arial"/>
          <w:sz w:val="24"/>
          <w:szCs w:val="24"/>
        </w:rPr>
        <w:tab/>
      </w:r>
    </w:p>
    <w:p w:rsidR="009D3F97" w:rsidRPr="00193CA2" w:rsidRDefault="009D3F97" w:rsidP="00193CA2">
      <w:pPr>
        <w:pStyle w:val="Sinespaciado"/>
        <w:tabs>
          <w:tab w:val="right" w:leader="hyphen" w:pos="9724"/>
        </w:tabs>
        <w:jc w:val="both"/>
        <w:rPr>
          <w:rFonts w:ascii="Arial" w:hAnsi="Arial" w:cs="Arial"/>
          <w:sz w:val="24"/>
          <w:szCs w:val="24"/>
        </w:rPr>
      </w:pPr>
      <w:r w:rsidRPr="00193CA2">
        <w:rPr>
          <w:rFonts w:ascii="Arial" w:hAnsi="Arial" w:cs="Arial"/>
          <w:sz w:val="24"/>
          <w:szCs w:val="24"/>
        </w:rPr>
        <w:t xml:space="preserve"> </w:t>
      </w:r>
    </w:p>
    <w:p w:rsidR="00807A61" w:rsidRPr="00193CA2" w:rsidRDefault="00E04D9A" w:rsidP="00193CA2">
      <w:pPr>
        <w:pStyle w:val="Sinespaciado"/>
        <w:tabs>
          <w:tab w:val="right" w:leader="hyphen" w:pos="9724"/>
        </w:tabs>
        <w:jc w:val="both"/>
        <w:rPr>
          <w:rFonts w:ascii="Arial" w:hAnsi="Arial" w:cs="Arial"/>
          <w:b/>
          <w:sz w:val="24"/>
          <w:szCs w:val="24"/>
        </w:rPr>
      </w:pPr>
      <w:r w:rsidRPr="00193CA2">
        <w:rPr>
          <w:rFonts w:ascii="Arial" w:hAnsi="Arial" w:cs="Arial"/>
          <w:b/>
          <w:sz w:val="24"/>
          <w:szCs w:val="24"/>
        </w:rPr>
        <w:t>----------------------------------</w:t>
      </w:r>
      <w:r w:rsidR="00AA7006" w:rsidRPr="00193CA2">
        <w:rPr>
          <w:rFonts w:ascii="Arial" w:hAnsi="Arial" w:cs="Arial"/>
          <w:b/>
          <w:sz w:val="24"/>
          <w:szCs w:val="24"/>
        </w:rPr>
        <w:t>----</w:t>
      </w:r>
      <w:r w:rsidRPr="00193CA2">
        <w:rPr>
          <w:rFonts w:ascii="Arial" w:hAnsi="Arial" w:cs="Arial"/>
          <w:b/>
          <w:sz w:val="24"/>
          <w:szCs w:val="24"/>
        </w:rPr>
        <w:t>------</w:t>
      </w:r>
      <w:r w:rsidR="00807A61" w:rsidRPr="00193CA2">
        <w:rPr>
          <w:rFonts w:ascii="Arial" w:hAnsi="Arial" w:cs="Arial"/>
          <w:b/>
          <w:sz w:val="24"/>
          <w:szCs w:val="24"/>
        </w:rPr>
        <w:t>C O N S I D E R A N D O</w:t>
      </w:r>
      <w:r w:rsidRPr="00193CA2">
        <w:rPr>
          <w:rFonts w:ascii="Arial" w:hAnsi="Arial" w:cs="Arial"/>
          <w:b/>
          <w:sz w:val="24"/>
          <w:szCs w:val="24"/>
        </w:rPr>
        <w:tab/>
      </w:r>
    </w:p>
    <w:p w:rsidR="00033608" w:rsidRPr="00193CA2" w:rsidRDefault="00033608" w:rsidP="00193CA2">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193CA2" w:rsidRDefault="00FF16B1" w:rsidP="00193CA2">
      <w:pPr>
        <w:tabs>
          <w:tab w:val="right" w:leader="hyphen" w:pos="9724"/>
        </w:tabs>
        <w:autoSpaceDE w:val="0"/>
        <w:autoSpaceDN w:val="0"/>
        <w:adjustRightInd w:val="0"/>
        <w:spacing w:after="0" w:line="240" w:lineRule="auto"/>
        <w:jc w:val="both"/>
        <w:rPr>
          <w:rFonts w:ascii="Arial" w:hAnsi="Arial" w:cs="Arial"/>
          <w:sz w:val="24"/>
          <w:szCs w:val="24"/>
        </w:rPr>
      </w:pPr>
      <w:r w:rsidRPr="00193CA2">
        <w:rPr>
          <w:rFonts w:ascii="Arial" w:hAnsi="Arial" w:cs="Arial"/>
          <w:bCs/>
          <w:sz w:val="24"/>
          <w:szCs w:val="24"/>
        </w:rPr>
        <w:t xml:space="preserve">---1.- El artículo 116, fracción </w:t>
      </w:r>
      <w:r w:rsidRPr="00193CA2">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193CA2">
        <w:rPr>
          <w:rFonts w:ascii="Arial" w:hAnsi="Arial" w:cs="Arial"/>
          <w:sz w:val="24"/>
          <w:szCs w:val="24"/>
        </w:rPr>
        <w:t xml:space="preserve">138 de </w:t>
      </w:r>
      <w:r w:rsidRPr="00193CA2">
        <w:rPr>
          <w:rFonts w:ascii="Arial" w:hAnsi="Arial" w:cs="Arial"/>
          <w:sz w:val="24"/>
          <w:szCs w:val="24"/>
        </w:rPr>
        <w:t xml:space="preserve">la Ley </w:t>
      </w:r>
      <w:r w:rsidR="00984B2C" w:rsidRPr="00193CA2">
        <w:rPr>
          <w:rFonts w:ascii="Arial" w:hAnsi="Arial" w:cs="Arial"/>
          <w:sz w:val="24"/>
          <w:szCs w:val="24"/>
        </w:rPr>
        <w:t xml:space="preserve">de Instituciones y Procedimientos Electorales </w:t>
      </w:r>
      <w:r w:rsidRPr="00193CA2">
        <w:rPr>
          <w:rFonts w:ascii="Arial" w:hAnsi="Arial" w:cs="Arial"/>
          <w:sz w:val="24"/>
          <w:szCs w:val="24"/>
        </w:rPr>
        <w:t xml:space="preserve">del Estado de Sinaloa, establecen que la organización de las elecciones es una función estatal, que se ejerce </w:t>
      </w:r>
      <w:r w:rsidR="00984B2C" w:rsidRPr="00193CA2">
        <w:rPr>
          <w:rFonts w:ascii="Arial" w:hAnsi="Arial" w:cs="Arial"/>
          <w:sz w:val="24"/>
          <w:szCs w:val="24"/>
        </w:rPr>
        <w:t>en coordinación con el Instituto Nacional Electoral por un organismo público l</w:t>
      </w:r>
      <w:r w:rsidR="0063453F" w:rsidRPr="00193CA2">
        <w:rPr>
          <w:rFonts w:ascii="Arial" w:hAnsi="Arial" w:cs="Arial"/>
          <w:sz w:val="24"/>
          <w:szCs w:val="24"/>
        </w:rPr>
        <w:t>ocal denominado Instituto Electoral del Estado de Sinaloa, organismo aut</w:t>
      </w:r>
      <w:r w:rsidRPr="00193CA2">
        <w:rPr>
          <w:rFonts w:ascii="Arial" w:hAnsi="Arial" w:cs="Arial"/>
          <w:sz w:val="24"/>
          <w:szCs w:val="24"/>
        </w:rPr>
        <w:t>ónomo</w:t>
      </w:r>
      <w:r w:rsidR="0063453F" w:rsidRPr="00193CA2">
        <w:rPr>
          <w:rFonts w:ascii="Arial" w:hAnsi="Arial" w:cs="Arial"/>
          <w:sz w:val="24"/>
          <w:szCs w:val="24"/>
        </w:rPr>
        <w:t xml:space="preserve">, </w:t>
      </w:r>
      <w:r w:rsidR="0063453F" w:rsidRPr="00193CA2">
        <w:rPr>
          <w:rFonts w:ascii="Arial" w:hAnsi="Arial" w:cs="Arial"/>
          <w:sz w:val="24"/>
          <w:szCs w:val="24"/>
        </w:rPr>
        <w:lastRenderedPageBreak/>
        <w:t>dotado de personalidad jurídica y patrimonio propio en el cual concurren los partidos políticos y los ciudadanos.</w:t>
      </w:r>
      <w:r w:rsidR="00193CA2">
        <w:rPr>
          <w:rFonts w:ascii="Arial" w:hAnsi="Arial" w:cs="Arial"/>
          <w:sz w:val="24"/>
          <w:szCs w:val="24"/>
        </w:rPr>
        <w:tab/>
      </w:r>
    </w:p>
    <w:p w:rsidR="007C61C2" w:rsidRPr="00193CA2" w:rsidRDefault="007C61C2" w:rsidP="00193CA2">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193CA2" w:rsidRDefault="0063453F" w:rsidP="00193CA2">
      <w:pPr>
        <w:tabs>
          <w:tab w:val="right" w:leader="hyphen" w:pos="9724"/>
        </w:tabs>
        <w:autoSpaceDE w:val="0"/>
        <w:autoSpaceDN w:val="0"/>
        <w:adjustRightInd w:val="0"/>
        <w:spacing w:after="0" w:line="240" w:lineRule="auto"/>
        <w:jc w:val="both"/>
        <w:rPr>
          <w:rFonts w:ascii="Arial" w:hAnsi="Arial" w:cs="Arial"/>
          <w:sz w:val="24"/>
          <w:szCs w:val="24"/>
        </w:rPr>
      </w:pPr>
      <w:r w:rsidRPr="00193CA2">
        <w:rPr>
          <w:rFonts w:ascii="Arial" w:hAnsi="Arial" w:cs="Arial"/>
          <w:sz w:val="24"/>
          <w:szCs w:val="24"/>
        </w:rPr>
        <w:t>Será autoridad en la materia</w:t>
      </w:r>
      <w:r w:rsidR="00FF16B1" w:rsidRPr="00193CA2">
        <w:rPr>
          <w:rFonts w:ascii="Arial" w:hAnsi="Arial" w:cs="Arial"/>
          <w:sz w:val="24"/>
          <w:szCs w:val="24"/>
        </w:rPr>
        <w:t xml:space="preserve">, </w:t>
      </w:r>
      <w:r w:rsidRPr="00193CA2">
        <w:rPr>
          <w:rFonts w:ascii="Arial" w:hAnsi="Arial" w:cs="Arial"/>
          <w:sz w:val="24"/>
          <w:szCs w:val="24"/>
        </w:rPr>
        <w:t xml:space="preserve">profesional en su desempeño, autónomo en su funcionamiento e independiente en sus decisiones, y tendrá a su cargo </w:t>
      </w:r>
      <w:r w:rsidR="00FF16B1" w:rsidRPr="00193CA2">
        <w:rPr>
          <w:rFonts w:ascii="Arial" w:hAnsi="Arial" w:cs="Arial"/>
          <w:sz w:val="24"/>
          <w:szCs w:val="24"/>
        </w:rPr>
        <w:t xml:space="preserve">la preparación, desarrollo, vigilancia y </w:t>
      </w:r>
      <w:r w:rsidRPr="00193CA2">
        <w:rPr>
          <w:rFonts w:ascii="Arial" w:hAnsi="Arial" w:cs="Arial"/>
          <w:sz w:val="24"/>
          <w:szCs w:val="24"/>
        </w:rPr>
        <w:t xml:space="preserve">en su caso, </w:t>
      </w:r>
      <w:r w:rsidR="00FF16B1" w:rsidRPr="00193CA2">
        <w:rPr>
          <w:rFonts w:ascii="Arial" w:hAnsi="Arial" w:cs="Arial"/>
          <w:sz w:val="24"/>
          <w:szCs w:val="24"/>
        </w:rPr>
        <w:t xml:space="preserve">calificación de los procesos electorales, </w:t>
      </w:r>
      <w:r w:rsidRPr="00193CA2">
        <w:rPr>
          <w:rFonts w:ascii="Arial" w:hAnsi="Arial" w:cs="Arial"/>
          <w:sz w:val="24"/>
          <w:szCs w:val="24"/>
        </w:rPr>
        <w:t>así como la información de los resultados</w:t>
      </w:r>
      <w:r w:rsidR="00FF16B1" w:rsidRPr="00193CA2">
        <w:rPr>
          <w:rFonts w:ascii="Arial" w:hAnsi="Arial" w:cs="Arial"/>
          <w:sz w:val="24"/>
          <w:szCs w:val="24"/>
        </w:rPr>
        <w:t>.</w:t>
      </w:r>
      <w:r w:rsidR="00FF16B1" w:rsidRPr="00193CA2">
        <w:rPr>
          <w:rFonts w:ascii="Arial" w:hAnsi="Arial" w:cs="Arial"/>
          <w:sz w:val="24"/>
          <w:szCs w:val="24"/>
        </w:rPr>
        <w:tab/>
      </w:r>
    </w:p>
    <w:p w:rsidR="00FF16B1" w:rsidRPr="00193CA2" w:rsidRDefault="00FF16B1" w:rsidP="00193CA2">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193CA2" w:rsidRDefault="00FF16B1" w:rsidP="00193CA2">
      <w:pPr>
        <w:tabs>
          <w:tab w:val="right" w:leader="hyphen" w:pos="9724"/>
        </w:tabs>
        <w:autoSpaceDE w:val="0"/>
        <w:autoSpaceDN w:val="0"/>
        <w:adjustRightInd w:val="0"/>
        <w:spacing w:after="0" w:line="240" w:lineRule="auto"/>
        <w:jc w:val="both"/>
        <w:rPr>
          <w:rFonts w:ascii="Arial" w:hAnsi="Arial" w:cs="Arial"/>
          <w:sz w:val="24"/>
          <w:szCs w:val="24"/>
        </w:rPr>
      </w:pPr>
      <w:r w:rsidRPr="00193CA2">
        <w:rPr>
          <w:rFonts w:ascii="Arial" w:hAnsi="Arial" w:cs="Arial"/>
          <w:sz w:val="24"/>
          <w:szCs w:val="24"/>
        </w:rPr>
        <w:t xml:space="preserve">---2.- De conformidad con los artículos 15, primer párrafo, de la Constitución Política del Estado de Sinaloa, y </w:t>
      </w:r>
      <w:r w:rsidR="0063453F" w:rsidRPr="00193CA2">
        <w:rPr>
          <w:rFonts w:ascii="Arial" w:hAnsi="Arial" w:cs="Arial"/>
          <w:sz w:val="24"/>
          <w:szCs w:val="24"/>
        </w:rPr>
        <w:t>138 de la Ley de Instituciones y Procedimientos Electorales d</w:t>
      </w:r>
      <w:r w:rsidRPr="00193CA2">
        <w:rPr>
          <w:rFonts w:ascii="Arial" w:hAnsi="Arial" w:cs="Arial"/>
          <w:sz w:val="24"/>
          <w:szCs w:val="24"/>
        </w:rPr>
        <w:t xml:space="preserve">el Estado de Sinaloa, el </w:t>
      </w:r>
      <w:r w:rsidR="0063453F" w:rsidRPr="00193CA2">
        <w:rPr>
          <w:rFonts w:ascii="Arial" w:hAnsi="Arial" w:cs="Arial"/>
          <w:sz w:val="24"/>
          <w:szCs w:val="24"/>
        </w:rPr>
        <w:t>Instituto Electoral del Estado de Sinaloa</w:t>
      </w:r>
      <w:r w:rsidR="00821EB2" w:rsidRPr="00193CA2">
        <w:rPr>
          <w:rFonts w:ascii="Arial" w:hAnsi="Arial" w:cs="Arial"/>
          <w:sz w:val="24"/>
          <w:szCs w:val="24"/>
        </w:rPr>
        <w:t>, en el ejercicio de sus funciones,</w:t>
      </w:r>
      <w:r w:rsidRPr="00193CA2">
        <w:rPr>
          <w:rFonts w:ascii="Arial" w:hAnsi="Arial" w:cs="Arial"/>
          <w:sz w:val="24"/>
          <w:szCs w:val="24"/>
        </w:rPr>
        <w:t xml:space="preserve"> </w:t>
      </w:r>
      <w:r w:rsidR="0063453F" w:rsidRPr="00193CA2">
        <w:rPr>
          <w:rFonts w:ascii="Arial" w:hAnsi="Arial" w:cs="Arial"/>
          <w:sz w:val="24"/>
          <w:szCs w:val="24"/>
        </w:rPr>
        <w:t xml:space="preserve">se regirá </w:t>
      </w:r>
      <w:r w:rsidR="00821EB2" w:rsidRPr="00193CA2">
        <w:rPr>
          <w:rFonts w:ascii="Arial" w:hAnsi="Arial" w:cs="Arial"/>
          <w:sz w:val="24"/>
          <w:szCs w:val="24"/>
        </w:rPr>
        <w:t xml:space="preserve">bajo los </w:t>
      </w:r>
      <w:r w:rsidRPr="00193CA2">
        <w:rPr>
          <w:rFonts w:ascii="Arial" w:hAnsi="Arial" w:cs="Arial"/>
          <w:sz w:val="24"/>
          <w:szCs w:val="24"/>
        </w:rPr>
        <w:t>principios de certeza, imparcialidad</w:t>
      </w:r>
      <w:r w:rsidR="00821EB2" w:rsidRPr="00193CA2">
        <w:rPr>
          <w:rFonts w:ascii="Arial" w:hAnsi="Arial" w:cs="Arial"/>
          <w:sz w:val="24"/>
          <w:szCs w:val="24"/>
        </w:rPr>
        <w:t xml:space="preserve">, independencia, legalidad, máxima publicidad, </w:t>
      </w:r>
      <w:r w:rsidRPr="00193CA2">
        <w:rPr>
          <w:rFonts w:ascii="Arial" w:hAnsi="Arial" w:cs="Arial"/>
          <w:sz w:val="24"/>
          <w:szCs w:val="24"/>
        </w:rPr>
        <w:t>objetividad</w:t>
      </w:r>
      <w:r w:rsidR="00821EB2" w:rsidRPr="00193CA2">
        <w:rPr>
          <w:rFonts w:ascii="Arial" w:hAnsi="Arial" w:cs="Arial"/>
          <w:sz w:val="24"/>
          <w:szCs w:val="24"/>
        </w:rPr>
        <w:t xml:space="preserve"> y paridad de género</w:t>
      </w:r>
      <w:r w:rsidRPr="00193CA2">
        <w:rPr>
          <w:rFonts w:ascii="Arial" w:hAnsi="Arial" w:cs="Arial"/>
          <w:sz w:val="24"/>
          <w:szCs w:val="24"/>
        </w:rPr>
        <w:t>.</w:t>
      </w:r>
      <w:r w:rsidRPr="00193CA2">
        <w:rPr>
          <w:rFonts w:ascii="Arial" w:hAnsi="Arial" w:cs="Arial"/>
          <w:sz w:val="24"/>
          <w:szCs w:val="24"/>
        </w:rPr>
        <w:tab/>
      </w:r>
    </w:p>
    <w:p w:rsidR="00FF16B1" w:rsidRPr="00193CA2" w:rsidRDefault="00FF16B1" w:rsidP="00193CA2">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193CA2" w:rsidRDefault="0007341B" w:rsidP="00193CA2">
      <w:pPr>
        <w:pStyle w:val="Sinespaciado"/>
        <w:tabs>
          <w:tab w:val="right" w:leader="hyphen" w:pos="9724"/>
        </w:tabs>
        <w:jc w:val="both"/>
        <w:rPr>
          <w:rFonts w:ascii="Arial" w:hAnsi="Arial" w:cs="Arial"/>
          <w:sz w:val="24"/>
          <w:szCs w:val="24"/>
        </w:rPr>
      </w:pPr>
      <w:r w:rsidRPr="00193CA2">
        <w:rPr>
          <w:rFonts w:ascii="Arial" w:hAnsi="Arial" w:cs="Arial"/>
          <w:sz w:val="24"/>
          <w:szCs w:val="24"/>
        </w:rPr>
        <w:t>---3.- El artículo 3 fracción II de la Ley de Instituciones y Procedimientos Electorales</w:t>
      </w:r>
      <w:r w:rsidR="00FF16B1" w:rsidRPr="00193CA2">
        <w:rPr>
          <w:rFonts w:ascii="Arial" w:hAnsi="Arial" w:cs="Arial"/>
          <w:sz w:val="24"/>
          <w:szCs w:val="24"/>
        </w:rPr>
        <w:t xml:space="preserve"> del</w:t>
      </w:r>
      <w:r w:rsidRPr="00193CA2">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193CA2">
        <w:rPr>
          <w:rFonts w:ascii="Arial" w:hAnsi="Arial" w:cs="Arial"/>
          <w:sz w:val="24"/>
          <w:szCs w:val="24"/>
        </w:rPr>
        <w:t>.</w:t>
      </w:r>
      <w:r w:rsidR="00FF16B1" w:rsidRPr="00193CA2">
        <w:rPr>
          <w:rFonts w:ascii="Arial" w:hAnsi="Arial" w:cs="Arial"/>
          <w:sz w:val="24"/>
          <w:szCs w:val="24"/>
        </w:rPr>
        <w:tab/>
      </w:r>
    </w:p>
    <w:p w:rsidR="00FF16B1" w:rsidRPr="00193CA2" w:rsidRDefault="00FF16B1" w:rsidP="00193CA2">
      <w:pPr>
        <w:pStyle w:val="Sinespaciado"/>
        <w:tabs>
          <w:tab w:val="right" w:leader="hyphen" w:pos="9724"/>
        </w:tabs>
        <w:jc w:val="both"/>
        <w:rPr>
          <w:rFonts w:ascii="Arial" w:hAnsi="Arial" w:cs="Arial"/>
          <w:sz w:val="24"/>
          <w:szCs w:val="24"/>
        </w:rPr>
      </w:pPr>
    </w:p>
    <w:p w:rsidR="00070615" w:rsidRPr="00193CA2" w:rsidRDefault="00F97774" w:rsidP="00193CA2">
      <w:pPr>
        <w:pStyle w:val="Sinespaciado"/>
        <w:tabs>
          <w:tab w:val="right" w:leader="hyphen" w:pos="9724"/>
        </w:tabs>
        <w:jc w:val="both"/>
        <w:rPr>
          <w:rFonts w:ascii="Arial" w:hAnsi="Arial" w:cs="Arial"/>
          <w:sz w:val="24"/>
          <w:szCs w:val="24"/>
        </w:rPr>
      </w:pPr>
      <w:r w:rsidRPr="00193CA2">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193CA2">
        <w:rPr>
          <w:rFonts w:ascii="Arial" w:hAnsi="Arial" w:cs="Arial"/>
          <w:sz w:val="24"/>
          <w:szCs w:val="24"/>
        </w:rPr>
        <w:t>la Constitución</w:t>
      </w:r>
      <w:r w:rsidRPr="00193CA2">
        <w:rPr>
          <w:rFonts w:ascii="Arial" w:hAnsi="Arial" w:cs="Arial"/>
          <w:sz w:val="24"/>
          <w:szCs w:val="24"/>
        </w:rPr>
        <w:t>,</w:t>
      </w:r>
      <w:r w:rsidR="00070615" w:rsidRPr="00193CA2">
        <w:rPr>
          <w:rFonts w:ascii="Arial" w:hAnsi="Arial" w:cs="Arial"/>
          <w:sz w:val="24"/>
          <w:szCs w:val="24"/>
        </w:rPr>
        <w:t xml:space="preserve"> la Constitución Estatal, la Ley General de Instituciones y Procedimientos Electorales</w:t>
      </w:r>
      <w:r w:rsidRPr="00193CA2">
        <w:rPr>
          <w:rFonts w:ascii="Arial" w:hAnsi="Arial" w:cs="Arial"/>
          <w:sz w:val="24"/>
          <w:szCs w:val="24"/>
        </w:rPr>
        <w:t>, aquellas no reservadas al Instituto Nacional Electoral, las que le sean delegadas por éste, y las que se establezcan en esa ley.</w:t>
      </w:r>
      <w:r w:rsidR="00193CA2">
        <w:rPr>
          <w:rFonts w:ascii="Arial" w:hAnsi="Arial" w:cs="Arial"/>
          <w:sz w:val="24"/>
          <w:szCs w:val="24"/>
        </w:rPr>
        <w:tab/>
      </w:r>
    </w:p>
    <w:p w:rsidR="00F97774" w:rsidRPr="00193CA2" w:rsidRDefault="00F97774" w:rsidP="00193CA2">
      <w:pPr>
        <w:pStyle w:val="Sinespaciado"/>
        <w:tabs>
          <w:tab w:val="right" w:leader="hyphen" w:pos="9724"/>
        </w:tabs>
        <w:jc w:val="both"/>
        <w:rPr>
          <w:rFonts w:ascii="Arial" w:hAnsi="Arial" w:cs="Arial"/>
          <w:sz w:val="24"/>
          <w:szCs w:val="24"/>
        </w:rPr>
      </w:pPr>
    </w:p>
    <w:p w:rsidR="00F97774" w:rsidRPr="00193CA2" w:rsidRDefault="00F97774" w:rsidP="00193CA2">
      <w:pPr>
        <w:pStyle w:val="Sinespaciado"/>
        <w:tabs>
          <w:tab w:val="right" w:leader="hyphen" w:pos="9724"/>
        </w:tabs>
        <w:jc w:val="both"/>
        <w:rPr>
          <w:rFonts w:ascii="Arial" w:hAnsi="Arial" w:cs="Arial"/>
          <w:sz w:val="24"/>
          <w:szCs w:val="24"/>
        </w:rPr>
      </w:pPr>
      <w:r w:rsidRPr="00193CA2">
        <w:rPr>
          <w:rFonts w:ascii="Arial" w:hAnsi="Arial" w:cs="Arial"/>
          <w:sz w:val="24"/>
          <w:szCs w:val="24"/>
        </w:rPr>
        <w:t xml:space="preserve">---5.- De conformidad con lo dispuesto por </w:t>
      </w:r>
      <w:r w:rsidR="00F00B90" w:rsidRPr="00193CA2">
        <w:rPr>
          <w:rFonts w:ascii="Arial" w:hAnsi="Arial" w:cs="Arial"/>
          <w:sz w:val="24"/>
          <w:szCs w:val="24"/>
        </w:rPr>
        <w:t>las fracciones I y II</w:t>
      </w:r>
      <w:r w:rsidR="00576C18" w:rsidRPr="00193CA2">
        <w:rPr>
          <w:rFonts w:ascii="Arial" w:hAnsi="Arial" w:cs="Arial"/>
          <w:sz w:val="24"/>
          <w:szCs w:val="24"/>
        </w:rPr>
        <w:t xml:space="preserve"> d</w:t>
      </w:r>
      <w:r w:rsidRPr="00193CA2">
        <w:rPr>
          <w:rFonts w:ascii="Arial" w:hAnsi="Arial" w:cs="Arial"/>
          <w:sz w:val="24"/>
          <w:szCs w:val="24"/>
        </w:rPr>
        <w:t>el artículo 146 de la Ley de Instituciones y Procedimientos Electorales del Estado de Sinaloa</w:t>
      </w:r>
      <w:r w:rsidR="00576C18" w:rsidRPr="00193CA2">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193CA2">
        <w:rPr>
          <w:rFonts w:ascii="Arial" w:hAnsi="Arial" w:cs="Arial"/>
          <w:sz w:val="24"/>
          <w:szCs w:val="24"/>
        </w:rPr>
        <w:t xml:space="preserve"> dictar normas y previsiones destinadas a hacer efectivas las disposiciones de esa Ley</w:t>
      </w:r>
      <w:r w:rsidR="00576C18" w:rsidRPr="00193CA2">
        <w:rPr>
          <w:rFonts w:ascii="Arial" w:hAnsi="Arial" w:cs="Arial"/>
          <w:sz w:val="24"/>
          <w:szCs w:val="24"/>
        </w:rPr>
        <w:t>.</w:t>
      </w:r>
      <w:r w:rsidR="00193CA2">
        <w:rPr>
          <w:rFonts w:ascii="Arial" w:hAnsi="Arial" w:cs="Arial"/>
          <w:sz w:val="24"/>
          <w:szCs w:val="24"/>
        </w:rPr>
        <w:tab/>
      </w:r>
    </w:p>
    <w:p w:rsidR="00070615" w:rsidRPr="00193CA2" w:rsidRDefault="00070615" w:rsidP="00193CA2">
      <w:pPr>
        <w:pStyle w:val="Sinespaciado"/>
        <w:tabs>
          <w:tab w:val="right" w:leader="hyphen" w:pos="9724"/>
        </w:tabs>
        <w:jc w:val="both"/>
        <w:rPr>
          <w:rFonts w:ascii="Arial" w:hAnsi="Arial" w:cs="Arial"/>
          <w:sz w:val="24"/>
          <w:szCs w:val="24"/>
        </w:rPr>
      </w:pPr>
    </w:p>
    <w:p w:rsidR="00FF342F" w:rsidRPr="00193CA2" w:rsidRDefault="00D33694" w:rsidP="00193CA2">
      <w:pPr>
        <w:pStyle w:val="Sinespaciado"/>
        <w:tabs>
          <w:tab w:val="right" w:leader="hyphen" w:pos="9724"/>
        </w:tabs>
        <w:jc w:val="both"/>
        <w:rPr>
          <w:rFonts w:ascii="Arial" w:hAnsi="Arial" w:cs="Arial"/>
          <w:sz w:val="24"/>
          <w:szCs w:val="24"/>
        </w:rPr>
      </w:pPr>
      <w:r w:rsidRPr="00193CA2">
        <w:rPr>
          <w:rFonts w:ascii="Arial" w:hAnsi="Arial" w:cs="Arial"/>
          <w:sz w:val="24"/>
          <w:szCs w:val="24"/>
        </w:rPr>
        <w:t xml:space="preserve">---6.- </w:t>
      </w:r>
      <w:r w:rsidR="005014FF" w:rsidRPr="00193CA2">
        <w:rPr>
          <w:rFonts w:ascii="Arial" w:hAnsi="Arial" w:cs="Arial"/>
          <w:sz w:val="24"/>
          <w:szCs w:val="24"/>
        </w:rPr>
        <w:t>El artículo 135 de la Ley de Instituciones y Procedimientos Electorales del Estado de Sinaloa, establece que los documentos electorales serán elaborados por el Instituto, aplicando en lo conducente lo dispuesto en esta ley y en los lineamientos que el Instituto Nacional Electoral establezca para la elaboración de la documen</w:t>
      </w:r>
      <w:r w:rsidR="00B95E1A" w:rsidRPr="00193CA2">
        <w:rPr>
          <w:rFonts w:ascii="Arial" w:hAnsi="Arial" w:cs="Arial"/>
          <w:sz w:val="24"/>
          <w:szCs w:val="24"/>
        </w:rPr>
        <w:t>tación y el material electoral.</w:t>
      </w:r>
      <w:r w:rsidR="00193CA2">
        <w:rPr>
          <w:rFonts w:ascii="Arial" w:hAnsi="Arial" w:cs="Arial"/>
          <w:sz w:val="24"/>
          <w:szCs w:val="24"/>
        </w:rPr>
        <w:tab/>
      </w:r>
    </w:p>
    <w:p w:rsidR="00C779B8" w:rsidRPr="00193CA2" w:rsidRDefault="00C779B8" w:rsidP="00193CA2">
      <w:pPr>
        <w:pStyle w:val="Sinespaciado"/>
        <w:tabs>
          <w:tab w:val="right" w:leader="hyphen" w:pos="9724"/>
        </w:tabs>
        <w:jc w:val="both"/>
        <w:rPr>
          <w:rFonts w:ascii="Arial" w:hAnsi="Arial" w:cs="Arial"/>
          <w:sz w:val="24"/>
          <w:szCs w:val="24"/>
        </w:rPr>
      </w:pPr>
    </w:p>
    <w:p w:rsidR="00B95E1A" w:rsidRPr="00193CA2" w:rsidRDefault="00FF342F" w:rsidP="00193CA2">
      <w:pPr>
        <w:pStyle w:val="Sinespaciado"/>
        <w:tabs>
          <w:tab w:val="right" w:leader="hyphen" w:pos="9724"/>
        </w:tabs>
        <w:jc w:val="both"/>
        <w:rPr>
          <w:rFonts w:ascii="Arial" w:hAnsi="Arial" w:cs="Arial"/>
          <w:sz w:val="24"/>
          <w:szCs w:val="24"/>
        </w:rPr>
      </w:pPr>
      <w:r w:rsidRPr="00193CA2">
        <w:rPr>
          <w:rFonts w:ascii="Arial" w:hAnsi="Arial" w:cs="Arial"/>
          <w:sz w:val="24"/>
          <w:szCs w:val="24"/>
        </w:rPr>
        <w:lastRenderedPageBreak/>
        <w:t xml:space="preserve">---7.- </w:t>
      </w:r>
      <w:r w:rsidR="005014FF" w:rsidRPr="00193CA2">
        <w:rPr>
          <w:rFonts w:ascii="Arial" w:hAnsi="Arial" w:cs="Arial"/>
          <w:sz w:val="24"/>
          <w:szCs w:val="24"/>
        </w:rPr>
        <w:t>De conformidad con lo dispuesto por las fracciones XII y XIX del artículo 146 de la Ley de Instituciones y Procedimientos Electorales del Estado de Sinaloa, son atribuciones del Consejo General del Instituto local, proporcionar a los Consejos Distritales y Municipales la documentación y material electoral, así como los demás elementos y útiles necesarios; y aprobar los formatos de la documentación electoral, conforme a los lineamientos que emita Instituto Nacional Electoral.</w:t>
      </w:r>
      <w:r w:rsidR="00193CA2">
        <w:rPr>
          <w:rFonts w:ascii="Arial" w:hAnsi="Arial" w:cs="Arial"/>
          <w:sz w:val="24"/>
          <w:szCs w:val="24"/>
        </w:rPr>
        <w:tab/>
      </w:r>
    </w:p>
    <w:p w:rsidR="00B95E1A" w:rsidRPr="00193CA2" w:rsidRDefault="00B95E1A" w:rsidP="00193CA2">
      <w:pPr>
        <w:pStyle w:val="Sinespaciado"/>
        <w:tabs>
          <w:tab w:val="right" w:leader="hyphen" w:pos="9724"/>
        </w:tabs>
        <w:jc w:val="both"/>
      </w:pPr>
    </w:p>
    <w:p w:rsidR="00B95E1A" w:rsidRPr="00193CA2" w:rsidRDefault="005014FF" w:rsidP="00193CA2">
      <w:pPr>
        <w:pStyle w:val="Sinespaciado"/>
        <w:tabs>
          <w:tab w:val="right" w:leader="hyphen" w:pos="9724"/>
        </w:tabs>
        <w:jc w:val="both"/>
        <w:rPr>
          <w:rFonts w:ascii="Arial" w:hAnsi="Arial" w:cs="Arial"/>
          <w:sz w:val="24"/>
          <w:szCs w:val="24"/>
        </w:rPr>
      </w:pPr>
      <w:r w:rsidRPr="00193CA2">
        <w:rPr>
          <w:rFonts w:ascii="Arial" w:hAnsi="Arial" w:cs="Arial"/>
          <w:sz w:val="24"/>
          <w:szCs w:val="24"/>
        </w:rPr>
        <w:t xml:space="preserve"> ---</w:t>
      </w:r>
      <w:r w:rsidR="00B95E1A" w:rsidRPr="00193CA2">
        <w:rPr>
          <w:rFonts w:ascii="Arial" w:hAnsi="Arial" w:cs="Arial"/>
          <w:sz w:val="24"/>
          <w:szCs w:val="24"/>
        </w:rPr>
        <w:t>8</w:t>
      </w:r>
      <w:r w:rsidRPr="00193CA2">
        <w:rPr>
          <w:rFonts w:ascii="Arial" w:hAnsi="Arial" w:cs="Arial"/>
          <w:sz w:val="24"/>
          <w:szCs w:val="24"/>
        </w:rPr>
        <w:t>.-</w:t>
      </w:r>
      <w:r w:rsidR="00B95E1A" w:rsidRPr="00193CA2">
        <w:rPr>
          <w:rFonts w:ascii="Arial" w:hAnsi="Arial" w:cs="Arial"/>
          <w:sz w:val="24"/>
          <w:szCs w:val="24"/>
        </w:rPr>
        <w:t xml:space="preserve"> </w:t>
      </w:r>
      <w:r w:rsidRPr="00193CA2">
        <w:rPr>
          <w:rFonts w:ascii="Arial" w:hAnsi="Arial" w:cs="Arial"/>
          <w:sz w:val="24"/>
          <w:szCs w:val="24"/>
        </w:rPr>
        <w:t xml:space="preserve">Que de acuerdo al artículo 204 de la Ley de Instituciones y Procedimientos Electorales del Estado de Sinaloa, establece que las boletas electorales se imprimirán conforme al modelo que apruebe el Consejo General de acuerdo con los mecanismos de seguridad y lineamientos que expida el Instituto Nacional Electoral, de conformidad con las disposiciones contenidas en los artículos 104, inciso g) y 216 de la Ley General de Instituciones y Procedimientos Electorales y contendrán: I. Los nombres y apellidos de los candidatos, y en caso de que fueren autorizados, los apodos; II. El color o combinación de colores y emblema que cada partido político o candidatos independientes tenga registrados, conforme a su antigüedad; III. Cargo para el que se postula a los candidatos; IV. Espacio en blanco para anotar los nombres de los candidatos no registrados; V. El nombre del Estado, Distrito, Municipio; y, VI. Las firmas impresas del Presidente y Secretario del Consejo General. </w:t>
      </w:r>
      <w:r w:rsidR="00193CA2">
        <w:rPr>
          <w:rFonts w:ascii="Arial" w:hAnsi="Arial" w:cs="Arial"/>
          <w:sz w:val="24"/>
          <w:szCs w:val="24"/>
        </w:rPr>
        <w:tab/>
      </w:r>
    </w:p>
    <w:p w:rsidR="00B95E1A" w:rsidRPr="00193CA2" w:rsidRDefault="00B95E1A" w:rsidP="00193CA2">
      <w:pPr>
        <w:pStyle w:val="Sinespaciado"/>
        <w:tabs>
          <w:tab w:val="right" w:leader="hyphen" w:pos="9724"/>
        </w:tabs>
        <w:jc w:val="both"/>
        <w:rPr>
          <w:rFonts w:ascii="Arial" w:hAnsi="Arial" w:cs="Arial"/>
          <w:sz w:val="24"/>
          <w:szCs w:val="24"/>
        </w:rPr>
      </w:pPr>
    </w:p>
    <w:p w:rsidR="00FF342F" w:rsidRPr="00193CA2" w:rsidRDefault="005014FF" w:rsidP="00193CA2">
      <w:pPr>
        <w:pStyle w:val="Sinespaciado"/>
        <w:tabs>
          <w:tab w:val="right" w:leader="hyphen" w:pos="9724"/>
        </w:tabs>
        <w:jc w:val="both"/>
        <w:rPr>
          <w:rFonts w:ascii="Arial" w:hAnsi="Arial" w:cs="Arial"/>
          <w:sz w:val="24"/>
          <w:szCs w:val="24"/>
        </w:rPr>
      </w:pPr>
      <w:r w:rsidRPr="00193CA2">
        <w:rPr>
          <w:rFonts w:ascii="Arial" w:hAnsi="Arial" w:cs="Arial"/>
          <w:sz w:val="24"/>
          <w:szCs w:val="24"/>
        </w:rPr>
        <w:t>Las boletas estarán adheridas a un talón con folio, del cual serán desprendibles. La información que contendrá ese talón será a la que hace referencia la fracción V de este artículo.</w:t>
      </w:r>
      <w:r w:rsidR="00193CA2">
        <w:rPr>
          <w:rFonts w:ascii="Arial" w:hAnsi="Arial" w:cs="Arial"/>
          <w:sz w:val="24"/>
          <w:szCs w:val="24"/>
        </w:rPr>
        <w:tab/>
      </w:r>
    </w:p>
    <w:p w:rsidR="005014FF" w:rsidRPr="00193CA2" w:rsidRDefault="005014FF" w:rsidP="00193CA2">
      <w:pPr>
        <w:pStyle w:val="Sinespaciado"/>
        <w:tabs>
          <w:tab w:val="right" w:leader="hyphen" w:pos="9724"/>
        </w:tabs>
        <w:jc w:val="both"/>
      </w:pPr>
    </w:p>
    <w:p w:rsidR="00B95E1A" w:rsidRPr="00193CA2" w:rsidRDefault="005014FF" w:rsidP="00193CA2">
      <w:pPr>
        <w:pStyle w:val="Sinespaciado"/>
        <w:tabs>
          <w:tab w:val="right" w:leader="hyphen" w:pos="9724"/>
        </w:tabs>
        <w:jc w:val="both"/>
        <w:rPr>
          <w:rFonts w:ascii="Arial" w:hAnsi="Arial" w:cs="Arial"/>
          <w:sz w:val="24"/>
          <w:szCs w:val="24"/>
        </w:rPr>
      </w:pPr>
      <w:r w:rsidRPr="00193CA2">
        <w:rPr>
          <w:rFonts w:ascii="Arial" w:hAnsi="Arial" w:cs="Arial"/>
          <w:sz w:val="24"/>
          <w:szCs w:val="24"/>
        </w:rPr>
        <w:t>---</w:t>
      </w:r>
      <w:r w:rsidR="00B95E1A" w:rsidRPr="00193CA2">
        <w:rPr>
          <w:rFonts w:ascii="Arial" w:hAnsi="Arial" w:cs="Arial"/>
          <w:sz w:val="24"/>
          <w:szCs w:val="24"/>
        </w:rPr>
        <w:t>9</w:t>
      </w:r>
      <w:r w:rsidRPr="00193CA2">
        <w:rPr>
          <w:rFonts w:ascii="Arial" w:hAnsi="Arial" w:cs="Arial"/>
          <w:sz w:val="24"/>
          <w:szCs w:val="24"/>
        </w:rPr>
        <w:t xml:space="preserve">.- Que el artículo 210 de la Ley de Instituciones y Procedimientos Electorales del Estado de Sinaloa, establece que las boletas deberán estar en poder los Consejos Distritales cuando menos quince días antes de la elección. Para su control se tomarán las medidas siguientes: I. El personal autorizado por el Consejo General entregará las boletas en el día, hora y lugar preestablecidos al Presidente de los Consejos Distritales quien estará acompañado de los demás integrantes; II. El Secretario del Consejo Distrital levantará acta pormenorizada de la entrega y recepción de las boletas, asentando en ella los datos relativos al número de boletas, las características del embalaje que las contiene, y los nombres y cargos de los miembros del Consejo presentes; III. Los miembros presentes del Consejo Distrital acompañarán a la presidencia para depositar la documentación recibida en el lugar previamente asignado dentro de su local, debiendo asegurar su integridad mediante fajillas selladas y firmadas por los concurrentes. Estos pormenores se asentarán en el acta respectiva; IV. El mismo día o más tardar el siguiente, el Presidente, el Secretario y los consejeros electorales procederán a contar las boletas para precisar la cantidad recibida, sellarlas al dorso y agruparlas en razón del número de electores que corresponda a cada una de las casillas a instalar, incluyendo las de las casillas especiales, según el número que acuerde el Consejo General para ellas. El Secretario registrará los datos de esta distribución; V. Estas operaciones se realizarán con la presencia de los representantes de los partidos políticos y candidatos independientes que decidan asistir; y, VI. Las y los representantes de los partidos y candidatos independientes acreditados ante los 7 Consejos bajo su más estricta responsabilidad, si lo desearen, podrán firmar las boletas, levantándose un acta en la que conste el número de ellas que se les dio a firmar, el de las firmadas y, en su caso, el de boletas faltantes después de haber realizado el </w:t>
      </w:r>
      <w:r w:rsidRPr="00193CA2">
        <w:rPr>
          <w:rFonts w:ascii="Arial" w:hAnsi="Arial" w:cs="Arial"/>
          <w:sz w:val="24"/>
          <w:szCs w:val="24"/>
        </w:rPr>
        <w:lastRenderedPageBreak/>
        <w:t xml:space="preserve">procedimiento de firma. En este último caso se dará noticia de inmediato a la autoridad competente. La falta de firma de los representantes en las boletas no impedirá su oportuna distribución. </w:t>
      </w:r>
      <w:r w:rsidR="00193CA2">
        <w:rPr>
          <w:rFonts w:ascii="Arial" w:hAnsi="Arial" w:cs="Arial"/>
          <w:sz w:val="24"/>
          <w:szCs w:val="24"/>
        </w:rPr>
        <w:tab/>
      </w:r>
    </w:p>
    <w:p w:rsidR="00B95E1A" w:rsidRPr="00193CA2" w:rsidRDefault="00B95E1A" w:rsidP="00193CA2">
      <w:pPr>
        <w:pStyle w:val="Sinespaciado"/>
        <w:tabs>
          <w:tab w:val="right" w:leader="hyphen" w:pos="9724"/>
        </w:tabs>
        <w:jc w:val="both"/>
      </w:pPr>
    </w:p>
    <w:p w:rsidR="00B95E1A" w:rsidRPr="00193CA2" w:rsidRDefault="005014FF" w:rsidP="00193CA2">
      <w:pPr>
        <w:pStyle w:val="Sinespaciado"/>
        <w:tabs>
          <w:tab w:val="right" w:leader="hyphen" w:pos="9724"/>
        </w:tabs>
        <w:jc w:val="both"/>
        <w:rPr>
          <w:rFonts w:ascii="Arial" w:hAnsi="Arial" w:cs="Arial"/>
          <w:sz w:val="24"/>
          <w:szCs w:val="24"/>
        </w:rPr>
      </w:pPr>
      <w:r w:rsidRPr="00193CA2">
        <w:rPr>
          <w:rFonts w:ascii="Arial" w:hAnsi="Arial" w:cs="Arial"/>
          <w:sz w:val="24"/>
          <w:szCs w:val="24"/>
        </w:rPr>
        <w:t>---1</w:t>
      </w:r>
      <w:r w:rsidR="00B95E1A" w:rsidRPr="00193CA2">
        <w:rPr>
          <w:rFonts w:ascii="Arial" w:hAnsi="Arial" w:cs="Arial"/>
          <w:sz w:val="24"/>
          <w:szCs w:val="24"/>
        </w:rPr>
        <w:t>0</w:t>
      </w:r>
      <w:r w:rsidRPr="00193CA2">
        <w:rPr>
          <w:rFonts w:ascii="Arial" w:hAnsi="Arial" w:cs="Arial"/>
          <w:sz w:val="24"/>
          <w:szCs w:val="24"/>
        </w:rPr>
        <w:t>.- Que el artículo 211 de la Ley de Instituciones y Procedimientos Electorales del Estado de Sinaloa, establece que las presidencias de los Consejos Distritales Electorales entregarán a cada presidencia de mesa directiva de casilla, dentro de los cinco días previos al de la elección y contra el recibo detallado correspondiente: I. Un ejemplar de la lista nominal con fotografía de electores de la sección; II. La relación de los representantes registrados para la casilla; III. La relación de los representantes generales acreditados en el distrito en que se ubique la casilla en cuestión; IV. Las boletas para cada elección, en número igual al de los electores que figuren en la lista nominal, y al de los representantes acreditados para actuar en la casilla; V. Las urnas para recibir la votación; VI. La tinta indeleble; VII. La documentación, formas aprobadas, útiles de escritorio y demás elementos necesarios; VIII. Los instructivos que indiquen las atribuciones y responsabilidades de los funcionarios de casilla; y, IX. Las mamparas que garanticen el secreto del voto.</w:t>
      </w:r>
      <w:r w:rsidR="00193CA2">
        <w:rPr>
          <w:rFonts w:ascii="Arial" w:hAnsi="Arial" w:cs="Arial"/>
          <w:sz w:val="24"/>
          <w:szCs w:val="24"/>
        </w:rPr>
        <w:tab/>
      </w:r>
    </w:p>
    <w:p w:rsidR="00B95E1A" w:rsidRPr="00193CA2" w:rsidRDefault="00B95E1A" w:rsidP="00193CA2">
      <w:pPr>
        <w:pStyle w:val="Sinespaciado"/>
        <w:tabs>
          <w:tab w:val="right" w:leader="hyphen" w:pos="9724"/>
        </w:tabs>
        <w:jc w:val="both"/>
      </w:pPr>
    </w:p>
    <w:p w:rsidR="005014FF" w:rsidRPr="00193CA2" w:rsidRDefault="005014FF" w:rsidP="00193CA2">
      <w:pPr>
        <w:pStyle w:val="Sinespaciado"/>
        <w:tabs>
          <w:tab w:val="right" w:leader="hyphen" w:pos="9724"/>
        </w:tabs>
        <w:jc w:val="both"/>
        <w:rPr>
          <w:rFonts w:ascii="Arial" w:hAnsi="Arial" w:cs="Arial"/>
          <w:sz w:val="24"/>
          <w:szCs w:val="24"/>
        </w:rPr>
      </w:pPr>
      <w:r w:rsidRPr="00193CA2">
        <w:rPr>
          <w:rFonts w:ascii="Arial" w:hAnsi="Arial" w:cs="Arial"/>
          <w:sz w:val="24"/>
          <w:szCs w:val="24"/>
        </w:rPr>
        <w:t>---1</w:t>
      </w:r>
      <w:r w:rsidR="00B95E1A" w:rsidRPr="00193CA2">
        <w:rPr>
          <w:rFonts w:ascii="Arial" w:hAnsi="Arial" w:cs="Arial"/>
          <w:sz w:val="24"/>
          <w:szCs w:val="24"/>
        </w:rPr>
        <w:t>1</w:t>
      </w:r>
      <w:r w:rsidRPr="00193CA2">
        <w:rPr>
          <w:rFonts w:ascii="Arial" w:hAnsi="Arial" w:cs="Arial"/>
          <w:sz w:val="24"/>
          <w:szCs w:val="24"/>
        </w:rPr>
        <w:t>.- Que el artículo 212 de la Ley de Instituciones y Procedimientos Electorales del Estado de Sinaloa, establece que a los Presidentes de mesas directivas de casillas especiales les será entregada la documentación y material a que se refiere el artículo anterior, con excepción de la lista nominal de electores. El número de boletas serán las qu</w:t>
      </w:r>
      <w:r w:rsidR="00B95E1A" w:rsidRPr="00193CA2">
        <w:rPr>
          <w:rFonts w:ascii="Arial" w:hAnsi="Arial" w:cs="Arial"/>
          <w:sz w:val="24"/>
          <w:szCs w:val="24"/>
        </w:rPr>
        <w:t>e determine el Consejo General.</w:t>
      </w:r>
      <w:r w:rsidR="00193CA2">
        <w:rPr>
          <w:rFonts w:ascii="Arial" w:hAnsi="Arial" w:cs="Arial"/>
          <w:sz w:val="24"/>
          <w:szCs w:val="24"/>
        </w:rPr>
        <w:tab/>
      </w:r>
    </w:p>
    <w:p w:rsidR="00FF342F" w:rsidRPr="00193CA2" w:rsidRDefault="00FF342F" w:rsidP="00193CA2">
      <w:pPr>
        <w:pStyle w:val="Sinespaciado"/>
        <w:tabs>
          <w:tab w:val="right" w:leader="hyphen" w:pos="9724"/>
        </w:tabs>
        <w:jc w:val="both"/>
        <w:rPr>
          <w:rFonts w:ascii="Arial" w:hAnsi="Arial" w:cs="Arial"/>
          <w:sz w:val="24"/>
          <w:szCs w:val="24"/>
        </w:rPr>
      </w:pPr>
    </w:p>
    <w:p w:rsidR="00DE7294" w:rsidRPr="00193CA2" w:rsidRDefault="00FF342F" w:rsidP="00193CA2">
      <w:pPr>
        <w:pStyle w:val="Sinespaciado"/>
        <w:tabs>
          <w:tab w:val="right" w:leader="hyphen" w:pos="9724"/>
        </w:tabs>
        <w:jc w:val="both"/>
      </w:pPr>
      <w:r w:rsidRPr="00193CA2">
        <w:rPr>
          <w:rFonts w:ascii="Arial" w:hAnsi="Arial" w:cs="Arial"/>
          <w:sz w:val="24"/>
          <w:szCs w:val="24"/>
        </w:rPr>
        <w:t>---</w:t>
      </w:r>
      <w:r w:rsidR="00B95E1A" w:rsidRPr="00193CA2">
        <w:rPr>
          <w:rFonts w:ascii="Arial" w:hAnsi="Arial" w:cs="Arial"/>
          <w:sz w:val="24"/>
          <w:szCs w:val="24"/>
        </w:rPr>
        <w:t>12</w:t>
      </w:r>
      <w:r w:rsidRPr="00193CA2">
        <w:rPr>
          <w:rFonts w:ascii="Arial" w:hAnsi="Arial" w:cs="Arial"/>
          <w:sz w:val="24"/>
          <w:szCs w:val="24"/>
        </w:rPr>
        <w:t xml:space="preserve">.- </w:t>
      </w:r>
      <w:r w:rsidR="00E764C5" w:rsidRPr="00193CA2">
        <w:rPr>
          <w:rFonts w:ascii="Arial" w:hAnsi="Arial" w:cs="Arial"/>
          <w:sz w:val="24"/>
          <w:szCs w:val="24"/>
        </w:rPr>
        <w:t>Que conforme a lo establecido en el artículo 198, fracción VIII, de la Ley de Instituciones y Procedimientos Electorales del Estado de Sinaloa, los representantes de los partido políticos, coaliciones y candidatos independientes debidamente acreditados ante las Mesas Directivas de Casillas, tendrán derecho a verificar que la lista nominal de electores que se utilizará para la votación, corresponda a la última proporcionada a los partidos políticos,</w:t>
      </w:r>
      <w:r w:rsidR="00C47848" w:rsidRPr="00193CA2">
        <w:rPr>
          <w:rFonts w:ascii="Arial" w:hAnsi="Arial" w:cs="Arial"/>
          <w:sz w:val="24"/>
          <w:szCs w:val="24"/>
        </w:rPr>
        <w:t xml:space="preserve"> coalición o candidatos independientes por el Consejo Distrital.</w:t>
      </w:r>
      <w:r w:rsidR="00193CA2">
        <w:rPr>
          <w:rFonts w:ascii="Arial" w:hAnsi="Arial" w:cs="Arial"/>
          <w:sz w:val="24"/>
          <w:szCs w:val="24"/>
        </w:rPr>
        <w:tab/>
      </w:r>
    </w:p>
    <w:p w:rsidR="00FD5FA1" w:rsidRPr="00193CA2" w:rsidRDefault="00FD5FA1" w:rsidP="00193CA2">
      <w:pPr>
        <w:pStyle w:val="Sinespaciado"/>
        <w:tabs>
          <w:tab w:val="right" w:leader="hyphen" w:pos="9724"/>
        </w:tabs>
        <w:jc w:val="both"/>
        <w:rPr>
          <w:rFonts w:ascii="Arial" w:hAnsi="Arial" w:cs="Arial"/>
          <w:sz w:val="24"/>
          <w:szCs w:val="24"/>
        </w:rPr>
      </w:pPr>
    </w:p>
    <w:p w:rsidR="00DA0F61" w:rsidRPr="00193CA2" w:rsidRDefault="005A72C1" w:rsidP="00193CA2">
      <w:pPr>
        <w:tabs>
          <w:tab w:val="right" w:leader="hyphen" w:pos="9724"/>
        </w:tabs>
        <w:spacing w:after="0" w:line="240" w:lineRule="auto"/>
        <w:jc w:val="both"/>
        <w:rPr>
          <w:rFonts w:ascii="Arial" w:hAnsi="Arial" w:cs="Arial"/>
          <w:sz w:val="24"/>
          <w:szCs w:val="24"/>
        </w:rPr>
      </w:pPr>
      <w:r w:rsidRPr="00193CA2">
        <w:rPr>
          <w:rFonts w:ascii="Arial" w:hAnsi="Arial" w:cs="Arial"/>
          <w:sz w:val="24"/>
          <w:szCs w:val="24"/>
        </w:rPr>
        <w:t xml:space="preserve"> </w:t>
      </w:r>
      <w:r w:rsidR="00DA0F61" w:rsidRPr="00193CA2">
        <w:rPr>
          <w:rFonts w:ascii="Arial" w:hAnsi="Arial" w:cs="Arial"/>
          <w:sz w:val="24"/>
          <w:szCs w:val="24"/>
        </w:rPr>
        <w:t>---En virtud de los resultados y considerandos que anteceden y preceptos legales invocados con antelación, el Consejo General del Instituto Electoral del Estado de Sinaloa, emite el siguiente:</w:t>
      </w:r>
      <w:r w:rsidR="00193CA2">
        <w:rPr>
          <w:rFonts w:ascii="Arial" w:hAnsi="Arial" w:cs="Arial"/>
          <w:sz w:val="24"/>
          <w:szCs w:val="24"/>
        </w:rPr>
        <w:tab/>
      </w:r>
    </w:p>
    <w:p w:rsidR="00D35145" w:rsidRPr="00193CA2" w:rsidRDefault="00D35145" w:rsidP="00193CA2">
      <w:pPr>
        <w:pStyle w:val="Sinespaciado"/>
        <w:tabs>
          <w:tab w:val="right" w:leader="hyphen" w:pos="9724"/>
        </w:tabs>
        <w:rPr>
          <w:rFonts w:ascii="Arial" w:hAnsi="Arial" w:cs="Arial"/>
          <w:sz w:val="32"/>
        </w:rPr>
      </w:pPr>
    </w:p>
    <w:p w:rsidR="00D35145" w:rsidRPr="00193CA2" w:rsidRDefault="00193CA2" w:rsidP="00193CA2">
      <w:pPr>
        <w:tabs>
          <w:tab w:val="right" w:leader="hyphen" w:pos="9724"/>
        </w:tabs>
        <w:spacing w:line="290" w:lineRule="exact"/>
        <w:jc w:val="center"/>
        <w:rPr>
          <w:rFonts w:ascii="Arial" w:hAnsi="Arial"/>
          <w:b/>
          <w:sz w:val="28"/>
        </w:rPr>
      </w:pPr>
      <w:r>
        <w:rPr>
          <w:rFonts w:ascii="Arial" w:hAnsi="Arial"/>
          <w:b/>
          <w:sz w:val="28"/>
        </w:rPr>
        <w:t>----------------------------------------</w:t>
      </w:r>
      <w:r w:rsidR="000B4219" w:rsidRPr="00193CA2">
        <w:rPr>
          <w:rFonts w:ascii="Arial" w:hAnsi="Arial"/>
          <w:b/>
          <w:sz w:val="28"/>
        </w:rPr>
        <w:t>A C U E R D O</w:t>
      </w:r>
      <w:r>
        <w:rPr>
          <w:rFonts w:ascii="Arial" w:hAnsi="Arial"/>
          <w:b/>
          <w:sz w:val="28"/>
        </w:rPr>
        <w:tab/>
      </w:r>
    </w:p>
    <w:p w:rsidR="00346FF6" w:rsidRPr="00193CA2" w:rsidRDefault="009641CD" w:rsidP="00193CA2">
      <w:pPr>
        <w:tabs>
          <w:tab w:val="right" w:leader="hyphen" w:pos="9724"/>
        </w:tabs>
        <w:autoSpaceDE w:val="0"/>
        <w:autoSpaceDN w:val="0"/>
        <w:adjustRightInd w:val="0"/>
        <w:spacing w:after="0" w:line="240" w:lineRule="auto"/>
        <w:jc w:val="both"/>
      </w:pPr>
      <w:r w:rsidRPr="00193CA2">
        <w:rPr>
          <w:rFonts w:ascii="Arial" w:hAnsi="Arial" w:cs="Arial"/>
          <w:b/>
          <w:sz w:val="24"/>
          <w:szCs w:val="24"/>
        </w:rPr>
        <w:t>---PRIMERO.-</w:t>
      </w:r>
      <w:r w:rsidR="00CB41B8" w:rsidRPr="00193CA2">
        <w:rPr>
          <w:rFonts w:ascii="Arial" w:hAnsi="Arial" w:cs="Arial"/>
          <w:sz w:val="24"/>
          <w:szCs w:val="24"/>
        </w:rPr>
        <w:t xml:space="preserve"> </w:t>
      </w:r>
      <w:r w:rsidR="00C47848" w:rsidRPr="00193CA2">
        <w:rPr>
          <w:rFonts w:ascii="Arial" w:hAnsi="Arial" w:cs="Arial"/>
          <w:sz w:val="24"/>
          <w:szCs w:val="24"/>
        </w:rPr>
        <w:t>Se acuerda establecer dos procedimientos de verificación del material y la documentación electoral, de los que serán responsables los Consejos Distritales</w:t>
      </w:r>
      <w:r w:rsidR="00347347" w:rsidRPr="00193CA2">
        <w:rPr>
          <w:rFonts w:ascii="Arial" w:hAnsi="Arial" w:cs="Arial"/>
          <w:sz w:val="24"/>
          <w:szCs w:val="24"/>
        </w:rPr>
        <w:t xml:space="preserve"> y Municipales</w:t>
      </w:r>
      <w:r w:rsidR="006572FD" w:rsidRPr="00193CA2">
        <w:rPr>
          <w:rFonts w:ascii="Arial" w:hAnsi="Arial" w:cs="Arial"/>
          <w:sz w:val="24"/>
          <w:szCs w:val="24"/>
        </w:rPr>
        <w:t xml:space="preserve"> El</w:t>
      </w:r>
      <w:r w:rsidR="00C47848" w:rsidRPr="00193CA2">
        <w:rPr>
          <w:rFonts w:ascii="Arial" w:hAnsi="Arial" w:cs="Arial"/>
          <w:sz w:val="24"/>
          <w:szCs w:val="24"/>
        </w:rPr>
        <w:t>ectorales.</w:t>
      </w:r>
      <w:r w:rsidR="00193CA2">
        <w:rPr>
          <w:rFonts w:ascii="Arial" w:hAnsi="Arial" w:cs="Arial"/>
          <w:sz w:val="24"/>
          <w:szCs w:val="24"/>
        </w:rPr>
        <w:tab/>
      </w:r>
    </w:p>
    <w:p w:rsidR="00346FF6" w:rsidRPr="00193CA2" w:rsidRDefault="00346FF6" w:rsidP="00193CA2">
      <w:pPr>
        <w:tabs>
          <w:tab w:val="right" w:leader="hyphen" w:pos="9724"/>
        </w:tabs>
        <w:autoSpaceDE w:val="0"/>
        <w:autoSpaceDN w:val="0"/>
        <w:adjustRightInd w:val="0"/>
        <w:spacing w:after="0" w:line="240" w:lineRule="auto"/>
        <w:jc w:val="both"/>
        <w:rPr>
          <w:rFonts w:ascii="Arial" w:hAnsi="Arial" w:cs="Arial"/>
          <w:sz w:val="24"/>
          <w:szCs w:val="24"/>
        </w:rPr>
      </w:pPr>
    </w:p>
    <w:p w:rsidR="00C47848" w:rsidRPr="00193CA2" w:rsidRDefault="009641CD" w:rsidP="00193CA2">
      <w:pPr>
        <w:tabs>
          <w:tab w:val="right" w:leader="hyphen" w:pos="9724"/>
        </w:tabs>
        <w:autoSpaceDE w:val="0"/>
        <w:autoSpaceDN w:val="0"/>
        <w:adjustRightInd w:val="0"/>
        <w:spacing w:after="0" w:line="240" w:lineRule="auto"/>
        <w:jc w:val="both"/>
      </w:pPr>
      <w:r w:rsidRPr="00193CA2">
        <w:rPr>
          <w:rFonts w:ascii="Arial" w:hAnsi="Arial" w:cs="Arial"/>
          <w:b/>
          <w:sz w:val="24"/>
          <w:szCs w:val="24"/>
        </w:rPr>
        <w:t xml:space="preserve">---SEGUNDO.- </w:t>
      </w:r>
      <w:r w:rsidR="00C47848" w:rsidRPr="00193CA2">
        <w:rPr>
          <w:rFonts w:ascii="Arial" w:hAnsi="Arial" w:cs="Arial"/>
          <w:sz w:val="24"/>
          <w:szCs w:val="24"/>
        </w:rPr>
        <w:t>La primera verificación de material y documentación electoral deberá realizarse el domingo 5 de junio de 2016, durante el desarrollo de la jornada electoral; para tal efecto se seleccionará una casilla urbana de la cabecera de cada distrito. El Consejo General del Instituto Electoral del Estado de Sinaloa, hará llegar a los Consejos Distritales el número de casilla que les corresponda verificar</w:t>
      </w:r>
      <w:r w:rsidR="00EC3538" w:rsidRPr="00193CA2">
        <w:rPr>
          <w:rFonts w:ascii="Arial" w:hAnsi="Arial" w:cs="Arial"/>
          <w:sz w:val="24"/>
          <w:szCs w:val="24"/>
        </w:rPr>
        <w:t>, que deberá corresponder al municipio sede del consejo distrital correspondiente</w:t>
      </w:r>
      <w:r w:rsidR="00C47848" w:rsidRPr="00193CA2">
        <w:rPr>
          <w:rFonts w:ascii="Arial" w:hAnsi="Arial" w:cs="Arial"/>
          <w:sz w:val="24"/>
          <w:szCs w:val="24"/>
        </w:rPr>
        <w:t>.</w:t>
      </w:r>
      <w:r w:rsidR="00193CA2">
        <w:rPr>
          <w:rFonts w:ascii="Arial" w:hAnsi="Arial" w:cs="Arial"/>
          <w:sz w:val="24"/>
          <w:szCs w:val="24"/>
        </w:rPr>
        <w:tab/>
      </w:r>
    </w:p>
    <w:p w:rsidR="00C47848" w:rsidRPr="00193CA2" w:rsidRDefault="00C47848" w:rsidP="00193CA2">
      <w:pPr>
        <w:tabs>
          <w:tab w:val="right" w:leader="hyphen" w:pos="9724"/>
        </w:tabs>
        <w:autoSpaceDE w:val="0"/>
        <w:autoSpaceDN w:val="0"/>
        <w:adjustRightInd w:val="0"/>
        <w:spacing w:after="0" w:line="240" w:lineRule="auto"/>
        <w:jc w:val="both"/>
      </w:pPr>
    </w:p>
    <w:p w:rsidR="00C47848" w:rsidRPr="00193CA2" w:rsidRDefault="00C47848" w:rsidP="00193CA2">
      <w:pPr>
        <w:tabs>
          <w:tab w:val="right" w:leader="hyphen" w:pos="9724"/>
        </w:tabs>
        <w:autoSpaceDE w:val="0"/>
        <w:autoSpaceDN w:val="0"/>
        <w:adjustRightInd w:val="0"/>
        <w:spacing w:after="0" w:line="240" w:lineRule="auto"/>
        <w:jc w:val="both"/>
      </w:pPr>
      <w:r w:rsidRPr="00193CA2">
        <w:rPr>
          <w:rFonts w:ascii="Arial" w:hAnsi="Arial" w:cs="Arial"/>
          <w:b/>
          <w:sz w:val="24"/>
          <w:szCs w:val="24"/>
        </w:rPr>
        <w:lastRenderedPageBreak/>
        <w:t>---TERCERO</w:t>
      </w:r>
      <w:r w:rsidRPr="00193CA2">
        <w:rPr>
          <w:rFonts w:ascii="Arial" w:hAnsi="Arial" w:cs="Arial"/>
          <w:sz w:val="24"/>
          <w:szCs w:val="24"/>
        </w:rPr>
        <w:t>.- El procedimiento de verificación consistirá en la revisión de la eficacia de la tinta indeleble; en la existencia de las marcas de seguridad oficiales en las boletas electorales que se estén utilizando; en la confirmación de que el acta final de escrutinio y cómputo de la casilla, contenga todos los datos requeridos; y, confrontar los listados nominales de las Mesas Directivas de Casillas con los que obren en poder de los representantes de los partidos políticos, coalición o candidatos independientes debidamente acreditados ante la Mesa Directiva de Casilla.</w:t>
      </w:r>
      <w:r w:rsidR="00193CA2">
        <w:rPr>
          <w:rFonts w:ascii="Arial" w:hAnsi="Arial" w:cs="Arial"/>
          <w:sz w:val="24"/>
          <w:szCs w:val="24"/>
        </w:rPr>
        <w:tab/>
      </w:r>
    </w:p>
    <w:p w:rsidR="00C47848" w:rsidRPr="00193CA2" w:rsidRDefault="00C47848" w:rsidP="00193CA2">
      <w:pPr>
        <w:tabs>
          <w:tab w:val="right" w:leader="hyphen" w:pos="9724"/>
        </w:tabs>
        <w:autoSpaceDE w:val="0"/>
        <w:autoSpaceDN w:val="0"/>
        <w:adjustRightInd w:val="0"/>
        <w:spacing w:after="0" w:line="240" w:lineRule="auto"/>
        <w:jc w:val="both"/>
      </w:pPr>
    </w:p>
    <w:p w:rsidR="009641CD" w:rsidRPr="00193CA2" w:rsidRDefault="00C47848" w:rsidP="00193CA2">
      <w:pPr>
        <w:tabs>
          <w:tab w:val="right" w:leader="hyphen" w:pos="9724"/>
        </w:tabs>
        <w:autoSpaceDE w:val="0"/>
        <w:autoSpaceDN w:val="0"/>
        <w:adjustRightInd w:val="0"/>
        <w:spacing w:after="0" w:line="240" w:lineRule="auto"/>
        <w:jc w:val="both"/>
        <w:rPr>
          <w:rFonts w:ascii="Arial" w:hAnsi="Arial" w:cs="Arial"/>
          <w:sz w:val="24"/>
          <w:szCs w:val="24"/>
        </w:rPr>
      </w:pPr>
      <w:r w:rsidRPr="00193CA2">
        <w:rPr>
          <w:rFonts w:ascii="Arial" w:hAnsi="Arial" w:cs="Arial"/>
          <w:b/>
          <w:sz w:val="24"/>
          <w:szCs w:val="24"/>
        </w:rPr>
        <w:t>---CUARTO</w:t>
      </w:r>
      <w:r w:rsidRPr="00193CA2">
        <w:rPr>
          <w:rFonts w:ascii="Arial" w:hAnsi="Arial" w:cs="Arial"/>
          <w:sz w:val="24"/>
          <w:szCs w:val="24"/>
        </w:rPr>
        <w:t>.- La segunda verificación deberá realizarse en sesión extraordinaria a celebrarse inmediatamente al concluir la sesión especial de cómputo distrital y municipal. Este procedimiento se deberá realizar en cada uno de los Consejos Distritales y Municipales</w:t>
      </w:r>
      <w:r w:rsidR="00D3652B">
        <w:rPr>
          <w:rFonts w:ascii="Arial" w:hAnsi="Arial" w:cs="Arial"/>
          <w:sz w:val="24"/>
          <w:szCs w:val="24"/>
        </w:rPr>
        <w:t>,</w:t>
      </w:r>
      <w:r w:rsidRPr="00193CA2">
        <w:rPr>
          <w:rFonts w:ascii="Arial" w:hAnsi="Arial" w:cs="Arial"/>
          <w:sz w:val="24"/>
          <w:szCs w:val="24"/>
        </w:rPr>
        <w:t xml:space="preserve"> y consistirá en la selección al azar de </w:t>
      </w:r>
      <w:r w:rsidR="004E6039" w:rsidRPr="00193CA2">
        <w:rPr>
          <w:rFonts w:ascii="Arial" w:hAnsi="Arial" w:cs="Arial"/>
          <w:sz w:val="24"/>
          <w:szCs w:val="24"/>
        </w:rPr>
        <w:t>un paquete</w:t>
      </w:r>
      <w:r w:rsidRPr="00193CA2">
        <w:rPr>
          <w:rFonts w:ascii="Arial" w:hAnsi="Arial" w:cs="Arial"/>
          <w:sz w:val="24"/>
          <w:szCs w:val="24"/>
        </w:rPr>
        <w:t xml:space="preserve"> electoral de los computados previamente para revisar que las boletas electorales del mismo contengan las marcas de seguridad oficiales.</w:t>
      </w:r>
      <w:r w:rsidR="00193CA2">
        <w:rPr>
          <w:rFonts w:ascii="Arial" w:hAnsi="Arial" w:cs="Arial"/>
          <w:sz w:val="24"/>
          <w:szCs w:val="24"/>
        </w:rPr>
        <w:tab/>
      </w:r>
    </w:p>
    <w:p w:rsidR="00B93B0F" w:rsidRPr="00193CA2" w:rsidRDefault="00B93B0F" w:rsidP="00193CA2">
      <w:pPr>
        <w:tabs>
          <w:tab w:val="right" w:leader="hyphen" w:pos="9724"/>
        </w:tabs>
        <w:autoSpaceDE w:val="0"/>
        <w:autoSpaceDN w:val="0"/>
        <w:adjustRightInd w:val="0"/>
        <w:spacing w:after="0" w:line="240" w:lineRule="auto"/>
        <w:jc w:val="both"/>
        <w:rPr>
          <w:rFonts w:ascii="Arial" w:hAnsi="Arial" w:cs="Arial"/>
          <w:sz w:val="24"/>
          <w:szCs w:val="24"/>
        </w:rPr>
      </w:pPr>
    </w:p>
    <w:p w:rsidR="00B93B0F" w:rsidRPr="00193CA2" w:rsidRDefault="00B93B0F" w:rsidP="00193CA2">
      <w:pPr>
        <w:pStyle w:val="Sinespaciado"/>
        <w:tabs>
          <w:tab w:val="right" w:leader="hyphen" w:pos="9724"/>
        </w:tabs>
        <w:jc w:val="both"/>
        <w:rPr>
          <w:rFonts w:ascii="Arial" w:hAnsi="Arial" w:cs="Arial"/>
          <w:sz w:val="24"/>
          <w:szCs w:val="24"/>
        </w:rPr>
      </w:pPr>
      <w:r w:rsidRPr="00193CA2">
        <w:rPr>
          <w:rFonts w:ascii="Arial" w:hAnsi="Arial" w:cs="Arial"/>
          <w:b/>
          <w:sz w:val="24"/>
          <w:szCs w:val="24"/>
        </w:rPr>
        <w:t>---QUINTO.-</w:t>
      </w:r>
      <w:r w:rsidRPr="00193CA2">
        <w:rPr>
          <w:rFonts w:ascii="Arial" w:hAnsi="Arial" w:cs="Arial"/>
          <w:sz w:val="24"/>
          <w:szCs w:val="24"/>
        </w:rPr>
        <w:t xml:space="preserve"> Notifíquese personalmente a los Partidos Políticos y candidato independiente,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193CA2">
        <w:rPr>
          <w:rFonts w:ascii="Arial" w:hAnsi="Arial" w:cs="Arial"/>
          <w:sz w:val="24"/>
          <w:szCs w:val="24"/>
        </w:rPr>
        <w:tab/>
      </w:r>
    </w:p>
    <w:p w:rsidR="0086566B" w:rsidRPr="00193CA2" w:rsidRDefault="0086566B" w:rsidP="00193CA2">
      <w:pPr>
        <w:pStyle w:val="Sinespaciado"/>
        <w:tabs>
          <w:tab w:val="right" w:leader="hyphen" w:pos="9724"/>
        </w:tabs>
        <w:jc w:val="both"/>
        <w:rPr>
          <w:rFonts w:ascii="Arial" w:hAnsi="Arial" w:cs="Arial"/>
          <w:sz w:val="24"/>
          <w:szCs w:val="24"/>
          <w:lang w:val="es-ES"/>
        </w:rPr>
      </w:pPr>
    </w:p>
    <w:p w:rsidR="0086566B" w:rsidRPr="00193CA2" w:rsidRDefault="007F20C7" w:rsidP="00193CA2">
      <w:pPr>
        <w:pStyle w:val="Sinespaciado"/>
        <w:tabs>
          <w:tab w:val="right" w:leader="hyphen" w:pos="9724"/>
        </w:tabs>
        <w:jc w:val="both"/>
        <w:rPr>
          <w:rFonts w:ascii="Arial" w:hAnsi="Arial" w:cs="Arial"/>
          <w:sz w:val="24"/>
          <w:szCs w:val="24"/>
        </w:rPr>
      </w:pPr>
      <w:r w:rsidRPr="00193CA2">
        <w:rPr>
          <w:rFonts w:ascii="Arial" w:hAnsi="Arial" w:cs="Arial"/>
          <w:b/>
          <w:sz w:val="24"/>
          <w:szCs w:val="24"/>
        </w:rPr>
        <w:t>---</w:t>
      </w:r>
      <w:r w:rsidR="004E6039" w:rsidRPr="00193CA2">
        <w:rPr>
          <w:rFonts w:ascii="Arial" w:hAnsi="Arial" w:cs="Arial"/>
          <w:b/>
          <w:sz w:val="24"/>
          <w:szCs w:val="24"/>
        </w:rPr>
        <w:t>SEXTO</w:t>
      </w:r>
      <w:r w:rsidR="0086566B" w:rsidRPr="00193CA2">
        <w:rPr>
          <w:rFonts w:ascii="Arial" w:hAnsi="Arial" w:cs="Arial"/>
          <w:b/>
          <w:sz w:val="24"/>
          <w:szCs w:val="24"/>
        </w:rPr>
        <w:t xml:space="preserve">.- </w:t>
      </w:r>
      <w:r w:rsidRPr="00193CA2">
        <w:rPr>
          <w:rFonts w:ascii="Arial" w:hAnsi="Arial" w:cs="Arial"/>
          <w:sz w:val="24"/>
          <w:szCs w:val="24"/>
        </w:rPr>
        <w:t>Notifíquese</w:t>
      </w:r>
      <w:r w:rsidR="00443965" w:rsidRPr="00193CA2">
        <w:rPr>
          <w:rFonts w:ascii="Arial" w:hAnsi="Arial" w:cs="Arial"/>
          <w:sz w:val="24"/>
          <w:szCs w:val="24"/>
        </w:rPr>
        <w:t xml:space="preserve"> el </w:t>
      </w:r>
      <w:r w:rsidR="0086566B" w:rsidRPr="00193CA2">
        <w:rPr>
          <w:rFonts w:ascii="Arial" w:hAnsi="Arial" w:cs="Arial"/>
          <w:sz w:val="24"/>
          <w:szCs w:val="24"/>
        </w:rPr>
        <w:t>presente acuerdo al Instituto Nacional Electoral, para todos los efectos legales a que haya lugar.</w:t>
      </w:r>
      <w:r w:rsidR="00193CA2">
        <w:rPr>
          <w:rFonts w:ascii="Arial" w:hAnsi="Arial" w:cs="Arial"/>
          <w:sz w:val="24"/>
          <w:szCs w:val="24"/>
        </w:rPr>
        <w:tab/>
      </w:r>
    </w:p>
    <w:p w:rsidR="00020D93" w:rsidRPr="00193CA2" w:rsidRDefault="00020D93" w:rsidP="00193CA2">
      <w:pPr>
        <w:pStyle w:val="Sinespaciado"/>
        <w:tabs>
          <w:tab w:val="right" w:leader="hyphen" w:pos="9724"/>
        </w:tabs>
        <w:jc w:val="both"/>
        <w:rPr>
          <w:rFonts w:ascii="Arial" w:hAnsi="Arial" w:cs="Arial"/>
          <w:sz w:val="24"/>
          <w:szCs w:val="24"/>
        </w:rPr>
      </w:pPr>
    </w:p>
    <w:p w:rsidR="00020D93" w:rsidRPr="00193CA2" w:rsidRDefault="004E6039" w:rsidP="00193CA2">
      <w:pPr>
        <w:pStyle w:val="Sinespaciado"/>
        <w:tabs>
          <w:tab w:val="right" w:leader="hyphen" w:pos="9724"/>
        </w:tabs>
        <w:jc w:val="both"/>
        <w:rPr>
          <w:rFonts w:ascii="Arial" w:hAnsi="Arial" w:cs="Arial"/>
          <w:sz w:val="24"/>
          <w:szCs w:val="24"/>
        </w:rPr>
      </w:pPr>
      <w:r w:rsidRPr="00193CA2">
        <w:rPr>
          <w:rFonts w:ascii="Arial" w:hAnsi="Arial" w:cs="Arial"/>
          <w:b/>
          <w:sz w:val="24"/>
          <w:szCs w:val="24"/>
        </w:rPr>
        <w:t>---SÉPTIMO</w:t>
      </w:r>
      <w:r w:rsidR="00020D93" w:rsidRPr="00193CA2">
        <w:rPr>
          <w:rFonts w:ascii="Arial" w:hAnsi="Arial" w:cs="Arial"/>
          <w:b/>
          <w:sz w:val="24"/>
          <w:szCs w:val="24"/>
        </w:rPr>
        <w:t xml:space="preserve">.- </w:t>
      </w:r>
      <w:r w:rsidR="00020D93" w:rsidRPr="00193CA2">
        <w:rPr>
          <w:rFonts w:ascii="Arial" w:hAnsi="Arial" w:cs="Arial"/>
          <w:sz w:val="24"/>
          <w:szCs w:val="24"/>
        </w:rPr>
        <w:t>Comuníquese el presente acuerdo a los Consejos Distritales y Municipales Electorales en el Estado</w:t>
      </w:r>
      <w:r w:rsidR="000D643B" w:rsidRPr="00193CA2">
        <w:rPr>
          <w:rFonts w:ascii="Arial" w:hAnsi="Arial" w:cs="Arial"/>
          <w:sz w:val="24"/>
          <w:szCs w:val="24"/>
        </w:rPr>
        <w:t xml:space="preserve"> para su conocimiento y debido cumplimiento</w:t>
      </w:r>
      <w:r w:rsidR="00020D93" w:rsidRPr="00193CA2">
        <w:rPr>
          <w:rFonts w:ascii="Arial" w:hAnsi="Arial" w:cs="Arial"/>
          <w:sz w:val="24"/>
          <w:szCs w:val="24"/>
        </w:rPr>
        <w:t>.</w:t>
      </w:r>
      <w:r w:rsidR="00193CA2">
        <w:rPr>
          <w:rFonts w:ascii="Arial" w:hAnsi="Arial" w:cs="Arial"/>
          <w:sz w:val="24"/>
          <w:szCs w:val="24"/>
        </w:rPr>
        <w:tab/>
      </w:r>
    </w:p>
    <w:p w:rsidR="009641CD" w:rsidRPr="00193CA2" w:rsidRDefault="009641CD" w:rsidP="00193CA2">
      <w:pPr>
        <w:pStyle w:val="Default"/>
        <w:tabs>
          <w:tab w:val="right" w:leader="hyphen" w:pos="9724"/>
        </w:tabs>
        <w:jc w:val="both"/>
        <w:rPr>
          <w:color w:val="auto"/>
        </w:rPr>
      </w:pPr>
    </w:p>
    <w:p w:rsidR="003E3A3C" w:rsidRDefault="0086566B" w:rsidP="00DA43AF">
      <w:pPr>
        <w:pStyle w:val="Default"/>
        <w:tabs>
          <w:tab w:val="right" w:leader="hyphen" w:pos="9724"/>
        </w:tabs>
        <w:jc w:val="both"/>
        <w:rPr>
          <w:color w:val="auto"/>
        </w:rPr>
      </w:pPr>
      <w:r w:rsidRPr="00193CA2">
        <w:rPr>
          <w:b/>
          <w:color w:val="auto"/>
        </w:rPr>
        <w:t>---</w:t>
      </w:r>
      <w:r w:rsidR="00EE04F5" w:rsidRPr="00193CA2">
        <w:rPr>
          <w:b/>
          <w:color w:val="auto"/>
        </w:rPr>
        <w:t>OCTAVO</w:t>
      </w:r>
      <w:r w:rsidR="009641CD" w:rsidRPr="00193CA2">
        <w:rPr>
          <w:b/>
          <w:color w:val="auto"/>
        </w:rPr>
        <w:t>.-</w:t>
      </w:r>
      <w:r w:rsidR="009641CD" w:rsidRPr="00193CA2">
        <w:rPr>
          <w:color w:val="auto"/>
        </w:rPr>
        <w:t xml:space="preserve"> Publíquese y difúndase en el periódico oficial “El Estado de Sinaloa” y la página Web del Instituto Electoral del Estado de Sinaloa</w:t>
      </w:r>
      <w:r w:rsidR="001836C8" w:rsidRPr="00193CA2">
        <w:rPr>
          <w:color w:val="auto"/>
        </w:rPr>
        <w:t>.</w:t>
      </w:r>
      <w:r w:rsidR="00193CA2">
        <w:rPr>
          <w:color w:val="auto"/>
        </w:rPr>
        <w:tab/>
      </w:r>
    </w:p>
    <w:p w:rsidR="001D03AC" w:rsidRDefault="001D03AC" w:rsidP="001D03AC">
      <w:pPr>
        <w:spacing w:after="0" w:line="240" w:lineRule="auto"/>
        <w:jc w:val="center"/>
        <w:rPr>
          <w:rFonts w:eastAsia="Times New Roman"/>
          <w:b/>
          <w:sz w:val="24"/>
          <w:szCs w:val="24"/>
        </w:rPr>
      </w:pPr>
    </w:p>
    <w:p w:rsidR="001D03AC" w:rsidRDefault="001D03AC" w:rsidP="001D03AC">
      <w:pPr>
        <w:spacing w:after="0" w:line="240" w:lineRule="auto"/>
        <w:jc w:val="center"/>
        <w:rPr>
          <w:rFonts w:eastAsia="Times New Roman"/>
          <w:b/>
          <w:sz w:val="24"/>
          <w:szCs w:val="24"/>
        </w:rPr>
      </w:pPr>
    </w:p>
    <w:p w:rsidR="001D03AC" w:rsidRPr="009D0A29" w:rsidRDefault="001D03AC" w:rsidP="001D03AC">
      <w:pPr>
        <w:spacing w:after="0" w:line="240" w:lineRule="auto"/>
        <w:jc w:val="center"/>
        <w:rPr>
          <w:rFonts w:eastAsia="Times New Roman"/>
          <w:b/>
          <w:sz w:val="24"/>
          <w:szCs w:val="24"/>
        </w:rPr>
      </w:pPr>
      <w:r w:rsidRPr="009D0A29">
        <w:rPr>
          <w:rFonts w:eastAsia="Times New Roman"/>
          <w:b/>
          <w:sz w:val="24"/>
          <w:szCs w:val="24"/>
        </w:rPr>
        <w:t xml:space="preserve">COMISIÓN DE </w:t>
      </w:r>
      <w:r>
        <w:rPr>
          <w:rFonts w:eastAsia="Times New Roman"/>
          <w:b/>
          <w:sz w:val="24"/>
          <w:szCs w:val="24"/>
        </w:rPr>
        <w:t>ORGANIZACIÓN Y VIGILANCIA ELECTORAL</w:t>
      </w:r>
    </w:p>
    <w:p w:rsidR="001D03AC" w:rsidRPr="009D0A29" w:rsidRDefault="001D03AC" w:rsidP="001D03AC">
      <w:pPr>
        <w:spacing w:after="0" w:line="240" w:lineRule="auto"/>
        <w:rPr>
          <w:rFonts w:eastAsia="Times New Roman"/>
          <w:sz w:val="24"/>
          <w:szCs w:val="24"/>
        </w:rPr>
      </w:pPr>
    </w:p>
    <w:p w:rsidR="001D03AC" w:rsidRPr="009D0A29" w:rsidRDefault="001D03AC" w:rsidP="001D03AC">
      <w:pPr>
        <w:spacing w:after="0" w:line="240" w:lineRule="auto"/>
        <w:rPr>
          <w:rFonts w:eastAsia="Times New Roman"/>
          <w:sz w:val="24"/>
          <w:szCs w:val="24"/>
        </w:rPr>
      </w:pPr>
    </w:p>
    <w:p w:rsidR="001D03AC" w:rsidRPr="009D0A29" w:rsidRDefault="001D03AC" w:rsidP="001D03AC">
      <w:pPr>
        <w:spacing w:after="0" w:line="240" w:lineRule="auto"/>
        <w:jc w:val="center"/>
        <w:rPr>
          <w:rFonts w:eastAsia="Times New Roman"/>
          <w:b/>
          <w:smallCaps/>
          <w:sz w:val="24"/>
          <w:szCs w:val="24"/>
        </w:rPr>
      </w:pPr>
      <w:r>
        <w:rPr>
          <w:rFonts w:eastAsia="Times New Roman"/>
          <w:b/>
          <w:smallCaps/>
          <w:sz w:val="24"/>
          <w:szCs w:val="24"/>
        </w:rPr>
        <w:t>Mtra</w:t>
      </w:r>
      <w:r w:rsidRPr="009D0A29">
        <w:rPr>
          <w:rFonts w:eastAsia="Times New Roman"/>
          <w:b/>
          <w:smallCaps/>
          <w:sz w:val="24"/>
          <w:szCs w:val="24"/>
        </w:rPr>
        <w:t xml:space="preserve">. </w:t>
      </w:r>
      <w:r>
        <w:rPr>
          <w:rFonts w:eastAsia="Times New Roman"/>
          <w:b/>
          <w:smallCaps/>
          <w:sz w:val="24"/>
          <w:szCs w:val="24"/>
        </w:rPr>
        <w:t>Maribel García Molina</w:t>
      </w:r>
    </w:p>
    <w:p w:rsidR="001D03AC" w:rsidRPr="009D0A29" w:rsidRDefault="001D03AC" w:rsidP="001D03AC">
      <w:pPr>
        <w:spacing w:after="0" w:line="240" w:lineRule="auto"/>
        <w:jc w:val="center"/>
        <w:rPr>
          <w:rFonts w:eastAsia="Times New Roman"/>
          <w:smallCaps/>
          <w:sz w:val="24"/>
          <w:szCs w:val="24"/>
        </w:rPr>
      </w:pPr>
      <w:r w:rsidRPr="009D0A29">
        <w:rPr>
          <w:rFonts w:eastAsia="Times New Roman"/>
          <w:smallCaps/>
          <w:sz w:val="24"/>
          <w:szCs w:val="24"/>
        </w:rPr>
        <w:t>Titular</w:t>
      </w:r>
    </w:p>
    <w:p w:rsidR="001D03AC" w:rsidRPr="009D0A29" w:rsidRDefault="001D03AC" w:rsidP="001D03AC">
      <w:pPr>
        <w:spacing w:after="0" w:line="240" w:lineRule="auto"/>
        <w:jc w:val="center"/>
        <w:rPr>
          <w:rFonts w:eastAsia="Times New Roman"/>
          <w:smallCaps/>
          <w:sz w:val="24"/>
          <w:szCs w:val="24"/>
        </w:rPr>
      </w:pPr>
    </w:p>
    <w:p w:rsidR="001D03AC" w:rsidRPr="009D0A29" w:rsidRDefault="001D03AC" w:rsidP="001D03AC">
      <w:pPr>
        <w:spacing w:after="0" w:line="240" w:lineRule="auto"/>
        <w:rPr>
          <w:rFonts w:eastAsia="Times New Roman"/>
          <w:b/>
          <w:smallCaps/>
          <w:sz w:val="24"/>
          <w:szCs w:val="24"/>
        </w:rPr>
      </w:pPr>
      <w:r>
        <w:rPr>
          <w:rFonts w:eastAsia="Times New Roman"/>
          <w:b/>
          <w:smallCaps/>
          <w:sz w:val="24"/>
          <w:szCs w:val="24"/>
        </w:rPr>
        <w:t xml:space="preserve">   </w:t>
      </w:r>
      <w:r w:rsidRPr="009D0A29">
        <w:rPr>
          <w:rFonts w:eastAsia="Times New Roman"/>
          <w:b/>
          <w:smallCaps/>
          <w:sz w:val="24"/>
          <w:szCs w:val="24"/>
        </w:rPr>
        <w:t>Lic. Xochilt Amalia López Ulloa</w:t>
      </w:r>
      <w:r w:rsidRPr="009D0A29">
        <w:rPr>
          <w:rFonts w:eastAsia="Times New Roman"/>
          <w:b/>
          <w:smallCaps/>
          <w:sz w:val="24"/>
          <w:szCs w:val="24"/>
        </w:rPr>
        <w:tab/>
      </w:r>
      <w:r w:rsidRPr="009D0A29">
        <w:rPr>
          <w:rFonts w:eastAsia="Times New Roman"/>
          <w:b/>
          <w:smallCaps/>
          <w:sz w:val="24"/>
          <w:szCs w:val="24"/>
        </w:rPr>
        <w:tab/>
      </w:r>
      <w:r w:rsidRPr="009D0A29">
        <w:rPr>
          <w:rFonts w:eastAsia="Times New Roman"/>
          <w:b/>
          <w:smallCaps/>
          <w:sz w:val="24"/>
          <w:szCs w:val="24"/>
        </w:rPr>
        <w:tab/>
        <w:t xml:space="preserve">    Lic. Martín Alfonso Inzunza Gutiérrez</w:t>
      </w:r>
    </w:p>
    <w:p w:rsidR="001D03AC" w:rsidRPr="009D0A29" w:rsidRDefault="001D03AC" w:rsidP="001D03AC">
      <w:pPr>
        <w:spacing w:after="0" w:line="240" w:lineRule="auto"/>
        <w:rPr>
          <w:rFonts w:eastAsia="Times New Roman"/>
          <w:smallCaps/>
          <w:sz w:val="24"/>
          <w:szCs w:val="24"/>
        </w:rPr>
      </w:pPr>
      <w:r>
        <w:rPr>
          <w:rFonts w:eastAsia="Times New Roman"/>
          <w:smallCaps/>
          <w:sz w:val="24"/>
          <w:szCs w:val="24"/>
        </w:rPr>
        <w:t xml:space="preserve">       </w:t>
      </w:r>
      <w:r w:rsidRPr="009D0A29">
        <w:rPr>
          <w:rFonts w:eastAsia="Times New Roman"/>
          <w:smallCaps/>
          <w:sz w:val="24"/>
          <w:szCs w:val="24"/>
        </w:rPr>
        <w:t xml:space="preserve">Integrante de la Comisión  </w:t>
      </w:r>
      <w:r w:rsidRPr="009D0A29">
        <w:rPr>
          <w:rFonts w:eastAsia="Times New Roman"/>
          <w:smallCaps/>
          <w:sz w:val="24"/>
          <w:szCs w:val="24"/>
        </w:rPr>
        <w:tab/>
      </w:r>
      <w:r>
        <w:rPr>
          <w:rFonts w:eastAsia="Times New Roman"/>
          <w:smallCaps/>
          <w:sz w:val="24"/>
          <w:szCs w:val="24"/>
        </w:rPr>
        <w:t xml:space="preserve">                            </w:t>
      </w:r>
      <w:r w:rsidRPr="009D0A29">
        <w:rPr>
          <w:rFonts w:eastAsia="Times New Roman"/>
          <w:smallCaps/>
          <w:sz w:val="24"/>
          <w:szCs w:val="24"/>
        </w:rPr>
        <w:tab/>
      </w:r>
      <w:r w:rsidRPr="009D0A29">
        <w:rPr>
          <w:rFonts w:eastAsia="Times New Roman"/>
          <w:smallCaps/>
          <w:sz w:val="24"/>
          <w:szCs w:val="24"/>
        </w:rPr>
        <w:tab/>
      </w:r>
      <w:r>
        <w:rPr>
          <w:rFonts w:eastAsia="Times New Roman"/>
          <w:smallCaps/>
          <w:sz w:val="24"/>
          <w:szCs w:val="24"/>
        </w:rPr>
        <w:t xml:space="preserve">           </w:t>
      </w:r>
      <w:r w:rsidRPr="009D0A29">
        <w:rPr>
          <w:rFonts w:eastAsia="Times New Roman"/>
          <w:smallCaps/>
          <w:sz w:val="24"/>
          <w:szCs w:val="24"/>
        </w:rPr>
        <w:t xml:space="preserve">     Integrante de la Comisión</w:t>
      </w:r>
    </w:p>
    <w:p w:rsidR="001D03AC" w:rsidRDefault="001D03AC" w:rsidP="001D03AC">
      <w:pPr>
        <w:tabs>
          <w:tab w:val="right" w:leader="hyphen" w:pos="8817"/>
        </w:tabs>
        <w:ind w:right="-567"/>
        <w:rPr>
          <w:rFonts w:ascii="Arial" w:hAnsi="Arial" w:cs="Arial"/>
          <w:sz w:val="24"/>
          <w:szCs w:val="24"/>
        </w:rPr>
      </w:pPr>
    </w:p>
    <w:p w:rsidR="001D03AC" w:rsidRPr="00DA43AF" w:rsidRDefault="001D03AC" w:rsidP="001D03AC">
      <w:pPr>
        <w:pStyle w:val="Default"/>
        <w:tabs>
          <w:tab w:val="right" w:leader="hyphen" w:pos="9724"/>
        </w:tabs>
        <w:jc w:val="both"/>
        <w:rPr>
          <w:color w:val="auto"/>
        </w:rPr>
      </w:pPr>
      <w:r>
        <w:rPr>
          <w:b/>
          <w:sz w:val="18"/>
          <w:szCs w:val="18"/>
        </w:rPr>
        <w:t>EL</w:t>
      </w:r>
      <w:r w:rsidRPr="007B63BA">
        <w:rPr>
          <w:b/>
          <w:sz w:val="18"/>
          <w:szCs w:val="18"/>
        </w:rPr>
        <w:t xml:space="preserve"> PRESENTE </w:t>
      </w:r>
      <w:r>
        <w:rPr>
          <w:b/>
          <w:sz w:val="18"/>
          <w:szCs w:val="18"/>
        </w:rPr>
        <w:t>ACUERDO</w:t>
      </w:r>
      <w:r>
        <w:rPr>
          <w:b/>
          <w:sz w:val="18"/>
          <w:szCs w:val="18"/>
        </w:rPr>
        <w:t xml:space="preserve"> </w:t>
      </w:r>
      <w:r w:rsidRPr="007B63BA">
        <w:rPr>
          <w:b/>
          <w:sz w:val="18"/>
          <w:szCs w:val="18"/>
        </w:rPr>
        <w:t>FUE APROBAD</w:t>
      </w:r>
      <w:r>
        <w:rPr>
          <w:b/>
          <w:sz w:val="18"/>
          <w:szCs w:val="18"/>
        </w:rPr>
        <w:t>O</w:t>
      </w:r>
      <w:r w:rsidRPr="007B63BA">
        <w:rPr>
          <w:b/>
          <w:sz w:val="18"/>
          <w:szCs w:val="18"/>
        </w:rPr>
        <w:t xml:space="preserve"> POR</w:t>
      </w:r>
      <w:r>
        <w:rPr>
          <w:b/>
          <w:sz w:val="18"/>
          <w:szCs w:val="18"/>
        </w:rPr>
        <w:t xml:space="preserve"> UNANIMIDAD</w:t>
      </w:r>
      <w:r w:rsidRPr="007B63BA">
        <w:rPr>
          <w:b/>
          <w:sz w:val="18"/>
          <w:szCs w:val="18"/>
        </w:rPr>
        <w:t xml:space="preserve"> </w:t>
      </w:r>
      <w:r>
        <w:rPr>
          <w:b/>
          <w:sz w:val="18"/>
          <w:szCs w:val="18"/>
        </w:rPr>
        <w:t>D</w:t>
      </w:r>
      <w:r w:rsidRPr="007B63BA">
        <w:rPr>
          <w:b/>
          <w:sz w:val="18"/>
          <w:szCs w:val="18"/>
        </w:rPr>
        <w:t xml:space="preserve">EL </w:t>
      </w:r>
      <w:r>
        <w:rPr>
          <w:b/>
          <w:sz w:val="18"/>
          <w:szCs w:val="18"/>
        </w:rPr>
        <w:t>CONSEJO GENERAL</w:t>
      </w:r>
      <w:r w:rsidRPr="007B63BA">
        <w:rPr>
          <w:b/>
          <w:sz w:val="18"/>
          <w:szCs w:val="18"/>
        </w:rPr>
        <w:t xml:space="preserve"> </w:t>
      </w:r>
      <w:r w:rsidRPr="007B63BA">
        <w:rPr>
          <w:b/>
          <w:sz w:val="18"/>
          <w:szCs w:val="18"/>
          <w:shd w:val="clear" w:color="auto" w:fill="FFFFFF"/>
        </w:rPr>
        <w:t xml:space="preserve">DEL </w:t>
      </w:r>
      <w:r>
        <w:rPr>
          <w:b/>
          <w:sz w:val="18"/>
          <w:szCs w:val="18"/>
          <w:shd w:val="clear" w:color="auto" w:fill="FFFFFF"/>
        </w:rPr>
        <w:t>INSTITUTO</w:t>
      </w:r>
      <w:r w:rsidRPr="007B63BA">
        <w:rPr>
          <w:b/>
          <w:sz w:val="18"/>
          <w:szCs w:val="18"/>
          <w:shd w:val="clear" w:color="auto" w:fill="FFFFFF"/>
        </w:rPr>
        <w:t xml:space="preserve"> </w:t>
      </w:r>
      <w:r>
        <w:rPr>
          <w:b/>
          <w:sz w:val="18"/>
          <w:szCs w:val="18"/>
          <w:shd w:val="clear" w:color="auto" w:fill="FFFFFF"/>
        </w:rPr>
        <w:t>ELECTORAL</w:t>
      </w:r>
      <w:r w:rsidRPr="007B63BA">
        <w:rPr>
          <w:b/>
          <w:sz w:val="18"/>
          <w:szCs w:val="18"/>
          <w:shd w:val="clear" w:color="auto" w:fill="FFFFFF"/>
        </w:rPr>
        <w:t xml:space="preserve"> </w:t>
      </w:r>
      <w:r>
        <w:rPr>
          <w:b/>
          <w:sz w:val="18"/>
          <w:szCs w:val="18"/>
          <w:shd w:val="clear" w:color="auto" w:fill="FFFFFF"/>
        </w:rPr>
        <w:t xml:space="preserve">DEL ESTADO DE SINALOA </w:t>
      </w:r>
      <w:r w:rsidRPr="007B63BA">
        <w:rPr>
          <w:b/>
          <w:sz w:val="18"/>
          <w:szCs w:val="18"/>
        </w:rPr>
        <w:t xml:space="preserve">EN LA </w:t>
      </w:r>
      <w:r>
        <w:rPr>
          <w:b/>
          <w:sz w:val="18"/>
          <w:szCs w:val="18"/>
        </w:rPr>
        <w:t>DECIMOQUINTA</w:t>
      </w:r>
      <w:r>
        <w:rPr>
          <w:b/>
          <w:sz w:val="18"/>
          <w:szCs w:val="18"/>
        </w:rPr>
        <w:t xml:space="preserve"> </w:t>
      </w:r>
      <w:r w:rsidRPr="007B63BA">
        <w:rPr>
          <w:b/>
          <w:sz w:val="18"/>
          <w:szCs w:val="18"/>
        </w:rPr>
        <w:t xml:space="preserve">SESIÓN </w:t>
      </w:r>
      <w:r>
        <w:rPr>
          <w:b/>
          <w:sz w:val="18"/>
          <w:szCs w:val="18"/>
        </w:rPr>
        <w:t>EXTRAORDINARIA</w:t>
      </w:r>
      <w:r>
        <w:rPr>
          <w:b/>
          <w:sz w:val="18"/>
          <w:szCs w:val="18"/>
        </w:rPr>
        <w:t>, A LOS</w:t>
      </w:r>
      <w:r w:rsidRPr="007B63BA">
        <w:rPr>
          <w:b/>
          <w:sz w:val="18"/>
          <w:szCs w:val="18"/>
        </w:rPr>
        <w:t xml:space="preserve"> </w:t>
      </w:r>
      <w:r>
        <w:rPr>
          <w:b/>
          <w:sz w:val="18"/>
          <w:szCs w:val="18"/>
        </w:rPr>
        <w:t xml:space="preserve">CUATRO </w:t>
      </w:r>
      <w:r w:rsidRPr="007B63BA">
        <w:rPr>
          <w:b/>
          <w:sz w:val="18"/>
          <w:szCs w:val="18"/>
        </w:rPr>
        <w:t xml:space="preserve">DÍAS DEL MES DE </w:t>
      </w:r>
      <w:r>
        <w:rPr>
          <w:b/>
          <w:sz w:val="18"/>
          <w:szCs w:val="18"/>
        </w:rPr>
        <w:t>JUNIO</w:t>
      </w:r>
      <w:r>
        <w:rPr>
          <w:b/>
          <w:sz w:val="18"/>
          <w:szCs w:val="18"/>
        </w:rPr>
        <w:t xml:space="preserve"> </w:t>
      </w:r>
      <w:r w:rsidRPr="007B63BA">
        <w:rPr>
          <w:b/>
          <w:sz w:val="18"/>
          <w:szCs w:val="18"/>
        </w:rPr>
        <w:t>DEL AÑO 201</w:t>
      </w:r>
      <w:r>
        <w:rPr>
          <w:b/>
          <w:sz w:val="18"/>
          <w:szCs w:val="18"/>
        </w:rPr>
        <w:t>6.</w:t>
      </w:r>
      <w:bookmarkStart w:id="0" w:name="_GoBack"/>
      <w:bookmarkEnd w:id="0"/>
    </w:p>
    <w:sectPr w:rsidR="001D03AC" w:rsidRPr="00DA43AF"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F68" w:rsidRDefault="00FD6F68" w:rsidP="00CD34A8">
      <w:pPr>
        <w:spacing w:after="0" w:line="240" w:lineRule="auto"/>
      </w:pPr>
      <w:r>
        <w:separator/>
      </w:r>
    </w:p>
  </w:endnote>
  <w:endnote w:type="continuationSeparator" w:id="0">
    <w:p w:rsidR="00FD6F68" w:rsidRDefault="00FD6F68"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7E1279" w:rsidRDefault="007E1279">
        <w:pPr>
          <w:pStyle w:val="Piedepgina"/>
          <w:jc w:val="right"/>
        </w:pPr>
        <w:r>
          <w:fldChar w:fldCharType="begin"/>
        </w:r>
        <w:r>
          <w:instrText>PAGE   \* MERGEFORMAT</w:instrText>
        </w:r>
        <w:r>
          <w:fldChar w:fldCharType="separate"/>
        </w:r>
        <w:r w:rsidR="001D03AC" w:rsidRPr="001D03AC">
          <w:rPr>
            <w:noProof/>
            <w:lang w:val="es-ES"/>
          </w:rPr>
          <w:t>6</w:t>
        </w:r>
        <w:r>
          <w:fldChar w:fldCharType="end"/>
        </w:r>
      </w:p>
    </w:sdtContent>
  </w:sdt>
  <w:p w:rsidR="007E1279" w:rsidRDefault="007E12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F68" w:rsidRDefault="00FD6F68" w:rsidP="00CD34A8">
      <w:pPr>
        <w:spacing w:after="0" w:line="240" w:lineRule="auto"/>
      </w:pPr>
      <w:r>
        <w:separator/>
      </w:r>
    </w:p>
  </w:footnote>
  <w:footnote w:type="continuationSeparator" w:id="0">
    <w:p w:rsidR="00FD6F68" w:rsidRDefault="00FD6F68"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15:restartNumberingAfterBreak="0">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 w15:restartNumberingAfterBreak="0">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392707D"/>
    <w:multiLevelType w:val="hybridMultilevel"/>
    <w:tmpl w:val="E4AC5418"/>
    <w:lvl w:ilvl="0" w:tplc="18D27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15:restartNumberingAfterBreak="0">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B056C"/>
    <w:multiLevelType w:val="hybridMultilevel"/>
    <w:tmpl w:val="DB0C09EE"/>
    <w:lvl w:ilvl="0" w:tplc="BBCC2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717F0C"/>
    <w:multiLevelType w:val="hybridMultilevel"/>
    <w:tmpl w:val="6908BCEC"/>
    <w:lvl w:ilvl="0" w:tplc="02F25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2B39C8"/>
    <w:multiLevelType w:val="hybridMultilevel"/>
    <w:tmpl w:val="FCD8B4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492A65"/>
    <w:multiLevelType w:val="hybridMultilevel"/>
    <w:tmpl w:val="F4DC5F2C"/>
    <w:lvl w:ilvl="0" w:tplc="213A1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8" w15:restartNumberingAfterBreak="0">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62B6DA3"/>
    <w:multiLevelType w:val="hybridMultilevel"/>
    <w:tmpl w:val="5C9C5AB2"/>
    <w:lvl w:ilvl="0" w:tplc="6CF6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3" w15:restartNumberingAfterBreak="0">
    <w:nsid w:val="2C7B1AC6"/>
    <w:multiLevelType w:val="hybridMultilevel"/>
    <w:tmpl w:val="E1DC7560"/>
    <w:lvl w:ilvl="0" w:tplc="F0E4F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25" w15:restartNumberingAfterBreak="0">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4D20A0A"/>
    <w:multiLevelType w:val="hybridMultilevel"/>
    <w:tmpl w:val="0BDC7B1E"/>
    <w:lvl w:ilvl="0" w:tplc="07583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A5C286A"/>
    <w:multiLevelType w:val="hybridMultilevel"/>
    <w:tmpl w:val="1D2A4B82"/>
    <w:lvl w:ilvl="0" w:tplc="375C359C">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15:restartNumberingAfterBreak="0">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15:restartNumberingAfterBreak="0">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BF3632E"/>
    <w:multiLevelType w:val="hybridMultilevel"/>
    <w:tmpl w:val="7084D386"/>
    <w:lvl w:ilvl="0" w:tplc="93300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4" w15:restartNumberingAfterBreak="0">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5" w15:restartNumberingAfterBreak="0">
    <w:nsid w:val="5A5F2BFD"/>
    <w:multiLevelType w:val="hybridMultilevel"/>
    <w:tmpl w:val="25B4C892"/>
    <w:lvl w:ilvl="0" w:tplc="AB9A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B3A7AC2"/>
    <w:multiLevelType w:val="hybridMultilevel"/>
    <w:tmpl w:val="6A023606"/>
    <w:lvl w:ilvl="0" w:tplc="6B24B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0CD3918"/>
    <w:multiLevelType w:val="hybridMultilevel"/>
    <w:tmpl w:val="31D299E0"/>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341C61"/>
    <w:multiLevelType w:val="hybridMultilevel"/>
    <w:tmpl w:val="55BEC2F8"/>
    <w:lvl w:ilvl="0" w:tplc="0692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D548B2"/>
    <w:multiLevelType w:val="hybridMultilevel"/>
    <w:tmpl w:val="E168E774"/>
    <w:lvl w:ilvl="0" w:tplc="F2D0D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60F699E"/>
    <w:multiLevelType w:val="hybridMultilevel"/>
    <w:tmpl w:val="1B5037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3" w15:restartNumberingAfterBreak="0">
    <w:nsid w:val="767D6BC9"/>
    <w:multiLevelType w:val="hybridMultilevel"/>
    <w:tmpl w:val="37CCF5B2"/>
    <w:lvl w:ilvl="0" w:tplc="82F218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77A5031"/>
    <w:multiLevelType w:val="hybridMultilevel"/>
    <w:tmpl w:val="70807BA8"/>
    <w:lvl w:ilvl="0" w:tplc="E8A80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15:restartNumberingAfterBreak="0">
    <w:nsid w:val="7AF25F30"/>
    <w:multiLevelType w:val="hybridMultilevel"/>
    <w:tmpl w:val="13BA4D9E"/>
    <w:lvl w:ilvl="0" w:tplc="78ACB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C2C73BA"/>
    <w:multiLevelType w:val="hybridMultilevel"/>
    <w:tmpl w:val="EA3C89EE"/>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CC01AA1"/>
    <w:multiLevelType w:val="hybridMultilevel"/>
    <w:tmpl w:val="0150D0E8"/>
    <w:lvl w:ilvl="0" w:tplc="DFF2F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0"/>
  </w:num>
  <w:num w:numId="3">
    <w:abstractNumId w:val="45"/>
  </w:num>
  <w:num w:numId="4">
    <w:abstractNumId w:val="9"/>
  </w:num>
  <w:num w:numId="5">
    <w:abstractNumId w:val="3"/>
  </w:num>
  <w:num w:numId="6">
    <w:abstractNumId w:val="34"/>
  </w:num>
  <w:num w:numId="7">
    <w:abstractNumId w:val="14"/>
  </w:num>
  <w:num w:numId="8">
    <w:abstractNumId w:val="11"/>
  </w:num>
  <w:num w:numId="9">
    <w:abstractNumId w:val="10"/>
  </w:num>
  <w:num w:numId="10">
    <w:abstractNumId w:val="2"/>
  </w:num>
  <w:num w:numId="11">
    <w:abstractNumId w:val="25"/>
  </w:num>
  <w:num w:numId="12">
    <w:abstractNumId w:val="18"/>
  </w:num>
  <w:num w:numId="13">
    <w:abstractNumId w:val="27"/>
  </w:num>
  <w:num w:numId="14">
    <w:abstractNumId w:val="38"/>
  </w:num>
  <w:num w:numId="15">
    <w:abstractNumId w:val="3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4"/>
  </w:num>
  <w:num w:numId="21">
    <w:abstractNumId w:val="29"/>
  </w:num>
  <w:num w:numId="22">
    <w:abstractNumId w:val="49"/>
  </w:num>
  <w:num w:numId="23">
    <w:abstractNumId w:val="30"/>
  </w:num>
  <w:num w:numId="24">
    <w:abstractNumId w:val="8"/>
  </w:num>
  <w:num w:numId="25">
    <w:abstractNumId w:val="37"/>
  </w:num>
  <w:num w:numId="26">
    <w:abstractNumId w:val="48"/>
  </w:num>
  <w:num w:numId="27">
    <w:abstractNumId w:val="12"/>
  </w:num>
  <w:num w:numId="28">
    <w:abstractNumId w:val="19"/>
  </w:num>
  <w:num w:numId="29">
    <w:abstractNumId w:val="47"/>
  </w:num>
  <w:num w:numId="30">
    <w:abstractNumId w:val="13"/>
  </w:num>
  <w:num w:numId="31">
    <w:abstractNumId w:val="36"/>
  </w:num>
  <w:num w:numId="32">
    <w:abstractNumId w:val="6"/>
  </w:num>
  <w:num w:numId="33">
    <w:abstractNumId w:val="43"/>
  </w:num>
  <w:num w:numId="34">
    <w:abstractNumId w:val="46"/>
  </w:num>
  <w:num w:numId="35">
    <w:abstractNumId w:val="41"/>
  </w:num>
  <w:num w:numId="36">
    <w:abstractNumId w:val="28"/>
  </w:num>
  <w:num w:numId="37">
    <w:abstractNumId w:val="23"/>
  </w:num>
  <w:num w:numId="38">
    <w:abstractNumId w:val="40"/>
  </w:num>
  <w:num w:numId="39">
    <w:abstractNumId w:val="44"/>
  </w:num>
  <w:num w:numId="40">
    <w:abstractNumId w:val="39"/>
  </w:num>
  <w:num w:numId="41">
    <w:abstractNumId w:val="35"/>
  </w:num>
  <w:num w:numId="42">
    <w:abstractNumId w:val="32"/>
  </w:num>
  <w:num w:numId="43">
    <w:abstractNumId w:val="16"/>
  </w:num>
  <w:num w:numId="44">
    <w:abstractNumId w:val="26"/>
  </w:num>
  <w:num w:numId="45">
    <w:abstractNumId w:val="42"/>
  </w:num>
  <w:num w:numId="46">
    <w:abstractNumId w:val="0"/>
  </w:num>
  <w:num w:numId="47">
    <w:abstractNumId w:val="15"/>
  </w:num>
  <w:num w:numId="48">
    <w:abstractNumId w:val="21"/>
  </w:num>
  <w:num w:numId="49">
    <w:abstractNumId w:val="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10A08"/>
    <w:rsid w:val="00020D93"/>
    <w:rsid w:val="00023CDF"/>
    <w:rsid w:val="000266B4"/>
    <w:rsid w:val="00027BC6"/>
    <w:rsid w:val="00032605"/>
    <w:rsid w:val="00033608"/>
    <w:rsid w:val="00036653"/>
    <w:rsid w:val="00041591"/>
    <w:rsid w:val="0004249A"/>
    <w:rsid w:val="00043019"/>
    <w:rsid w:val="00045B24"/>
    <w:rsid w:val="00051F5C"/>
    <w:rsid w:val="00055F3A"/>
    <w:rsid w:val="00057AC4"/>
    <w:rsid w:val="000601AB"/>
    <w:rsid w:val="00063AAC"/>
    <w:rsid w:val="00066975"/>
    <w:rsid w:val="00070615"/>
    <w:rsid w:val="0007339B"/>
    <w:rsid w:val="0007341B"/>
    <w:rsid w:val="000771FE"/>
    <w:rsid w:val="000805BD"/>
    <w:rsid w:val="00097C9D"/>
    <w:rsid w:val="000A503D"/>
    <w:rsid w:val="000A72CA"/>
    <w:rsid w:val="000B1856"/>
    <w:rsid w:val="000B4219"/>
    <w:rsid w:val="000C0B9F"/>
    <w:rsid w:val="000C0EA9"/>
    <w:rsid w:val="000C4D42"/>
    <w:rsid w:val="000D2A3D"/>
    <w:rsid w:val="000D3717"/>
    <w:rsid w:val="000D5C9E"/>
    <w:rsid w:val="000D643B"/>
    <w:rsid w:val="000F1C5D"/>
    <w:rsid w:val="000F4552"/>
    <w:rsid w:val="000F5F21"/>
    <w:rsid w:val="000F606D"/>
    <w:rsid w:val="00101D54"/>
    <w:rsid w:val="0011047A"/>
    <w:rsid w:val="00122DA6"/>
    <w:rsid w:val="001249D4"/>
    <w:rsid w:val="00131C9A"/>
    <w:rsid w:val="00145EF3"/>
    <w:rsid w:val="00156BFB"/>
    <w:rsid w:val="001619C8"/>
    <w:rsid w:val="00165636"/>
    <w:rsid w:val="00165B14"/>
    <w:rsid w:val="00171943"/>
    <w:rsid w:val="0017226C"/>
    <w:rsid w:val="00175A7D"/>
    <w:rsid w:val="00180EA2"/>
    <w:rsid w:val="001836C8"/>
    <w:rsid w:val="00183723"/>
    <w:rsid w:val="00183DCD"/>
    <w:rsid w:val="001900A0"/>
    <w:rsid w:val="00192776"/>
    <w:rsid w:val="001938BA"/>
    <w:rsid w:val="00193CA2"/>
    <w:rsid w:val="001A04DE"/>
    <w:rsid w:val="001A3CE7"/>
    <w:rsid w:val="001B6DC2"/>
    <w:rsid w:val="001B77B3"/>
    <w:rsid w:val="001C0E9E"/>
    <w:rsid w:val="001D03AC"/>
    <w:rsid w:val="001D1D5C"/>
    <w:rsid w:val="001D63BF"/>
    <w:rsid w:val="001E38BB"/>
    <w:rsid w:val="001E7893"/>
    <w:rsid w:val="001F1611"/>
    <w:rsid w:val="001F1CC2"/>
    <w:rsid w:val="001F23A6"/>
    <w:rsid w:val="001F6359"/>
    <w:rsid w:val="002017CE"/>
    <w:rsid w:val="00201B25"/>
    <w:rsid w:val="002113DA"/>
    <w:rsid w:val="002142DA"/>
    <w:rsid w:val="00216B1D"/>
    <w:rsid w:val="00222A79"/>
    <w:rsid w:val="002354F5"/>
    <w:rsid w:val="002465A7"/>
    <w:rsid w:val="00252848"/>
    <w:rsid w:val="00253B99"/>
    <w:rsid w:val="0025406B"/>
    <w:rsid w:val="00256C65"/>
    <w:rsid w:val="00260836"/>
    <w:rsid w:val="00265F08"/>
    <w:rsid w:val="0028338A"/>
    <w:rsid w:val="00284ACD"/>
    <w:rsid w:val="00286878"/>
    <w:rsid w:val="002905D9"/>
    <w:rsid w:val="002A618F"/>
    <w:rsid w:val="002B22E1"/>
    <w:rsid w:val="002B2C18"/>
    <w:rsid w:val="002C01B6"/>
    <w:rsid w:val="002C160D"/>
    <w:rsid w:val="002C1EB1"/>
    <w:rsid w:val="002D1BA1"/>
    <w:rsid w:val="002D589C"/>
    <w:rsid w:val="002E2A33"/>
    <w:rsid w:val="002E6939"/>
    <w:rsid w:val="002F5DAB"/>
    <w:rsid w:val="00322996"/>
    <w:rsid w:val="0032779B"/>
    <w:rsid w:val="00344462"/>
    <w:rsid w:val="00345442"/>
    <w:rsid w:val="00346FF6"/>
    <w:rsid w:val="00347347"/>
    <w:rsid w:val="00353DF2"/>
    <w:rsid w:val="0036421E"/>
    <w:rsid w:val="00386EFE"/>
    <w:rsid w:val="00394324"/>
    <w:rsid w:val="003A4370"/>
    <w:rsid w:val="003B1B60"/>
    <w:rsid w:val="003B30E3"/>
    <w:rsid w:val="003B6107"/>
    <w:rsid w:val="003D1B4F"/>
    <w:rsid w:val="003D467B"/>
    <w:rsid w:val="003E3161"/>
    <w:rsid w:val="003E3A3C"/>
    <w:rsid w:val="003E5DFD"/>
    <w:rsid w:val="004029A8"/>
    <w:rsid w:val="004074A9"/>
    <w:rsid w:val="004140FE"/>
    <w:rsid w:val="00421CFB"/>
    <w:rsid w:val="004368B3"/>
    <w:rsid w:val="00443965"/>
    <w:rsid w:val="004513EF"/>
    <w:rsid w:val="00453B8F"/>
    <w:rsid w:val="00455AD3"/>
    <w:rsid w:val="004562E7"/>
    <w:rsid w:val="00462AB8"/>
    <w:rsid w:val="0046531D"/>
    <w:rsid w:val="00472E39"/>
    <w:rsid w:val="00473F1D"/>
    <w:rsid w:val="004834C1"/>
    <w:rsid w:val="0049791E"/>
    <w:rsid w:val="004A0332"/>
    <w:rsid w:val="004C013F"/>
    <w:rsid w:val="004C1428"/>
    <w:rsid w:val="004C2F80"/>
    <w:rsid w:val="004D05E3"/>
    <w:rsid w:val="004D1439"/>
    <w:rsid w:val="004D64DE"/>
    <w:rsid w:val="004E0FC7"/>
    <w:rsid w:val="004E17E9"/>
    <w:rsid w:val="004E6039"/>
    <w:rsid w:val="004F49BA"/>
    <w:rsid w:val="005014FF"/>
    <w:rsid w:val="00505CA5"/>
    <w:rsid w:val="00513EDF"/>
    <w:rsid w:val="00514B69"/>
    <w:rsid w:val="00525B51"/>
    <w:rsid w:val="00527704"/>
    <w:rsid w:val="00544135"/>
    <w:rsid w:val="00547252"/>
    <w:rsid w:val="0055224D"/>
    <w:rsid w:val="005524FF"/>
    <w:rsid w:val="0056436F"/>
    <w:rsid w:val="00564692"/>
    <w:rsid w:val="00565C67"/>
    <w:rsid w:val="00567B44"/>
    <w:rsid w:val="00576C18"/>
    <w:rsid w:val="0058485A"/>
    <w:rsid w:val="005A282C"/>
    <w:rsid w:val="005A6597"/>
    <w:rsid w:val="005A72C1"/>
    <w:rsid w:val="005B16CF"/>
    <w:rsid w:val="005D6EFF"/>
    <w:rsid w:val="005D7B8C"/>
    <w:rsid w:val="005F5B0C"/>
    <w:rsid w:val="00600A46"/>
    <w:rsid w:val="00603E89"/>
    <w:rsid w:val="00604CA5"/>
    <w:rsid w:val="00604DBE"/>
    <w:rsid w:val="00610559"/>
    <w:rsid w:val="006114D4"/>
    <w:rsid w:val="00611AA0"/>
    <w:rsid w:val="00612492"/>
    <w:rsid w:val="00613CEE"/>
    <w:rsid w:val="0062402E"/>
    <w:rsid w:val="006319B1"/>
    <w:rsid w:val="0063453F"/>
    <w:rsid w:val="0064458A"/>
    <w:rsid w:val="00655082"/>
    <w:rsid w:val="006572FD"/>
    <w:rsid w:val="0066364E"/>
    <w:rsid w:val="00671D48"/>
    <w:rsid w:val="00672CF0"/>
    <w:rsid w:val="00673896"/>
    <w:rsid w:val="006814C7"/>
    <w:rsid w:val="00684656"/>
    <w:rsid w:val="00685970"/>
    <w:rsid w:val="006860F3"/>
    <w:rsid w:val="00691270"/>
    <w:rsid w:val="0069487E"/>
    <w:rsid w:val="00697AB5"/>
    <w:rsid w:val="006A2E48"/>
    <w:rsid w:val="006A34B6"/>
    <w:rsid w:val="006A4740"/>
    <w:rsid w:val="006B634C"/>
    <w:rsid w:val="006C7588"/>
    <w:rsid w:val="006C7F78"/>
    <w:rsid w:val="006E0F2F"/>
    <w:rsid w:val="006E0F3E"/>
    <w:rsid w:val="006E55FE"/>
    <w:rsid w:val="006E77CA"/>
    <w:rsid w:val="006F2815"/>
    <w:rsid w:val="00703FD9"/>
    <w:rsid w:val="00705898"/>
    <w:rsid w:val="00716EA4"/>
    <w:rsid w:val="00724A34"/>
    <w:rsid w:val="007276C9"/>
    <w:rsid w:val="0073226F"/>
    <w:rsid w:val="00732C35"/>
    <w:rsid w:val="007461B2"/>
    <w:rsid w:val="00747CA5"/>
    <w:rsid w:val="00747F1A"/>
    <w:rsid w:val="007517EF"/>
    <w:rsid w:val="007519C5"/>
    <w:rsid w:val="00752F74"/>
    <w:rsid w:val="00754F1D"/>
    <w:rsid w:val="00755232"/>
    <w:rsid w:val="0075726E"/>
    <w:rsid w:val="00757BD0"/>
    <w:rsid w:val="00762D82"/>
    <w:rsid w:val="00767087"/>
    <w:rsid w:val="00787CBB"/>
    <w:rsid w:val="007915B4"/>
    <w:rsid w:val="00793E9C"/>
    <w:rsid w:val="0079722D"/>
    <w:rsid w:val="007A0690"/>
    <w:rsid w:val="007A236C"/>
    <w:rsid w:val="007A3577"/>
    <w:rsid w:val="007A601D"/>
    <w:rsid w:val="007B1AAA"/>
    <w:rsid w:val="007B2C64"/>
    <w:rsid w:val="007C2BBE"/>
    <w:rsid w:val="007C61C2"/>
    <w:rsid w:val="007D2624"/>
    <w:rsid w:val="007E1279"/>
    <w:rsid w:val="007E1817"/>
    <w:rsid w:val="007E2B84"/>
    <w:rsid w:val="007E6D7F"/>
    <w:rsid w:val="007E731F"/>
    <w:rsid w:val="007F0897"/>
    <w:rsid w:val="007F20C7"/>
    <w:rsid w:val="007F2761"/>
    <w:rsid w:val="00800316"/>
    <w:rsid w:val="00802DC0"/>
    <w:rsid w:val="00805A27"/>
    <w:rsid w:val="00805CA7"/>
    <w:rsid w:val="008075C1"/>
    <w:rsid w:val="00807A61"/>
    <w:rsid w:val="008122BA"/>
    <w:rsid w:val="008127B4"/>
    <w:rsid w:val="0081379A"/>
    <w:rsid w:val="00821EB2"/>
    <w:rsid w:val="00825563"/>
    <w:rsid w:val="008364DE"/>
    <w:rsid w:val="0084406C"/>
    <w:rsid w:val="00844771"/>
    <w:rsid w:val="00861240"/>
    <w:rsid w:val="0086566B"/>
    <w:rsid w:val="008737DC"/>
    <w:rsid w:val="00875468"/>
    <w:rsid w:val="008846E6"/>
    <w:rsid w:val="00884D38"/>
    <w:rsid w:val="00891259"/>
    <w:rsid w:val="008963EF"/>
    <w:rsid w:val="008A3AEA"/>
    <w:rsid w:val="008A7F70"/>
    <w:rsid w:val="008B3230"/>
    <w:rsid w:val="008B4603"/>
    <w:rsid w:val="008B6EB2"/>
    <w:rsid w:val="008B7A2C"/>
    <w:rsid w:val="008C487E"/>
    <w:rsid w:val="008D0C17"/>
    <w:rsid w:val="008D145F"/>
    <w:rsid w:val="008D16DB"/>
    <w:rsid w:val="008D20C5"/>
    <w:rsid w:val="008D4668"/>
    <w:rsid w:val="008E152D"/>
    <w:rsid w:val="008E20AC"/>
    <w:rsid w:val="008F0490"/>
    <w:rsid w:val="008F0ECE"/>
    <w:rsid w:val="008F5DAD"/>
    <w:rsid w:val="00902377"/>
    <w:rsid w:val="0090623A"/>
    <w:rsid w:val="00907B52"/>
    <w:rsid w:val="00911988"/>
    <w:rsid w:val="0092399E"/>
    <w:rsid w:val="00930351"/>
    <w:rsid w:val="00932170"/>
    <w:rsid w:val="00936BFE"/>
    <w:rsid w:val="00942D2F"/>
    <w:rsid w:val="009473DC"/>
    <w:rsid w:val="009477C3"/>
    <w:rsid w:val="00950B61"/>
    <w:rsid w:val="009550D1"/>
    <w:rsid w:val="00955F45"/>
    <w:rsid w:val="009641CD"/>
    <w:rsid w:val="00964EF0"/>
    <w:rsid w:val="00984306"/>
    <w:rsid w:val="00984A2A"/>
    <w:rsid w:val="00984B2C"/>
    <w:rsid w:val="009A3603"/>
    <w:rsid w:val="009A42BD"/>
    <w:rsid w:val="009B1A93"/>
    <w:rsid w:val="009B4D7D"/>
    <w:rsid w:val="009B5F42"/>
    <w:rsid w:val="009B7612"/>
    <w:rsid w:val="009C2B2C"/>
    <w:rsid w:val="009C3A3F"/>
    <w:rsid w:val="009C7131"/>
    <w:rsid w:val="009D1C23"/>
    <w:rsid w:val="009D3F97"/>
    <w:rsid w:val="009D44D7"/>
    <w:rsid w:val="009E369B"/>
    <w:rsid w:val="009E4320"/>
    <w:rsid w:val="009E7D53"/>
    <w:rsid w:val="009F2752"/>
    <w:rsid w:val="009F561F"/>
    <w:rsid w:val="009F6F84"/>
    <w:rsid w:val="00A110D2"/>
    <w:rsid w:val="00A24362"/>
    <w:rsid w:val="00A24CA8"/>
    <w:rsid w:val="00A344A9"/>
    <w:rsid w:val="00A34DE0"/>
    <w:rsid w:val="00A3731E"/>
    <w:rsid w:val="00A53424"/>
    <w:rsid w:val="00A65729"/>
    <w:rsid w:val="00A72827"/>
    <w:rsid w:val="00A7286D"/>
    <w:rsid w:val="00A8445A"/>
    <w:rsid w:val="00A873BE"/>
    <w:rsid w:val="00A96591"/>
    <w:rsid w:val="00A97E80"/>
    <w:rsid w:val="00AA036E"/>
    <w:rsid w:val="00AA1112"/>
    <w:rsid w:val="00AA4069"/>
    <w:rsid w:val="00AA6360"/>
    <w:rsid w:val="00AA7006"/>
    <w:rsid w:val="00AB2FF9"/>
    <w:rsid w:val="00AB3892"/>
    <w:rsid w:val="00AD68E6"/>
    <w:rsid w:val="00AE03A2"/>
    <w:rsid w:val="00AE47F2"/>
    <w:rsid w:val="00AF24B4"/>
    <w:rsid w:val="00AF2FC8"/>
    <w:rsid w:val="00AF6A4A"/>
    <w:rsid w:val="00B02348"/>
    <w:rsid w:val="00B05592"/>
    <w:rsid w:val="00B069FB"/>
    <w:rsid w:val="00B14AB6"/>
    <w:rsid w:val="00B15502"/>
    <w:rsid w:val="00B17B5F"/>
    <w:rsid w:val="00B35DEC"/>
    <w:rsid w:val="00B40346"/>
    <w:rsid w:val="00B4156D"/>
    <w:rsid w:val="00B47E0C"/>
    <w:rsid w:val="00B52BBB"/>
    <w:rsid w:val="00B633BB"/>
    <w:rsid w:val="00B642A9"/>
    <w:rsid w:val="00B665FC"/>
    <w:rsid w:val="00B70B92"/>
    <w:rsid w:val="00B718FA"/>
    <w:rsid w:val="00B71CEC"/>
    <w:rsid w:val="00B77C45"/>
    <w:rsid w:val="00B86D09"/>
    <w:rsid w:val="00B9029F"/>
    <w:rsid w:val="00B93B0F"/>
    <w:rsid w:val="00B94FB5"/>
    <w:rsid w:val="00B9567F"/>
    <w:rsid w:val="00B95E1A"/>
    <w:rsid w:val="00B965AA"/>
    <w:rsid w:val="00BA02F0"/>
    <w:rsid w:val="00BA73EC"/>
    <w:rsid w:val="00BA781A"/>
    <w:rsid w:val="00BA79C8"/>
    <w:rsid w:val="00BB1EC6"/>
    <w:rsid w:val="00BC6C66"/>
    <w:rsid w:val="00BD42B4"/>
    <w:rsid w:val="00BE0BD8"/>
    <w:rsid w:val="00BE7E75"/>
    <w:rsid w:val="00BE7FD5"/>
    <w:rsid w:val="00BF0B7E"/>
    <w:rsid w:val="00BF102F"/>
    <w:rsid w:val="00BF6BDA"/>
    <w:rsid w:val="00C01B5D"/>
    <w:rsid w:val="00C0558E"/>
    <w:rsid w:val="00C10935"/>
    <w:rsid w:val="00C123CB"/>
    <w:rsid w:val="00C13944"/>
    <w:rsid w:val="00C14FC4"/>
    <w:rsid w:val="00C223C4"/>
    <w:rsid w:val="00C319AF"/>
    <w:rsid w:val="00C327D3"/>
    <w:rsid w:val="00C32BC1"/>
    <w:rsid w:val="00C446AF"/>
    <w:rsid w:val="00C4746F"/>
    <w:rsid w:val="00C47848"/>
    <w:rsid w:val="00C5434C"/>
    <w:rsid w:val="00C63BE4"/>
    <w:rsid w:val="00C70343"/>
    <w:rsid w:val="00C72F53"/>
    <w:rsid w:val="00C779B8"/>
    <w:rsid w:val="00C8028C"/>
    <w:rsid w:val="00C90E5A"/>
    <w:rsid w:val="00C91200"/>
    <w:rsid w:val="00C92C5D"/>
    <w:rsid w:val="00C93E66"/>
    <w:rsid w:val="00C93EFD"/>
    <w:rsid w:val="00C95DA4"/>
    <w:rsid w:val="00CA4EFC"/>
    <w:rsid w:val="00CB41B8"/>
    <w:rsid w:val="00CB6217"/>
    <w:rsid w:val="00CB685E"/>
    <w:rsid w:val="00CB6DA0"/>
    <w:rsid w:val="00CB71DC"/>
    <w:rsid w:val="00CD13B8"/>
    <w:rsid w:val="00CD1852"/>
    <w:rsid w:val="00CD34A8"/>
    <w:rsid w:val="00CD4F31"/>
    <w:rsid w:val="00CE0994"/>
    <w:rsid w:val="00CE2C8E"/>
    <w:rsid w:val="00CF2DB7"/>
    <w:rsid w:val="00CF6157"/>
    <w:rsid w:val="00CF6191"/>
    <w:rsid w:val="00CF6716"/>
    <w:rsid w:val="00D12075"/>
    <w:rsid w:val="00D1476D"/>
    <w:rsid w:val="00D22D05"/>
    <w:rsid w:val="00D33694"/>
    <w:rsid w:val="00D336C1"/>
    <w:rsid w:val="00D34EB2"/>
    <w:rsid w:val="00D35145"/>
    <w:rsid w:val="00D3652B"/>
    <w:rsid w:val="00D36572"/>
    <w:rsid w:val="00D379B0"/>
    <w:rsid w:val="00D422B1"/>
    <w:rsid w:val="00D43592"/>
    <w:rsid w:val="00D45B5B"/>
    <w:rsid w:val="00D46D3D"/>
    <w:rsid w:val="00D5261A"/>
    <w:rsid w:val="00D53A47"/>
    <w:rsid w:val="00D5631F"/>
    <w:rsid w:val="00D57439"/>
    <w:rsid w:val="00D60A75"/>
    <w:rsid w:val="00D67E73"/>
    <w:rsid w:val="00D70DF7"/>
    <w:rsid w:val="00D72D69"/>
    <w:rsid w:val="00D75CA2"/>
    <w:rsid w:val="00D82821"/>
    <w:rsid w:val="00D858DC"/>
    <w:rsid w:val="00D874CF"/>
    <w:rsid w:val="00D87ED8"/>
    <w:rsid w:val="00DA0F61"/>
    <w:rsid w:val="00DA184D"/>
    <w:rsid w:val="00DA43AF"/>
    <w:rsid w:val="00DA636A"/>
    <w:rsid w:val="00DB3F23"/>
    <w:rsid w:val="00DC1611"/>
    <w:rsid w:val="00DC5B78"/>
    <w:rsid w:val="00DD4168"/>
    <w:rsid w:val="00DE7294"/>
    <w:rsid w:val="00DF0687"/>
    <w:rsid w:val="00DF699E"/>
    <w:rsid w:val="00E01B04"/>
    <w:rsid w:val="00E0297B"/>
    <w:rsid w:val="00E04D9A"/>
    <w:rsid w:val="00E06825"/>
    <w:rsid w:val="00E07F8B"/>
    <w:rsid w:val="00E100E5"/>
    <w:rsid w:val="00E1682D"/>
    <w:rsid w:val="00E16FB5"/>
    <w:rsid w:val="00E17CFF"/>
    <w:rsid w:val="00E20977"/>
    <w:rsid w:val="00E23F23"/>
    <w:rsid w:val="00E25259"/>
    <w:rsid w:val="00E40212"/>
    <w:rsid w:val="00E553B0"/>
    <w:rsid w:val="00E55596"/>
    <w:rsid w:val="00E66CAE"/>
    <w:rsid w:val="00E72395"/>
    <w:rsid w:val="00E764C5"/>
    <w:rsid w:val="00E77409"/>
    <w:rsid w:val="00E8127C"/>
    <w:rsid w:val="00E85DDC"/>
    <w:rsid w:val="00EA637C"/>
    <w:rsid w:val="00EA7F70"/>
    <w:rsid w:val="00EB7766"/>
    <w:rsid w:val="00EB7D51"/>
    <w:rsid w:val="00EC1222"/>
    <w:rsid w:val="00EC3538"/>
    <w:rsid w:val="00ED3A29"/>
    <w:rsid w:val="00EE04F5"/>
    <w:rsid w:val="00EE48F9"/>
    <w:rsid w:val="00EF251D"/>
    <w:rsid w:val="00EF3E97"/>
    <w:rsid w:val="00EF5681"/>
    <w:rsid w:val="00F00B90"/>
    <w:rsid w:val="00F01D8F"/>
    <w:rsid w:val="00F03668"/>
    <w:rsid w:val="00F06FDE"/>
    <w:rsid w:val="00F139A5"/>
    <w:rsid w:val="00F17054"/>
    <w:rsid w:val="00F176FA"/>
    <w:rsid w:val="00F2020C"/>
    <w:rsid w:val="00F2745B"/>
    <w:rsid w:val="00F32F92"/>
    <w:rsid w:val="00F44289"/>
    <w:rsid w:val="00F526FE"/>
    <w:rsid w:val="00F54AB8"/>
    <w:rsid w:val="00F54ADF"/>
    <w:rsid w:val="00F6258E"/>
    <w:rsid w:val="00F62C0F"/>
    <w:rsid w:val="00F713DF"/>
    <w:rsid w:val="00F7495E"/>
    <w:rsid w:val="00F77C2E"/>
    <w:rsid w:val="00F8032A"/>
    <w:rsid w:val="00F8713D"/>
    <w:rsid w:val="00F91A0C"/>
    <w:rsid w:val="00F91BC8"/>
    <w:rsid w:val="00F9306F"/>
    <w:rsid w:val="00F93D9E"/>
    <w:rsid w:val="00F95C6A"/>
    <w:rsid w:val="00F96918"/>
    <w:rsid w:val="00F97774"/>
    <w:rsid w:val="00FB04F1"/>
    <w:rsid w:val="00FB1422"/>
    <w:rsid w:val="00FB3A8C"/>
    <w:rsid w:val="00FC301D"/>
    <w:rsid w:val="00FC460D"/>
    <w:rsid w:val="00FC7773"/>
    <w:rsid w:val="00FD03DA"/>
    <w:rsid w:val="00FD5FA1"/>
    <w:rsid w:val="00FD6F68"/>
    <w:rsid w:val="00FE7BFD"/>
    <w:rsid w:val="00FF16B1"/>
    <w:rsid w:val="00FF342F"/>
    <w:rsid w:val="00FF4D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589BCB-CAD4-4918-A89E-A2FD798F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46"/>
      </w:numPr>
      <w:contextualSpacing/>
    </w:pPr>
  </w:style>
  <w:style w:type="paragraph" w:styleId="Textoindependiente">
    <w:name w:val="Body Text"/>
    <w:basedOn w:val="Normal"/>
    <w:link w:val="TextoindependienteCar"/>
    <w:uiPriority w:val="99"/>
    <w:unhideWhenUsed/>
    <w:rsid w:val="001D03AC"/>
    <w:pPr>
      <w:spacing w:after="120"/>
    </w:pPr>
  </w:style>
  <w:style w:type="character" w:customStyle="1" w:styleId="TextoindependienteCar">
    <w:name w:val="Texto independiente Car"/>
    <w:basedOn w:val="Fuentedeprrafopredeter"/>
    <w:link w:val="Textoindependiente"/>
    <w:uiPriority w:val="99"/>
    <w:rsid w:val="001D0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388725431">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29652200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0F173-2F9C-41BE-9D95-E2F0A481A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2859</Words>
  <Characters>15730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RobertoU</cp:lastModifiedBy>
  <cp:revision>9</cp:revision>
  <cp:lastPrinted>2016-06-03T14:24:00Z</cp:lastPrinted>
  <dcterms:created xsi:type="dcterms:W3CDTF">2016-05-31T16:11:00Z</dcterms:created>
  <dcterms:modified xsi:type="dcterms:W3CDTF">2016-06-04T23:30:00Z</dcterms:modified>
</cp:coreProperties>
</file>