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330" w:rsidRDefault="00315330" w:rsidP="00315330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  <w:r w:rsidRPr="00E50816">
        <w:rPr>
          <w:rFonts w:asciiTheme="minorHAnsi" w:hAnsiTheme="minorHAnsi" w:cs="Arial"/>
          <w:sz w:val="22"/>
          <w:szCs w:val="22"/>
        </w:rPr>
        <w:t>RELACIÓN DE CANDIDATOS A DIPUTADOS POR LA COALICIÓN “UNIDOS GANAS TÚ” QUE SE REGISTRAN DE CONFORMIDAD CON EL ACUERDO ESP/03/02 DEL CONSEJO ESTATAL ELECTORAL, DE FECHA 28 DE MAYO DE 2013.</w:t>
      </w:r>
      <w:r>
        <w:rPr>
          <w:rFonts w:asciiTheme="minorHAnsi" w:hAnsiTheme="minorHAnsi" w:cs="Arial"/>
          <w:sz w:val="22"/>
          <w:szCs w:val="22"/>
        </w:rPr>
        <w:t xml:space="preserve"> </w:t>
      </w:r>
    </w:p>
    <w:p w:rsidR="00315330" w:rsidRDefault="00315330" w:rsidP="00315330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tbl>
      <w:tblPr>
        <w:tblStyle w:val="Tablaconcuadrcula"/>
        <w:tblW w:w="0" w:type="auto"/>
        <w:tblLook w:val="04A0"/>
      </w:tblPr>
      <w:tblGrid>
        <w:gridCol w:w="2907"/>
        <w:gridCol w:w="2908"/>
        <w:gridCol w:w="2908"/>
      </w:tblGrid>
      <w:tr w:rsidR="00315330" w:rsidTr="007E505A">
        <w:tc>
          <w:tcPr>
            <w:tcW w:w="2907" w:type="dxa"/>
          </w:tcPr>
          <w:p w:rsidR="00315330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DISTRITO</w:t>
            </w:r>
          </w:p>
        </w:tc>
        <w:tc>
          <w:tcPr>
            <w:tcW w:w="2908" w:type="dxa"/>
          </w:tcPr>
          <w:p w:rsidR="00315330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CANDIDATO PROPIETARIO </w:t>
            </w:r>
          </w:p>
        </w:tc>
        <w:tc>
          <w:tcPr>
            <w:tcW w:w="2908" w:type="dxa"/>
          </w:tcPr>
          <w:p w:rsidR="00315330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CANDIDATO SUPLENTE</w:t>
            </w:r>
          </w:p>
        </w:tc>
      </w:tr>
      <w:tr w:rsidR="00315330" w:rsidTr="007E505A">
        <w:tc>
          <w:tcPr>
            <w:tcW w:w="2907" w:type="dxa"/>
          </w:tcPr>
          <w:p w:rsidR="00315330" w:rsidRPr="0058628B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 w:rsidRPr="00E2200D">
              <w:rPr>
                <w:rFonts w:asciiTheme="minorHAnsi" w:hAnsiTheme="minorHAnsi" w:cs="Arial"/>
                <w:sz w:val="16"/>
                <w:szCs w:val="16"/>
              </w:rPr>
              <w:t>Yoneida</w:t>
            </w:r>
            <w:proofErr w:type="spellEnd"/>
            <w:r w:rsidRPr="00E2200D">
              <w:rPr>
                <w:rFonts w:asciiTheme="minorHAnsi" w:hAnsiTheme="minorHAnsi" w:cs="Arial"/>
                <w:sz w:val="16"/>
                <w:szCs w:val="16"/>
              </w:rPr>
              <w:t xml:space="preserve"> Gámez Vázquez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Dolores Portillo Gil</w:t>
            </w:r>
          </w:p>
        </w:tc>
      </w:tr>
      <w:tr w:rsidR="00315330" w:rsidTr="007E505A">
        <w:tc>
          <w:tcPr>
            <w:tcW w:w="2907" w:type="dxa"/>
          </w:tcPr>
          <w:p w:rsidR="00315330" w:rsidRPr="0058628B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Vianey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Meléndrez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López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Mercedes Laurean Velázquez</w:t>
            </w:r>
          </w:p>
        </w:tc>
      </w:tr>
      <w:tr w:rsidR="00315330" w:rsidTr="007E505A">
        <w:tc>
          <w:tcPr>
            <w:tcW w:w="2907" w:type="dxa"/>
          </w:tcPr>
          <w:p w:rsidR="00315330" w:rsidRPr="0058628B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Miguel Ángel Camacho Sánchez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Mauricio López Ruíz</w:t>
            </w:r>
          </w:p>
        </w:tc>
      </w:tr>
      <w:tr w:rsidR="00315330" w:rsidTr="007E505A">
        <w:tc>
          <w:tcPr>
            <w:tcW w:w="2907" w:type="dxa"/>
          </w:tcPr>
          <w:p w:rsidR="00315330" w:rsidRPr="0058628B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IV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Zenón Padilla Zepeda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Hugo Fidel Cazares Linares</w:t>
            </w:r>
          </w:p>
        </w:tc>
      </w:tr>
      <w:tr w:rsidR="00315330" w:rsidTr="007E505A">
        <w:tc>
          <w:tcPr>
            <w:tcW w:w="2907" w:type="dxa"/>
          </w:tcPr>
          <w:p w:rsidR="00315330" w:rsidRPr="0058628B" w:rsidRDefault="00315330" w:rsidP="007E505A">
            <w:pPr>
              <w:tabs>
                <w:tab w:val="right" w:leader="hyphen" w:pos="8505"/>
              </w:tabs>
              <w:rPr>
                <w:rFonts w:asciiTheme="minorHAnsi" w:hAnsiTheme="minorHAnsi" w:cs="Arial"/>
              </w:rPr>
            </w:pPr>
            <w:r w:rsidRPr="0058628B">
              <w:rPr>
                <w:rFonts w:asciiTheme="minorHAnsi" w:hAnsiTheme="minorHAnsi" w:cs="Arial"/>
              </w:rPr>
              <w:t>V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Saúl Rubio Valenzuela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Ramón Araujo Peñuelas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Antonio López Rodríguez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Carlos Ramón Cota Sandoval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Aurelia Leal López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Iracema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Guadalupe Bon Berrelleza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VIII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Osbaldo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Ávila Atondo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Luis Beltrán Astorga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IX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Armando Camacho Aguilar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Samuel Camacho Angulo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Jozabed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Angulo López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Luis Sánchez Félix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Martha Alicia Reyes Padilla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María Clementina Soto Araujo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Hatsuko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Graciela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Dessens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Kawano</w:t>
            </w:r>
            <w:proofErr w:type="spellEnd"/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Ma. Guadalupe Preciado de Dios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Estrada Ferreiro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Ricardo Ríos Quevedo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XIV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Jesús Hilda Mendoza Zazueta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Ortencia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Valenzuela Quintero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Eliazar Gutiérrez Angulo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Manuel Ignacio López Castañeda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</w:t>
            </w:r>
            <w:r>
              <w:rPr>
                <w:rFonts w:asciiTheme="minorHAnsi" w:hAnsiTheme="minorHAnsi" w:cs="Arial"/>
              </w:rPr>
              <w:t>*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Lucero Guadalupe Sánchez López*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Sarahi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Guadalupe García Delgado*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Daniela Hernández Sandoval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Karla </w:t>
            </w:r>
            <w:proofErr w:type="spellStart"/>
            <w:r>
              <w:rPr>
                <w:rFonts w:asciiTheme="minorHAnsi" w:hAnsiTheme="minorHAnsi" w:cs="Arial"/>
                <w:sz w:val="16"/>
                <w:szCs w:val="16"/>
              </w:rPr>
              <w:t>Annette</w:t>
            </w:r>
            <w:proofErr w:type="spellEnd"/>
            <w:r>
              <w:rPr>
                <w:rFonts w:asciiTheme="minorHAnsi" w:hAnsiTheme="minorHAnsi" w:cs="Arial"/>
                <w:sz w:val="16"/>
                <w:szCs w:val="16"/>
              </w:rPr>
              <w:t xml:space="preserve"> Arguelles Vega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XVIII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Marco Antonio Fonseca Morales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Antonio Bañuelos Alarcón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XIX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Alejandro Higuera Osuna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Sergio Rubio Rodríguez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Martin Pérez Torres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José Roberto González Gutiérrez</w:t>
            </w:r>
          </w:p>
        </w:tc>
      </w:tr>
      <w:tr w:rsidR="00315330" w:rsidTr="007E505A">
        <w:tc>
          <w:tcPr>
            <w:tcW w:w="2907" w:type="dxa"/>
            <w:shd w:val="clear" w:color="auto" w:fill="FFFFFF" w:themeFill="background1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María Zamudio Guzmán 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 xml:space="preserve">Carmen Rosario Salgado Rodríguez </w:t>
            </w:r>
          </w:p>
        </w:tc>
      </w:tr>
      <w:tr w:rsidR="00315330" w:rsidTr="007E505A">
        <w:tc>
          <w:tcPr>
            <w:tcW w:w="2907" w:type="dxa"/>
            <w:shd w:val="clear" w:color="auto" w:fill="FFFFFF" w:themeFill="background1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Edgar Augusto González Zatarain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Gonzalo René Félix Rodríguez</w:t>
            </w:r>
          </w:p>
        </w:tc>
      </w:tr>
      <w:tr w:rsidR="00315330" w:rsidTr="007E505A">
        <w:tc>
          <w:tcPr>
            <w:tcW w:w="2907" w:type="dxa"/>
            <w:shd w:val="clear" w:color="auto" w:fill="FFFFFF" w:themeFill="background1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XXIII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Araceli Margarita Ibarra Rojas</w:t>
            </w:r>
          </w:p>
        </w:tc>
        <w:tc>
          <w:tcPr>
            <w:tcW w:w="2908" w:type="dxa"/>
            <w:shd w:val="clear" w:color="auto" w:fill="FFFFFF" w:themeFill="background1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Blanca Estela Hernández Sillas</w:t>
            </w:r>
          </w:p>
        </w:tc>
      </w:tr>
      <w:tr w:rsidR="00315330" w:rsidTr="007E505A">
        <w:tc>
          <w:tcPr>
            <w:tcW w:w="2907" w:type="dxa"/>
          </w:tcPr>
          <w:p w:rsidR="00315330" w:rsidRPr="002057B1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</w:rPr>
            </w:pPr>
            <w:r w:rsidRPr="002057B1">
              <w:rPr>
                <w:rFonts w:asciiTheme="minorHAnsi" w:hAnsiTheme="minorHAnsi" w:cs="Arial"/>
              </w:rPr>
              <w:t>XXIV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Nelson Regis Amparan Lara</w:t>
            </w:r>
          </w:p>
        </w:tc>
        <w:tc>
          <w:tcPr>
            <w:tcW w:w="2908" w:type="dxa"/>
          </w:tcPr>
          <w:p w:rsidR="00315330" w:rsidRPr="00E2200D" w:rsidRDefault="00315330" w:rsidP="007E505A">
            <w:pPr>
              <w:tabs>
                <w:tab w:val="right" w:leader="hyphen" w:pos="8505"/>
              </w:tabs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>
              <w:rPr>
                <w:rFonts w:asciiTheme="minorHAnsi" w:hAnsiTheme="minorHAnsi" w:cs="Arial"/>
                <w:sz w:val="16"/>
                <w:szCs w:val="16"/>
              </w:rPr>
              <w:t>Esteban Alejandro García Castro</w:t>
            </w:r>
          </w:p>
        </w:tc>
      </w:tr>
    </w:tbl>
    <w:p w:rsidR="00315330" w:rsidRPr="00685DCA" w:rsidRDefault="00315330" w:rsidP="00315330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*Candidatura común con el Partido Sinaloense.</w:t>
      </w:r>
    </w:p>
    <w:p w:rsidR="00315330" w:rsidRPr="00685DCA" w:rsidRDefault="00315330" w:rsidP="00315330">
      <w:pPr>
        <w:tabs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jc w:val="both"/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rPr>
          <w:rFonts w:asciiTheme="minorHAnsi" w:hAnsiTheme="minorHAnsi" w:cs="Arial"/>
          <w:sz w:val="22"/>
          <w:szCs w:val="22"/>
        </w:rPr>
      </w:pPr>
    </w:p>
    <w:p w:rsidR="00315330" w:rsidRPr="00685DCA" w:rsidRDefault="00315330" w:rsidP="00315330">
      <w:pPr>
        <w:tabs>
          <w:tab w:val="right" w:leader="hyphen" w:pos="8505"/>
        </w:tabs>
        <w:rPr>
          <w:rFonts w:asciiTheme="minorHAnsi" w:hAnsiTheme="minorHAnsi"/>
          <w:sz w:val="22"/>
          <w:szCs w:val="22"/>
        </w:rPr>
      </w:pPr>
    </w:p>
    <w:p w:rsidR="00747818" w:rsidRDefault="00747818"/>
    <w:sectPr w:rsidR="00747818" w:rsidSect="0074781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savePreviewPicture/>
  <w:compat/>
  <w:rsids>
    <w:rsidRoot w:val="00315330"/>
    <w:rsid w:val="00302CE0"/>
    <w:rsid w:val="00315330"/>
    <w:rsid w:val="00747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3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153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semilla</dc:creator>
  <cp:lastModifiedBy>semilla</cp:lastModifiedBy>
  <cp:revision>1</cp:revision>
  <cp:lastPrinted>2013-05-27T00:08:00Z</cp:lastPrinted>
  <dcterms:created xsi:type="dcterms:W3CDTF">2013-05-27T00:01:00Z</dcterms:created>
  <dcterms:modified xsi:type="dcterms:W3CDTF">2013-05-27T00:18:00Z</dcterms:modified>
</cp:coreProperties>
</file>