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DCA" w:rsidRPr="00517ED3" w:rsidRDefault="00FC2DCA" w:rsidP="00FC2DCA">
      <w:pPr>
        <w:ind w:left="284"/>
        <w:rPr>
          <w:sz w:val="24"/>
          <w:szCs w:val="24"/>
        </w:rPr>
      </w:pPr>
      <w:bookmarkStart w:id="0" w:name="_GoBack"/>
      <w:bookmarkEnd w:id="0"/>
    </w:p>
    <w:p w:rsidR="00FC2DCA" w:rsidRPr="00517ED3" w:rsidRDefault="00FC2DCA" w:rsidP="00FC2DCA">
      <w:pPr>
        <w:rPr>
          <w:sz w:val="24"/>
          <w:szCs w:val="24"/>
        </w:rPr>
      </w:pPr>
    </w:p>
    <w:p w:rsidR="00FC2DCA" w:rsidRPr="00517ED3" w:rsidRDefault="00FC2DCA" w:rsidP="00FC2DCA">
      <w:pPr>
        <w:rPr>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60"/>
          <w:szCs w:val="60"/>
        </w:rPr>
      </w:pPr>
      <w:r w:rsidRPr="00517ED3">
        <w:rPr>
          <w:b/>
          <w:sz w:val="60"/>
          <w:szCs w:val="60"/>
        </w:rPr>
        <w:t>E S T A T U T O S</w:t>
      </w:r>
    </w:p>
    <w:p w:rsidR="00FC2DCA" w:rsidRPr="00517ED3" w:rsidRDefault="00FC2DCA" w:rsidP="00FC2DCA">
      <w:pPr>
        <w:pStyle w:val="Sinespaciado"/>
        <w:jc w:val="center"/>
        <w:rPr>
          <w:b/>
          <w:sz w:val="60"/>
          <w:szCs w:val="60"/>
        </w:rPr>
      </w:pPr>
    </w:p>
    <w:p w:rsidR="00FC2DCA" w:rsidRPr="00517ED3" w:rsidRDefault="00FC2DCA" w:rsidP="00FC2DCA">
      <w:pPr>
        <w:pStyle w:val="Sinespaciado"/>
        <w:jc w:val="center"/>
        <w:rPr>
          <w:b/>
          <w:sz w:val="60"/>
          <w:szCs w:val="60"/>
        </w:rPr>
      </w:pPr>
      <w:r w:rsidRPr="00517ED3">
        <w:rPr>
          <w:b/>
          <w:sz w:val="60"/>
          <w:szCs w:val="60"/>
        </w:rPr>
        <w:t>PARTIDO SINALOENSE</w:t>
      </w: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sz w:val="24"/>
          <w:szCs w:val="24"/>
        </w:rPr>
      </w:pPr>
      <w:r w:rsidRPr="00517ED3">
        <w:rPr>
          <w:sz w:val="24"/>
          <w:szCs w:val="24"/>
        </w:rPr>
        <w:t xml:space="preserve">Última reforma </w:t>
      </w:r>
      <w:r w:rsidR="00756C4D" w:rsidRPr="00517ED3">
        <w:rPr>
          <w:sz w:val="24"/>
          <w:szCs w:val="24"/>
        </w:rPr>
        <w:t>11 de abril de 2014</w:t>
      </w:r>
    </w:p>
    <w:p w:rsidR="00C71883" w:rsidRPr="00517ED3" w:rsidRDefault="00C71883"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FC2DCA" w:rsidRPr="00517ED3" w:rsidRDefault="00FC2DCA" w:rsidP="00FC2DCA">
      <w:pPr>
        <w:pStyle w:val="Sinespaciado"/>
        <w:jc w:val="center"/>
        <w:rPr>
          <w:b/>
          <w:sz w:val="24"/>
          <w:szCs w:val="24"/>
        </w:rPr>
      </w:pPr>
    </w:p>
    <w:p w:rsidR="000407C1" w:rsidRPr="00517ED3" w:rsidRDefault="000407C1" w:rsidP="00FC2DCA">
      <w:pPr>
        <w:pStyle w:val="Sinespaciado"/>
        <w:jc w:val="center"/>
        <w:rPr>
          <w:b/>
          <w:sz w:val="24"/>
          <w:szCs w:val="24"/>
        </w:rPr>
      </w:pPr>
    </w:p>
    <w:p w:rsidR="000407C1" w:rsidRPr="00517ED3" w:rsidRDefault="000407C1" w:rsidP="00FC2DCA">
      <w:pPr>
        <w:pStyle w:val="Sinespaciado"/>
        <w:jc w:val="center"/>
        <w:rPr>
          <w:b/>
          <w:sz w:val="24"/>
          <w:szCs w:val="24"/>
        </w:rPr>
      </w:pPr>
    </w:p>
    <w:p w:rsidR="00C620AE" w:rsidRPr="00517ED3" w:rsidRDefault="00C620AE" w:rsidP="00FC2DCA">
      <w:pPr>
        <w:pStyle w:val="Sinespaciado"/>
        <w:jc w:val="center"/>
        <w:rPr>
          <w:b/>
          <w:sz w:val="24"/>
          <w:szCs w:val="24"/>
        </w:rPr>
      </w:pPr>
    </w:p>
    <w:p w:rsidR="00FC2DCA" w:rsidRPr="00517ED3" w:rsidRDefault="00FC2DCA" w:rsidP="00FC2DCA">
      <w:pPr>
        <w:pStyle w:val="Sinespaciado"/>
        <w:jc w:val="center"/>
        <w:rPr>
          <w:b/>
          <w:sz w:val="24"/>
          <w:szCs w:val="24"/>
        </w:rPr>
      </w:pPr>
      <w:r w:rsidRPr="00517ED3">
        <w:rPr>
          <w:b/>
          <w:sz w:val="24"/>
          <w:szCs w:val="24"/>
        </w:rPr>
        <w:lastRenderedPageBreak/>
        <w:t>PARTIDO SINALOENSE</w:t>
      </w:r>
    </w:p>
    <w:p w:rsidR="00FC2DCA" w:rsidRPr="00517ED3" w:rsidRDefault="00FC2DCA" w:rsidP="00FC2DCA">
      <w:pPr>
        <w:pStyle w:val="Sinespaciado"/>
        <w:jc w:val="both"/>
        <w:rPr>
          <w:sz w:val="24"/>
          <w:szCs w:val="24"/>
        </w:rPr>
      </w:pPr>
    </w:p>
    <w:p w:rsidR="00FC2DCA" w:rsidRPr="00517ED3" w:rsidRDefault="00FC2DCA" w:rsidP="00FC2DCA">
      <w:pPr>
        <w:pStyle w:val="Sinespaciado"/>
        <w:jc w:val="center"/>
        <w:rPr>
          <w:b/>
          <w:sz w:val="24"/>
          <w:szCs w:val="24"/>
        </w:rPr>
      </w:pPr>
      <w:r w:rsidRPr="00517ED3">
        <w:rPr>
          <w:b/>
          <w:sz w:val="24"/>
          <w:szCs w:val="24"/>
        </w:rPr>
        <w:t>ESTATUTOS</w:t>
      </w:r>
    </w:p>
    <w:p w:rsidR="00FC2DCA" w:rsidRPr="00517ED3" w:rsidRDefault="00FC2DCA" w:rsidP="00FC2DCA">
      <w:pPr>
        <w:pStyle w:val="Sinespaciado"/>
        <w:jc w:val="center"/>
        <w:rPr>
          <w:b/>
          <w:bCs/>
          <w:sz w:val="24"/>
          <w:szCs w:val="24"/>
        </w:rPr>
      </w:pPr>
      <w:r w:rsidRPr="00517ED3">
        <w:rPr>
          <w:b/>
          <w:bCs/>
          <w:sz w:val="24"/>
          <w:szCs w:val="24"/>
        </w:rPr>
        <w:t>TÍTULO PRIMERO</w:t>
      </w:r>
    </w:p>
    <w:p w:rsidR="00FC2DCA" w:rsidRPr="00517ED3" w:rsidRDefault="00FC2DCA" w:rsidP="00FC2DCA">
      <w:pPr>
        <w:pStyle w:val="Sinespaciado"/>
        <w:jc w:val="center"/>
        <w:rPr>
          <w:b/>
          <w:bCs/>
          <w:sz w:val="24"/>
          <w:szCs w:val="24"/>
        </w:rPr>
      </w:pPr>
      <w:r w:rsidRPr="00517ED3">
        <w:rPr>
          <w:b/>
          <w:bCs/>
          <w:sz w:val="24"/>
          <w:szCs w:val="24"/>
        </w:rPr>
        <w:t>De la teleología, identidad, naturaleza.</w:t>
      </w:r>
    </w:p>
    <w:p w:rsidR="00FC2DCA" w:rsidRPr="00517ED3" w:rsidRDefault="00FC2DCA" w:rsidP="00FC2DCA">
      <w:pPr>
        <w:pStyle w:val="Sinespaciado"/>
        <w:jc w:val="center"/>
        <w:rPr>
          <w:b/>
          <w:bCs/>
          <w:sz w:val="24"/>
          <w:szCs w:val="24"/>
        </w:rPr>
      </w:pPr>
      <w:r w:rsidRPr="00517ED3">
        <w:rPr>
          <w:b/>
          <w:bCs/>
          <w:sz w:val="24"/>
          <w:szCs w:val="24"/>
        </w:rPr>
        <w:t>Capítulo I.</w:t>
      </w:r>
    </w:p>
    <w:p w:rsidR="00FC2DCA" w:rsidRPr="00517ED3" w:rsidRDefault="00FC2DCA" w:rsidP="00FC2DCA">
      <w:pPr>
        <w:pStyle w:val="Sinespaciado"/>
        <w:jc w:val="center"/>
        <w:rPr>
          <w:b/>
          <w:bCs/>
          <w:sz w:val="24"/>
          <w:szCs w:val="24"/>
        </w:rPr>
      </w:pPr>
      <w:r w:rsidRPr="00517ED3">
        <w:rPr>
          <w:b/>
          <w:bCs/>
          <w:sz w:val="24"/>
          <w:szCs w:val="24"/>
        </w:rPr>
        <w:t>De la teleología del Partido, identidad y naturaleza.</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b/>
          <w:bCs/>
          <w:sz w:val="24"/>
          <w:szCs w:val="24"/>
        </w:rPr>
        <w:t>ARTICULO 1.</w:t>
      </w:r>
      <w:r w:rsidR="0060160A" w:rsidRPr="00517ED3">
        <w:rPr>
          <w:b/>
          <w:bCs/>
          <w:sz w:val="24"/>
          <w:szCs w:val="24"/>
        </w:rPr>
        <w:t xml:space="preserve"> </w:t>
      </w:r>
      <w:r w:rsidRPr="00517ED3">
        <w:rPr>
          <w:sz w:val="24"/>
          <w:szCs w:val="24"/>
        </w:rPr>
        <w:t>El Partido Sinaloense, tiene como finalidad la participación política de la sociedad para la construcción de un estado democrático, libre, igualitario y transparente, comprometido con las causas de la sociedad, en estricta relación a la Constitución Política de los Estados Unidos Mexicanos.</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b/>
          <w:bCs/>
          <w:sz w:val="24"/>
          <w:szCs w:val="24"/>
        </w:rPr>
        <w:t>ARTICULO 2.</w:t>
      </w:r>
      <w:r w:rsidR="0060160A" w:rsidRPr="00517ED3">
        <w:rPr>
          <w:b/>
          <w:bCs/>
          <w:sz w:val="24"/>
          <w:szCs w:val="24"/>
        </w:rPr>
        <w:t xml:space="preserve"> </w:t>
      </w:r>
      <w:r w:rsidRPr="00517ED3">
        <w:rPr>
          <w:sz w:val="24"/>
          <w:szCs w:val="24"/>
        </w:rPr>
        <w:t>El Partido está constituido y organizado conforme a las normas de la Constitución Política de los Estados Unidos Mexicanos, y la del Estado Libre y Soberano de Sinaloa, así como, las leyes reglamentarias.</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t>ARTICULO 3.</w:t>
      </w:r>
      <w:r w:rsidR="0060160A" w:rsidRPr="00517ED3">
        <w:rPr>
          <w:b/>
          <w:bCs/>
          <w:sz w:val="24"/>
          <w:szCs w:val="24"/>
        </w:rPr>
        <w:t xml:space="preserve"> </w:t>
      </w:r>
      <w:r w:rsidRPr="00517ED3">
        <w:rPr>
          <w:sz w:val="24"/>
          <w:szCs w:val="24"/>
        </w:rPr>
        <w:t xml:space="preserve">El Partido impulsa </w:t>
      </w:r>
      <w:r w:rsidR="00EC6965" w:rsidRPr="00517ED3">
        <w:rPr>
          <w:sz w:val="24"/>
          <w:szCs w:val="24"/>
        </w:rPr>
        <w:t xml:space="preserve">y garantiza la igualdad de género, así como </w:t>
      </w:r>
      <w:r w:rsidRPr="00517ED3">
        <w:rPr>
          <w:sz w:val="24"/>
          <w:szCs w:val="24"/>
        </w:rPr>
        <w:t>la participación ciudadana de los grupos sociales constituidos por jóvenes, hombres, mujeres, adultos mayores</w:t>
      </w:r>
      <w:r w:rsidRPr="00517ED3">
        <w:rPr>
          <w:bCs/>
          <w:sz w:val="24"/>
          <w:szCs w:val="24"/>
        </w:rPr>
        <w:t xml:space="preserve">, </w:t>
      </w:r>
      <w:r w:rsidRPr="00517ED3">
        <w:rPr>
          <w:sz w:val="24"/>
          <w:szCs w:val="24"/>
        </w:rPr>
        <w:t xml:space="preserve">personas con capacidades diferentes </w:t>
      </w:r>
      <w:r w:rsidRPr="00517ED3">
        <w:rPr>
          <w:bCs/>
          <w:sz w:val="24"/>
          <w:szCs w:val="24"/>
        </w:rPr>
        <w:t xml:space="preserve">y pueblos y comunidades indígenas </w:t>
      </w:r>
      <w:r w:rsidRPr="00517ED3">
        <w:rPr>
          <w:sz w:val="24"/>
          <w:szCs w:val="24"/>
        </w:rPr>
        <w:t>cuya acción política y social permanente, fortalece las bases sociales del Estado de Sinaloa.</w:t>
      </w:r>
      <w:r w:rsidR="008A305D" w:rsidRPr="00517ED3">
        <w:rPr>
          <w:i/>
          <w:sz w:val="24"/>
          <w:szCs w:val="24"/>
        </w:rPr>
        <w:t xml:space="preserve"> (Reformado por unanimidad en Asamblea Estatal Extraordinaria del Partido, llevada a cabo el día 11 de abril de 2014).</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t xml:space="preserve">ARTICULO 4. </w:t>
      </w:r>
      <w:r w:rsidRPr="00517ED3">
        <w:rPr>
          <w:sz w:val="24"/>
          <w:szCs w:val="24"/>
        </w:rPr>
        <w:t>El emblema y los colores que caracterizan y diferencian al Partido se describen como sigue: El emblema del Partido Sinaloense serán sus iniciales en letras mayúsculas PAS, en color morado (pantone 275 C), así  mismo debajo de la palabra PAS lleva la palabra PARTIDO (d</w:t>
      </w:r>
      <w:r w:rsidR="003B6758" w:rsidRPr="00517ED3">
        <w:rPr>
          <w:sz w:val="24"/>
          <w:szCs w:val="24"/>
        </w:rPr>
        <w:t>e manera vertical) y la palabra</w:t>
      </w:r>
      <w:r w:rsidRPr="00517ED3">
        <w:rPr>
          <w:sz w:val="24"/>
          <w:szCs w:val="24"/>
        </w:rPr>
        <w:t xml:space="preserve"> SINALOENSE (en posición horizontal) ambas también en el mismo color morado. En la parte gruesa de la letra P de la palabra PAS se ubica en color blanco la efigie del estado de Sinaloa. Y la letra A de la palabra PAS tiene como línea horizontal una barra multicromática de cuatro colores (rosa, azul, blanco y verde) cuyos pantones respectivamente son los siguientes: Process Magenta C, 281 C, blanco y 355 C.</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sz w:val="24"/>
          <w:szCs w:val="24"/>
        </w:rPr>
        <w:t>El lema del Partido es "Por un Sinaloa mejor".</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sz w:val="24"/>
          <w:szCs w:val="24"/>
        </w:rPr>
        <w:t>Los órganos del Partido y sus candidatos en campaña deberán utilizar emblema, colores y lema del Partido; los sectores, organizaciones y militantes que deseen utilizarlo para asuntos y con propósitos específicos podrán hacerlo sin fines de lucro y únicamente con autorización expresa del Comité Directivo Estatal.</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sz w:val="24"/>
          <w:szCs w:val="24"/>
        </w:rPr>
        <w:lastRenderedPageBreak/>
        <w:t>Únicamente la Asamblea Estatal podrá autorizar cambios al emblema, colores o lema del Partido.</w:t>
      </w:r>
    </w:p>
    <w:p w:rsidR="00C620AE" w:rsidRPr="00517ED3" w:rsidRDefault="00C620AE"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t>ARTICULO 5.</w:t>
      </w:r>
      <w:r w:rsidR="0060160A" w:rsidRPr="00517ED3">
        <w:rPr>
          <w:b/>
          <w:bCs/>
          <w:sz w:val="24"/>
          <w:szCs w:val="24"/>
        </w:rPr>
        <w:t xml:space="preserve"> </w:t>
      </w:r>
      <w:r w:rsidRPr="00517ED3">
        <w:rPr>
          <w:sz w:val="24"/>
          <w:szCs w:val="24"/>
        </w:rPr>
        <w:t xml:space="preserve">El Partido manteniendo siempre su independencia absoluta, celebrará convenios de cooperación e intercambio de índole política con entidades, organizaciones y </w:t>
      </w:r>
      <w:r w:rsidR="00412105" w:rsidRPr="00517ED3">
        <w:rPr>
          <w:sz w:val="24"/>
          <w:szCs w:val="24"/>
        </w:rPr>
        <w:t xml:space="preserve">Partidos </w:t>
      </w:r>
      <w:r w:rsidRPr="00517ED3">
        <w:rPr>
          <w:sz w:val="24"/>
          <w:szCs w:val="24"/>
        </w:rPr>
        <w:t>políticos, de carácter progresista, en los términos de la Constitución Política de los Estados Unidos Mexicanos, la Constitución Política del Estado, las leyes reglamentarias electorales y estos Estatutos.</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b/>
          <w:bCs/>
          <w:sz w:val="24"/>
          <w:szCs w:val="24"/>
        </w:rPr>
        <w:t>ARTICULO 6.</w:t>
      </w:r>
      <w:r w:rsidR="0060160A" w:rsidRPr="00517ED3">
        <w:rPr>
          <w:b/>
          <w:bCs/>
          <w:sz w:val="24"/>
          <w:szCs w:val="24"/>
        </w:rPr>
        <w:t xml:space="preserve"> </w:t>
      </w:r>
      <w:r w:rsidRPr="00517ED3">
        <w:rPr>
          <w:sz w:val="24"/>
          <w:szCs w:val="24"/>
        </w:rPr>
        <w:t xml:space="preserve">El Partido podrá constituir frentes, coaliciones, fusiones </w:t>
      </w:r>
      <w:r w:rsidRPr="00517ED3">
        <w:rPr>
          <w:bCs/>
          <w:sz w:val="24"/>
          <w:szCs w:val="24"/>
        </w:rPr>
        <w:t xml:space="preserve">y </w:t>
      </w:r>
      <w:r w:rsidRPr="00517ED3">
        <w:rPr>
          <w:sz w:val="24"/>
          <w:szCs w:val="24"/>
        </w:rPr>
        <w:t xml:space="preserve">candidaturas comunes con </w:t>
      </w:r>
      <w:r w:rsidR="00412105" w:rsidRPr="00517ED3">
        <w:rPr>
          <w:sz w:val="24"/>
          <w:szCs w:val="24"/>
        </w:rPr>
        <w:t xml:space="preserve">Partidos </w:t>
      </w:r>
      <w:r w:rsidRPr="00517ED3">
        <w:rPr>
          <w:sz w:val="24"/>
          <w:szCs w:val="24"/>
        </w:rPr>
        <w:t xml:space="preserve">políticos, </w:t>
      </w:r>
      <w:r w:rsidRPr="00517ED3">
        <w:rPr>
          <w:bCs/>
          <w:sz w:val="24"/>
          <w:szCs w:val="24"/>
        </w:rPr>
        <w:t xml:space="preserve">así como acuerdos de participación con </w:t>
      </w:r>
      <w:r w:rsidRPr="00517ED3">
        <w:rPr>
          <w:sz w:val="24"/>
          <w:szCs w:val="24"/>
        </w:rPr>
        <w:t>agrupaciones políticas nacionales y otras organizaciones en apego a la Constitución Política de los Estados Unidos Mexicanos, a las constituciones políticas de los Estados de la Federación</w:t>
      </w:r>
      <w:r w:rsidRPr="00517ED3">
        <w:rPr>
          <w:bCs/>
          <w:sz w:val="24"/>
          <w:szCs w:val="24"/>
        </w:rPr>
        <w:t xml:space="preserve">, al Estatuto de Gobierno del Distrito Federal </w:t>
      </w:r>
      <w:r w:rsidRPr="00517ED3">
        <w:rPr>
          <w:sz w:val="24"/>
          <w:szCs w:val="24"/>
        </w:rPr>
        <w:t>y las leyes que de ella emanan.</w:t>
      </w:r>
    </w:p>
    <w:p w:rsidR="00FC2DCA" w:rsidRPr="00517ED3" w:rsidRDefault="00FC2DCA" w:rsidP="00FC2DCA">
      <w:pPr>
        <w:pStyle w:val="Sinespaciado"/>
        <w:jc w:val="both"/>
        <w:rPr>
          <w:sz w:val="24"/>
          <w:szCs w:val="24"/>
        </w:rPr>
      </w:pPr>
    </w:p>
    <w:p w:rsidR="00A04783" w:rsidRPr="00517ED3" w:rsidRDefault="00A04783" w:rsidP="00A04783">
      <w:pPr>
        <w:pStyle w:val="Sinespaciado"/>
        <w:jc w:val="both"/>
        <w:rPr>
          <w:sz w:val="24"/>
          <w:szCs w:val="24"/>
        </w:rPr>
      </w:pPr>
      <w:r w:rsidRPr="00517ED3">
        <w:rPr>
          <w:b/>
          <w:sz w:val="24"/>
          <w:szCs w:val="24"/>
        </w:rPr>
        <w:t>ARTICULO</w:t>
      </w:r>
      <w:r w:rsidRPr="00517ED3">
        <w:rPr>
          <w:b/>
          <w:bCs/>
          <w:sz w:val="24"/>
          <w:szCs w:val="24"/>
        </w:rPr>
        <w:t xml:space="preserve"> 7. </w:t>
      </w:r>
      <w:r w:rsidRPr="00517ED3">
        <w:rPr>
          <w:sz w:val="24"/>
          <w:szCs w:val="24"/>
        </w:rPr>
        <w:t xml:space="preserve">Para la formación de coaliciones y candidaturas comunes, </w:t>
      </w:r>
      <w:r w:rsidRPr="00517ED3">
        <w:rPr>
          <w:bCs/>
          <w:sz w:val="24"/>
          <w:szCs w:val="24"/>
        </w:rPr>
        <w:t xml:space="preserve">acuerdos de participación, o cualquier alianza con Partidos políticos o agrupaciones políticas, </w:t>
      </w:r>
      <w:r w:rsidR="0082624D" w:rsidRPr="00517ED3">
        <w:rPr>
          <w:sz w:val="24"/>
          <w:szCs w:val="24"/>
        </w:rPr>
        <w:t>su aprobación corresponde</w:t>
      </w:r>
      <w:r w:rsidR="00A25534" w:rsidRPr="00517ED3">
        <w:rPr>
          <w:sz w:val="24"/>
          <w:szCs w:val="24"/>
        </w:rPr>
        <w:t xml:space="preserve"> </w:t>
      </w:r>
      <w:r w:rsidR="0082624D" w:rsidRPr="00517ED3">
        <w:rPr>
          <w:sz w:val="24"/>
          <w:szCs w:val="24"/>
        </w:rPr>
        <w:t xml:space="preserve">a la Asamblea Estatal, </w:t>
      </w:r>
      <w:r w:rsidR="00EC3341" w:rsidRPr="00517ED3">
        <w:rPr>
          <w:sz w:val="24"/>
          <w:szCs w:val="24"/>
        </w:rPr>
        <w:t xml:space="preserve">y </w:t>
      </w:r>
      <w:r w:rsidRPr="00517ED3">
        <w:rPr>
          <w:sz w:val="24"/>
          <w:szCs w:val="24"/>
        </w:rPr>
        <w:t>conforme a los presentes Estatutos</w:t>
      </w:r>
      <w:r w:rsidR="00B73414" w:rsidRPr="00517ED3">
        <w:rPr>
          <w:sz w:val="24"/>
          <w:szCs w:val="24"/>
        </w:rPr>
        <w:t xml:space="preserve"> </w:t>
      </w:r>
      <w:r w:rsidRPr="00517ED3">
        <w:rPr>
          <w:sz w:val="24"/>
          <w:szCs w:val="24"/>
        </w:rPr>
        <w:t xml:space="preserve">se observará lo siguiente: </w:t>
      </w:r>
    </w:p>
    <w:p w:rsidR="00A04783" w:rsidRPr="00517ED3" w:rsidRDefault="00A04783" w:rsidP="00A04783">
      <w:pPr>
        <w:pStyle w:val="Sinespaciado"/>
        <w:jc w:val="both"/>
        <w:rPr>
          <w:sz w:val="24"/>
          <w:szCs w:val="24"/>
        </w:rPr>
      </w:pPr>
      <w:r w:rsidRPr="00517ED3">
        <w:rPr>
          <w:bCs/>
          <w:sz w:val="24"/>
          <w:szCs w:val="24"/>
        </w:rPr>
        <w:t xml:space="preserve">I. </w:t>
      </w:r>
      <w:r w:rsidRPr="00517ED3">
        <w:rPr>
          <w:sz w:val="24"/>
          <w:szCs w:val="24"/>
        </w:rPr>
        <w:t>Tratándo</w:t>
      </w:r>
      <w:r w:rsidR="000226B1" w:rsidRPr="00517ED3">
        <w:rPr>
          <w:sz w:val="24"/>
          <w:szCs w:val="24"/>
        </w:rPr>
        <w:t>se de elecciones de Gobernador,</w:t>
      </w:r>
      <w:r w:rsidRPr="00517ED3">
        <w:rPr>
          <w:sz w:val="24"/>
          <w:szCs w:val="24"/>
        </w:rPr>
        <w:t xml:space="preserve"> Diputado </w:t>
      </w:r>
      <w:r w:rsidR="00473165" w:rsidRPr="00517ED3">
        <w:rPr>
          <w:sz w:val="24"/>
          <w:szCs w:val="24"/>
        </w:rPr>
        <w:t xml:space="preserve">local </w:t>
      </w:r>
      <w:r w:rsidR="000226B1" w:rsidRPr="00517ED3">
        <w:rPr>
          <w:sz w:val="24"/>
          <w:szCs w:val="24"/>
        </w:rPr>
        <w:t>o Ayuntamiento</w:t>
      </w:r>
      <w:r w:rsidR="00CC7AF6" w:rsidRPr="00517ED3">
        <w:rPr>
          <w:sz w:val="24"/>
          <w:szCs w:val="24"/>
        </w:rPr>
        <w:t>,</w:t>
      </w:r>
      <w:r w:rsidRPr="00517ED3">
        <w:rPr>
          <w:sz w:val="24"/>
          <w:szCs w:val="24"/>
        </w:rPr>
        <w:t xml:space="preserve"> por </w:t>
      </w:r>
      <w:r w:rsidR="00837796" w:rsidRPr="00517ED3">
        <w:rPr>
          <w:sz w:val="24"/>
          <w:szCs w:val="24"/>
        </w:rPr>
        <w:t>el sistema de mayoría relativa,</w:t>
      </w:r>
      <w:r w:rsidRPr="00517ED3">
        <w:rPr>
          <w:sz w:val="24"/>
          <w:szCs w:val="24"/>
        </w:rPr>
        <w:t xml:space="preserve"> el Comité Directivo Estatal deberá celebrar el respectivo conve</w:t>
      </w:r>
      <w:r w:rsidR="000D2532" w:rsidRPr="00517ED3">
        <w:rPr>
          <w:sz w:val="24"/>
          <w:szCs w:val="24"/>
        </w:rPr>
        <w:t>nio y hacer del conocimiento de</w:t>
      </w:r>
      <w:r w:rsidRPr="00517ED3">
        <w:rPr>
          <w:sz w:val="24"/>
          <w:szCs w:val="24"/>
        </w:rPr>
        <w:t xml:space="preserve"> la coalición o la postulació</w:t>
      </w:r>
      <w:r w:rsidR="0049755B" w:rsidRPr="00517ED3">
        <w:rPr>
          <w:sz w:val="24"/>
          <w:szCs w:val="24"/>
        </w:rPr>
        <w:t>n la</w:t>
      </w:r>
      <w:r w:rsidR="000C7B5C" w:rsidRPr="00517ED3">
        <w:rPr>
          <w:sz w:val="24"/>
          <w:szCs w:val="24"/>
        </w:rPr>
        <w:t>s</w:t>
      </w:r>
      <w:r w:rsidR="0049755B" w:rsidRPr="00517ED3">
        <w:rPr>
          <w:sz w:val="24"/>
          <w:szCs w:val="24"/>
        </w:rPr>
        <w:t xml:space="preserve"> candidaturas comunes a</w:t>
      </w:r>
      <w:r w:rsidR="00B73414" w:rsidRPr="00517ED3">
        <w:rPr>
          <w:sz w:val="24"/>
          <w:szCs w:val="24"/>
        </w:rPr>
        <w:t xml:space="preserve"> </w:t>
      </w:r>
      <w:r w:rsidR="0049755B" w:rsidRPr="00517ED3">
        <w:rPr>
          <w:sz w:val="24"/>
          <w:szCs w:val="24"/>
        </w:rPr>
        <w:t>l</w:t>
      </w:r>
      <w:r w:rsidR="00E42AC7" w:rsidRPr="00517ED3">
        <w:rPr>
          <w:sz w:val="24"/>
          <w:szCs w:val="24"/>
        </w:rPr>
        <w:t>a</w:t>
      </w:r>
      <w:r w:rsidR="00B73414" w:rsidRPr="00517ED3">
        <w:rPr>
          <w:sz w:val="24"/>
          <w:szCs w:val="24"/>
        </w:rPr>
        <w:t xml:space="preserve"> </w:t>
      </w:r>
      <w:r w:rsidR="00E42AC7" w:rsidRPr="00517ED3">
        <w:rPr>
          <w:sz w:val="24"/>
          <w:szCs w:val="24"/>
        </w:rPr>
        <w:t>autoridad electoral</w:t>
      </w:r>
      <w:r w:rsidRPr="00517ED3">
        <w:rPr>
          <w:sz w:val="24"/>
          <w:szCs w:val="24"/>
        </w:rPr>
        <w:t>;</w:t>
      </w:r>
      <w:r w:rsidR="00775065" w:rsidRPr="00517ED3">
        <w:rPr>
          <w:i/>
          <w:sz w:val="24"/>
          <w:szCs w:val="24"/>
        </w:rPr>
        <w:t xml:space="preserve"> (Reformado por unanimidad en Asamblea Estatal Extraordinaria del Partido, llevada a cabo el día </w:t>
      </w:r>
      <w:r w:rsidR="00B55434" w:rsidRPr="00517ED3">
        <w:rPr>
          <w:i/>
          <w:sz w:val="24"/>
          <w:szCs w:val="24"/>
        </w:rPr>
        <w:t>11</w:t>
      </w:r>
      <w:r w:rsidR="005551A2" w:rsidRPr="00517ED3">
        <w:rPr>
          <w:i/>
          <w:sz w:val="24"/>
          <w:szCs w:val="24"/>
        </w:rPr>
        <w:t xml:space="preserve"> de abril de 2014)</w:t>
      </w:r>
    </w:p>
    <w:p w:rsidR="00A04783" w:rsidRPr="00517ED3" w:rsidRDefault="00A04783" w:rsidP="00A04783">
      <w:pPr>
        <w:pStyle w:val="Sinespaciado"/>
        <w:jc w:val="both"/>
        <w:rPr>
          <w:sz w:val="24"/>
          <w:szCs w:val="24"/>
        </w:rPr>
      </w:pPr>
      <w:r w:rsidRPr="00517ED3">
        <w:rPr>
          <w:bCs/>
          <w:sz w:val="24"/>
          <w:szCs w:val="24"/>
        </w:rPr>
        <w:t xml:space="preserve">II. </w:t>
      </w:r>
      <w:r w:rsidRPr="00517ED3">
        <w:rPr>
          <w:sz w:val="24"/>
          <w:szCs w:val="24"/>
        </w:rPr>
        <w:t>Tratándose de coaliciones para la elección por el principio de represe</w:t>
      </w:r>
      <w:r w:rsidR="00F3668B" w:rsidRPr="00517ED3">
        <w:rPr>
          <w:sz w:val="24"/>
          <w:szCs w:val="24"/>
        </w:rPr>
        <w:t xml:space="preserve">ntación proporcional, ya sea </w:t>
      </w:r>
      <w:r w:rsidR="00BE795E" w:rsidRPr="00517ED3">
        <w:rPr>
          <w:sz w:val="24"/>
          <w:szCs w:val="24"/>
        </w:rPr>
        <w:t>diputado local</w:t>
      </w:r>
      <w:r w:rsidR="00B73414" w:rsidRPr="00517ED3">
        <w:rPr>
          <w:sz w:val="24"/>
          <w:szCs w:val="24"/>
        </w:rPr>
        <w:t xml:space="preserve"> </w:t>
      </w:r>
      <w:r w:rsidR="005B28D1" w:rsidRPr="00517ED3">
        <w:rPr>
          <w:sz w:val="24"/>
          <w:szCs w:val="24"/>
        </w:rPr>
        <w:t>o regidor</w:t>
      </w:r>
      <w:r w:rsidRPr="00517ED3">
        <w:rPr>
          <w:sz w:val="24"/>
          <w:szCs w:val="24"/>
        </w:rPr>
        <w:t xml:space="preserve">, el Presidente del Comité Directivo Estatal, presentará la solicitud directamente ante </w:t>
      </w:r>
      <w:r w:rsidR="001D5C2B" w:rsidRPr="00517ED3">
        <w:rPr>
          <w:sz w:val="24"/>
          <w:szCs w:val="24"/>
        </w:rPr>
        <w:t xml:space="preserve">la autoridad </w:t>
      </w:r>
      <w:r w:rsidR="00C80C6E" w:rsidRPr="00517ED3">
        <w:rPr>
          <w:sz w:val="24"/>
          <w:szCs w:val="24"/>
        </w:rPr>
        <w:t>electoral</w:t>
      </w:r>
      <w:r w:rsidRPr="00517ED3">
        <w:rPr>
          <w:sz w:val="24"/>
          <w:szCs w:val="24"/>
        </w:rPr>
        <w:t>; y</w:t>
      </w:r>
      <w:r w:rsidR="00775065" w:rsidRPr="00517ED3">
        <w:rPr>
          <w:i/>
          <w:sz w:val="24"/>
          <w:szCs w:val="24"/>
        </w:rPr>
        <w:t xml:space="preserve"> </w:t>
      </w:r>
      <w:r w:rsidR="00B55434" w:rsidRPr="00517ED3">
        <w:rPr>
          <w:i/>
          <w:sz w:val="24"/>
          <w:szCs w:val="24"/>
        </w:rPr>
        <w:t>(Reformado por unanimidad en Asamblea Estatal Extraordinaria del Partido, llevada a c</w:t>
      </w:r>
      <w:r w:rsidR="005551A2" w:rsidRPr="00517ED3">
        <w:rPr>
          <w:i/>
          <w:sz w:val="24"/>
          <w:szCs w:val="24"/>
        </w:rPr>
        <w:t>abo el día 11 de abril de 2014)</w:t>
      </w:r>
    </w:p>
    <w:p w:rsidR="00A04783" w:rsidRPr="00517ED3" w:rsidRDefault="00A04783" w:rsidP="00A04783">
      <w:pPr>
        <w:pStyle w:val="Sinespaciado"/>
        <w:jc w:val="both"/>
        <w:rPr>
          <w:sz w:val="24"/>
          <w:szCs w:val="24"/>
        </w:rPr>
      </w:pPr>
      <w:r w:rsidRPr="00517ED3">
        <w:rPr>
          <w:bCs/>
          <w:sz w:val="24"/>
          <w:szCs w:val="24"/>
        </w:rPr>
        <w:t xml:space="preserve">III. </w:t>
      </w:r>
      <w:r w:rsidRPr="00517ED3">
        <w:rPr>
          <w:sz w:val="24"/>
          <w:szCs w:val="24"/>
        </w:rPr>
        <w:t xml:space="preserve">Para todas las coaliciones, alianzas o candidaturas comunes, concertadas para cargos de elección popular en el Estado, el Comité Directivo Estatal, actuará de acuerdo con los plazos y procedimientos que determine la </w:t>
      </w:r>
      <w:r w:rsidR="00537F34" w:rsidRPr="00517ED3">
        <w:rPr>
          <w:sz w:val="24"/>
          <w:szCs w:val="24"/>
        </w:rPr>
        <w:t>legislación de la materia</w:t>
      </w:r>
      <w:r w:rsidRPr="00517ED3">
        <w:rPr>
          <w:sz w:val="24"/>
          <w:szCs w:val="24"/>
        </w:rPr>
        <w:t>.</w:t>
      </w:r>
      <w:r w:rsidR="00775065" w:rsidRPr="00517ED3">
        <w:rPr>
          <w:i/>
          <w:sz w:val="24"/>
          <w:szCs w:val="24"/>
        </w:rPr>
        <w:t xml:space="preserve"> </w:t>
      </w:r>
      <w:r w:rsidR="00B55434" w:rsidRPr="00517ED3">
        <w:rPr>
          <w:i/>
          <w:sz w:val="24"/>
          <w:szCs w:val="24"/>
        </w:rPr>
        <w:t>(Reformado por unanimidad en Asamblea Estatal Extraordinaria del Partido, llevada a cabo el día 11 de abril de 2014).</w:t>
      </w:r>
    </w:p>
    <w:p w:rsidR="00A04783" w:rsidRPr="00517ED3" w:rsidRDefault="00A04783" w:rsidP="00FC2DCA">
      <w:pPr>
        <w:pStyle w:val="Sinespaciado"/>
        <w:jc w:val="both"/>
        <w:rPr>
          <w:b/>
          <w:bCs/>
          <w:sz w:val="24"/>
          <w:szCs w:val="24"/>
        </w:rPr>
      </w:pPr>
    </w:p>
    <w:p w:rsidR="00FC2DCA" w:rsidRPr="00517ED3" w:rsidRDefault="00FC2DCA" w:rsidP="00FC2DCA">
      <w:pPr>
        <w:pStyle w:val="Sinespaciado"/>
        <w:jc w:val="both"/>
        <w:rPr>
          <w:sz w:val="24"/>
          <w:szCs w:val="24"/>
        </w:rPr>
      </w:pPr>
      <w:r w:rsidRPr="00517ED3">
        <w:rPr>
          <w:b/>
          <w:bCs/>
          <w:sz w:val="24"/>
          <w:szCs w:val="24"/>
        </w:rPr>
        <w:t>ARTICULO 8.</w:t>
      </w:r>
      <w:r w:rsidR="0060160A" w:rsidRPr="00517ED3">
        <w:rPr>
          <w:b/>
          <w:bCs/>
          <w:sz w:val="24"/>
          <w:szCs w:val="24"/>
        </w:rPr>
        <w:t xml:space="preserve"> </w:t>
      </w:r>
      <w:r w:rsidRPr="00517ED3">
        <w:rPr>
          <w:sz w:val="24"/>
          <w:szCs w:val="24"/>
        </w:rPr>
        <w:t>El Partido cuenta con los fines siguientes:</w:t>
      </w:r>
    </w:p>
    <w:p w:rsidR="00FC2DCA" w:rsidRPr="00517ED3" w:rsidRDefault="00FC2DCA" w:rsidP="00FC2DCA">
      <w:pPr>
        <w:pStyle w:val="Sinespaciado"/>
        <w:jc w:val="both"/>
        <w:rPr>
          <w:sz w:val="24"/>
          <w:szCs w:val="24"/>
        </w:rPr>
      </w:pPr>
      <w:r w:rsidRPr="00517ED3">
        <w:rPr>
          <w:sz w:val="24"/>
          <w:szCs w:val="24"/>
        </w:rPr>
        <w:t>I. La lucha política como mecanismo para alcanzar el ejercicio democrático del poder público que nos permita llevar a la práctica los postulados de sus documentos básicos;</w:t>
      </w:r>
    </w:p>
    <w:p w:rsidR="00FC2DCA" w:rsidRPr="00517ED3" w:rsidRDefault="00FC2DCA" w:rsidP="00FC2DCA">
      <w:pPr>
        <w:pStyle w:val="Sinespaciado"/>
        <w:jc w:val="both"/>
        <w:rPr>
          <w:sz w:val="24"/>
          <w:szCs w:val="24"/>
        </w:rPr>
      </w:pPr>
      <w:r w:rsidRPr="00517ED3">
        <w:rPr>
          <w:sz w:val="24"/>
          <w:szCs w:val="24"/>
        </w:rPr>
        <w:t>II. Vigilar y exigir que los integrantes de los poderes públicos, estatales y locales cumplan sus responsabilidades democráticas y ejerzan el poder y sus funciones dentro de los límites constitucionales y legales en beneficio de los ciudadanos;</w:t>
      </w:r>
    </w:p>
    <w:p w:rsidR="00FC2DCA" w:rsidRPr="00517ED3" w:rsidRDefault="00FC2DCA" w:rsidP="00FC2DCA">
      <w:pPr>
        <w:pStyle w:val="Sinespaciado"/>
        <w:jc w:val="both"/>
        <w:rPr>
          <w:sz w:val="24"/>
          <w:szCs w:val="24"/>
        </w:rPr>
      </w:pPr>
      <w:r w:rsidRPr="00517ED3">
        <w:rPr>
          <w:sz w:val="24"/>
          <w:szCs w:val="24"/>
        </w:rPr>
        <w:lastRenderedPageBreak/>
        <w:t>III. Atender las causas ciudadanas, las expresiones, opiniones y aspiraciones de la sociedad, a fin de que sus demandas se conviertan en políticas públicas;</w:t>
      </w:r>
    </w:p>
    <w:p w:rsidR="00FC2DCA" w:rsidRPr="00517ED3" w:rsidRDefault="00FC2DCA" w:rsidP="00FC2DCA">
      <w:pPr>
        <w:pStyle w:val="Sinespaciado"/>
        <w:jc w:val="both"/>
        <w:rPr>
          <w:sz w:val="24"/>
          <w:szCs w:val="24"/>
        </w:rPr>
      </w:pPr>
      <w:r w:rsidRPr="00517ED3">
        <w:rPr>
          <w:sz w:val="24"/>
          <w:szCs w:val="24"/>
        </w:rPr>
        <w:t>IV. Establecer programas permanentes de capacitación política, ideológica y electoral de sus militantes y simpatizantes; y</w:t>
      </w:r>
    </w:p>
    <w:p w:rsidR="00FC2DCA" w:rsidRPr="00517ED3" w:rsidRDefault="00FC2DCA" w:rsidP="00FC2DCA">
      <w:pPr>
        <w:pStyle w:val="Sinespaciado"/>
        <w:jc w:val="both"/>
        <w:rPr>
          <w:sz w:val="24"/>
          <w:szCs w:val="24"/>
        </w:rPr>
      </w:pPr>
      <w:r w:rsidRPr="00517ED3">
        <w:rPr>
          <w:sz w:val="24"/>
          <w:szCs w:val="24"/>
        </w:rPr>
        <w:t>V. Aquellos que sean complementarios de los anteriores.</w:t>
      </w:r>
    </w:p>
    <w:p w:rsidR="00FC2DCA" w:rsidRPr="00517ED3" w:rsidRDefault="00FC2DCA" w:rsidP="00FC2DCA">
      <w:pPr>
        <w:pStyle w:val="Sinespaciado"/>
        <w:jc w:val="both"/>
        <w:rPr>
          <w:bCs/>
          <w:sz w:val="24"/>
          <w:szCs w:val="24"/>
        </w:rPr>
      </w:pPr>
    </w:p>
    <w:p w:rsidR="00446501" w:rsidRPr="00517ED3" w:rsidRDefault="00446501" w:rsidP="00FC2DCA">
      <w:pPr>
        <w:ind w:left="2880" w:firstLine="720"/>
        <w:rPr>
          <w:b/>
          <w:bCs/>
          <w:sz w:val="24"/>
          <w:szCs w:val="24"/>
        </w:rPr>
      </w:pPr>
    </w:p>
    <w:p w:rsidR="00FC2DCA" w:rsidRPr="00517ED3" w:rsidRDefault="00FC2DCA" w:rsidP="00FC2DCA">
      <w:pPr>
        <w:ind w:left="2880" w:firstLine="720"/>
        <w:rPr>
          <w:b/>
          <w:bCs/>
          <w:sz w:val="24"/>
          <w:szCs w:val="24"/>
        </w:rPr>
      </w:pPr>
      <w:r w:rsidRPr="00517ED3">
        <w:rPr>
          <w:b/>
          <w:bCs/>
          <w:sz w:val="24"/>
          <w:szCs w:val="24"/>
        </w:rPr>
        <w:t>TÍTULO SEGUNDO</w:t>
      </w:r>
    </w:p>
    <w:p w:rsidR="00FC2DCA" w:rsidRPr="00517ED3" w:rsidRDefault="00FC2DCA" w:rsidP="00FC2DCA">
      <w:pPr>
        <w:pStyle w:val="Sinespaciado"/>
        <w:jc w:val="center"/>
        <w:rPr>
          <w:b/>
          <w:bCs/>
          <w:sz w:val="24"/>
          <w:szCs w:val="24"/>
        </w:rPr>
      </w:pPr>
      <w:r w:rsidRPr="00517ED3">
        <w:rPr>
          <w:b/>
          <w:bCs/>
          <w:sz w:val="24"/>
          <w:szCs w:val="24"/>
        </w:rPr>
        <w:t>De la integración del Partido, y afiliación.</w:t>
      </w:r>
    </w:p>
    <w:p w:rsidR="00FC2DCA" w:rsidRPr="00517ED3" w:rsidRDefault="00FC2DCA" w:rsidP="00FC2DCA">
      <w:pPr>
        <w:pStyle w:val="Sinespaciado"/>
        <w:jc w:val="center"/>
        <w:rPr>
          <w:b/>
          <w:bCs/>
          <w:sz w:val="24"/>
          <w:szCs w:val="24"/>
        </w:rPr>
      </w:pPr>
      <w:r w:rsidRPr="00517ED3">
        <w:rPr>
          <w:b/>
          <w:bCs/>
          <w:sz w:val="24"/>
          <w:szCs w:val="24"/>
        </w:rPr>
        <w:t>Capítulo I</w:t>
      </w:r>
    </w:p>
    <w:p w:rsidR="00FC2DCA" w:rsidRPr="00517ED3" w:rsidRDefault="00FC2DCA" w:rsidP="00FC2DCA">
      <w:pPr>
        <w:pStyle w:val="Sinespaciado"/>
        <w:jc w:val="center"/>
        <w:rPr>
          <w:b/>
          <w:bCs/>
          <w:sz w:val="24"/>
          <w:szCs w:val="24"/>
        </w:rPr>
      </w:pPr>
      <w:r w:rsidRPr="00517ED3">
        <w:rPr>
          <w:b/>
          <w:bCs/>
          <w:sz w:val="24"/>
          <w:szCs w:val="24"/>
        </w:rPr>
        <w:t>Integración del Partido.</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bCs/>
          <w:sz w:val="24"/>
          <w:szCs w:val="24"/>
        </w:rPr>
      </w:pPr>
      <w:r w:rsidRPr="00517ED3">
        <w:rPr>
          <w:b/>
          <w:bCs/>
          <w:sz w:val="24"/>
          <w:szCs w:val="24"/>
        </w:rPr>
        <w:t>ARTICULO 9.</w:t>
      </w:r>
      <w:r w:rsidRPr="00517ED3">
        <w:rPr>
          <w:sz w:val="24"/>
          <w:szCs w:val="24"/>
        </w:rPr>
        <w:t xml:space="preserve"> Es competencia de la Asamblea Estatal, reformar o adicionar los Documentos Básicos por el voto mayoritario de sus integrantes. El Comité Directivo Estatal, </w:t>
      </w:r>
      <w:r w:rsidRPr="00517ED3">
        <w:rPr>
          <w:bCs/>
          <w:sz w:val="24"/>
          <w:szCs w:val="24"/>
        </w:rPr>
        <w:t xml:space="preserve">en caso debidamente justificado, </w:t>
      </w:r>
      <w:r w:rsidRPr="00517ED3">
        <w:rPr>
          <w:sz w:val="24"/>
          <w:szCs w:val="24"/>
        </w:rPr>
        <w:t>con el voto de las dos terceras partes de sus integrantes presentes y con la aprobación de la mayoría de los comités municipales, podrá reformar o adicionar la Declaración de Principios, el Programa de Acción y los presentes Estatutos.</w:t>
      </w:r>
    </w:p>
    <w:p w:rsidR="00FC2DCA" w:rsidRPr="00517ED3" w:rsidRDefault="00FC2DCA" w:rsidP="00FC2DCA">
      <w:pPr>
        <w:pStyle w:val="Sinespaciado"/>
        <w:jc w:val="both"/>
        <w:rPr>
          <w:b/>
          <w:bCs/>
          <w:sz w:val="24"/>
          <w:szCs w:val="24"/>
        </w:rPr>
      </w:pPr>
    </w:p>
    <w:p w:rsidR="005A1997" w:rsidRPr="00517ED3" w:rsidRDefault="005A1997" w:rsidP="005A1997">
      <w:pPr>
        <w:pStyle w:val="Sinespaciado"/>
        <w:jc w:val="both"/>
        <w:rPr>
          <w:bCs/>
          <w:sz w:val="24"/>
          <w:szCs w:val="24"/>
        </w:rPr>
      </w:pPr>
      <w:r w:rsidRPr="00517ED3">
        <w:rPr>
          <w:b/>
          <w:bCs/>
          <w:sz w:val="24"/>
          <w:szCs w:val="24"/>
        </w:rPr>
        <w:t xml:space="preserve">ARTICULO 10. </w:t>
      </w:r>
      <w:r w:rsidRPr="00517ED3">
        <w:rPr>
          <w:sz w:val="24"/>
          <w:szCs w:val="24"/>
        </w:rPr>
        <w:t xml:space="preserve">Las adiciones y reformas a que se refiere el </w:t>
      </w:r>
      <w:r w:rsidR="00F22AED" w:rsidRPr="00517ED3">
        <w:rPr>
          <w:sz w:val="24"/>
          <w:szCs w:val="24"/>
        </w:rPr>
        <w:t xml:space="preserve">ARTÍCULO </w:t>
      </w:r>
      <w:r w:rsidRPr="00517ED3">
        <w:rPr>
          <w:sz w:val="24"/>
          <w:szCs w:val="24"/>
        </w:rPr>
        <w:t>anterior</w:t>
      </w:r>
      <w:r w:rsidR="004D3FD9" w:rsidRPr="00517ED3">
        <w:rPr>
          <w:sz w:val="24"/>
          <w:szCs w:val="24"/>
        </w:rPr>
        <w:t>,</w:t>
      </w:r>
      <w:r w:rsidRPr="00517ED3">
        <w:rPr>
          <w:sz w:val="24"/>
          <w:szCs w:val="24"/>
        </w:rPr>
        <w:t xml:space="preserve"> se harán del conocimiento de la autoridad electoral en los términos de la ley.</w:t>
      </w:r>
    </w:p>
    <w:p w:rsidR="005A1997" w:rsidRPr="00517ED3" w:rsidRDefault="005A1997"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rFonts w:cs="Arial"/>
          <w:b/>
          <w:bCs/>
          <w:sz w:val="24"/>
          <w:szCs w:val="24"/>
        </w:rPr>
        <w:t xml:space="preserve">ARTICULO 11. </w:t>
      </w:r>
      <w:r w:rsidRPr="00517ED3">
        <w:rPr>
          <w:rFonts w:cs="Arial"/>
          <w:sz w:val="24"/>
          <w:szCs w:val="24"/>
        </w:rPr>
        <w:t>El Comité Directivo Estatal emitirá, para el mejor ejercicio y cumplimiento de los derechos y obligaciones de los miembros del Partido, los instrumentos normativos y/o los reglamentos que sean necesarios.</w:t>
      </w:r>
      <w:r w:rsidR="00C91CA4" w:rsidRPr="00517ED3">
        <w:rPr>
          <w:rFonts w:cs="Arial"/>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t xml:space="preserve">ARTICULO 12. </w:t>
      </w:r>
      <w:r w:rsidRPr="00517ED3">
        <w:rPr>
          <w:sz w:val="24"/>
          <w:szCs w:val="24"/>
        </w:rPr>
        <w:t xml:space="preserve">El Comité Directivo Estatal determinará el procedimiento para la elaboración y aprobación de estos instrumentos normativos y el de sus reformas y adiciones. </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t xml:space="preserve">ARTICULO 13. </w:t>
      </w:r>
      <w:r w:rsidRPr="00517ED3">
        <w:rPr>
          <w:sz w:val="24"/>
          <w:szCs w:val="24"/>
        </w:rPr>
        <w:t>Tienen la atribución de presentar propuestas de reformas y adiciones a las normas internas del Partido, el Presidente y demás miembros del Comité Directivo Estatal. Las reformas o adiciones se publicarán en el órgano oficial de difusión del Partido y en su página de Internet.</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b/>
          <w:bCs/>
          <w:sz w:val="24"/>
          <w:szCs w:val="24"/>
        </w:rPr>
        <w:t xml:space="preserve">ARTICULO 14. </w:t>
      </w:r>
      <w:r w:rsidRPr="00517ED3">
        <w:rPr>
          <w:sz w:val="24"/>
          <w:szCs w:val="24"/>
        </w:rPr>
        <w:t>A toda iniciativa de reformas o adiciones deberá recaer un acuerdo del Comité Directivo Estatal.</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sz w:val="24"/>
          <w:szCs w:val="24"/>
        </w:rPr>
      </w:pPr>
    </w:p>
    <w:p w:rsidR="00C20C6F" w:rsidRPr="00517ED3" w:rsidRDefault="00C20C6F" w:rsidP="00C20C6F">
      <w:pPr>
        <w:pStyle w:val="Sinespaciado"/>
        <w:jc w:val="both"/>
        <w:rPr>
          <w:sz w:val="24"/>
          <w:szCs w:val="24"/>
        </w:rPr>
      </w:pPr>
      <w:r w:rsidRPr="00517ED3">
        <w:rPr>
          <w:b/>
          <w:bCs/>
          <w:sz w:val="24"/>
          <w:szCs w:val="24"/>
        </w:rPr>
        <w:lastRenderedPageBreak/>
        <w:t xml:space="preserve">ARTICULO 15. </w:t>
      </w:r>
      <w:r w:rsidRPr="00517ED3">
        <w:rPr>
          <w:sz w:val="24"/>
          <w:szCs w:val="24"/>
        </w:rPr>
        <w:t xml:space="preserve">El Comité Directivo Estatal, con fundamento en las disposiciones contenidas en los instrumentos </w:t>
      </w:r>
      <w:r w:rsidR="00B653A7" w:rsidRPr="00517ED3">
        <w:rPr>
          <w:sz w:val="24"/>
          <w:szCs w:val="24"/>
        </w:rPr>
        <w:t>normativos, aprobará los planes y</w:t>
      </w:r>
      <w:r w:rsidRPr="00517ED3">
        <w:rPr>
          <w:sz w:val="24"/>
          <w:szCs w:val="24"/>
        </w:rPr>
        <w:t xml:space="preserve"> programas que normarán las actividades del Partido y de sus miembros.</w:t>
      </w:r>
      <w:r w:rsidR="00AA644E" w:rsidRPr="00517ED3">
        <w:rPr>
          <w:i/>
          <w:sz w:val="24"/>
          <w:szCs w:val="24"/>
        </w:rPr>
        <w:t xml:space="preserve"> (Reformado por unanimidad en Asamblea Estatal Extraordinaria del Partido, llevada a cabo el día 11 de abril de 2014).</w:t>
      </w:r>
    </w:p>
    <w:p w:rsidR="00C20C6F" w:rsidRPr="00517ED3" w:rsidRDefault="00C20C6F"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b/>
          <w:bCs/>
          <w:sz w:val="24"/>
          <w:szCs w:val="24"/>
        </w:rPr>
        <w:t xml:space="preserve">ARTICULO 16. </w:t>
      </w:r>
      <w:r w:rsidRPr="00517ED3">
        <w:rPr>
          <w:sz w:val="24"/>
          <w:szCs w:val="24"/>
        </w:rPr>
        <w:t>Los Documentos Básicos y sus reformas o adiciones entrarán en vigor de conformidad con lo dispuesto por la legislación de la materia y se publicarán en el órgano de difusión del Partido.</w:t>
      </w:r>
    </w:p>
    <w:p w:rsidR="00FC2DCA" w:rsidRPr="00517ED3" w:rsidRDefault="00FC2DCA" w:rsidP="00FC2DCA">
      <w:pPr>
        <w:pStyle w:val="Sinespaciado"/>
        <w:jc w:val="both"/>
        <w:rPr>
          <w:sz w:val="24"/>
          <w:szCs w:val="24"/>
        </w:rPr>
      </w:pPr>
    </w:p>
    <w:p w:rsidR="00FC2DCA" w:rsidRPr="00517ED3" w:rsidRDefault="00FC2DCA" w:rsidP="00FC2DCA">
      <w:pPr>
        <w:pStyle w:val="Sinespaciado"/>
        <w:jc w:val="center"/>
        <w:rPr>
          <w:b/>
          <w:bCs/>
          <w:sz w:val="24"/>
          <w:szCs w:val="24"/>
        </w:rPr>
      </w:pPr>
    </w:p>
    <w:p w:rsidR="00FC2DCA" w:rsidRPr="00517ED3" w:rsidRDefault="00FC2DCA" w:rsidP="00FC2DCA">
      <w:pPr>
        <w:pStyle w:val="Sinespaciado"/>
        <w:jc w:val="center"/>
        <w:rPr>
          <w:b/>
          <w:bCs/>
          <w:sz w:val="24"/>
          <w:szCs w:val="24"/>
        </w:rPr>
      </w:pPr>
      <w:r w:rsidRPr="00517ED3">
        <w:rPr>
          <w:b/>
          <w:bCs/>
          <w:sz w:val="24"/>
          <w:szCs w:val="24"/>
        </w:rPr>
        <w:t>Capítulo II</w:t>
      </w:r>
    </w:p>
    <w:p w:rsidR="00FC2DCA" w:rsidRPr="00517ED3" w:rsidRDefault="00FC2DCA" w:rsidP="00FC2DCA">
      <w:pPr>
        <w:pStyle w:val="Sinespaciado"/>
        <w:jc w:val="center"/>
        <w:rPr>
          <w:b/>
          <w:bCs/>
          <w:sz w:val="24"/>
          <w:szCs w:val="24"/>
        </w:rPr>
      </w:pPr>
      <w:r w:rsidRPr="00517ED3">
        <w:rPr>
          <w:b/>
          <w:bCs/>
          <w:sz w:val="24"/>
          <w:szCs w:val="24"/>
        </w:rPr>
        <w:t>De la afiliación.</w:t>
      </w:r>
    </w:p>
    <w:p w:rsidR="00B1510B" w:rsidRPr="00517ED3" w:rsidRDefault="00B1510B" w:rsidP="00FC2DCA">
      <w:pPr>
        <w:pStyle w:val="Sinespaciado"/>
        <w:jc w:val="center"/>
        <w:rPr>
          <w:b/>
          <w:bCs/>
          <w:sz w:val="24"/>
          <w:szCs w:val="24"/>
        </w:rPr>
      </w:pPr>
    </w:p>
    <w:p w:rsidR="00FC2DCA" w:rsidRPr="00517ED3" w:rsidRDefault="00FC2DCA" w:rsidP="00FC2DCA">
      <w:pPr>
        <w:pStyle w:val="Sinespaciado"/>
        <w:jc w:val="both"/>
        <w:rPr>
          <w:sz w:val="24"/>
          <w:szCs w:val="24"/>
        </w:rPr>
      </w:pPr>
      <w:r w:rsidRPr="00517ED3">
        <w:rPr>
          <w:b/>
          <w:bCs/>
          <w:sz w:val="24"/>
          <w:szCs w:val="24"/>
        </w:rPr>
        <w:t>ARTICULO 17.</w:t>
      </w:r>
      <w:r w:rsidR="008352A4" w:rsidRPr="00517ED3">
        <w:rPr>
          <w:b/>
          <w:bCs/>
          <w:sz w:val="24"/>
          <w:szCs w:val="24"/>
        </w:rPr>
        <w:t xml:space="preserve"> </w:t>
      </w:r>
      <w:r w:rsidRPr="00517ED3">
        <w:rPr>
          <w:sz w:val="24"/>
          <w:szCs w:val="24"/>
        </w:rPr>
        <w:t>El Partido está integrado por ciudadanos mexicanos, hombres y mujeres, que se afilien individual y libremente y suscriban los Documentos Básicos del Partido. Los integrantes individuales del Partido podrán incorporarse libremente a las organizaciones de los sec</w:t>
      </w:r>
      <w:r w:rsidR="00103FAC" w:rsidRPr="00517ED3">
        <w:rPr>
          <w:sz w:val="24"/>
          <w:szCs w:val="24"/>
        </w:rPr>
        <w:t>tores, organizaciones estatales y</w:t>
      </w:r>
      <w:r w:rsidRPr="00517ED3">
        <w:rPr>
          <w:sz w:val="24"/>
          <w:szCs w:val="24"/>
        </w:rPr>
        <w:t xml:space="preserve"> municipales.</w:t>
      </w:r>
      <w:r w:rsidR="00103FAC" w:rsidRPr="00517ED3">
        <w:rPr>
          <w:i/>
          <w:sz w:val="24"/>
          <w:szCs w:val="24"/>
        </w:rPr>
        <w:t xml:space="preserve"> (Reformado por unanimidad en Asamblea Estatal Extraordinaria del Partido, llevada a cabo el día 11 de abril de 2014).</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b/>
          <w:bCs/>
          <w:sz w:val="24"/>
          <w:szCs w:val="24"/>
        </w:rPr>
        <w:t>ARTICULO 18.</w:t>
      </w:r>
      <w:r w:rsidR="00CF556D" w:rsidRPr="00517ED3">
        <w:rPr>
          <w:b/>
          <w:bCs/>
          <w:sz w:val="24"/>
          <w:szCs w:val="24"/>
        </w:rPr>
        <w:t xml:space="preserve"> </w:t>
      </w:r>
      <w:r w:rsidRPr="00517ED3">
        <w:rPr>
          <w:sz w:val="24"/>
          <w:szCs w:val="24"/>
        </w:rPr>
        <w:t>El Partido, aceptará a sus afiliados con las siguientes modalidades:</w:t>
      </w:r>
    </w:p>
    <w:p w:rsidR="00FC2DCA" w:rsidRPr="00517ED3" w:rsidRDefault="00FC2DCA" w:rsidP="00FC2DCA">
      <w:pPr>
        <w:pStyle w:val="Sinespaciado"/>
        <w:jc w:val="both"/>
        <w:rPr>
          <w:rFonts w:cs="Arial"/>
          <w:sz w:val="24"/>
          <w:szCs w:val="24"/>
        </w:rPr>
      </w:pPr>
      <w:r w:rsidRPr="00517ED3">
        <w:rPr>
          <w:rFonts w:cs="Arial"/>
          <w:sz w:val="24"/>
          <w:szCs w:val="24"/>
        </w:rPr>
        <w:t>I.- Militantes: ciudadanos con máximo valor en la toma de decisiones, con plenos derechos y prerrogativas partidarias, se trata de los miembros más comprometidos con el partido y con la defensa, promoción y desarrollo de los postulados contenidos en los documentos básicos del partido;</w:t>
      </w:r>
      <w:r w:rsidR="00D54DA2" w:rsidRPr="00517ED3">
        <w:rPr>
          <w:rFonts w:cs="Arial"/>
          <w:sz w:val="24"/>
          <w:szCs w:val="24"/>
        </w:rPr>
        <w:t xml:space="preserve"> </w:t>
      </w:r>
      <w:r w:rsidRPr="00517ED3">
        <w:rPr>
          <w:i/>
          <w:sz w:val="24"/>
          <w:szCs w:val="24"/>
        </w:rPr>
        <w:t>(Reformado por unanimidad en Asamblea Estatal Extraordinaria del Partido, llevada a c</w:t>
      </w:r>
      <w:r w:rsidR="00643799" w:rsidRPr="00517ED3">
        <w:rPr>
          <w:i/>
          <w:sz w:val="24"/>
          <w:szCs w:val="24"/>
        </w:rPr>
        <w:t>abo el día 09 de marzo de 2013)</w:t>
      </w:r>
    </w:p>
    <w:p w:rsidR="00FC2DCA" w:rsidRPr="00517ED3" w:rsidRDefault="00FC2DCA" w:rsidP="00FC2DCA">
      <w:pPr>
        <w:pStyle w:val="Sinespaciado"/>
        <w:jc w:val="both"/>
        <w:rPr>
          <w:rFonts w:cs="Arial"/>
          <w:sz w:val="24"/>
          <w:szCs w:val="24"/>
        </w:rPr>
      </w:pPr>
      <w:r w:rsidRPr="00517ED3">
        <w:rPr>
          <w:rFonts w:cs="Arial"/>
          <w:sz w:val="24"/>
          <w:szCs w:val="24"/>
        </w:rPr>
        <w:t>II.- Simpatizantes: los ciudadanos que sin estar inscritos en el padrón de militantes, contribuyen para la realización de los fines y objetivos del Partido mediante aportaciones intelectuales, de activismo y propaganda; asimismo, mantienen una voluntad activa de participación, inscritos voluntariamente para participar en reuniones y programas del partido;</w:t>
      </w:r>
      <w:r w:rsidR="00177AEC" w:rsidRPr="00517ED3">
        <w:rPr>
          <w:rFonts w:cs="Arial"/>
          <w:sz w:val="24"/>
          <w:szCs w:val="24"/>
        </w:rPr>
        <w:t xml:space="preserve"> </w:t>
      </w:r>
      <w:r w:rsidRPr="00517ED3">
        <w:rPr>
          <w:i/>
          <w:sz w:val="24"/>
          <w:szCs w:val="24"/>
        </w:rPr>
        <w:t>(Reformado por unanimidad en Asamblea Estatal Extraordinaria del Partido, llevada a c</w:t>
      </w:r>
      <w:r w:rsidR="00643799" w:rsidRPr="00517ED3">
        <w:rPr>
          <w:i/>
          <w:sz w:val="24"/>
          <w:szCs w:val="24"/>
        </w:rPr>
        <w:t>abo el día 09 de marzo de 2013)</w:t>
      </w:r>
    </w:p>
    <w:p w:rsidR="00FC2DCA" w:rsidRPr="00517ED3" w:rsidRDefault="00FC2DCA" w:rsidP="00FC2DCA">
      <w:pPr>
        <w:pStyle w:val="Sinespaciado"/>
        <w:jc w:val="both"/>
        <w:rPr>
          <w:sz w:val="24"/>
          <w:szCs w:val="24"/>
        </w:rPr>
      </w:pPr>
      <w:r w:rsidRPr="00517ED3">
        <w:rPr>
          <w:rFonts w:cs="Arial"/>
          <w:sz w:val="24"/>
          <w:szCs w:val="24"/>
        </w:rPr>
        <w:t>III. Voluntarios juveniles: los jóvenes menores de 18 años que aportan tiempo, creatividad y esfuerzo en apoyo al partido, para que éste alcance los fines que persigue como institución política en beneficio de la sociedad.</w:t>
      </w:r>
      <w:r w:rsidR="00BB7B48" w:rsidRPr="00517ED3">
        <w:rPr>
          <w:rFonts w:cs="Arial"/>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sz w:val="24"/>
          <w:szCs w:val="24"/>
        </w:rPr>
        <w:t xml:space="preserve">La afiliación es individual, personal, libre, intransferible y pacífica. </w:t>
      </w:r>
      <w:r w:rsidRPr="00517ED3">
        <w:rPr>
          <w:i/>
          <w:sz w:val="24"/>
          <w:szCs w:val="24"/>
        </w:rPr>
        <w:t>(Adicionado por unanimidad en Asamblea Estatal Extraordinaria del Partido, llevada a cabo el día 09 de marzo de 2013).</w:t>
      </w:r>
    </w:p>
    <w:p w:rsidR="00FC2DCA" w:rsidRPr="00517ED3" w:rsidRDefault="00FC2DCA" w:rsidP="00FC2DCA">
      <w:pPr>
        <w:pStyle w:val="Sinespaciado"/>
        <w:jc w:val="both"/>
        <w:rPr>
          <w:bCs/>
          <w:sz w:val="24"/>
          <w:szCs w:val="24"/>
        </w:rPr>
      </w:pPr>
    </w:p>
    <w:p w:rsidR="00F638FF" w:rsidRPr="00517ED3" w:rsidRDefault="00F638FF" w:rsidP="00D410A1">
      <w:pPr>
        <w:pStyle w:val="Sinespaciado"/>
        <w:jc w:val="both"/>
        <w:rPr>
          <w:b/>
          <w:sz w:val="24"/>
          <w:szCs w:val="24"/>
        </w:rPr>
      </w:pPr>
    </w:p>
    <w:p w:rsidR="00D410A1" w:rsidRPr="00517ED3" w:rsidRDefault="00D410A1" w:rsidP="00D410A1">
      <w:pPr>
        <w:pStyle w:val="Sinespaciado"/>
        <w:jc w:val="both"/>
        <w:rPr>
          <w:sz w:val="24"/>
          <w:szCs w:val="24"/>
        </w:rPr>
      </w:pPr>
      <w:r w:rsidRPr="00517ED3">
        <w:rPr>
          <w:b/>
          <w:sz w:val="24"/>
          <w:szCs w:val="24"/>
        </w:rPr>
        <w:lastRenderedPageBreak/>
        <w:t>ARTICULO 19.</w:t>
      </w:r>
      <w:r w:rsidRPr="00517ED3">
        <w:rPr>
          <w:sz w:val="24"/>
          <w:szCs w:val="24"/>
        </w:rPr>
        <w:t xml:space="preserve"> Son derechos y obligaciones de los militantes del Partido:</w:t>
      </w:r>
    </w:p>
    <w:p w:rsidR="00D410A1" w:rsidRPr="00517ED3" w:rsidRDefault="00D410A1" w:rsidP="00D410A1">
      <w:pPr>
        <w:pStyle w:val="Sinespaciado"/>
        <w:jc w:val="both"/>
        <w:rPr>
          <w:sz w:val="24"/>
          <w:szCs w:val="24"/>
        </w:rPr>
      </w:pPr>
      <w:r w:rsidRPr="00517ED3">
        <w:rPr>
          <w:sz w:val="24"/>
          <w:szCs w:val="24"/>
        </w:rPr>
        <w:t xml:space="preserve">I.- Poder ser </w:t>
      </w:r>
      <w:r w:rsidR="00E65B94" w:rsidRPr="00517ED3">
        <w:rPr>
          <w:sz w:val="24"/>
          <w:szCs w:val="24"/>
        </w:rPr>
        <w:t xml:space="preserve">elegido </w:t>
      </w:r>
      <w:r w:rsidRPr="00517ED3">
        <w:rPr>
          <w:sz w:val="24"/>
          <w:szCs w:val="24"/>
        </w:rPr>
        <w:t>o designado para ocupar cargos en los órganos de dirección del Partido en sus diferentes niveles, previo cumplimiento de las disposiciones legales y estatutarias;</w:t>
      </w:r>
      <w:r w:rsidR="00E65B94" w:rsidRPr="00517ED3">
        <w:rPr>
          <w:i/>
          <w:sz w:val="24"/>
          <w:szCs w:val="24"/>
        </w:rPr>
        <w:t xml:space="preserve"> (Reformado por unanimidad en Asamblea Estatal Extraordinaria del Partido, llevada a c</w:t>
      </w:r>
      <w:r w:rsidR="00F93F63" w:rsidRPr="00517ED3">
        <w:rPr>
          <w:i/>
          <w:sz w:val="24"/>
          <w:szCs w:val="24"/>
        </w:rPr>
        <w:t>abo el día 11 de abril de 2014)</w:t>
      </w:r>
    </w:p>
    <w:p w:rsidR="00D410A1" w:rsidRPr="00517ED3" w:rsidRDefault="00D410A1" w:rsidP="00D410A1">
      <w:pPr>
        <w:pStyle w:val="Sinespaciado"/>
        <w:jc w:val="both"/>
        <w:rPr>
          <w:sz w:val="24"/>
          <w:szCs w:val="24"/>
        </w:rPr>
      </w:pPr>
      <w:r w:rsidRPr="00517ED3">
        <w:rPr>
          <w:sz w:val="24"/>
          <w:szCs w:val="24"/>
        </w:rPr>
        <w:t>II.- Participar en la toma de decisiones del Partido, incorporándose a los organismos correspondientes de conformidad a lo dispuesto en los presentes Estatutos;</w:t>
      </w:r>
    </w:p>
    <w:p w:rsidR="00D410A1" w:rsidRPr="00517ED3" w:rsidRDefault="00D410A1" w:rsidP="00D410A1">
      <w:pPr>
        <w:pStyle w:val="Sinespaciado"/>
        <w:jc w:val="both"/>
        <w:rPr>
          <w:sz w:val="24"/>
          <w:szCs w:val="24"/>
        </w:rPr>
      </w:pPr>
      <w:r w:rsidRPr="00517ED3">
        <w:rPr>
          <w:sz w:val="24"/>
          <w:szCs w:val="24"/>
        </w:rPr>
        <w:t>III.- Poder participar en los procesos internos de selección de candidatos para ser postulado por el Partido a cargos de elección popular, previo cumplimiento de las disposiciones legales y estatutarias;</w:t>
      </w:r>
    </w:p>
    <w:p w:rsidR="00D410A1" w:rsidRPr="00517ED3" w:rsidRDefault="00D410A1" w:rsidP="00D410A1">
      <w:pPr>
        <w:pStyle w:val="Sinespaciado"/>
        <w:jc w:val="both"/>
        <w:rPr>
          <w:sz w:val="24"/>
          <w:szCs w:val="24"/>
        </w:rPr>
      </w:pPr>
      <w:r w:rsidRPr="00517ED3">
        <w:rPr>
          <w:sz w:val="24"/>
          <w:szCs w:val="24"/>
        </w:rPr>
        <w:t xml:space="preserve">IV.- Hacer uso de la libertad de expresión oral y escrita al interior del Partido sin más límites que el pleno respeto a sus integrantes y a la cohesión del mismo, de conformidad a los presentes estatutos; </w:t>
      </w:r>
    </w:p>
    <w:p w:rsidR="00D410A1" w:rsidRPr="00517ED3" w:rsidRDefault="00D410A1" w:rsidP="00D410A1">
      <w:pPr>
        <w:pStyle w:val="Sinespaciado"/>
        <w:jc w:val="both"/>
        <w:rPr>
          <w:sz w:val="24"/>
          <w:szCs w:val="24"/>
        </w:rPr>
      </w:pPr>
      <w:r w:rsidRPr="00517ED3">
        <w:rPr>
          <w:sz w:val="24"/>
          <w:szCs w:val="24"/>
        </w:rPr>
        <w:t>V.- Conocer, cumplir, acatar y promover los Documentos Básicos del Partido;</w:t>
      </w:r>
    </w:p>
    <w:p w:rsidR="00D410A1" w:rsidRPr="00517ED3" w:rsidRDefault="00D410A1" w:rsidP="00D410A1">
      <w:pPr>
        <w:pStyle w:val="Sinespaciado"/>
        <w:jc w:val="both"/>
        <w:rPr>
          <w:sz w:val="24"/>
          <w:szCs w:val="24"/>
        </w:rPr>
      </w:pPr>
      <w:r w:rsidRPr="00517ED3">
        <w:rPr>
          <w:sz w:val="24"/>
          <w:szCs w:val="24"/>
        </w:rPr>
        <w:t>VI.- Conservar y mantener vigente su cons</w:t>
      </w:r>
      <w:r w:rsidR="00B24B9A" w:rsidRPr="00517ED3">
        <w:rPr>
          <w:sz w:val="24"/>
          <w:szCs w:val="24"/>
        </w:rPr>
        <w:t>tancia de militante del Partido;</w:t>
      </w:r>
    </w:p>
    <w:p w:rsidR="00D410A1" w:rsidRPr="00517ED3" w:rsidRDefault="00D410A1" w:rsidP="00D410A1">
      <w:pPr>
        <w:pStyle w:val="Sinespaciado"/>
        <w:jc w:val="both"/>
        <w:rPr>
          <w:sz w:val="24"/>
          <w:szCs w:val="24"/>
        </w:rPr>
      </w:pPr>
      <w:r w:rsidRPr="00517ED3">
        <w:rPr>
          <w:sz w:val="24"/>
          <w:szCs w:val="24"/>
        </w:rPr>
        <w:t>VII.- Respetar la estructura estatutaria del Partido, sus decisiones y resoluciones;</w:t>
      </w:r>
    </w:p>
    <w:p w:rsidR="00D410A1" w:rsidRPr="00517ED3" w:rsidRDefault="00D410A1" w:rsidP="00D410A1">
      <w:pPr>
        <w:pStyle w:val="Sinespaciado"/>
        <w:jc w:val="both"/>
        <w:rPr>
          <w:sz w:val="24"/>
          <w:szCs w:val="24"/>
        </w:rPr>
      </w:pPr>
      <w:r w:rsidRPr="00517ED3">
        <w:rPr>
          <w:sz w:val="24"/>
          <w:szCs w:val="24"/>
        </w:rPr>
        <w:t>VIII.- Votar en las elecciones constitucionales;</w:t>
      </w:r>
    </w:p>
    <w:p w:rsidR="00D410A1" w:rsidRPr="00517ED3" w:rsidRDefault="00D410A1" w:rsidP="00D410A1">
      <w:pPr>
        <w:pStyle w:val="Sinespaciado"/>
        <w:jc w:val="both"/>
        <w:rPr>
          <w:sz w:val="24"/>
          <w:szCs w:val="24"/>
        </w:rPr>
      </w:pPr>
      <w:r w:rsidRPr="00517ED3">
        <w:rPr>
          <w:sz w:val="24"/>
          <w:szCs w:val="24"/>
        </w:rPr>
        <w:t>IX.- Abstenerse de realizar cualquier acto que vaya en detrimento del Partido, de los presentes Estatutos, Declaración de Principios y Programa de Acción, de sus órganos estatutarios, militantes</w:t>
      </w:r>
      <w:r w:rsidR="0064297D" w:rsidRPr="00517ED3">
        <w:rPr>
          <w:sz w:val="24"/>
          <w:szCs w:val="24"/>
        </w:rPr>
        <w:t>,</w:t>
      </w:r>
      <w:r w:rsidRPr="00517ED3">
        <w:rPr>
          <w:sz w:val="24"/>
          <w:szCs w:val="24"/>
        </w:rPr>
        <w:t xml:space="preserve"> simpatizantes</w:t>
      </w:r>
      <w:r w:rsidR="0064297D" w:rsidRPr="00517ED3">
        <w:rPr>
          <w:sz w:val="24"/>
          <w:szCs w:val="24"/>
        </w:rPr>
        <w:t xml:space="preserve"> o voluntarios juveniles</w:t>
      </w:r>
      <w:r w:rsidRPr="00517ED3">
        <w:rPr>
          <w:sz w:val="24"/>
          <w:szCs w:val="24"/>
        </w:rPr>
        <w:t>;</w:t>
      </w:r>
      <w:r w:rsidR="0064297D" w:rsidRPr="00517ED3">
        <w:rPr>
          <w:sz w:val="24"/>
          <w:szCs w:val="24"/>
        </w:rPr>
        <w:t xml:space="preserve"> y </w:t>
      </w:r>
      <w:r w:rsidR="0064297D" w:rsidRPr="00517ED3">
        <w:rPr>
          <w:i/>
          <w:sz w:val="24"/>
          <w:szCs w:val="24"/>
        </w:rPr>
        <w:t>(Reformado por unanimidad en Asamblea Estatal Extraordinaria del Partido, llevada a c</w:t>
      </w:r>
      <w:r w:rsidR="00F93F63" w:rsidRPr="00517ED3">
        <w:rPr>
          <w:i/>
          <w:sz w:val="24"/>
          <w:szCs w:val="24"/>
        </w:rPr>
        <w:t>abo el día 11 de abril de 2014)</w:t>
      </w:r>
    </w:p>
    <w:p w:rsidR="00D410A1" w:rsidRPr="00517ED3" w:rsidRDefault="00D410A1" w:rsidP="00D410A1">
      <w:pPr>
        <w:pStyle w:val="Sinespaciado"/>
        <w:jc w:val="both"/>
        <w:rPr>
          <w:sz w:val="24"/>
          <w:szCs w:val="24"/>
        </w:rPr>
      </w:pPr>
      <w:r w:rsidRPr="00517ED3">
        <w:rPr>
          <w:sz w:val="24"/>
          <w:szCs w:val="24"/>
        </w:rPr>
        <w:t>X.- Cubrir las cuotas de aportación que se establezcan en el reglamento o acuerdo respectivo.</w:t>
      </w:r>
      <w:r w:rsidR="00D67BDE" w:rsidRPr="00517ED3">
        <w:rPr>
          <w:i/>
          <w:sz w:val="24"/>
          <w:szCs w:val="24"/>
        </w:rPr>
        <w:t xml:space="preserve"> (Reformado por unanimidad en Asamblea Estatal Extraordinaria del Partido, llevada a cabo el día 11 de abril de 2014).</w:t>
      </w:r>
    </w:p>
    <w:p w:rsidR="00D410A1" w:rsidRPr="00517ED3" w:rsidRDefault="00D410A1" w:rsidP="00FC2DCA">
      <w:pPr>
        <w:pStyle w:val="Sinespaciado"/>
        <w:jc w:val="both"/>
        <w:rPr>
          <w:b/>
          <w:bCs/>
          <w:sz w:val="24"/>
          <w:szCs w:val="24"/>
        </w:rPr>
      </w:pPr>
    </w:p>
    <w:p w:rsidR="00FC2DCA" w:rsidRPr="00517ED3" w:rsidRDefault="00FC2DCA" w:rsidP="00FC2DCA">
      <w:pPr>
        <w:pStyle w:val="Sinespaciado"/>
        <w:jc w:val="both"/>
        <w:rPr>
          <w:sz w:val="24"/>
          <w:szCs w:val="24"/>
        </w:rPr>
      </w:pPr>
      <w:r w:rsidRPr="00517ED3">
        <w:rPr>
          <w:b/>
          <w:bCs/>
          <w:sz w:val="24"/>
          <w:szCs w:val="24"/>
        </w:rPr>
        <w:t xml:space="preserve">ARTICULO 20. </w:t>
      </w:r>
      <w:r w:rsidRPr="00517ED3">
        <w:rPr>
          <w:sz w:val="24"/>
          <w:szCs w:val="24"/>
        </w:rPr>
        <w:t xml:space="preserve">Son derechos y obligaciones de los </w:t>
      </w:r>
      <w:r w:rsidR="009B771E" w:rsidRPr="00517ED3">
        <w:rPr>
          <w:sz w:val="24"/>
          <w:szCs w:val="24"/>
        </w:rPr>
        <w:t xml:space="preserve">simpatizantes </w:t>
      </w:r>
      <w:r w:rsidRPr="00517ED3">
        <w:rPr>
          <w:sz w:val="24"/>
          <w:szCs w:val="24"/>
        </w:rPr>
        <w:t>del Partido, los consignados en las siguientes bases:</w:t>
      </w:r>
      <w:r w:rsidR="00024CA4" w:rsidRPr="00517ED3">
        <w:rPr>
          <w:i/>
          <w:sz w:val="24"/>
          <w:szCs w:val="24"/>
        </w:rPr>
        <w:t xml:space="preserve"> (Reformado por unanimidad en Asamblea Estatal Extraordinaria del Partido, llevada a c</w:t>
      </w:r>
      <w:r w:rsidR="00183C2B" w:rsidRPr="00517ED3">
        <w:rPr>
          <w:i/>
          <w:sz w:val="24"/>
          <w:szCs w:val="24"/>
        </w:rPr>
        <w:t>abo el día 11 de abril de 2014)</w:t>
      </w:r>
    </w:p>
    <w:p w:rsidR="00FC2DCA" w:rsidRPr="00517ED3" w:rsidRDefault="00FC2DCA" w:rsidP="00FC2DCA">
      <w:pPr>
        <w:pStyle w:val="Sinespaciado"/>
        <w:jc w:val="both"/>
        <w:rPr>
          <w:sz w:val="24"/>
          <w:szCs w:val="24"/>
        </w:rPr>
      </w:pPr>
      <w:r w:rsidRPr="00517ED3">
        <w:rPr>
          <w:sz w:val="24"/>
          <w:szCs w:val="24"/>
        </w:rPr>
        <w:t xml:space="preserve">I.- Poder ser </w:t>
      </w:r>
      <w:r w:rsidR="00BD7A2C" w:rsidRPr="00517ED3">
        <w:rPr>
          <w:sz w:val="24"/>
          <w:szCs w:val="24"/>
        </w:rPr>
        <w:t>elegido</w:t>
      </w:r>
      <w:r w:rsidRPr="00517ED3">
        <w:rPr>
          <w:sz w:val="24"/>
          <w:szCs w:val="24"/>
        </w:rPr>
        <w:t xml:space="preserve"> o designado para ocupar cargos en los órganos de dirección del Partido en sus diferentes niveles, previo cumplimiento de las disposiciones legales y estatutarias;</w:t>
      </w:r>
      <w:r w:rsidR="005672C7" w:rsidRPr="00517ED3">
        <w:rPr>
          <w:i/>
          <w:sz w:val="24"/>
          <w:szCs w:val="24"/>
        </w:rPr>
        <w:t xml:space="preserve"> (Reformado por unanimidad en Asamblea Estatal Extraordinaria del Partido, llevada a c</w:t>
      </w:r>
      <w:r w:rsidR="00183C2B" w:rsidRPr="00517ED3">
        <w:rPr>
          <w:i/>
          <w:sz w:val="24"/>
          <w:szCs w:val="24"/>
        </w:rPr>
        <w:t>abo el día 11 de abril de 2014)</w:t>
      </w:r>
    </w:p>
    <w:p w:rsidR="00FC2DCA" w:rsidRPr="00517ED3" w:rsidRDefault="00FC2DCA" w:rsidP="00FC2DCA">
      <w:pPr>
        <w:pStyle w:val="Sinespaciado"/>
        <w:jc w:val="both"/>
        <w:rPr>
          <w:sz w:val="24"/>
          <w:szCs w:val="24"/>
        </w:rPr>
      </w:pPr>
      <w:r w:rsidRPr="00517ED3">
        <w:rPr>
          <w:sz w:val="24"/>
          <w:szCs w:val="24"/>
        </w:rPr>
        <w:t>II.- Participar en la toma de decisiones del Partido, incorporándose a los organismos correspondientes de conformidad a lo dispuesto en los presentes Estatutos;</w:t>
      </w:r>
    </w:p>
    <w:p w:rsidR="00FC2DCA" w:rsidRPr="00517ED3" w:rsidRDefault="00FC2DCA" w:rsidP="00FC2DCA">
      <w:pPr>
        <w:pStyle w:val="Sinespaciado"/>
        <w:jc w:val="both"/>
        <w:rPr>
          <w:sz w:val="24"/>
          <w:szCs w:val="24"/>
        </w:rPr>
      </w:pPr>
      <w:r w:rsidRPr="00517ED3">
        <w:rPr>
          <w:sz w:val="24"/>
          <w:szCs w:val="24"/>
        </w:rPr>
        <w:t>III.- Poder participar en los procesos internos de selección de candidatos para ser postulado por el Partido a cargos de elección popular, previo cumplimiento de las disposiciones legales y estatutarias;</w:t>
      </w:r>
    </w:p>
    <w:p w:rsidR="00FC2DCA" w:rsidRPr="00517ED3" w:rsidRDefault="00FC2DCA" w:rsidP="00FC2DCA">
      <w:pPr>
        <w:pStyle w:val="Sinespaciado"/>
        <w:jc w:val="both"/>
        <w:rPr>
          <w:sz w:val="24"/>
          <w:szCs w:val="24"/>
        </w:rPr>
      </w:pPr>
      <w:r w:rsidRPr="00517ED3">
        <w:rPr>
          <w:sz w:val="24"/>
          <w:szCs w:val="24"/>
        </w:rPr>
        <w:t xml:space="preserve">IV.- Hacer uso de la libertad de expresión oral y escrita al interior del Partido sin más límites que el pleno respeto a sus integrantes y a la cohesión del mismo, de conformidad a los presentes estatutos; </w:t>
      </w:r>
    </w:p>
    <w:p w:rsidR="00FC2DCA" w:rsidRPr="00517ED3" w:rsidRDefault="00FC2DCA" w:rsidP="00FC2DCA">
      <w:pPr>
        <w:pStyle w:val="Sinespaciado"/>
        <w:jc w:val="both"/>
        <w:rPr>
          <w:sz w:val="24"/>
          <w:szCs w:val="24"/>
        </w:rPr>
      </w:pPr>
      <w:r w:rsidRPr="00517ED3">
        <w:rPr>
          <w:sz w:val="24"/>
          <w:szCs w:val="24"/>
        </w:rPr>
        <w:lastRenderedPageBreak/>
        <w:t xml:space="preserve">V.- Ratificar públicamente su </w:t>
      </w:r>
      <w:r w:rsidR="00E33334" w:rsidRPr="00517ED3">
        <w:rPr>
          <w:sz w:val="24"/>
          <w:szCs w:val="24"/>
        </w:rPr>
        <w:t>simpatía</w:t>
      </w:r>
      <w:r w:rsidRPr="00517ED3">
        <w:rPr>
          <w:sz w:val="24"/>
          <w:szCs w:val="24"/>
        </w:rPr>
        <w:t xml:space="preserve"> y compromiso partidista aportando su experiencia y colaboración en actividades del Partido;</w:t>
      </w:r>
      <w:r w:rsidR="00503C86" w:rsidRPr="00517ED3">
        <w:rPr>
          <w:i/>
          <w:sz w:val="24"/>
          <w:szCs w:val="24"/>
        </w:rPr>
        <w:t xml:space="preserve"> (Reformado por unanimidad en Asamblea Estatal Extraordinaria del Partido, llevada a c</w:t>
      </w:r>
      <w:r w:rsidR="00183C2B" w:rsidRPr="00517ED3">
        <w:rPr>
          <w:i/>
          <w:sz w:val="24"/>
          <w:szCs w:val="24"/>
        </w:rPr>
        <w:t>abo el día 11 de abril de 2014)</w:t>
      </w:r>
    </w:p>
    <w:p w:rsidR="00FC2DCA" w:rsidRPr="00517ED3" w:rsidRDefault="00FC2DCA" w:rsidP="00FC2DCA">
      <w:pPr>
        <w:pStyle w:val="Sinespaciado"/>
        <w:jc w:val="both"/>
        <w:rPr>
          <w:sz w:val="24"/>
          <w:szCs w:val="24"/>
        </w:rPr>
      </w:pPr>
      <w:r w:rsidRPr="00517ED3">
        <w:rPr>
          <w:sz w:val="24"/>
          <w:szCs w:val="24"/>
        </w:rPr>
        <w:t xml:space="preserve">VI.- Conservar y mantener vigente su constancia de </w:t>
      </w:r>
      <w:r w:rsidR="00503C86" w:rsidRPr="00517ED3">
        <w:rPr>
          <w:sz w:val="24"/>
          <w:szCs w:val="24"/>
        </w:rPr>
        <w:t>simpatizante</w:t>
      </w:r>
      <w:r w:rsidRPr="00517ED3">
        <w:rPr>
          <w:sz w:val="24"/>
          <w:szCs w:val="24"/>
        </w:rPr>
        <w:t xml:space="preserve"> del Partido;</w:t>
      </w:r>
      <w:r w:rsidR="00503C86" w:rsidRPr="00517ED3">
        <w:rPr>
          <w:i/>
          <w:sz w:val="24"/>
          <w:szCs w:val="24"/>
        </w:rPr>
        <w:t xml:space="preserve"> (Reformado por unanimidad en Asamblea Estatal Extraordinaria del Partido, llevada a c</w:t>
      </w:r>
      <w:r w:rsidR="00183C2B" w:rsidRPr="00517ED3">
        <w:rPr>
          <w:i/>
          <w:sz w:val="24"/>
          <w:szCs w:val="24"/>
        </w:rPr>
        <w:t>abo el día 11 de abril de 2014)</w:t>
      </w:r>
    </w:p>
    <w:p w:rsidR="00FC2DCA" w:rsidRPr="00517ED3" w:rsidRDefault="00FC2DCA" w:rsidP="00FC2DCA">
      <w:pPr>
        <w:pStyle w:val="Sinespaciado"/>
        <w:jc w:val="both"/>
        <w:rPr>
          <w:sz w:val="24"/>
          <w:szCs w:val="24"/>
        </w:rPr>
      </w:pPr>
      <w:r w:rsidRPr="00517ED3">
        <w:rPr>
          <w:sz w:val="24"/>
          <w:szCs w:val="24"/>
        </w:rPr>
        <w:t>VII.- Respetar la estructura estatutaria del Partido, sus decisiones y resoluciones;</w:t>
      </w:r>
      <w:r w:rsidR="00503C86" w:rsidRPr="00517ED3">
        <w:rPr>
          <w:sz w:val="24"/>
          <w:szCs w:val="24"/>
        </w:rPr>
        <w:t xml:space="preserve"> y</w:t>
      </w:r>
    </w:p>
    <w:p w:rsidR="00FC2DCA" w:rsidRPr="00517ED3" w:rsidRDefault="00FC2DCA" w:rsidP="00FC2DCA">
      <w:pPr>
        <w:pStyle w:val="Sinespaciado"/>
        <w:jc w:val="both"/>
        <w:rPr>
          <w:sz w:val="24"/>
          <w:szCs w:val="24"/>
        </w:rPr>
      </w:pPr>
      <w:r w:rsidRPr="00517ED3">
        <w:rPr>
          <w:sz w:val="24"/>
          <w:szCs w:val="24"/>
        </w:rPr>
        <w:t xml:space="preserve">VIII.- Votar en </w:t>
      </w:r>
      <w:r w:rsidR="0041192C" w:rsidRPr="00517ED3">
        <w:rPr>
          <w:sz w:val="24"/>
          <w:szCs w:val="24"/>
        </w:rPr>
        <w:t>las elecciones constitucionales.</w:t>
      </w:r>
    </w:p>
    <w:p w:rsidR="00DD7C8C" w:rsidRPr="00517ED3" w:rsidRDefault="00DD7C8C"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t>ARTICULO 21.</w:t>
      </w:r>
      <w:r w:rsidRPr="00517ED3">
        <w:rPr>
          <w:sz w:val="24"/>
          <w:szCs w:val="24"/>
        </w:rPr>
        <w:t xml:space="preserve"> Los </w:t>
      </w:r>
      <w:r w:rsidR="00024CA4" w:rsidRPr="00517ED3">
        <w:rPr>
          <w:sz w:val="24"/>
          <w:szCs w:val="24"/>
        </w:rPr>
        <w:t xml:space="preserve">voluntarios juveniles </w:t>
      </w:r>
      <w:r w:rsidRPr="00517ED3">
        <w:rPr>
          <w:sz w:val="24"/>
          <w:szCs w:val="24"/>
        </w:rPr>
        <w:t>tendrán los siguientes derechos:</w:t>
      </w:r>
      <w:r w:rsidR="00024CA4" w:rsidRPr="00517ED3">
        <w:rPr>
          <w:i/>
          <w:sz w:val="24"/>
          <w:szCs w:val="24"/>
        </w:rPr>
        <w:t xml:space="preserve"> (Reformado por unanimidad en Asamblea Estatal Extraordinaria del Partido, llevada a c</w:t>
      </w:r>
      <w:r w:rsidR="00183C2B" w:rsidRPr="00517ED3">
        <w:rPr>
          <w:i/>
          <w:sz w:val="24"/>
          <w:szCs w:val="24"/>
        </w:rPr>
        <w:t>abo el día 11 de abril de 2014)</w:t>
      </w:r>
    </w:p>
    <w:p w:rsidR="00FC2DCA" w:rsidRPr="00517ED3" w:rsidRDefault="00FC2DCA" w:rsidP="00FC2DCA">
      <w:pPr>
        <w:pStyle w:val="Sinespaciado"/>
        <w:jc w:val="both"/>
        <w:rPr>
          <w:sz w:val="24"/>
          <w:szCs w:val="24"/>
        </w:rPr>
      </w:pPr>
      <w:r w:rsidRPr="00517ED3">
        <w:rPr>
          <w:bCs/>
          <w:sz w:val="24"/>
          <w:szCs w:val="24"/>
        </w:rPr>
        <w:t xml:space="preserve">I. </w:t>
      </w:r>
      <w:r w:rsidRPr="00517ED3">
        <w:rPr>
          <w:sz w:val="24"/>
          <w:szCs w:val="24"/>
        </w:rPr>
        <w:t xml:space="preserve">Solicitar su afiliación como </w:t>
      </w:r>
      <w:r w:rsidR="00B92556" w:rsidRPr="00517ED3">
        <w:rPr>
          <w:sz w:val="24"/>
          <w:szCs w:val="24"/>
        </w:rPr>
        <w:t>militantes</w:t>
      </w:r>
      <w:r w:rsidRPr="00517ED3">
        <w:rPr>
          <w:sz w:val="24"/>
          <w:szCs w:val="24"/>
        </w:rPr>
        <w:t xml:space="preserve"> del Partido</w:t>
      </w:r>
      <w:r w:rsidR="00B92556" w:rsidRPr="00517ED3">
        <w:rPr>
          <w:sz w:val="24"/>
          <w:szCs w:val="24"/>
        </w:rPr>
        <w:t>, una vez cumplida la edad requerida</w:t>
      </w:r>
      <w:r w:rsidRPr="00517ED3">
        <w:rPr>
          <w:sz w:val="24"/>
          <w:szCs w:val="24"/>
        </w:rPr>
        <w:t>;</w:t>
      </w:r>
      <w:r w:rsidR="00177F51" w:rsidRPr="00517ED3">
        <w:rPr>
          <w:i/>
          <w:sz w:val="24"/>
          <w:szCs w:val="24"/>
        </w:rPr>
        <w:t xml:space="preserve"> (Reformado por unanimidad en Asamblea Estatal Extraordinaria del Partido, llevada a cabo el día 11 de abril de 2014)</w:t>
      </w:r>
    </w:p>
    <w:p w:rsidR="00FC2DCA" w:rsidRPr="00517ED3" w:rsidRDefault="00FC2DCA" w:rsidP="00FC2DCA">
      <w:pPr>
        <w:pStyle w:val="Sinespaciado"/>
        <w:jc w:val="both"/>
        <w:rPr>
          <w:sz w:val="24"/>
          <w:szCs w:val="24"/>
        </w:rPr>
      </w:pPr>
      <w:r w:rsidRPr="00517ED3">
        <w:rPr>
          <w:bCs/>
          <w:sz w:val="24"/>
          <w:szCs w:val="24"/>
        </w:rPr>
        <w:t xml:space="preserve">II. </w:t>
      </w:r>
      <w:r w:rsidRPr="00517ED3">
        <w:rPr>
          <w:sz w:val="24"/>
          <w:szCs w:val="24"/>
        </w:rPr>
        <w:t>Participar de los beneficios sociales, culturales y recreativos derivados de los programas del Partido; y</w:t>
      </w:r>
    </w:p>
    <w:p w:rsidR="00FC2DCA" w:rsidRPr="00517ED3" w:rsidRDefault="00FC2DCA" w:rsidP="00FC2DCA">
      <w:pPr>
        <w:pStyle w:val="Sinespaciado"/>
        <w:jc w:val="both"/>
        <w:rPr>
          <w:sz w:val="24"/>
          <w:szCs w:val="24"/>
        </w:rPr>
      </w:pPr>
      <w:r w:rsidRPr="00517ED3">
        <w:rPr>
          <w:bCs/>
          <w:sz w:val="24"/>
          <w:szCs w:val="24"/>
        </w:rPr>
        <w:t xml:space="preserve">III. </w:t>
      </w:r>
      <w:r w:rsidRPr="00517ED3">
        <w:rPr>
          <w:sz w:val="24"/>
          <w:szCs w:val="24"/>
        </w:rPr>
        <w:t>Ejercer su derecho a voto y ser votados, por candidaturas o dirigencias del Partido, cuando las convocatorias respectivas así lo consideren.</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rFonts w:cs="Arial"/>
          <w:b/>
          <w:bCs/>
          <w:sz w:val="24"/>
          <w:szCs w:val="24"/>
        </w:rPr>
        <w:t xml:space="preserve">ARTICULO 22. </w:t>
      </w:r>
      <w:r w:rsidRPr="00517ED3">
        <w:rPr>
          <w:rFonts w:cs="Arial"/>
          <w:sz w:val="24"/>
          <w:szCs w:val="24"/>
        </w:rPr>
        <w:t>Causará baja como militante del Partido, cuando:</w:t>
      </w:r>
      <w:r w:rsidR="00CD004D" w:rsidRPr="00517ED3">
        <w:rPr>
          <w:rFonts w:cs="Arial"/>
          <w:sz w:val="24"/>
          <w:szCs w:val="24"/>
        </w:rPr>
        <w:t xml:space="preserve"> </w:t>
      </w:r>
      <w:r w:rsidRPr="00517ED3">
        <w:rPr>
          <w:i/>
          <w:sz w:val="24"/>
          <w:szCs w:val="24"/>
        </w:rPr>
        <w:t>(Reformado por unanimidad en Asamblea Estatal Extraordinaria del Partido, llevada a c</w:t>
      </w:r>
      <w:r w:rsidR="00183C2B" w:rsidRPr="00517ED3">
        <w:rPr>
          <w:i/>
          <w:sz w:val="24"/>
          <w:szCs w:val="24"/>
        </w:rPr>
        <w:t>abo el día 09 de marzo de 2013)</w:t>
      </w:r>
    </w:p>
    <w:p w:rsidR="00FC2DCA" w:rsidRPr="00517ED3" w:rsidRDefault="00FC2DCA" w:rsidP="00FC2DCA">
      <w:pPr>
        <w:pStyle w:val="Sinespaciado"/>
        <w:jc w:val="both"/>
        <w:rPr>
          <w:sz w:val="24"/>
          <w:szCs w:val="24"/>
        </w:rPr>
      </w:pPr>
      <w:r w:rsidRPr="00517ED3">
        <w:rPr>
          <w:sz w:val="24"/>
          <w:szCs w:val="24"/>
        </w:rPr>
        <w:t>I.- Se afilie a otro Partido político;</w:t>
      </w:r>
    </w:p>
    <w:p w:rsidR="00FC2DCA" w:rsidRPr="00517ED3" w:rsidRDefault="00FC2DCA" w:rsidP="00FC2DCA">
      <w:pPr>
        <w:pStyle w:val="Sinespaciado"/>
        <w:jc w:val="both"/>
        <w:rPr>
          <w:sz w:val="24"/>
          <w:szCs w:val="24"/>
        </w:rPr>
      </w:pPr>
      <w:r w:rsidRPr="00517ED3">
        <w:rPr>
          <w:sz w:val="24"/>
          <w:szCs w:val="24"/>
        </w:rPr>
        <w:t>II.- Sea expulsado por el Comité Directivo Estatal;</w:t>
      </w:r>
    </w:p>
    <w:p w:rsidR="00FC2DCA" w:rsidRPr="00517ED3" w:rsidRDefault="00FC2DCA" w:rsidP="00FC2DCA">
      <w:pPr>
        <w:pStyle w:val="Sinespaciado"/>
        <w:jc w:val="both"/>
        <w:rPr>
          <w:sz w:val="24"/>
          <w:szCs w:val="24"/>
        </w:rPr>
      </w:pPr>
      <w:r w:rsidRPr="00517ED3">
        <w:rPr>
          <w:sz w:val="24"/>
          <w:szCs w:val="24"/>
        </w:rPr>
        <w:t>III.- Renuncie públicamente, aunque no se haya formalizado dicha renuncia por escrito;</w:t>
      </w:r>
    </w:p>
    <w:p w:rsidR="00FC2DCA" w:rsidRPr="00517ED3" w:rsidRDefault="00FC2DCA" w:rsidP="00FC2DCA">
      <w:pPr>
        <w:pStyle w:val="Sinespaciado"/>
        <w:jc w:val="both"/>
        <w:rPr>
          <w:sz w:val="24"/>
          <w:szCs w:val="24"/>
        </w:rPr>
      </w:pPr>
      <w:r w:rsidRPr="00517ED3">
        <w:rPr>
          <w:sz w:val="24"/>
          <w:szCs w:val="24"/>
        </w:rPr>
        <w:t>IV.- Incumpla las obligaciones establecidas en los presentes Estatutos;</w:t>
      </w:r>
    </w:p>
    <w:p w:rsidR="00FC2DCA" w:rsidRPr="00517ED3" w:rsidRDefault="00FC2DCA" w:rsidP="00FC2DCA">
      <w:pPr>
        <w:pStyle w:val="Sinespaciado"/>
        <w:jc w:val="both"/>
        <w:rPr>
          <w:sz w:val="24"/>
          <w:szCs w:val="24"/>
        </w:rPr>
      </w:pPr>
      <w:r w:rsidRPr="00517ED3">
        <w:rPr>
          <w:sz w:val="24"/>
          <w:szCs w:val="24"/>
        </w:rPr>
        <w:t xml:space="preserve">V.- Sea postulado por otro partido político con registro estatal a cualquier cargo de elección popular, quedando a salvo sus derechos en el caso de ser postulado por Partido Político Nacional; y </w:t>
      </w:r>
      <w:r w:rsidRPr="00517ED3">
        <w:rPr>
          <w:i/>
          <w:sz w:val="24"/>
          <w:szCs w:val="24"/>
        </w:rPr>
        <w:t>(Reformado por unanimidad en Asamblea Estatal Extraordinaria del Partido, llevada a c</w:t>
      </w:r>
      <w:r w:rsidR="008024A6" w:rsidRPr="00517ED3">
        <w:rPr>
          <w:i/>
          <w:sz w:val="24"/>
          <w:szCs w:val="24"/>
        </w:rPr>
        <w:t>abo el día 09 de marzo de 2013)</w:t>
      </w:r>
    </w:p>
    <w:p w:rsidR="00FC2DCA" w:rsidRPr="00517ED3" w:rsidRDefault="00FC2DCA" w:rsidP="00FC2DCA">
      <w:pPr>
        <w:pStyle w:val="Sinespaciado"/>
        <w:jc w:val="both"/>
        <w:rPr>
          <w:bCs/>
          <w:sz w:val="24"/>
          <w:szCs w:val="24"/>
        </w:rPr>
      </w:pPr>
      <w:r w:rsidRPr="00517ED3">
        <w:rPr>
          <w:sz w:val="24"/>
          <w:szCs w:val="24"/>
        </w:rPr>
        <w:t>VI.- Por cualquier otra causa señalada en los presentes Estatutos.</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bCs/>
          <w:sz w:val="24"/>
          <w:szCs w:val="24"/>
        </w:rPr>
      </w:pPr>
      <w:r w:rsidRPr="00517ED3">
        <w:rPr>
          <w:b/>
          <w:bCs/>
          <w:sz w:val="24"/>
          <w:szCs w:val="24"/>
        </w:rPr>
        <w:t xml:space="preserve">ARTICULO 23. </w:t>
      </w:r>
      <w:r w:rsidRPr="00517ED3">
        <w:rPr>
          <w:sz w:val="24"/>
          <w:szCs w:val="24"/>
        </w:rPr>
        <w:t>La estructura sectorial del Partido se integra por las organizaciones que forman los diversos sectores que al efecto decida crear la Asamblea. Las organizaciones de los sectores conservan su autonomía, dirección y disciplina interna en cuanto a la realización de sus fines propios. La acción política de los afiliados, que a su vez lo sean del Partido, se realizará dentro de la estructura y organización partidista y con sujeción a estos Estatutos.</w:t>
      </w:r>
    </w:p>
    <w:p w:rsidR="005D759D" w:rsidRPr="00517ED3" w:rsidRDefault="005D759D"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lastRenderedPageBreak/>
        <w:t xml:space="preserve">ARTICULO 24. </w:t>
      </w:r>
      <w:r w:rsidRPr="00517ED3">
        <w:rPr>
          <w:sz w:val="24"/>
          <w:szCs w:val="24"/>
        </w:rPr>
        <w:t>Podrán ser integrantes del Partido las organizaciones que en cumplimiento a las normas que las rigen, se adhieran y protesten cumplir los Documentos Básicos, tanto las integradas por individuos como las conformadas a su vez por otras organizaciones y cumplan con los requisitos que el Comité Directivo Estatal establezca para tal efecto.</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sz w:val="24"/>
          <w:szCs w:val="24"/>
        </w:rPr>
        <w:t>Las organizaciones adherentes perderán su registro por haber dejado de cumplir con los requisitos necesarios para obtenerlo.</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t>ARTICULO 25.</w:t>
      </w:r>
      <w:r w:rsidRPr="00517ED3">
        <w:rPr>
          <w:sz w:val="24"/>
          <w:szCs w:val="24"/>
        </w:rPr>
        <w:t xml:space="preserve"> Todas las organizaciones del Partido tienen las siguientes obligaciones:</w:t>
      </w:r>
    </w:p>
    <w:p w:rsidR="00FC2DCA" w:rsidRPr="00517ED3" w:rsidRDefault="00FC2DCA" w:rsidP="00FC2DCA">
      <w:pPr>
        <w:pStyle w:val="Sinespaciado"/>
        <w:jc w:val="both"/>
        <w:rPr>
          <w:rFonts w:cs="Arial"/>
          <w:sz w:val="24"/>
          <w:szCs w:val="24"/>
        </w:rPr>
      </w:pPr>
      <w:r w:rsidRPr="00517ED3">
        <w:rPr>
          <w:rFonts w:cs="Arial"/>
          <w:bCs/>
          <w:sz w:val="24"/>
          <w:szCs w:val="24"/>
        </w:rPr>
        <w:t xml:space="preserve">I. </w:t>
      </w:r>
      <w:r w:rsidRPr="00517ED3">
        <w:rPr>
          <w:rFonts w:cs="Arial"/>
          <w:sz w:val="24"/>
          <w:szCs w:val="24"/>
        </w:rPr>
        <w:t>Enriquecer el padrón de militantes y afiliados en general;</w:t>
      </w:r>
      <w:r w:rsidR="00761AC0" w:rsidRPr="00517ED3">
        <w:rPr>
          <w:rFonts w:cs="Arial"/>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rFonts w:cs="Arial"/>
          <w:sz w:val="24"/>
          <w:szCs w:val="24"/>
        </w:rPr>
      </w:pPr>
      <w:r w:rsidRPr="00517ED3">
        <w:rPr>
          <w:rFonts w:cs="Arial"/>
          <w:bCs/>
          <w:sz w:val="24"/>
          <w:szCs w:val="24"/>
        </w:rPr>
        <w:t xml:space="preserve">II. </w:t>
      </w:r>
      <w:r w:rsidRPr="00517ED3">
        <w:rPr>
          <w:rFonts w:cs="Arial"/>
          <w:sz w:val="24"/>
          <w:szCs w:val="24"/>
        </w:rPr>
        <w:t>Proponer militantes del Partido para que actúen como representantes electorales y como activistas en los procesos constitucionales;</w:t>
      </w:r>
      <w:r w:rsidR="005B32F3" w:rsidRPr="00517ED3">
        <w:rPr>
          <w:rFonts w:cs="Arial"/>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sz w:val="24"/>
          <w:szCs w:val="24"/>
        </w:rPr>
      </w:pPr>
      <w:r w:rsidRPr="00517ED3">
        <w:rPr>
          <w:rFonts w:cs="Arial"/>
          <w:bCs/>
          <w:sz w:val="24"/>
          <w:szCs w:val="24"/>
        </w:rPr>
        <w:t xml:space="preserve">III. </w:t>
      </w:r>
      <w:r w:rsidRPr="00517ED3">
        <w:rPr>
          <w:rFonts w:cs="Arial"/>
          <w:sz w:val="24"/>
          <w:szCs w:val="24"/>
        </w:rPr>
        <w:t>Promover permanentemente la afiliación individual y voluntaria de sus militantes al Partido y llevar el registro puntual y actualizado de los mismos por sección electoral;</w:t>
      </w:r>
      <w:r w:rsidR="00C47DBC" w:rsidRPr="00517ED3">
        <w:rPr>
          <w:rFonts w:cs="Arial"/>
          <w:sz w:val="24"/>
          <w:szCs w:val="24"/>
        </w:rPr>
        <w:t xml:space="preserve"> </w:t>
      </w:r>
      <w:r w:rsidRPr="00517ED3">
        <w:rPr>
          <w:i/>
          <w:sz w:val="24"/>
          <w:szCs w:val="24"/>
        </w:rPr>
        <w:t>(Reformado por unanimidad en Asamblea Estatal Extraordinaria del Partido, llevada a c</w:t>
      </w:r>
      <w:r w:rsidR="00A65121" w:rsidRPr="00517ED3">
        <w:rPr>
          <w:i/>
          <w:sz w:val="24"/>
          <w:szCs w:val="24"/>
        </w:rPr>
        <w:t>abo el día 09 de marzo de 2013)</w:t>
      </w:r>
    </w:p>
    <w:p w:rsidR="00FC2DCA" w:rsidRPr="00517ED3" w:rsidRDefault="00FC2DCA" w:rsidP="00FC2DCA">
      <w:pPr>
        <w:pStyle w:val="Sinespaciado"/>
        <w:jc w:val="both"/>
        <w:rPr>
          <w:sz w:val="24"/>
          <w:szCs w:val="24"/>
        </w:rPr>
      </w:pPr>
      <w:r w:rsidRPr="00517ED3">
        <w:rPr>
          <w:bCs/>
          <w:sz w:val="24"/>
          <w:szCs w:val="24"/>
        </w:rPr>
        <w:t xml:space="preserve">IV. </w:t>
      </w:r>
      <w:r w:rsidRPr="00517ED3">
        <w:rPr>
          <w:sz w:val="24"/>
          <w:szCs w:val="24"/>
        </w:rPr>
        <w:t>Capacitar permanentemente a sus militantes.</w:t>
      </w:r>
    </w:p>
    <w:p w:rsidR="00FC2DCA" w:rsidRPr="00517ED3" w:rsidRDefault="00FC2DCA" w:rsidP="00FC2DCA">
      <w:pPr>
        <w:pStyle w:val="Sinespaciado"/>
        <w:jc w:val="both"/>
        <w:rPr>
          <w:sz w:val="24"/>
          <w:szCs w:val="24"/>
        </w:rPr>
      </w:pPr>
      <w:r w:rsidRPr="00517ED3">
        <w:rPr>
          <w:bCs/>
          <w:sz w:val="24"/>
          <w:szCs w:val="24"/>
        </w:rPr>
        <w:t xml:space="preserve">V. </w:t>
      </w:r>
      <w:r w:rsidRPr="00517ED3">
        <w:rPr>
          <w:sz w:val="24"/>
          <w:szCs w:val="24"/>
        </w:rPr>
        <w:t>Acatar y difundir a plenitud los principios que el Partido sustenta en sus Documentos Básicos, y</w:t>
      </w:r>
    </w:p>
    <w:p w:rsidR="00FC2DCA" w:rsidRPr="00517ED3" w:rsidRDefault="00FC2DCA" w:rsidP="00FC2DCA">
      <w:pPr>
        <w:pStyle w:val="Sinespaciado"/>
        <w:jc w:val="both"/>
        <w:rPr>
          <w:sz w:val="24"/>
          <w:szCs w:val="24"/>
        </w:rPr>
      </w:pPr>
      <w:r w:rsidRPr="00517ED3">
        <w:rPr>
          <w:bCs/>
          <w:sz w:val="24"/>
          <w:szCs w:val="24"/>
        </w:rPr>
        <w:t xml:space="preserve">VI. </w:t>
      </w:r>
      <w:r w:rsidRPr="00517ED3">
        <w:rPr>
          <w:sz w:val="24"/>
          <w:szCs w:val="24"/>
        </w:rPr>
        <w:t>Cubrir sus aportaciones económicas al Partido.</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b/>
          <w:bCs/>
          <w:sz w:val="24"/>
          <w:szCs w:val="24"/>
        </w:rPr>
        <w:t xml:space="preserve">ARTICULO 26. </w:t>
      </w:r>
      <w:r w:rsidRPr="00517ED3">
        <w:rPr>
          <w:sz w:val="24"/>
          <w:szCs w:val="24"/>
        </w:rPr>
        <w:t>Al interior del Partido, las mujeres se integrarán en un solo organismo de carácter estatal mismo que se normará por sus documentos básicos, y que integra a las mujeres de los Sectores, las Organizaciones y los grupos ciudadanos, así como a las mujeres que se afilien libre, voluntaria e individualmente.</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t xml:space="preserve">ARTICULO 27. </w:t>
      </w:r>
      <w:r w:rsidRPr="00517ED3">
        <w:rPr>
          <w:sz w:val="24"/>
          <w:szCs w:val="24"/>
        </w:rPr>
        <w:t xml:space="preserve">Las listas estatales de candidatos a cargos de elección popular que por el principio de representación proporcional presente el Partido para su registro en las elecciones estatales, procurará atender al principio de </w:t>
      </w:r>
      <w:r w:rsidR="00336221" w:rsidRPr="00517ED3">
        <w:rPr>
          <w:sz w:val="24"/>
          <w:szCs w:val="24"/>
        </w:rPr>
        <w:t>igualdad</w:t>
      </w:r>
      <w:r w:rsidRPr="00517ED3">
        <w:rPr>
          <w:sz w:val="24"/>
          <w:szCs w:val="24"/>
        </w:rPr>
        <w:t xml:space="preserve"> de género.</w:t>
      </w:r>
      <w:r w:rsidR="00336221" w:rsidRPr="00517ED3">
        <w:rPr>
          <w:i/>
          <w:sz w:val="24"/>
          <w:szCs w:val="24"/>
        </w:rPr>
        <w:t xml:space="preserve"> (Reformado por unanimidad en Asamblea Estatal Extraordinaria del Partido, llevada a cabo el día 11 de abril de 2014).</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t xml:space="preserve">ARTICULO 28. </w:t>
      </w:r>
      <w:r w:rsidRPr="00517ED3">
        <w:rPr>
          <w:sz w:val="24"/>
          <w:szCs w:val="24"/>
        </w:rPr>
        <w:t xml:space="preserve">En la integración de las planillas para Ayuntamientos que el Partido registre para elecciones municipales atenderá de igual forma al principio de </w:t>
      </w:r>
      <w:r w:rsidR="000C629C" w:rsidRPr="00517ED3">
        <w:rPr>
          <w:sz w:val="24"/>
          <w:szCs w:val="24"/>
        </w:rPr>
        <w:t>igualdad</w:t>
      </w:r>
      <w:r w:rsidRPr="00517ED3">
        <w:rPr>
          <w:sz w:val="24"/>
          <w:szCs w:val="24"/>
        </w:rPr>
        <w:t xml:space="preserve"> de género, tanto para propietarios como para suplentes, a excepción de aquellos municipios que se rigen por usos y costumbres y en los qu</w:t>
      </w:r>
      <w:r w:rsidR="001B77B7" w:rsidRPr="00517ED3">
        <w:rPr>
          <w:sz w:val="24"/>
          <w:szCs w:val="24"/>
        </w:rPr>
        <w:t>e sea consultada la militancia.</w:t>
      </w:r>
      <w:r w:rsidR="000C629C" w:rsidRPr="00517ED3">
        <w:rPr>
          <w:i/>
          <w:sz w:val="24"/>
          <w:szCs w:val="24"/>
        </w:rPr>
        <w:t xml:space="preserve"> (Reformado por unanimidad en Asamblea Estatal Extraordinaria del Partido, llevada a cabo el día 11 de abril de 2014).</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lastRenderedPageBreak/>
        <w:t>ARTICULO 29.</w:t>
      </w:r>
      <w:r w:rsidRPr="00517ED3">
        <w:rPr>
          <w:sz w:val="24"/>
          <w:szCs w:val="24"/>
        </w:rPr>
        <w:t xml:space="preserve"> El Partido integrará una organización juvenil por medio de la cual los jóvenes se incorporan a la acción política del Partido y cuya acción y desarrollo se rige por sus documentos fundamentales. </w:t>
      </w:r>
    </w:p>
    <w:p w:rsidR="00D12CA1" w:rsidRPr="00517ED3" w:rsidRDefault="00D12CA1"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b/>
          <w:bCs/>
          <w:sz w:val="24"/>
          <w:szCs w:val="24"/>
        </w:rPr>
        <w:t>ARTICULO 30.</w:t>
      </w:r>
      <w:r w:rsidR="00CA1979" w:rsidRPr="00517ED3">
        <w:rPr>
          <w:b/>
          <w:bCs/>
          <w:sz w:val="24"/>
          <w:szCs w:val="24"/>
        </w:rPr>
        <w:t xml:space="preserve"> </w:t>
      </w:r>
      <w:r w:rsidRPr="00517ED3">
        <w:rPr>
          <w:sz w:val="24"/>
          <w:szCs w:val="24"/>
        </w:rPr>
        <w:t>La Organización Juvenil tiene los siguientes fines:</w:t>
      </w:r>
    </w:p>
    <w:p w:rsidR="00FC2DCA" w:rsidRPr="00517ED3" w:rsidRDefault="00FC2DCA" w:rsidP="00FC2DCA">
      <w:pPr>
        <w:pStyle w:val="Sinespaciado"/>
        <w:jc w:val="both"/>
        <w:rPr>
          <w:sz w:val="24"/>
          <w:szCs w:val="24"/>
        </w:rPr>
      </w:pPr>
      <w:r w:rsidRPr="00517ED3">
        <w:rPr>
          <w:rFonts w:cs="Arial"/>
          <w:sz w:val="24"/>
          <w:szCs w:val="24"/>
        </w:rPr>
        <w:t>I. Vincularse con sentido crítico y propositivo a las tareas y los programas del partido para contribuir al desarrollo integral de nuestra entidad federativa;</w:t>
      </w:r>
      <w:r w:rsidR="009D2580" w:rsidRPr="00517ED3">
        <w:rPr>
          <w:rFonts w:cs="Arial"/>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sz w:val="24"/>
          <w:szCs w:val="24"/>
        </w:rPr>
      </w:pPr>
      <w:r w:rsidRPr="00517ED3">
        <w:rPr>
          <w:sz w:val="24"/>
          <w:szCs w:val="24"/>
        </w:rPr>
        <w:t>II. Impulsar las políticas públicas que atiendan las demandas de los jóvenes mexicanos;</w:t>
      </w:r>
    </w:p>
    <w:p w:rsidR="00FC2DCA" w:rsidRPr="00517ED3" w:rsidRDefault="00FC2DCA" w:rsidP="00FC2DCA">
      <w:pPr>
        <w:pStyle w:val="Sinespaciado"/>
        <w:jc w:val="both"/>
        <w:rPr>
          <w:sz w:val="24"/>
          <w:szCs w:val="24"/>
        </w:rPr>
      </w:pPr>
      <w:r w:rsidRPr="00517ED3">
        <w:rPr>
          <w:sz w:val="24"/>
          <w:szCs w:val="24"/>
        </w:rPr>
        <w:t>III. Acceder a cargos de dirigencia y de elección popular;</w:t>
      </w:r>
    </w:p>
    <w:p w:rsidR="00FC2DCA" w:rsidRPr="00517ED3" w:rsidRDefault="00FC2DCA" w:rsidP="00FC2DCA">
      <w:pPr>
        <w:pStyle w:val="Sinespaciado"/>
        <w:jc w:val="both"/>
        <w:rPr>
          <w:sz w:val="24"/>
          <w:szCs w:val="24"/>
        </w:rPr>
      </w:pPr>
      <w:r w:rsidRPr="00517ED3">
        <w:rPr>
          <w:rFonts w:cs="Arial"/>
          <w:sz w:val="24"/>
          <w:szCs w:val="24"/>
        </w:rPr>
        <w:t>IV. Fomentar y participar en las tareas de activismo político y representación electoral del Partido;</w:t>
      </w:r>
      <w:r w:rsidR="009D2580" w:rsidRPr="00517ED3">
        <w:rPr>
          <w:rFonts w:cs="Arial"/>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sz w:val="24"/>
          <w:szCs w:val="24"/>
        </w:rPr>
      </w:pPr>
      <w:r w:rsidRPr="00517ED3">
        <w:rPr>
          <w:sz w:val="24"/>
          <w:szCs w:val="24"/>
        </w:rPr>
        <w:t>V. Apoyar las campañas político electorales del Partido;</w:t>
      </w:r>
    </w:p>
    <w:p w:rsidR="00FC2DCA" w:rsidRPr="00517ED3" w:rsidRDefault="00FC2DCA" w:rsidP="00FC2DCA">
      <w:pPr>
        <w:pStyle w:val="Sinespaciado"/>
        <w:jc w:val="both"/>
        <w:rPr>
          <w:sz w:val="24"/>
          <w:szCs w:val="24"/>
        </w:rPr>
      </w:pPr>
      <w:r w:rsidRPr="00517ED3">
        <w:rPr>
          <w:sz w:val="24"/>
          <w:szCs w:val="24"/>
        </w:rPr>
        <w:t>VI. Promover la incorporación de un mayor número de jóvenes al Partido y sus tareas políticas;</w:t>
      </w:r>
    </w:p>
    <w:p w:rsidR="00FC2DCA" w:rsidRPr="00517ED3" w:rsidRDefault="00FC2DCA" w:rsidP="00FC2DCA">
      <w:pPr>
        <w:pStyle w:val="Sinespaciado"/>
        <w:jc w:val="both"/>
        <w:rPr>
          <w:sz w:val="24"/>
          <w:szCs w:val="24"/>
        </w:rPr>
      </w:pPr>
      <w:r w:rsidRPr="00517ED3">
        <w:rPr>
          <w:sz w:val="24"/>
          <w:szCs w:val="24"/>
        </w:rPr>
        <w:t>VII. Impulsar la participación de los jóvenes en el trabajo partidario y;</w:t>
      </w:r>
    </w:p>
    <w:p w:rsidR="00FC2DCA" w:rsidRPr="00517ED3" w:rsidRDefault="00FC2DCA" w:rsidP="00FC2DCA">
      <w:pPr>
        <w:pStyle w:val="Sinespaciado"/>
        <w:jc w:val="both"/>
        <w:rPr>
          <w:bCs/>
          <w:sz w:val="24"/>
          <w:szCs w:val="24"/>
        </w:rPr>
      </w:pPr>
      <w:r w:rsidRPr="00517ED3">
        <w:rPr>
          <w:bCs/>
          <w:sz w:val="24"/>
          <w:szCs w:val="24"/>
        </w:rPr>
        <w:t>VIII. Promover el servicio social de los jóvenes que brinde apoyo a la población.</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t>ARTICULO 31.</w:t>
      </w:r>
      <w:r w:rsidR="00CA1979" w:rsidRPr="00517ED3">
        <w:rPr>
          <w:b/>
          <w:bCs/>
          <w:sz w:val="24"/>
          <w:szCs w:val="24"/>
        </w:rPr>
        <w:t xml:space="preserve"> </w:t>
      </w:r>
      <w:r w:rsidRPr="00517ED3">
        <w:rPr>
          <w:sz w:val="24"/>
          <w:szCs w:val="24"/>
        </w:rPr>
        <w:t>El Partido conforme al principio de proporcionalidad incluirá a jóvenes en los cargos de dirigencia y candidaturas a cargos de elección popular. En la estructura territorial, en el ámbito estatal y municipal, se incluirá a los jóvenes en los cargos de dirigencia.</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bCs/>
          <w:sz w:val="24"/>
          <w:szCs w:val="24"/>
        </w:rPr>
      </w:pPr>
      <w:r w:rsidRPr="00517ED3">
        <w:rPr>
          <w:b/>
          <w:bCs/>
          <w:sz w:val="24"/>
          <w:szCs w:val="24"/>
        </w:rPr>
        <w:t>ARTICULO 32.</w:t>
      </w:r>
      <w:r w:rsidRPr="00517ED3">
        <w:rPr>
          <w:sz w:val="24"/>
          <w:szCs w:val="24"/>
        </w:rPr>
        <w:t xml:space="preserve"> En el ámbito de los presentes Estatutos, la Organización Juvenil tiene plena autonomía para decidir libre y democráticamente la integración de sus órganos directivos y su funcionamiento interno. </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sz w:val="24"/>
          <w:szCs w:val="24"/>
        </w:rPr>
      </w:pPr>
      <w:r w:rsidRPr="00517ED3">
        <w:rPr>
          <w:b/>
          <w:bCs/>
          <w:sz w:val="24"/>
          <w:szCs w:val="24"/>
        </w:rPr>
        <w:t>ARTICULO 33.</w:t>
      </w:r>
      <w:r w:rsidR="00E42911" w:rsidRPr="00517ED3">
        <w:rPr>
          <w:b/>
          <w:bCs/>
          <w:sz w:val="24"/>
          <w:szCs w:val="24"/>
        </w:rPr>
        <w:t xml:space="preserve"> </w:t>
      </w:r>
      <w:r w:rsidRPr="00517ED3">
        <w:rPr>
          <w:sz w:val="24"/>
          <w:szCs w:val="24"/>
        </w:rPr>
        <w:t>El Partido reconoce la participación de grupos empresariales estatales y nacionales.</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b/>
          <w:bCs/>
          <w:sz w:val="24"/>
          <w:szCs w:val="24"/>
        </w:rPr>
        <w:t>ARTICULO 34.</w:t>
      </w:r>
      <w:r w:rsidR="00E42911" w:rsidRPr="00517ED3">
        <w:rPr>
          <w:b/>
          <w:bCs/>
          <w:sz w:val="24"/>
          <w:szCs w:val="24"/>
        </w:rPr>
        <w:t xml:space="preserve"> </w:t>
      </w:r>
      <w:r w:rsidRPr="00517ED3">
        <w:rPr>
          <w:sz w:val="24"/>
          <w:szCs w:val="24"/>
        </w:rPr>
        <w:t>El Partido contara con un organismo de expansión territorial que orienta sus actividades a los asentamientos humanos en áreas urbanas y tiene por objeto impulsar y conducir la participación de las comunidades en el mejoramiento de su calidad de vida.</w:t>
      </w:r>
    </w:p>
    <w:p w:rsidR="00FC2DCA" w:rsidRPr="00517ED3" w:rsidRDefault="00FC2DCA" w:rsidP="00FC2DCA">
      <w:pPr>
        <w:pStyle w:val="Sinespaciado"/>
        <w:jc w:val="both"/>
        <w:rPr>
          <w:bCs/>
          <w:sz w:val="24"/>
          <w:szCs w:val="24"/>
        </w:rPr>
      </w:pPr>
    </w:p>
    <w:p w:rsidR="00D4066F" w:rsidRPr="00517ED3" w:rsidRDefault="00D4066F" w:rsidP="00FC2DCA">
      <w:pPr>
        <w:pStyle w:val="Sinespaciado"/>
        <w:jc w:val="both"/>
        <w:rPr>
          <w:sz w:val="24"/>
          <w:szCs w:val="24"/>
        </w:rPr>
      </w:pPr>
      <w:r w:rsidRPr="00517ED3">
        <w:rPr>
          <w:b/>
          <w:bCs/>
          <w:sz w:val="24"/>
          <w:szCs w:val="24"/>
        </w:rPr>
        <w:t xml:space="preserve">ARTICULO 35. </w:t>
      </w:r>
      <w:r w:rsidRPr="00517ED3">
        <w:rPr>
          <w:sz w:val="24"/>
          <w:szCs w:val="24"/>
        </w:rPr>
        <w:t xml:space="preserve">Podrán afiliarse al Partido los ciudadanos hombres y mujeres, que libre e individualmente, y en los términos de la Constitución Política de los Estados Unidos Mexicanos, Constitución Política del Estado de Sinaloa, la legislación electoral vigente, y estos Estatutos, expresen su voluntad de integrarse al Partido, comprometiéndose con su </w:t>
      </w:r>
      <w:r w:rsidRPr="00517ED3">
        <w:rPr>
          <w:sz w:val="24"/>
          <w:szCs w:val="24"/>
        </w:rPr>
        <w:lastRenderedPageBreak/>
        <w:t>ideología y haciendo suyos los Documentos Básicos.</w:t>
      </w:r>
      <w:r w:rsidR="001A7496" w:rsidRPr="00517ED3">
        <w:rPr>
          <w:i/>
          <w:sz w:val="24"/>
          <w:szCs w:val="24"/>
        </w:rPr>
        <w:t xml:space="preserve"> (Reformado por unanimidad en Asamblea Estatal Extraordinaria del Partido, llevada a cabo el día 11 de abril de 2014).</w:t>
      </w:r>
    </w:p>
    <w:p w:rsidR="00643A4C" w:rsidRPr="00517ED3" w:rsidRDefault="00643A4C" w:rsidP="00FC2DCA">
      <w:pPr>
        <w:pStyle w:val="Sinespaciado"/>
        <w:jc w:val="both"/>
        <w:rPr>
          <w:sz w:val="24"/>
          <w:szCs w:val="24"/>
        </w:rPr>
      </w:pPr>
    </w:p>
    <w:p w:rsidR="00FC2DCA" w:rsidRPr="00517ED3" w:rsidRDefault="00FC2DCA" w:rsidP="00FC2DCA">
      <w:pPr>
        <w:pStyle w:val="Sinespaciado"/>
        <w:jc w:val="both"/>
        <w:rPr>
          <w:bCs/>
          <w:sz w:val="24"/>
          <w:szCs w:val="24"/>
        </w:rPr>
      </w:pPr>
      <w:r w:rsidRPr="00517ED3">
        <w:rPr>
          <w:b/>
          <w:bCs/>
          <w:sz w:val="24"/>
          <w:szCs w:val="24"/>
        </w:rPr>
        <w:t>ARTICULO 36.</w:t>
      </w:r>
      <w:r w:rsidR="00955508" w:rsidRPr="00517ED3">
        <w:rPr>
          <w:b/>
          <w:bCs/>
          <w:sz w:val="24"/>
          <w:szCs w:val="24"/>
        </w:rPr>
        <w:t xml:space="preserve"> </w:t>
      </w:r>
      <w:r w:rsidRPr="00517ED3">
        <w:rPr>
          <w:sz w:val="24"/>
          <w:szCs w:val="24"/>
        </w:rPr>
        <w:t xml:space="preserve">La afiliación al Partido se hará ante la sección en cuya demarcación se encuentre el domicilio del solicitante, ante el comité directivo correspondiente o </w:t>
      </w:r>
      <w:r w:rsidRPr="00517ED3">
        <w:rPr>
          <w:bCs/>
          <w:sz w:val="24"/>
          <w:szCs w:val="24"/>
        </w:rPr>
        <w:t>en los módulos itinerantes o temporales establecidos para tal fin, así como en Internet.</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bCs/>
          <w:sz w:val="24"/>
          <w:szCs w:val="24"/>
        </w:rPr>
      </w:pPr>
      <w:r w:rsidRPr="00517ED3">
        <w:rPr>
          <w:sz w:val="24"/>
          <w:szCs w:val="24"/>
        </w:rPr>
        <w:t>Una vez afiliado, el Partido otorgará al ciudadano la credencial o documento que acredite su calidad de miembro. La dirigencia del Partido, en todos sus niveles, mantendrá programas permanentes de afiliación, reafiliación y credencialización.</w:t>
      </w:r>
    </w:p>
    <w:p w:rsidR="00FC2DCA" w:rsidRPr="00517ED3" w:rsidRDefault="00FC2DCA" w:rsidP="00FC2DCA">
      <w:pPr>
        <w:pStyle w:val="Sinespaciado"/>
        <w:jc w:val="both"/>
        <w:rPr>
          <w:bCs/>
          <w:sz w:val="24"/>
          <w:szCs w:val="24"/>
        </w:rPr>
      </w:pPr>
    </w:p>
    <w:p w:rsidR="00FC2DCA" w:rsidRPr="00517ED3" w:rsidRDefault="00FC2DCA" w:rsidP="00FC2DCA">
      <w:pPr>
        <w:pStyle w:val="Sinespaciado"/>
        <w:jc w:val="both"/>
        <w:rPr>
          <w:sz w:val="24"/>
          <w:szCs w:val="24"/>
        </w:rPr>
      </w:pPr>
      <w:r w:rsidRPr="00517ED3">
        <w:rPr>
          <w:b/>
          <w:bCs/>
          <w:sz w:val="24"/>
          <w:szCs w:val="24"/>
        </w:rPr>
        <w:t xml:space="preserve">ARTICULO 37. </w:t>
      </w:r>
      <w:r w:rsidRPr="00517ED3">
        <w:rPr>
          <w:sz w:val="24"/>
          <w:szCs w:val="24"/>
        </w:rPr>
        <w:t>Los dirigentes del Partido tienen, además, las obligaciones siguientes:</w:t>
      </w:r>
    </w:p>
    <w:p w:rsidR="00FC2DCA" w:rsidRPr="00517ED3" w:rsidRDefault="00FC2DCA" w:rsidP="00FC2DCA">
      <w:pPr>
        <w:pStyle w:val="Sinespaciado"/>
        <w:jc w:val="both"/>
        <w:rPr>
          <w:sz w:val="24"/>
          <w:szCs w:val="24"/>
        </w:rPr>
      </w:pPr>
      <w:r w:rsidRPr="00517ED3">
        <w:rPr>
          <w:sz w:val="24"/>
          <w:szCs w:val="24"/>
        </w:rPr>
        <w:t>I. Promover y vigilar el estricto cumplimiento de los Documentos Básicos y los instrumentos normativos;</w:t>
      </w:r>
    </w:p>
    <w:p w:rsidR="00FC2DCA" w:rsidRPr="00517ED3" w:rsidRDefault="00FC2DCA" w:rsidP="00FC2DCA">
      <w:pPr>
        <w:pStyle w:val="Sinespaciado"/>
        <w:jc w:val="both"/>
        <w:rPr>
          <w:sz w:val="24"/>
          <w:szCs w:val="24"/>
        </w:rPr>
      </w:pPr>
      <w:r w:rsidRPr="00517ED3">
        <w:rPr>
          <w:sz w:val="24"/>
          <w:szCs w:val="24"/>
        </w:rPr>
        <w:t>II. Dar audiencias y atender las demandas de los militantes que lo soliciten, de acuerdo a las normas y trámites correspondientes;</w:t>
      </w:r>
    </w:p>
    <w:p w:rsidR="00FC2DCA" w:rsidRPr="00517ED3" w:rsidRDefault="00FC2DCA" w:rsidP="00FC2DCA">
      <w:pPr>
        <w:pStyle w:val="Sinespaciado"/>
        <w:jc w:val="both"/>
        <w:rPr>
          <w:sz w:val="24"/>
          <w:szCs w:val="24"/>
        </w:rPr>
      </w:pPr>
      <w:r w:rsidRPr="00517ED3">
        <w:rPr>
          <w:sz w:val="24"/>
          <w:szCs w:val="24"/>
        </w:rPr>
        <w:t xml:space="preserve">III. Defender jurídica y políticamente todos y cada uno de los triunfos electorales del Partido; </w:t>
      </w:r>
    </w:p>
    <w:p w:rsidR="00FC2DCA" w:rsidRPr="00517ED3" w:rsidRDefault="00FC2DCA" w:rsidP="00FC2DCA">
      <w:pPr>
        <w:pStyle w:val="Sinespaciado"/>
        <w:jc w:val="both"/>
        <w:rPr>
          <w:bCs/>
          <w:sz w:val="24"/>
          <w:szCs w:val="24"/>
        </w:rPr>
      </w:pPr>
      <w:r w:rsidRPr="00517ED3">
        <w:rPr>
          <w:bCs/>
          <w:sz w:val="24"/>
          <w:szCs w:val="24"/>
        </w:rPr>
        <w:t>IV. Desarrollar un programa de visitas a las comunidades;</w:t>
      </w:r>
    </w:p>
    <w:p w:rsidR="00FC2DCA" w:rsidRPr="00517ED3" w:rsidRDefault="00FC2DCA" w:rsidP="00FC2DCA">
      <w:pPr>
        <w:pStyle w:val="Sinespaciado"/>
        <w:jc w:val="both"/>
        <w:rPr>
          <w:bCs/>
          <w:sz w:val="24"/>
          <w:szCs w:val="24"/>
        </w:rPr>
      </w:pPr>
      <w:r w:rsidRPr="00517ED3">
        <w:rPr>
          <w:bCs/>
          <w:sz w:val="24"/>
          <w:szCs w:val="24"/>
        </w:rPr>
        <w:t>V. Abstenerse de ocupar cargo, empleo o comisión pública alguna en gobiernos emanados de algún otro Partido, excepto aquellos que sean del personal sindicalizado, servicio civil de carrera, de elección popular, así como los de carácter académico; o los autorizados por el Comit</w:t>
      </w:r>
      <w:r w:rsidR="009A3376" w:rsidRPr="00517ED3">
        <w:rPr>
          <w:bCs/>
          <w:sz w:val="24"/>
          <w:szCs w:val="24"/>
        </w:rPr>
        <w:t>é Directivo Estatal del Partido;</w:t>
      </w:r>
      <w:r w:rsidR="00602085" w:rsidRPr="00517ED3">
        <w:rPr>
          <w:bCs/>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sz w:val="24"/>
          <w:szCs w:val="24"/>
        </w:rPr>
      </w:pPr>
      <w:r w:rsidRPr="00517ED3">
        <w:rPr>
          <w:bCs/>
          <w:sz w:val="24"/>
          <w:szCs w:val="24"/>
        </w:rPr>
        <w:t xml:space="preserve">VI. </w:t>
      </w:r>
      <w:r w:rsidRPr="00517ED3">
        <w:rPr>
          <w:sz w:val="24"/>
          <w:szCs w:val="24"/>
        </w:rPr>
        <w:t>Las demás derivadas de su cargo y de los Documentos Básicos e instrumentos normativos.</w:t>
      </w:r>
    </w:p>
    <w:p w:rsidR="00FC2DCA" w:rsidRPr="00517ED3" w:rsidRDefault="00FC2DCA" w:rsidP="00FC2DCA">
      <w:pPr>
        <w:pStyle w:val="Sinespaciado"/>
        <w:jc w:val="both"/>
        <w:rPr>
          <w:sz w:val="24"/>
          <w:szCs w:val="24"/>
        </w:rPr>
      </w:pPr>
    </w:p>
    <w:p w:rsidR="00FC2DCA" w:rsidRPr="00517ED3" w:rsidRDefault="00FC2DCA" w:rsidP="00FC2DCA">
      <w:pPr>
        <w:pStyle w:val="Sinespaciado"/>
        <w:jc w:val="center"/>
        <w:rPr>
          <w:b/>
          <w:bCs/>
          <w:sz w:val="24"/>
          <w:szCs w:val="24"/>
        </w:rPr>
      </w:pPr>
    </w:p>
    <w:p w:rsidR="00FC2DCA" w:rsidRPr="00517ED3" w:rsidRDefault="00FC2DCA" w:rsidP="00FC2DCA">
      <w:pPr>
        <w:pStyle w:val="Sinespaciado"/>
        <w:jc w:val="center"/>
        <w:rPr>
          <w:b/>
          <w:bCs/>
          <w:sz w:val="24"/>
          <w:szCs w:val="24"/>
        </w:rPr>
      </w:pPr>
      <w:r w:rsidRPr="00517ED3">
        <w:rPr>
          <w:b/>
          <w:bCs/>
          <w:sz w:val="24"/>
          <w:szCs w:val="24"/>
        </w:rPr>
        <w:t>TÍTULO TERCERO</w:t>
      </w:r>
    </w:p>
    <w:p w:rsidR="00FC2DCA" w:rsidRPr="00517ED3" w:rsidRDefault="00FC2DCA" w:rsidP="00FC2DCA">
      <w:pPr>
        <w:pStyle w:val="Sinespaciado"/>
        <w:jc w:val="center"/>
        <w:rPr>
          <w:b/>
          <w:bCs/>
          <w:sz w:val="24"/>
          <w:szCs w:val="24"/>
        </w:rPr>
      </w:pPr>
      <w:r w:rsidRPr="00517ED3">
        <w:rPr>
          <w:b/>
          <w:bCs/>
          <w:sz w:val="24"/>
          <w:szCs w:val="24"/>
        </w:rPr>
        <w:t>De la Estructura del Partido y Procedimientos Democráticos Internos.</w:t>
      </w:r>
    </w:p>
    <w:p w:rsidR="00FC2DCA" w:rsidRPr="00517ED3" w:rsidRDefault="00FC2DCA" w:rsidP="00FC2DCA">
      <w:pPr>
        <w:pStyle w:val="Sinespaciado"/>
        <w:jc w:val="center"/>
        <w:rPr>
          <w:b/>
          <w:bCs/>
          <w:sz w:val="24"/>
          <w:szCs w:val="24"/>
        </w:rPr>
      </w:pPr>
      <w:r w:rsidRPr="00517ED3">
        <w:rPr>
          <w:b/>
          <w:bCs/>
          <w:sz w:val="24"/>
          <w:szCs w:val="24"/>
        </w:rPr>
        <w:t>Capítulo I</w:t>
      </w:r>
    </w:p>
    <w:p w:rsidR="00FC2DCA" w:rsidRPr="00517ED3" w:rsidRDefault="00FC2DCA" w:rsidP="00FC2DCA">
      <w:pPr>
        <w:pStyle w:val="Sinespaciado"/>
        <w:jc w:val="center"/>
        <w:rPr>
          <w:b/>
          <w:bCs/>
          <w:sz w:val="24"/>
          <w:szCs w:val="24"/>
        </w:rPr>
      </w:pPr>
      <w:r w:rsidRPr="00517ED3">
        <w:rPr>
          <w:b/>
          <w:bCs/>
          <w:sz w:val="24"/>
          <w:szCs w:val="24"/>
        </w:rPr>
        <w:t>De la Estructura.</w:t>
      </w:r>
    </w:p>
    <w:p w:rsidR="00FC2DCA" w:rsidRPr="00517ED3" w:rsidRDefault="00FC2DCA" w:rsidP="00FC2DCA">
      <w:pPr>
        <w:pStyle w:val="Sinespaciado"/>
        <w:jc w:val="both"/>
        <w:rPr>
          <w:bCs/>
          <w:sz w:val="24"/>
          <w:szCs w:val="24"/>
        </w:rPr>
      </w:pPr>
    </w:p>
    <w:p w:rsidR="002374BD" w:rsidRPr="00517ED3" w:rsidRDefault="002374BD" w:rsidP="00FC2DCA">
      <w:pPr>
        <w:pStyle w:val="Sinespaciado"/>
        <w:jc w:val="both"/>
        <w:rPr>
          <w:rFonts w:cstheme="minorHAnsi"/>
          <w:bCs/>
          <w:sz w:val="24"/>
          <w:szCs w:val="24"/>
        </w:rPr>
      </w:pPr>
      <w:r w:rsidRPr="00517ED3">
        <w:rPr>
          <w:rFonts w:eastAsia="Times New Roman"/>
          <w:b/>
          <w:bCs/>
          <w:sz w:val="24"/>
          <w:szCs w:val="24"/>
        </w:rPr>
        <w:t xml:space="preserve">ARTICULO 38. </w:t>
      </w:r>
      <w:r w:rsidRPr="00517ED3">
        <w:rPr>
          <w:rFonts w:cstheme="minorHAnsi"/>
          <w:bCs/>
          <w:sz w:val="24"/>
          <w:szCs w:val="24"/>
        </w:rPr>
        <w:t>La Asamblea Estatal es el órgano soberano del Partido y sus disposiciones son de carácter reglamentario y normativo, asimismo</w:t>
      </w:r>
      <w:r w:rsidR="000F7ECE" w:rsidRPr="00517ED3">
        <w:rPr>
          <w:rFonts w:cstheme="minorHAnsi"/>
          <w:bCs/>
          <w:sz w:val="24"/>
          <w:szCs w:val="24"/>
        </w:rPr>
        <w:t>,</w:t>
      </w:r>
      <w:r w:rsidRPr="00517ED3">
        <w:rPr>
          <w:rFonts w:cstheme="minorHAnsi"/>
          <w:bCs/>
          <w:sz w:val="24"/>
          <w:szCs w:val="24"/>
        </w:rPr>
        <w:t xml:space="preserve"> es la última instancia para tomar las decisiones institucionales</w:t>
      </w:r>
      <w:r w:rsidR="00D77E85" w:rsidRPr="00517ED3">
        <w:rPr>
          <w:rFonts w:cstheme="minorHAnsi"/>
          <w:bCs/>
          <w:sz w:val="24"/>
          <w:szCs w:val="24"/>
        </w:rPr>
        <w:t xml:space="preserve"> de fondo</w:t>
      </w:r>
      <w:r w:rsidRPr="00517ED3">
        <w:rPr>
          <w:rFonts w:cstheme="minorHAnsi"/>
          <w:bCs/>
          <w:sz w:val="24"/>
          <w:szCs w:val="24"/>
        </w:rPr>
        <w:t xml:space="preserve"> y más trascendentes del partido.</w:t>
      </w:r>
      <w:r w:rsidR="00881474" w:rsidRPr="00517ED3">
        <w:rPr>
          <w:i/>
          <w:sz w:val="24"/>
          <w:szCs w:val="24"/>
        </w:rPr>
        <w:t xml:space="preserve"> (Reformado por unanimidad en Asamblea Estatal Extraordinaria del Partido, llevada a cabo el día 11 de abril de 2014).</w:t>
      </w:r>
    </w:p>
    <w:p w:rsidR="002374BD" w:rsidRPr="00517ED3" w:rsidRDefault="002374BD" w:rsidP="00FC2DCA">
      <w:pPr>
        <w:pStyle w:val="Sinespaciado"/>
        <w:jc w:val="both"/>
        <w:rPr>
          <w:rFonts w:eastAsia="Times New Roman" w:cstheme="minorHAnsi"/>
          <w:sz w:val="24"/>
          <w:szCs w:val="24"/>
        </w:rPr>
      </w:pPr>
    </w:p>
    <w:p w:rsidR="00FC2DCA" w:rsidRPr="00517ED3" w:rsidRDefault="00FC2DCA" w:rsidP="00FC2DCA">
      <w:pPr>
        <w:pStyle w:val="Default"/>
        <w:jc w:val="both"/>
        <w:rPr>
          <w:rFonts w:asciiTheme="minorHAnsi" w:hAnsiTheme="minorHAnsi" w:cstheme="minorHAnsi"/>
          <w:color w:val="auto"/>
        </w:rPr>
      </w:pPr>
    </w:p>
    <w:p w:rsidR="00FC2DCA" w:rsidRPr="00517ED3" w:rsidRDefault="00FC2DCA" w:rsidP="00FC2DCA">
      <w:pPr>
        <w:pStyle w:val="Default"/>
        <w:jc w:val="both"/>
        <w:rPr>
          <w:rFonts w:asciiTheme="minorHAnsi" w:hAnsiTheme="minorHAnsi" w:cstheme="minorHAnsi"/>
          <w:color w:val="auto"/>
        </w:rPr>
      </w:pPr>
    </w:p>
    <w:p w:rsidR="0028582B" w:rsidRPr="00517ED3" w:rsidRDefault="0028582B" w:rsidP="0028582B">
      <w:pPr>
        <w:pStyle w:val="Sinespaciado"/>
        <w:jc w:val="both"/>
        <w:rPr>
          <w:rFonts w:eastAsia="Times New Roman" w:cstheme="minorHAnsi"/>
          <w:sz w:val="24"/>
          <w:szCs w:val="24"/>
        </w:rPr>
      </w:pPr>
      <w:r w:rsidRPr="00517ED3">
        <w:rPr>
          <w:rFonts w:eastAsia="Times New Roman" w:cstheme="minorHAnsi"/>
          <w:b/>
          <w:bCs/>
          <w:sz w:val="24"/>
          <w:szCs w:val="24"/>
        </w:rPr>
        <w:lastRenderedPageBreak/>
        <w:t xml:space="preserve">ARTICULO 39. </w:t>
      </w:r>
      <w:r w:rsidRPr="00517ED3">
        <w:rPr>
          <w:rFonts w:cstheme="minorHAnsi"/>
          <w:sz w:val="24"/>
          <w:szCs w:val="24"/>
        </w:rPr>
        <w:t>La Asamblea Estatal celebrará reuniones ordinarias y extraordinarias. Las ordinarias se llevarán a cabo cada tres años, serán convocadas por el Comité Directivo Estatal y las extraordinarias cuando así lo requieran las circunstancias del Partido o exista una situación urgente, podrá ser convocada igualmente por el Comité Directivo Estatal, el Comité Político Estatal, por la mayoría de los Comités Municipales o por el veinte por ciento del padrón de afiliados al Partido.</w:t>
      </w:r>
    </w:p>
    <w:p w:rsidR="0028582B" w:rsidRPr="00517ED3" w:rsidRDefault="0028582B" w:rsidP="0028582B">
      <w:pPr>
        <w:pStyle w:val="Default"/>
        <w:jc w:val="both"/>
        <w:rPr>
          <w:rFonts w:asciiTheme="minorHAnsi" w:hAnsiTheme="minorHAnsi" w:cstheme="minorHAnsi"/>
          <w:color w:val="auto"/>
        </w:rPr>
      </w:pPr>
    </w:p>
    <w:p w:rsidR="0028582B" w:rsidRPr="00517ED3" w:rsidRDefault="0028582B" w:rsidP="0028582B">
      <w:pPr>
        <w:pStyle w:val="Default"/>
        <w:jc w:val="both"/>
        <w:rPr>
          <w:rFonts w:asciiTheme="minorHAnsi" w:hAnsiTheme="minorHAnsi" w:cstheme="minorHAnsi"/>
          <w:color w:val="auto"/>
        </w:rPr>
      </w:pPr>
      <w:r w:rsidRPr="00517ED3">
        <w:rPr>
          <w:rFonts w:asciiTheme="minorHAnsi" w:hAnsiTheme="minorHAnsi" w:cstheme="minorHAnsi"/>
          <w:color w:val="auto"/>
        </w:rPr>
        <w:t xml:space="preserve">Las reuniones ordinarias se convocaran hasta con veinte días de anticipación y las extraordinarias hasta con </w:t>
      </w:r>
      <w:r w:rsidR="00155C29" w:rsidRPr="00517ED3">
        <w:rPr>
          <w:rFonts w:asciiTheme="minorHAnsi" w:hAnsiTheme="minorHAnsi" w:cstheme="minorHAnsi"/>
          <w:color w:val="auto"/>
        </w:rPr>
        <w:t>tres</w:t>
      </w:r>
      <w:r w:rsidRPr="00517ED3">
        <w:rPr>
          <w:rFonts w:asciiTheme="minorHAnsi" w:hAnsiTheme="minorHAnsi" w:cstheme="minorHAnsi"/>
          <w:color w:val="auto"/>
        </w:rPr>
        <w:t xml:space="preserve"> días</w:t>
      </w:r>
      <w:r w:rsidR="00271A73" w:rsidRPr="00517ED3">
        <w:rPr>
          <w:rFonts w:asciiTheme="minorHAnsi" w:hAnsiTheme="minorHAnsi" w:cstheme="minorHAnsi"/>
          <w:color w:val="auto"/>
        </w:rPr>
        <w:t xml:space="preserve"> </w:t>
      </w:r>
      <w:r w:rsidRPr="00517ED3">
        <w:rPr>
          <w:rFonts w:asciiTheme="minorHAnsi" w:hAnsiTheme="minorHAnsi" w:cstheme="minorHAnsi"/>
          <w:color w:val="auto"/>
        </w:rPr>
        <w:t>de anticipación, a través de los estrados del Partido Sinaloense, en la página electrónica del Partido y por oficio a los Comités Municipales o en uno de los periódicos de mayor circulación.</w:t>
      </w:r>
      <w:r w:rsidR="00255D42" w:rsidRPr="00517ED3">
        <w:rPr>
          <w:rFonts w:asciiTheme="minorHAnsi" w:hAnsiTheme="minorHAnsi"/>
          <w:i/>
          <w:color w:val="auto"/>
        </w:rPr>
        <w:t xml:space="preserve"> (Reformado por unanimidad en Asamblea Estatal Extraordinaria del Partido, llevada a cabo el día 11 de abril de 2014).</w:t>
      </w:r>
    </w:p>
    <w:p w:rsidR="0028582B" w:rsidRPr="00517ED3" w:rsidRDefault="0028582B" w:rsidP="0028582B">
      <w:pPr>
        <w:pStyle w:val="Default"/>
        <w:jc w:val="both"/>
        <w:rPr>
          <w:rFonts w:asciiTheme="minorHAnsi" w:hAnsiTheme="minorHAnsi" w:cstheme="minorHAnsi"/>
          <w:color w:val="auto"/>
        </w:rPr>
      </w:pPr>
    </w:p>
    <w:p w:rsidR="0028582B" w:rsidRPr="00517ED3" w:rsidRDefault="0028582B" w:rsidP="0028582B">
      <w:pPr>
        <w:pStyle w:val="Default"/>
        <w:jc w:val="both"/>
        <w:rPr>
          <w:rFonts w:asciiTheme="minorHAnsi" w:hAnsiTheme="minorHAnsi" w:cstheme="minorHAnsi"/>
          <w:color w:val="auto"/>
        </w:rPr>
      </w:pPr>
      <w:r w:rsidRPr="00517ED3">
        <w:rPr>
          <w:rFonts w:asciiTheme="minorHAnsi" w:hAnsiTheme="minorHAnsi" w:cstheme="minorHAnsi"/>
          <w:color w:val="auto"/>
        </w:rPr>
        <w:t>La Convocatoria que para tales efectos se emita deberá precisar el lugar, fech</w:t>
      </w:r>
      <w:r w:rsidR="006D4404" w:rsidRPr="00517ED3">
        <w:rPr>
          <w:rFonts w:asciiTheme="minorHAnsi" w:hAnsiTheme="minorHAnsi" w:cstheme="minorHAnsi"/>
          <w:color w:val="auto"/>
        </w:rPr>
        <w:t>a y hora de inicio de la sesión,</w:t>
      </w:r>
      <w:r w:rsidRPr="00517ED3">
        <w:rPr>
          <w:rFonts w:asciiTheme="minorHAnsi" w:hAnsiTheme="minorHAnsi" w:cstheme="minorHAnsi"/>
          <w:color w:val="auto"/>
        </w:rPr>
        <w:t xml:space="preserve"> señalar el carácter ordinari</w:t>
      </w:r>
      <w:r w:rsidR="0017438C" w:rsidRPr="00517ED3">
        <w:rPr>
          <w:rFonts w:asciiTheme="minorHAnsi" w:hAnsiTheme="minorHAnsi" w:cstheme="minorHAnsi"/>
          <w:color w:val="auto"/>
        </w:rPr>
        <w:t>o</w:t>
      </w:r>
      <w:r w:rsidR="00212E01" w:rsidRPr="00517ED3">
        <w:rPr>
          <w:rFonts w:asciiTheme="minorHAnsi" w:hAnsiTheme="minorHAnsi" w:cstheme="minorHAnsi"/>
          <w:color w:val="auto"/>
        </w:rPr>
        <w:t xml:space="preserve"> o extraordinario</w:t>
      </w:r>
      <w:r w:rsidR="004C1DA7" w:rsidRPr="00517ED3">
        <w:rPr>
          <w:rFonts w:asciiTheme="minorHAnsi" w:hAnsiTheme="minorHAnsi" w:cstheme="minorHAnsi"/>
          <w:color w:val="auto"/>
        </w:rPr>
        <w:t>,</w:t>
      </w:r>
      <w:r w:rsidRPr="00517ED3">
        <w:rPr>
          <w:rFonts w:asciiTheme="minorHAnsi" w:hAnsiTheme="minorHAnsi" w:cstheme="minorHAnsi"/>
          <w:color w:val="auto"/>
        </w:rPr>
        <w:t xml:space="preserve"> el orden del día</w:t>
      </w:r>
      <w:r w:rsidR="00C115D2" w:rsidRPr="00517ED3">
        <w:rPr>
          <w:rFonts w:asciiTheme="minorHAnsi" w:hAnsiTheme="minorHAnsi" w:cstheme="minorHAnsi"/>
          <w:color w:val="auto"/>
        </w:rPr>
        <w:t>, los proyectos de resolución y asuntos que se tratarán en la sesión</w:t>
      </w:r>
      <w:r w:rsidRPr="00517ED3">
        <w:rPr>
          <w:rFonts w:asciiTheme="minorHAnsi" w:hAnsiTheme="minorHAnsi" w:cstheme="minorHAnsi"/>
          <w:color w:val="auto"/>
        </w:rPr>
        <w:t>.</w:t>
      </w:r>
      <w:r w:rsidR="005A5AAB" w:rsidRPr="00517ED3">
        <w:rPr>
          <w:rFonts w:asciiTheme="minorHAnsi" w:hAnsiTheme="minorHAnsi"/>
          <w:i/>
          <w:color w:val="auto"/>
        </w:rPr>
        <w:t xml:space="preserve"> (Reformado por unanimidad en Asamblea Estatal Extraordinaria del Partido, llevada a cabo el día 11 de abril de 2014).</w:t>
      </w:r>
    </w:p>
    <w:p w:rsidR="00622F9C" w:rsidRPr="00517ED3" w:rsidRDefault="00622F9C" w:rsidP="0028582B">
      <w:pPr>
        <w:pStyle w:val="Default"/>
        <w:jc w:val="both"/>
        <w:rPr>
          <w:rFonts w:asciiTheme="minorHAnsi" w:hAnsiTheme="minorHAnsi" w:cstheme="minorHAnsi"/>
          <w:color w:val="auto"/>
        </w:rPr>
      </w:pPr>
    </w:p>
    <w:p w:rsidR="0042116B" w:rsidRPr="00517ED3" w:rsidRDefault="0007717A" w:rsidP="0096358F">
      <w:pPr>
        <w:pStyle w:val="Sinespaciado"/>
        <w:jc w:val="both"/>
        <w:rPr>
          <w:rFonts w:eastAsia="Times New Roman"/>
          <w:sz w:val="24"/>
          <w:szCs w:val="24"/>
        </w:rPr>
      </w:pPr>
      <w:r w:rsidRPr="00517ED3">
        <w:rPr>
          <w:rFonts w:eastAsia="Times New Roman"/>
          <w:b/>
          <w:bCs/>
          <w:sz w:val="24"/>
          <w:szCs w:val="24"/>
        </w:rPr>
        <w:t>ARTICULO 40.</w:t>
      </w:r>
      <w:r w:rsidRPr="00517ED3">
        <w:rPr>
          <w:rFonts w:eastAsia="Times New Roman"/>
          <w:sz w:val="24"/>
          <w:szCs w:val="24"/>
        </w:rPr>
        <w:t xml:space="preserve"> La Asamblea Estatal estará integrada por:</w:t>
      </w:r>
    </w:p>
    <w:p w:rsidR="0042116B" w:rsidRPr="00517ED3" w:rsidRDefault="003A63EC" w:rsidP="0096358F">
      <w:pPr>
        <w:pStyle w:val="Sinespaciado"/>
        <w:jc w:val="both"/>
        <w:rPr>
          <w:rFonts w:eastAsia="Times New Roman"/>
          <w:sz w:val="24"/>
          <w:szCs w:val="24"/>
        </w:rPr>
      </w:pPr>
      <w:r w:rsidRPr="00517ED3">
        <w:rPr>
          <w:rFonts w:eastAsia="Times New Roman"/>
          <w:sz w:val="24"/>
          <w:szCs w:val="24"/>
        </w:rPr>
        <w:t>I.</w:t>
      </w:r>
      <w:r w:rsidR="0007717A" w:rsidRPr="00517ED3">
        <w:rPr>
          <w:rFonts w:eastAsia="Times New Roman"/>
          <w:sz w:val="24"/>
          <w:szCs w:val="24"/>
        </w:rPr>
        <w:t xml:space="preserve"> El Presidente y el Secretario General del Comité Directivo Estatal, siendo el primero de ellos quien presidirá la asamblea;</w:t>
      </w:r>
    </w:p>
    <w:p w:rsidR="0042116B" w:rsidRPr="00517ED3" w:rsidRDefault="0042116B" w:rsidP="0096358F">
      <w:pPr>
        <w:pStyle w:val="Sinespaciado"/>
        <w:jc w:val="both"/>
        <w:rPr>
          <w:rFonts w:eastAsia="Times New Roman"/>
          <w:sz w:val="24"/>
          <w:szCs w:val="24"/>
        </w:rPr>
      </w:pPr>
    </w:p>
    <w:p w:rsidR="0007717A" w:rsidRPr="00517ED3" w:rsidRDefault="003A63EC" w:rsidP="0096358F">
      <w:pPr>
        <w:spacing w:line="240" w:lineRule="auto"/>
        <w:rPr>
          <w:rFonts w:eastAsia="Times New Roman"/>
          <w:sz w:val="24"/>
          <w:szCs w:val="24"/>
        </w:rPr>
      </w:pPr>
      <w:r w:rsidRPr="00517ED3">
        <w:rPr>
          <w:rFonts w:eastAsia="Times New Roman"/>
          <w:sz w:val="24"/>
          <w:szCs w:val="24"/>
        </w:rPr>
        <w:t>II.</w:t>
      </w:r>
      <w:r w:rsidR="0007717A" w:rsidRPr="00517ED3">
        <w:rPr>
          <w:rFonts w:eastAsia="Times New Roman"/>
          <w:sz w:val="24"/>
          <w:szCs w:val="24"/>
        </w:rPr>
        <w:t xml:space="preserve"> Por todos los miembros del Comité Directivo Estatal; </w:t>
      </w:r>
    </w:p>
    <w:p w:rsidR="0007717A" w:rsidRPr="00517ED3" w:rsidRDefault="003A63EC" w:rsidP="0096358F">
      <w:pPr>
        <w:spacing w:line="240" w:lineRule="auto"/>
        <w:rPr>
          <w:rFonts w:eastAsia="Times New Roman"/>
          <w:sz w:val="24"/>
          <w:szCs w:val="24"/>
        </w:rPr>
      </w:pPr>
      <w:r w:rsidRPr="00517ED3">
        <w:rPr>
          <w:rFonts w:eastAsia="Times New Roman"/>
          <w:sz w:val="24"/>
          <w:szCs w:val="24"/>
        </w:rPr>
        <w:t>III.</w:t>
      </w:r>
      <w:r w:rsidR="0007717A" w:rsidRPr="00517ED3">
        <w:rPr>
          <w:rFonts w:eastAsia="Times New Roman"/>
          <w:sz w:val="24"/>
          <w:szCs w:val="24"/>
        </w:rPr>
        <w:t xml:space="preserve"> Los Presidentes y Secretarios Generales de los Comités Directivos Municipales;</w:t>
      </w:r>
    </w:p>
    <w:p w:rsidR="0007717A" w:rsidRPr="00517ED3" w:rsidRDefault="0007717A" w:rsidP="0096358F">
      <w:pPr>
        <w:spacing w:line="240" w:lineRule="auto"/>
        <w:rPr>
          <w:rFonts w:cstheme="minorHAnsi"/>
          <w:sz w:val="24"/>
          <w:szCs w:val="24"/>
        </w:rPr>
      </w:pPr>
      <w:r w:rsidRPr="00517ED3">
        <w:rPr>
          <w:rFonts w:cstheme="minorHAnsi"/>
          <w:sz w:val="24"/>
          <w:szCs w:val="24"/>
        </w:rPr>
        <w:t>IV. El Gobernador o ex Gobernador afiliado al Partido Sinaloense;</w:t>
      </w:r>
    </w:p>
    <w:p w:rsidR="0007717A" w:rsidRPr="00517ED3" w:rsidRDefault="0007717A" w:rsidP="0096358F">
      <w:pPr>
        <w:spacing w:line="240" w:lineRule="auto"/>
        <w:rPr>
          <w:rFonts w:cstheme="minorHAnsi"/>
          <w:sz w:val="24"/>
          <w:szCs w:val="24"/>
        </w:rPr>
      </w:pPr>
      <w:r w:rsidRPr="00517ED3">
        <w:rPr>
          <w:rFonts w:cstheme="minorHAnsi"/>
          <w:sz w:val="24"/>
          <w:szCs w:val="24"/>
        </w:rPr>
        <w:t>V. Los Presidentes Municipales y Regidores afiliados al Partido Sinaloense;</w:t>
      </w:r>
    </w:p>
    <w:p w:rsidR="0007717A" w:rsidRPr="00517ED3" w:rsidRDefault="0007717A" w:rsidP="0096358F">
      <w:pPr>
        <w:spacing w:line="240" w:lineRule="auto"/>
        <w:rPr>
          <w:rFonts w:cstheme="minorHAnsi"/>
          <w:sz w:val="24"/>
          <w:szCs w:val="24"/>
        </w:rPr>
      </w:pPr>
      <w:r w:rsidRPr="00517ED3">
        <w:rPr>
          <w:rFonts w:cstheme="minorHAnsi"/>
          <w:sz w:val="24"/>
          <w:szCs w:val="24"/>
        </w:rPr>
        <w:t>VI. Los Diputados Locales afiliados al Partido Sinaloense;</w:t>
      </w:r>
    </w:p>
    <w:p w:rsidR="0007717A" w:rsidRPr="00517ED3" w:rsidRDefault="0007717A" w:rsidP="0096358F">
      <w:pPr>
        <w:spacing w:line="240" w:lineRule="auto"/>
        <w:jc w:val="both"/>
        <w:rPr>
          <w:rFonts w:cstheme="minorHAnsi"/>
          <w:sz w:val="24"/>
          <w:szCs w:val="24"/>
        </w:rPr>
      </w:pPr>
      <w:r w:rsidRPr="00517ED3">
        <w:rPr>
          <w:rFonts w:cstheme="minorHAnsi"/>
          <w:sz w:val="24"/>
          <w:szCs w:val="24"/>
        </w:rPr>
        <w:t>VII. Los diez ciudadanos integrantes de la asociación promotora que dio inicio a la constitución legal del Partido Sinaloense;</w:t>
      </w:r>
    </w:p>
    <w:p w:rsidR="0007717A" w:rsidRPr="00517ED3" w:rsidRDefault="0007717A" w:rsidP="0096358F">
      <w:pPr>
        <w:spacing w:line="240" w:lineRule="auto"/>
        <w:rPr>
          <w:rFonts w:cstheme="minorHAnsi"/>
          <w:sz w:val="24"/>
          <w:szCs w:val="24"/>
        </w:rPr>
      </w:pPr>
      <w:r w:rsidRPr="00517ED3">
        <w:rPr>
          <w:rFonts w:cstheme="minorHAnsi"/>
          <w:sz w:val="24"/>
          <w:szCs w:val="24"/>
        </w:rPr>
        <w:t>VIII. Los ex presidentes estatales del partido;</w:t>
      </w:r>
    </w:p>
    <w:p w:rsidR="0007717A" w:rsidRPr="00517ED3" w:rsidRDefault="0007717A" w:rsidP="0096358F">
      <w:pPr>
        <w:spacing w:line="240" w:lineRule="auto"/>
        <w:rPr>
          <w:rFonts w:cstheme="minorHAnsi"/>
          <w:sz w:val="24"/>
          <w:szCs w:val="24"/>
        </w:rPr>
      </w:pPr>
      <w:r w:rsidRPr="00517ED3">
        <w:rPr>
          <w:rFonts w:cstheme="minorHAnsi"/>
          <w:sz w:val="24"/>
          <w:szCs w:val="24"/>
        </w:rPr>
        <w:t>IX. Los integrantes del Consejo Consultivo;</w:t>
      </w:r>
    </w:p>
    <w:p w:rsidR="0007717A" w:rsidRPr="00517ED3" w:rsidRDefault="0007717A" w:rsidP="0096358F">
      <w:pPr>
        <w:spacing w:line="240" w:lineRule="auto"/>
        <w:rPr>
          <w:rFonts w:cstheme="minorHAnsi"/>
          <w:sz w:val="24"/>
          <w:szCs w:val="24"/>
        </w:rPr>
      </w:pPr>
      <w:r w:rsidRPr="00517ED3">
        <w:rPr>
          <w:rFonts w:cstheme="minorHAnsi"/>
          <w:sz w:val="24"/>
          <w:szCs w:val="24"/>
        </w:rPr>
        <w:t>X. Los dirigentes estatales de las Organizaciones Adherentes de los diversos sectores que conforman la estructura sectorial del Partido Sinaloense;</w:t>
      </w:r>
    </w:p>
    <w:p w:rsidR="00FA7F8C" w:rsidRPr="00517ED3" w:rsidRDefault="00FA7F8C" w:rsidP="0096358F">
      <w:pPr>
        <w:spacing w:line="240" w:lineRule="auto"/>
        <w:jc w:val="both"/>
        <w:rPr>
          <w:rFonts w:cs="Arial"/>
          <w:sz w:val="24"/>
          <w:szCs w:val="24"/>
        </w:rPr>
      </w:pPr>
    </w:p>
    <w:p w:rsidR="00E532A3" w:rsidRPr="00517ED3" w:rsidRDefault="0007717A" w:rsidP="0096358F">
      <w:pPr>
        <w:spacing w:line="240" w:lineRule="auto"/>
        <w:jc w:val="both"/>
        <w:rPr>
          <w:i/>
          <w:sz w:val="220"/>
        </w:rPr>
      </w:pPr>
      <w:r w:rsidRPr="00517ED3">
        <w:rPr>
          <w:rFonts w:cs="Arial"/>
          <w:sz w:val="24"/>
          <w:szCs w:val="24"/>
        </w:rPr>
        <w:lastRenderedPageBreak/>
        <w:t xml:space="preserve">XI. Cien delegados </w:t>
      </w:r>
      <w:r w:rsidR="00C77764" w:rsidRPr="00517ED3">
        <w:rPr>
          <w:rFonts w:cs="Arial"/>
          <w:sz w:val="24"/>
          <w:szCs w:val="24"/>
        </w:rPr>
        <w:t>elegidos</w:t>
      </w:r>
      <w:r w:rsidRPr="00517ED3">
        <w:rPr>
          <w:rFonts w:cs="Arial"/>
          <w:sz w:val="24"/>
          <w:szCs w:val="24"/>
        </w:rPr>
        <w:t xml:space="preserve"> en Asamblea </w:t>
      </w:r>
      <w:r w:rsidR="00B73C43" w:rsidRPr="00517ED3">
        <w:rPr>
          <w:rFonts w:cs="Arial"/>
          <w:sz w:val="24"/>
          <w:szCs w:val="24"/>
        </w:rPr>
        <w:t>Estatal</w:t>
      </w:r>
      <w:r w:rsidRPr="00517ED3">
        <w:rPr>
          <w:rFonts w:cs="Arial"/>
          <w:sz w:val="24"/>
          <w:szCs w:val="24"/>
        </w:rPr>
        <w:t>. El número de Delegados a elegir en cada Municipio será proporcional a</w:t>
      </w:r>
      <w:r w:rsidR="0001359A" w:rsidRPr="00517ED3">
        <w:rPr>
          <w:rFonts w:cs="Arial"/>
          <w:sz w:val="24"/>
          <w:szCs w:val="24"/>
        </w:rPr>
        <w:t xml:space="preserve"> </w:t>
      </w:r>
      <w:r w:rsidRPr="00517ED3">
        <w:rPr>
          <w:rFonts w:cs="Arial"/>
          <w:sz w:val="24"/>
          <w:szCs w:val="24"/>
        </w:rPr>
        <w:t>l</w:t>
      </w:r>
      <w:r w:rsidR="000301E3" w:rsidRPr="00517ED3">
        <w:rPr>
          <w:rFonts w:cs="Arial"/>
          <w:sz w:val="24"/>
          <w:szCs w:val="24"/>
        </w:rPr>
        <w:t>os</w:t>
      </w:r>
      <w:r w:rsidR="0001359A" w:rsidRPr="00517ED3">
        <w:rPr>
          <w:rFonts w:cs="Arial"/>
          <w:sz w:val="24"/>
          <w:szCs w:val="24"/>
        </w:rPr>
        <w:t xml:space="preserve"> </w:t>
      </w:r>
      <w:r w:rsidR="000301E3" w:rsidRPr="00517ED3">
        <w:rPr>
          <w:rFonts w:cs="Arial"/>
          <w:sz w:val="24"/>
          <w:szCs w:val="24"/>
        </w:rPr>
        <w:t>ciudadanos</w:t>
      </w:r>
      <w:r w:rsidR="0001359A" w:rsidRPr="00517ED3">
        <w:rPr>
          <w:rFonts w:cs="Arial"/>
          <w:sz w:val="24"/>
          <w:szCs w:val="24"/>
        </w:rPr>
        <w:t xml:space="preserve"> </w:t>
      </w:r>
      <w:r w:rsidRPr="00517ED3">
        <w:rPr>
          <w:rFonts w:cs="Arial"/>
          <w:sz w:val="24"/>
          <w:szCs w:val="24"/>
        </w:rPr>
        <w:t xml:space="preserve">que tenga éste en la lista nominal de electores de nuestra entidad. En la elección de éstos delegados deberá procurarse la </w:t>
      </w:r>
      <w:r w:rsidR="0001359A" w:rsidRPr="00517ED3">
        <w:rPr>
          <w:rFonts w:cs="Arial"/>
          <w:sz w:val="24"/>
          <w:szCs w:val="24"/>
        </w:rPr>
        <w:t>igualdad</w:t>
      </w:r>
      <w:r w:rsidRPr="00517ED3">
        <w:rPr>
          <w:rFonts w:cs="Arial"/>
          <w:sz w:val="24"/>
          <w:szCs w:val="24"/>
        </w:rPr>
        <w:t xml:space="preserve"> de género. Estos durarán en su encargo cuatro</w:t>
      </w:r>
      <w:r w:rsidR="006403AA" w:rsidRPr="00517ED3">
        <w:rPr>
          <w:rFonts w:cs="Arial"/>
          <w:sz w:val="24"/>
          <w:szCs w:val="24"/>
        </w:rPr>
        <w:t xml:space="preserve"> años, pudiendo ser reelegidos</w:t>
      </w:r>
      <w:r w:rsidRPr="00517ED3">
        <w:rPr>
          <w:rFonts w:cs="Arial"/>
          <w:sz w:val="24"/>
          <w:szCs w:val="24"/>
        </w:rPr>
        <w:t xml:space="preserve"> por la Asamblea </w:t>
      </w:r>
      <w:r w:rsidR="0001359A" w:rsidRPr="00517ED3">
        <w:rPr>
          <w:rFonts w:cs="Arial"/>
          <w:sz w:val="24"/>
          <w:szCs w:val="24"/>
        </w:rPr>
        <w:t>Estatal</w:t>
      </w:r>
      <w:r w:rsidRPr="00517ED3">
        <w:rPr>
          <w:rFonts w:cs="Arial"/>
          <w:sz w:val="24"/>
          <w:szCs w:val="24"/>
        </w:rPr>
        <w:t>, sólo para un periodo inmediato.</w:t>
      </w:r>
      <w:r w:rsidR="000C5414" w:rsidRPr="00517ED3">
        <w:rPr>
          <w:rFonts w:cs="Arial"/>
          <w:sz w:val="24"/>
          <w:szCs w:val="24"/>
        </w:rPr>
        <w:t xml:space="preserve"> Por cada delegado propietario se elegirá un suplente.</w:t>
      </w:r>
      <w:r w:rsidR="00B73C43" w:rsidRPr="00517ED3">
        <w:rPr>
          <w:rFonts w:cs="Arial"/>
          <w:sz w:val="24"/>
          <w:szCs w:val="24"/>
        </w:rPr>
        <w:t xml:space="preserve"> </w:t>
      </w:r>
      <w:r w:rsidR="00B73C43" w:rsidRPr="00517ED3">
        <w:rPr>
          <w:i/>
          <w:sz w:val="24"/>
          <w:szCs w:val="24"/>
        </w:rPr>
        <w:t>(Reformado por unanimidad en Asamblea Estatal Extraordinaria del Partido, llevada a cabo el día 11 de abril de 2014).</w:t>
      </w:r>
    </w:p>
    <w:p w:rsidR="00FC2DCA" w:rsidRPr="00517ED3" w:rsidRDefault="00FC2DCA" w:rsidP="00E532A3">
      <w:pPr>
        <w:spacing w:line="240" w:lineRule="atLeast"/>
        <w:jc w:val="both"/>
        <w:rPr>
          <w:rFonts w:eastAsia="Times New Roman"/>
          <w:sz w:val="24"/>
          <w:szCs w:val="24"/>
        </w:rPr>
      </w:pPr>
      <w:r w:rsidRPr="00517ED3">
        <w:rPr>
          <w:rFonts w:eastAsia="Times New Roman"/>
          <w:b/>
          <w:bCs/>
          <w:sz w:val="24"/>
          <w:szCs w:val="24"/>
        </w:rPr>
        <w:t>ARTICULO 41.</w:t>
      </w:r>
      <w:r w:rsidRPr="00517ED3">
        <w:rPr>
          <w:rFonts w:eastAsia="Times New Roman"/>
          <w:sz w:val="24"/>
          <w:szCs w:val="24"/>
        </w:rPr>
        <w:t xml:space="preserve"> La Asamblea Estatal se considerará legalmente instalada con la asistencia del cincuenta y uno por ciento de sus integrantes y sus decisiones se tomarán por mayoría de votos.</w:t>
      </w:r>
    </w:p>
    <w:p w:rsidR="003B0EEE" w:rsidRPr="00517ED3" w:rsidRDefault="003B0EEE" w:rsidP="003B0EEE">
      <w:pPr>
        <w:pStyle w:val="Sinespaciado"/>
        <w:jc w:val="both"/>
        <w:rPr>
          <w:rFonts w:eastAsia="Times New Roman"/>
          <w:sz w:val="24"/>
          <w:szCs w:val="24"/>
        </w:rPr>
      </w:pPr>
      <w:r w:rsidRPr="00517ED3">
        <w:rPr>
          <w:rFonts w:eastAsia="Times New Roman"/>
          <w:b/>
          <w:bCs/>
          <w:sz w:val="24"/>
          <w:szCs w:val="24"/>
        </w:rPr>
        <w:t xml:space="preserve">ARTICULO 42. </w:t>
      </w:r>
      <w:r w:rsidRPr="00517ED3">
        <w:rPr>
          <w:rFonts w:eastAsia="Times New Roman"/>
          <w:sz w:val="24"/>
          <w:szCs w:val="24"/>
        </w:rPr>
        <w:t>Son facultades de la Asamblea Estatal:</w:t>
      </w:r>
    </w:p>
    <w:p w:rsidR="003B0EEE" w:rsidRPr="00517ED3" w:rsidRDefault="003B0EEE" w:rsidP="003B0EEE">
      <w:pPr>
        <w:pStyle w:val="Sinespaciado"/>
        <w:jc w:val="both"/>
        <w:rPr>
          <w:rFonts w:eastAsia="Times New Roman"/>
          <w:sz w:val="24"/>
          <w:szCs w:val="24"/>
        </w:rPr>
      </w:pPr>
      <w:r w:rsidRPr="00517ED3">
        <w:rPr>
          <w:rFonts w:eastAsia="Times New Roman"/>
          <w:sz w:val="24"/>
          <w:szCs w:val="24"/>
        </w:rPr>
        <w:t>I.- Designar al Presidente y al Secretario General del Comité Directivo Estatal cada seis años, durante el mes de enero siguiente a las elecciones locales;</w:t>
      </w:r>
    </w:p>
    <w:p w:rsidR="00F308F7" w:rsidRPr="00517ED3" w:rsidRDefault="00F308F7" w:rsidP="003B0EEE">
      <w:pPr>
        <w:pStyle w:val="Sinespaciado"/>
        <w:jc w:val="both"/>
        <w:rPr>
          <w:i/>
          <w:sz w:val="24"/>
          <w:szCs w:val="24"/>
        </w:rPr>
      </w:pPr>
      <w:r w:rsidRPr="00517ED3">
        <w:rPr>
          <w:rFonts w:eastAsia="Times New Roman"/>
          <w:sz w:val="24"/>
          <w:szCs w:val="24"/>
        </w:rPr>
        <w:t>II.-</w:t>
      </w:r>
      <w:r w:rsidR="00D87086" w:rsidRPr="00517ED3">
        <w:rPr>
          <w:rFonts w:eastAsia="Times New Roman"/>
          <w:sz w:val="24"/>
          <w:szCs w:val="24"/>
        </w:rPr>
        <w:t xml:space="preserve"> </w:t>
      </w:r>
      <w:r w:rsidRPr="00517ED3">
        <w:rPr>
          <w:rFonts w:eastAsia="Times New Roman"/>
          <w:sz w:val="24"/>
          <w:szCs w:val="24"/>
        </w:rPr>
        <w:t xml:space="preserve">Designar </w:t>
      </w:r>
      <w:r w:rsidR="00915531" w:rsidRPr="00517ED3">
        <w:rPr>
          <w:rFonts w:eastAsia="Times New Roman"/>
          <w:sz w:val="24"/>
          <w:szCs w:val="24"/>
        </w:rPr>
        <w:t xml:space="preserve">a </w:t>
      </w:r>
      <w:r w:rsidRPr="00517ED3">
        <w:rPr>
          <w:rFonts w:eastAsia="Times New Roman"/>
          <w:sz w:val="24"/>
          <w:szCs w:val="24"/>
        </w:rPr>
        <w:t>los Presidentes y Secretarios Generales de</w:t>
      </w:r>
      <w:r w:rsidR="00D87086" w:rsidRPr="00517ED3">
        <w:rPr>
          <w:rFonts w:eastAsia="Times New Roman"/>
          <w:sz w:val="24"/>
          <w:szCs w:val="24"/>
        </w:rPr>
        <w:t xml:space="preserve"> </w:t>
      </w:r>
      <w:r w:rsidRPr="00517ED3">
        <w:rPr>
          <w:rFonts w:eastAsia="Times New Roman"/>
          <w:sz w:val="24"/>
          <w:szCs w:val="24"/>
        </w:rPr>
        <w:t>los Comités Directivos Municipales del Partido Sinaloense, cada tres años</w:t>
      </w:r>
      <w:r w:rsidR="004D6BE3" w:rsidRPr="00517ED3">
        <w:rPr>
          <w:rFonts w:eastAsia="Times New Roman"/>
          <w:sz w:val="24"/>
          <w:szCs w:val="24"/>
        </w:rPr>
        <w:t xml:space="preserve"> </w:t>
      </w:r>
      <w:r w:rsidR="009D4BEC" w:rsidRPr="00517ED3">
        <w:rPr>
          <w:rFonts w:eastAsia="Times New Roman"/>
          <w:sz w:val="24"/>
          <w:szCs w:val="24"/>
        </w:rPr>
        <w:t>durante el mes de enero siguiente a las elecciones locales</w:t>
      </w:r>
      <w:r w:rsidRPr="00517ED3">
        <w:rPr>
          <w:rFonts w:eastAsia="Times New Roman"/>
          <w:sz w:val="24"/>
          <w:szCs w:val="24"/>
        </w:rPr>
        <w:t>;</w:t>
      </w:r>
      <w:r w:rsidR="004D6BE3" w:rsidRPr="00517ED3">
        <w:rPr>
          <w:i/>
          <w:sz w:val="24"/>
          <w:szCs w:val="24"/>
        </w:rPr>
        <w:t xml:space="preserve"> (</w:t>
      </w:r>
      <w:r w:rsidR="00EA36BF" w:rsidRPr="00517ED3">
        <w:rPr>
          <w:i/>
          <w:sz w:val="24"/>
          <w:szCs w:val="24"/>
        </w:rPr>
        <w:t xml:space="preserve">Adicionado </w:t>
      </w:r>
      <w:r w:rsidR="004D6BE3" w:rsidRPr="00517ED3">
        <w:rPr>
          <w:i/>
          <w:sz w:val="24"/>
          <w:szCs w:val="24"/>
        </w:rPr>
        <w:t>por unanimidad en Asamblea Estatal Extraordinaria del Partido, llevada a c</w:t>
      </w:r>
      <w:r w:rsidR="00B204D7" w:rsidRPr="00517ED3">
        <w:rPr>
          <w:i/>
          <w:sz w:val="24"/>
          <w:szCs w:val="24"/>
        </w:rPr>
        <w:t>abo el día 11 de abril de 2014)</w:t>
      </w:r>
    </w:p>
    <w:p w:rsidR="003B0EEE" w:rsidRPr="00517ED3" w:rsidRDefault="004B5BF3" w:rsidP="003B0EEE">
      <w:pPr>
        <w:pStyle w:val="Sinespaciado"/>
        <w:jc w:val="both"/>
        <w:rPr>
          <w:rFonts w:eastAsia="Times New Roman"/>
          <w:sz w:val="24"/>
          <w:szCs w:val="24"/>
        </w:rPr>
      </w:pPr>
      <w:r w:rsidRPr="00517ED3">
        <w:rPr>
          <w:rFonts w:eastAsia="Times New Roman"/>
          <w:sz w:val="24"/>
          <w:szCs w:val="24"/>
        </w:rPr>
        <w:t>I</w:t>
      </w:r>
      <w:r w:rsidR="0056216A" w:rsidRPr="00517ED3">
        <w:rPr>
          <w:rFonts w:eastAsia="Times New Roman"/>
          <w:sz w:val="24"/>
          <w:szCs w:val="24"/>
        </w:rPr>
        <w:t>II</w:t>
      </w:r>
      <w:r w:rsidR="003B0EEE" w:rsidRPr="00517ED3">
        <w:rPr>
          <w:rFonts w:eastAsia="Times New Roman"/>
          <w:sz w:val="24"/>
          <w:szCs w:val="24"/>
        </w:rPr>
        <w:t>.- Reformar</w:t>
      </w:r>
      <w:r w:rsidR="00FF672B" w:rsidRPr="00517ED3">
        <w:rPr>
          <w:rFonts w:eastAsia="Times New Roman"/>
          <w:sz w:val="24"/>
          <w:szCs w:val="24"/>
        </w:rPr>
        <w:t xml:space="preserve"> </w:t>
      </w:r>
      <w:r w:rsidR="003B0EEE" w:rsidRPr="00517ED3">
        <w:rPr>
          <w:rFonts w:eastAsia="Times New Roman"/>
          <w:sz w:val="24"/>
          <w:szCs w:val="24"/>
        </w:rPr>
        <w:t>los Estatutos, Declaración de Principios y Programa de Acción del Partido, requiriéndose para estos efectos la mayoría calificada, es decir, el voto de las dos terceras partes de los presentes;</w:t>
      </w:r>
    </w:p>
    <w:p w:rsidR="003B0EEE" w:rsidRPr="00517ED3" w:rsidRDefault="0056216A" w:rsidP="003B0EEE">
      <w:pPr>
        <w:pStyle w:val="Sinespaciado"/>
        <w:jc w:val="both"/>
        <w:rPr>
          <w:rFonts w:eastAsia="Times New Roman"/>
          <w:sz w:val="24"/>
          <w:szCs w:val="24"/>
        </w:rPr>
      </w:pPr>
      <w:r w:rsidRPr="00517ED3">
        <w:rPr>
          <w:rFonts w:eastAsia="Times New Roman"/>
          <w:sz w:val="24"/>
          <w:szCs w:val="24"/>
        </w:rPr>
        <w:t>I</w:t>
      </w:r>
      <w:r w:rsidR="001C5EB3" w:rsidRPr="00517ED3">
        <w:rPr>
          <w:rFonts w:eastAsia="Times New Roman"/>
          <w:sz w:val="24"/>
          <w:szCs w:val="24"/>
        </w:rPr>
        <w:t>V</w:t>
      </w:r>
      <w:r w:rsidR="003B0EEE" w:rsidRPr="00517ED3">
        <w:rPr>
          <w:rFonts w:eastAsia="Times New Roman"/>
          <w:sz w:val="24"/>
          <w:szCs w:val="24"/>
        </w:rPr>
        <w:t>.- Conocer, discutir y, en su caso, aprobar el informe de actividades realizadas por el Comité Directivo Estatal y el estado de ingresos del ejercicio;</w:t>
      </w:r>
    </w:p>
    <w:p w:rsidR="003B0EEE" w:rsidRPr="00517ED3" w:rsidRDefault="003B0EEE" w:rsidP="003B0EEE">
      <w:pPr>
        <w:pStyle w:val="Sinespaciado"/>
        <w:jc w:val="both"/>
        <w:rPr>
          <w:rFonts w:eastAsia="Times New Roman"/>
          <w:sz w:val="24"/>
          <w:szCs w:val="24"/>
        </w:rPr>
      </w:pPr>
      <w:r w:rsidRPr="00517ED3">
        <w:rPr>
          <w:rFonts w:eastAsia="Times New Roman"/>
          <w:sz w:val="24"/>
          <w:szCs w:val="24"/>
        </w:rPr>
        <w:t>V.- En casos extraordinarios conocer y resolver, como última instancia, la revisión en contra de resoluciones emitidas por cualquier órgano de dirección del Partido;</w:t>
      </w:r>
    </w:p>
    <w:p w:rsidR="003B0EEE" w:rsidRPr="00517ED3" w:rsidRDefault="003B0EEE" w:rsidP="003B0EEE">
      <w:pPr>
        <w:pStyle w:val="Sinespaciado"/>
        <w:jc w:val="both"/>
        <w:rPr>
          <w:rFonts w:eastAsia="Times New Roman"/>
          <w:sz w:val="24"/>
          <w:szCs w:val="24"/>
        </w:rPr>
      </w:pPr>
      <w:r w:rsidRPr="00517ED3">
        <w:rPr>
          <w:rFonts w:eastAsia="Times New Roman"/>
          <w:sz w:val="24"/>
          <w:szCs w:val="24"/>
        </w:rPr>
        <w:t>V</w:t>
      </w:r>
      <w:r w:rsidR="00320F3C" w:rsidRPr="00517ED3">
        <w:rPr>
          <w:rFonts w:eastAsia="Times New Roman"/>
          <w:sz w:val="24"/>
          <w:szCs w:val="24"/>
        </w:rPr>
        <w:t>I</w:t>
      </w:r>
      <w:r w:rsidRPr="00517ED3">
        <w:rPr>
          <w:rFonts w:eastAsia="Times New Roman"/>
          <w:sz w:val="24"/>
          <w:szCs w:val="24"/>
        </w:rPr>
        <w:t>.- Determinar el método democrático para la postulación</w:t>
      </w:r>
      <w:r w:rsidR="00EA5093" w:rsidRPr="00517ED3">
        <w:rPr>
          <w:rFonts w:eastAsia="Times New Roman"/>
          <w:sz w:val="24"/>
          <w:szCs w:val="24"/>
        </w:rPr>
        <w:t xml:space="preserve"> y designación</w:t>
      </w:r>
      <w:r w:rsidRPr="00517ED3">
        <w:rPr>
          <w:rFonts w:eastAsia="Times New Roman"/>
          <w:sz w:val="24"/>
          <w:szCs w:val="24"/>
        </w:rPr>
        <w:t xml:space="preserve"> de candidatos</w:t>
      </w:r>
      <w:r w:rsidR="00C66344" w:rsidRPr="00517ED3">
        <w:rPr>
          <w:rFonts w:eastAsia="Times New Roman"/>
          <w:sz w:val="24"/>
          <w:szCs w:val="24"/>
        </w:rPr>
        <w:t xml:space="preserve"> </w:t>
      </w:r>
      <w:r w:rsidR="002960C1" w:rsidRPr="00517ED3">
        <w:rPr>
          <w:rFonts w:eastAsia="Times New Roman"/>
          <w:sz w:val="24"/>
          <w:szCs w:val="24"/>
        </w:rPr>
        <w:t>por el sistema de mayoría relativa</w:t>
      </w:r>
      <w:r w:rsidR="008C3AF4" w:rsidRPr="00517ED3">
        <w:rPr>
          <w:rFonts w:eastAsia="Times New Roman"/>
          <w:sz w:val="24"/>
          <w:szCs w:val="24"/>
        </w:rPr>
        <w:t>,</w:t>
      </w:r>
      <w:r w:rsidR="00B22563" w:rsidRPr="00517ED3">
        <w:rPr>
          <w:rFonts w:eastAsia="Times New Roman"/>
          <w:sz w:val="24"/>
          <w:szCs w:val="24"/>
        </w:rPr>
        <w:t xml:space="preserve"> como el voto universal, la misma Asamblea Estatal u otros, los cuales serán públicos</w:t>
      </w:r>
      <w:r w:rsidR="00603624" w:rsidRPr="00517ED3">
        <w:rPr>
          <w:rFonts w:eastAsia="Times New Roman"/>
          <w:sz w:val="24"/>
          <w:szCs w:val="24"/>
        </w:rPr>
        <w:t>; y</w:t>
      </w:r>
      <w:r w:rsidR="008C3AF4" w:rsidRPr="00517ED3">
        <w:rPr>
          <w:rFonts w:eastAsia="Times New Roman"/>
          <w:sz w:val="24"/>
          <w:szCs w:val="24"/>
        </w:rPr>
        <w:t xml:space="preserve"> </w:t>
      </w:r>
      <w:r w:rsidR="008C3AF4" w:rsidRPr="00517ED3">
        <w:rPr>
          <w:i/>
          <w:sz w:val="24"/>
          <w:szCs w:val="24"/>
        </w:rPr>
        <w:t>(</w:t>
      </w:r>
      <w:r w:rsidR="006D0760" w:rsidRPr="00517ED3">
        <w:rPr>
          <w:i/>
          <w:sz w:val="24"/>
          <w:szCs w:val="24"/>
        </w:rPr>
        <w:t>Reformado</w:t>
      </w:r>
      <w:r w:rsidR="008C3AF4" w:rsidRPr="00517ED3">
        <w:rPr>
          <w:i/>
          <w:sz w:val="24"/>
          <w:szCs w:val="24"/>
        </w:rPr>
        <w:t xml:space="preserve"> por unanimidad en Asamblea Estatal Extraordinaria del Partido, llevada a cabo el día 11 de abril de 2014)</w:t>
      </w:r>
    </w:p>
    <w:p w:rsidR="003B0EEE" w:rsidRPr="00517ED3" w:rsidRDefault="003B0EEE" w:rsidP="003B0EEE">
      <w:pPr>
        <w:pStyle w:val="Sinespaciado"/>
        <w:jc w:val="both"/>
        <w:rPr>
          <w:rFonts w:eastAsia="Times New Roman"/>
          <w:sz w:val="24"/>
          <w:szCs w:val="24"/>
        </w:rPr>
      </w:pPr>
      <w:r w:rsidRPr="00517ED3">
        <w:rPr>
          <w:rFonts w:eastAsia="Times New Roman"/>
          <w:sz w:val="24"/>
          <w:szCs w:val="24"/>
        </w:rPr>
        <w:t>VI</w:t>
      </w:r>
      <w:r w:rsidR="004B5BF3" w:rsidRPr="00517ED3">
        <w:rPr>
          <w:rFonts w:eastAsia="Times New Roman"/>
          <w:sz w:val="24"/>
          <w:szCs w:val="24"/>
        </w:rPr>
        <w:t>I</w:t>
      </w:r>
      <w:r w:rsidRPr="00517ED3">
        <w:rPr>
          <w:rFonts w:eastAsia="Times New Roman"/>
          <w:sz w:val="24"/>
          <w:szCs w:val="24"/>
        </w:rPr>
        <w:t>.- Las demás que le señalen los presentes estatutos.</w:t>
      </w:r>
    </w:p>
    <w:p w:rsidR="003B0EEE" w:rsidRPr="00517ED3" w:rsidRDefault="003B0EEE" w:rsidP="00FC2DCA">
      <w:pPr>
        <w:pStyle w:val="Sinespaciado"/>
        <w:jc w:val="both"/>
        <w:rPr>
          <w:rFonts w:eastAsia="Times New Roman"/>
          <w:sz w:val="28"/>
          <w:szCs w:val="24"/>
        </w:rPr>
      </w:pPr>
    </w:p>
    <w:p w:rsidR="001502DC" w:rsidRPr="00517ED3" w:rsidRDefault="001502DC" w:rsidP="001502DC">
      <w:pPr>
        <w:pStyle w:val="Sinespaciado"/>
        <w:jc w:val="both"/>
        <w:rPr>
          <w:rFonts w:eastAsia="Times New Roman"/>
          <w:sz w:val="24"/>
          <w:szCs w:val="24"/>
        </w:rPr>
      </w:pPr>
      <w:r w:rsidRPr="00517ED3">
        <w:rPr>
          <w:rFonts w:eastAsia="Times New Roman"/>
          <w:b/>
          <w:bCs/>
          <w:sz w:val="24"/>
          <w:szCs w:val="24"/>
        </w:rPr>
        <w:t>ARTICULO 43.</w:t>
      </w:r>
      <w:r w:rsidR="008A360F" w:rsidRPr="00517ED3">
        <w:rPr>
          <w:rFonts w:eastAsia="Times New Roman"/>
          <w:b/>
          <w:bCs/>
          <w:sz w:val="24"/>
          <w:szCs w:val="24"/>
        </w:rPr>
        <w:t xml:space="preserve"> </w:t>
      </w:r>
      <w:r w:rsidRPr="00517ED3">
        <w:rPr>
          <w:rFonts w:eastAsia="Times New Roman"/>
          <w:sz w:val="24"/>
          <w:szCs w:val="24"/>
        </w:rPr>
        <w:t>El</w:t>
      </w:r>
      <w:r w:rsidR="00316495" w:rsidRPr="00517ED3">
        <w:rPr>
          <w:rFonts w:eastAsia="Times New Roman"/>
          <w:sz w:val="24"/>
          <w:szCs w:val="24"/>
        </w:rPr>
        <w:t xml:space="preserve"> Comité Directivo Estatal está</w:t>
      </w:r>
      <w:r w:rsidRPr="00517ED3">
        <w:rPr>
          <w:rFonts w:eastAsia="Times New Roman"/>
          <w:sz w:val="24"/>
          <w:szCs w:val="24"/>
        </w:rPr>
        <w:t xml:space="preserve"> integrado por:</w:t>
      </w:r>
      <w:r w:rsidR="008A360F" w:rsidRPr="00517ED3">
        <w:rPr>
          <w:rFonts w:eastAsia="Times New Roman"/>
          <w:sz w:val="24"/>
          <w:szCs w:val="24"/>
        </w:rPr>
        <w:t xml:space="preserve"> </w:t>
      </w:r>
      <w:r w:rsidR="00D07B93" w:rsidRPr="00517ED3">
        <w:rPr>
          <w:i/>
          <w:sz w:val="24"/>
          <w:szCs w:val="24"/>
        </w:rPr>
        <w:t>(Reformado por unanimidad en Asamblea Estatal Extraordinaria del Partido, llevada a cabo el día 11 de abril de 2014)</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a) Presidente;</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b) Secretario General;</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c) Secretario de Organización;</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d) Secretario de Asuntos Jurídicos;</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e) Secretario de Asuntos Electorales;</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f) Coordinador General de Asesores;</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g) Tesorero;</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lastRenderedPageBreak/>
        <w:t xml:space="preserve">h) Secretario de Políticas </w:t>
      </w:r>
      <w:r w:rsidR="007C1ECE" w:rsidRPr="00517ED3">
        <w:rPr>
          <w:rFonts w:eastAsia="Times New Roman" w:cs="Arial"/>
          <w:sz w:val="24"/>
          <w:szCs w:val="24"/>
        </w:rPr>
        <w:t>Públicas</w:t>
      </w:r>
      <w:r w:rsidRPr="00517ED3">
        <w:rPr>
          <w:rFonts w:eastAsia="Times New Roman" w:cs="Arial"/>
          <w:sz w:val="24"/>
          <w:szCs w:val="24"/>
        </w:rPr>
        <w:t>;</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i) Secretario de Gestión Social;</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j) Presidenta de Mujeres PAS;</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k) Presidente de Juventud Sinaloense;</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l) Secretario de Af</w:t>
      </w:r>
      <w:r w:rsidR="00B218FC" w:rsidRPr="00517ED3">
        <w:rPr>
          <w:rFonts w:eastAsia="Times New Roman" w:cs="Arial"/>
          <w:sz w:val="24"/>
          <w:szCs w:val="24"/>
        </w:rPr>
        <w:t>iliación y Acción Territorial;</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m) Sec</w:t>
      </w:r>
      <w:r w:rsidR="00CB5F21" w:rsidRPr="00517ED3">
        <w:rPr>
          <w:rFonts w:eastAsia="Times New Roman" w:cs="Arial"/>
          <w:sz w:val="24"/>
          <w:szCs w:val="24"/>
        </w:rPr>
        <w:t>retario de Comunicación Social;</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n) Secretario de Cultura;</w:t>
      </w:r>
    </w:p>
    <w:p w:rsidR="001502DC" w:rsidRPr="00517ED3" w:rsidRDefault="001502DC" w:rsidP="001502DC">
      <w:pPr>
        <w:pStyle w:val="Sinespaciado"/>
        <w:jc w:val="both"/>
        <w:rPr>
          <w:rFonts w:eastAsia="Times New Roman" w:cs="Arial"/>
          <w:sz w:val="24"/>
          <w:szCs w:val="24"/>
        </w:rPr>
      </w:pPr>
      <w:r w:rsidRPr="00517ED3">
        <w:rPr>
          <w:rFonts w:eastAsia="Times New Roman" w:cs="Arial"/>
          <w:sz w:val="24"/>
          <w:szCs w:val="24"/>
        </w:rPr>
        <w:t>o) Secretario de Deportes;</w:t>
      </w:r>
    </w:p>
    <w:p w:rsidR="001502DC" w:rsidRPr="00517ED3" w:rsidRDefault="001502DC" w:rsidP="001502DC">
      <w:pPr>
        <w:pStyle w:val="Sinespaciado"/>
        <w:jc w:val="both"/>
        <w:rPr>
          <w:i/>
          <w:sz w:val="24"/>
          <w:szCs w:val="24"/>
        </w:rPr>
      </w:pPr>
      <w:r w:rsidRPr="00517ED3">
        <w:rPr>
          <w:rFonts w:eastAsia="Times New Roman" w:cs="Arial"/>
          <w:sz w:val="24"/>
          <w:szCs w:val="24"/>
        </w:rPr>
        <w:t xml:space="preserve">p) </w:t>
      </w:r>
      <w:r w:rsidR="004E0E51" w:rsidRPr="00517ED3">
        <w:rPr>
          <w:rFonts w:eastAsia="Times New Roman" w:cs="Arial"/>
          <w:sz w:val="24"/>
          <w:szCs w:val="24"/>
        </w:rPr>
        <w:t xml:space="preserve">Secretario de Asuntos Indígenas; </w:t>
      </w:r>
      <w:r w:rsidRPr="00517ED3">
        <w:rPr>
          <w:i/>
          <w:sz w:val="24"/>
          <w:szCs w:val="24"/>
        </w:rPr>
        <w:t>(Adicionado por unanimidad en Asamblea Estatal Extraordinaria del Partido, llevada a c</w:t>
      </w:r>
      <w:r w:rsidR="00B204D7" w:rsidRPr="00517ED3">
        <w:rPr>
          <w:i/>
          <w:sz w:val="24"/>
          <w:szCs w:val="24"/>
        </w:rPr>
        <w:t>abo el día 09 de marzo de 2013)</w:t>
      </w:r>
    </w:p>
    <w:p w:rsidR="00246A25" w:rsidRPr="00517ED3" w:rsidRDefault="004E0E51" w:rsidP="001502DC">
      <w:pPr>
        <w:pStyle w:val="Sinespaciado"/>
        <w:jc w:val="both"/>
        <w:rPr>
          <w:sz w:val="24"/>
          <w:szCs w:val="24"/>
        </w:rPr>
      </w:pPr>
      <w:r w:rsidRPr="00517ED3">
        <w:rPr>
          <w:sz w:val="24"/>
          <w:szCs w:val="24"/>
        </w:rPr>
        <w:t xml:space="preserve">q) </w:t>
      </w:r>
      <w:r w:rsidR="00841729" w:rsidRPr="00517ED3">
        <w:rPr>
          <w:sz w:val="24"/>
          <w:szCs w:val="24"/>
        </w:rPr>
        <w:t>Secretaria</w:t>
      </w:r>
      <w:r w:rsidR="00246A25" w:rsidRPr="00517ED3">
        <w:rPr>
          <w:sz w:val="24"/>
          <w:szCs w:val="24"/>
        </w:rPr>
        <w:t xml:space="preserve"> de</w:t>
      </w:r>
      <w:r w:rsidR="00841729" w:rsidRPr="00517ED3">
        <w:rPr>
          <w:sz w:val="24"/>
          <w:szCs w:val="24"/>
        </w:rPr>
        <w:t xml:space="preserve"> Activismo Social</w:t>
      </w:r>
      <w:r w:rsidR="00246A25" w:rsidRPr="00517ED3">
        <w:rPr>
          <w:sz w:val="24"/>
          <w:szCs w:val="24"/>
        </w:rPr>
        <w:t>;</w:t>
      </w:r>
      <w:r w:rsidR="006B729A" w:rsidRPr="00517ED3">
        <w:rPr>
          <w:i/>
          <w:sz w:val="24"/>
          <w:szCs w:val="24"/>
        </w:rPr>
        <w:t xml:space="preserve"> (Adicionado por unanimidad en Asamblea Estatal Extraordinaria del Partido, llevada a cabo el día 11 de abril de 2014)</w:t>
      </w:r>
    </w:p>
    <w:p w:rsidR="004E0E51" w:rsidRPr="00517ED3" w:rsidRDefault="001841C3" w:rsidP="001502DC">
      <w:pPr>
        <w:pStyle w:val="Sinespaciado"/>
        <w:jc w:val="both"/>
        <w:rPr>
          <w:sz w:val="24"/>
          <w:szCs w:val="24"/>
        </w:rPr>
      </w:pPr>
      <w:r w:rsidRPr="00517ED3">
        <w:rPr>
          <w:sz w:val="24"/>
          <w:szCs w:val="24"/>
        </w:rPr>
        <w:t>r)</w:t>
      </w:r>
      <w:r w:rsidR="00841729" w:rsidRPr="00517ED3">
        <w:rPr>
          <w:sz w:val="24"/>
          <w:szCs w:val="24"/>
        </w:rPr>
        <w:t xml:space="preserve"> </w:t>
      </w:r>
      <w:r w:rsidR="00C604C8" w:rsidRPr="00517ED3">
        <w:rPr>
          <w:rFonts w:eastAsia="Times New Roman" w:cs="Arial"/>
          <w:sz w:val="24"/>
          <w:szCs w:val="24"/>
        </w:rPr>
        <w:t xml:space="preserve">Secretario </w:t>
      </w:r>
      <w:r w:rsidR="00841729" w:rsidRPr="00517ED3">
        <w:rPr>
          <w:rFonts w:eastAsia="Times New Roman" w:cs="Arial"/>
          <w:sz w:val="24"/>
          <w:szCs w:val="24"/>
        </w:rPr>
        <w:t>de la Defensa del Consumidor</w:t>
      </w:r>
      <w:r w:rsidR="004E0E51" w:rsidRPr="00517ED3">
        <w:rPr>
          <w:sz w:val="24"/>
          <w:szCs w:val="24"/>
        </w:rPr>
        <w:t>;</w:t>
      </w:r>
      <w:r w:rsidR="006B729A" w:rsidRPr="00517ED3">
        <w:rPr>
          <w:sz w:val="24"/>
          <w:szCs w:val="24"/>
        </w:rPr>
        <w:t xml:space="preserve"> </w:t>
      </w:r>
      <w:r w:rsidR="006B729A" w:rsidRPr="00517ED3">
        <w:rPr>
          <w:i/>
          <w:sz w:val="24"/>
          <w:szCs w:val="24"/>
        </w:rPr>
        <w:t>(</w:t>
      </w:r>
      <w:r w:rsidR="001F0A3D" w:rsidRPr="00517ED3">
        <w:rPr>
          <w:i/>
          <w:sz w:val="24"/>
          <w:szCs w:val="24"/>
        </w:rPr>
        <w:t xml:space="preserve">Adicionado </w:t>
      </w:r>
      <w:r w:rsidR="006B729A" w:rsidRPr="00517ED3">
        <w:rPr>
          <w:i/>
          <w:sz w:val="24"/>
          <w:szCs w:val="24"/>
        </w:rPr>
        <w:t>por unanimidad en Asamblea Estatal Extraordinaria del Partido, llevada a cabo el día 11 de abril de 2014)</w:t>
      </w:r>
    </w:p>
    <w:p w:rsidR="005C20AD" w:rsidRPr="00517ED3" w:rsidRDefault="001841C3" w:rsidP="001502DC">
      <w:pPr>
        <w:pStyle w:val="Sinespaciado"/>
        <w:jc w:val="both"/>
        <w:rPr>
          <w:sz w:val="24"/>
          <w:szCs w:val="24"/>
        </w:rPr>
      </w:pPr>
      <w:r w:rsidRPr="00517ED3">
        <w:rPr>
          <w:sz w:val="24"/>
          <w:szCs w:val="24"/>
        </w:rPr>
        <w:t>s</w:t>
      </w:r>
      <w:r w:rsidR="00303530" w:rsidRPr="00517ED3">
        <w:rPr>
          <w:sz w:val="24"/>
          <w:szCs w:val="24"/>
        </w:rPr>
        <w:t xml:space="preserve">) </w:t>
      </w:r>
      <w:r w:rsidR="005C20AD" w:rsidRPr="00517ED3">
        <w:rPr>
          <w:sz w:val="24"/>
          <w:szCs w:val="24"/>
        </w:rPr>
        <w:t xml:space="preserve">Secretario de </w:t>
      </w:r>
      <w:r w:rsidR="00D302BB" w:rsidRPr="00517ED3">
        <w:rPr>
          <w:sz w:val="24"/>
          <w:szCs w:val="24"/>
        </w:rPr>
        <w:t>atención a</w:t>
      </w:r>
      <w:r w:rsidR="00EE7BFB" w:rsidRPr="00517ED3">
        <w:rPr>
          <w:sz w:val="24"/>
          <w:szCs w:val="24"/>
        </w:rPr>
        <w:t>l</w:t>
      </w:r>
      <w:r w:rsidR="00D302BB" w:rsidRPr="00517ED3">
        <w:rPr>
          <w:sz w:val="24"/>
          <w:szCs w:val="24"/>
        </w:rPr>
        <w:t xml:space="preserve"> </w:t>
      </w:r>
      <w:r w:rsidR="00EE7BFB" w:rsidRPr="00517ED3">
        <w:rPr>
          <w:sz w:val="24"/>
          <w:szCs w:val="24"/>
        </w:rPr>
        <w:t>Adulto Mayor</w:t>
      </w:r>
      <w:r w:rsidR="006A50AB" w:rsidRPr="00517ED3">
        <w:rPr>
          <w:sz w:val="24"/>
          <w:szCs w:val="24"/>
        </w:rPr>
        <w:t xml:space="preserve">; y </w:t>
      </w:r>
      <w:r w:rsidR="006A50AB" w:rsidRPr="00517ED3">
        <w:rPr>
          <w:i/>
          <w:sz w:val="24"/>
          <w:szCs w:val="24"/>
        </w:rPr>
        <w:t>(Adicionado por unanimidad en Asamblea Estatal Extraordinaria del Partido, llevada a cabo el día 11 de abril de 2014)</w:t>
      </w:r>
    </w:p>
    <w:p w:rsidR="00303530" w:rsidRPr="00517ED3" w:rsidRDefault="005C20AD" w:rsidP="001502DC">
      <w:pPr>
        <w:pStyle w:val="Sinespaciado"/>
        <w:jc w:val="both"/>
        <w:rPr>
          <w:sz w:val="24"/>
          <w:szCs w:val="24"/>
        </w:rPr>
      </w:pPr>
      <w:r w:rsidRPr="00517ED3">
        <w:rPr>
          <w:sz w:val="24"/>
          <w:szCs w:val="24"/>
        </w:rPr>
        <w:t xml:space="preserve">t) </w:t>
      </w:r>
      <w:r w:rsidR="00841729" w:rsidRPr="00517ED3">
        <w:rPr>
          <w:sz w:val="24"/>
          <w:szCs w:val="24"/>
        </w:rPr>
        <w:t>Gerente del Partido Sinaloense</w:t>
      </w:r>
      <w:r w:rsidR="00303530" w:rsidRPr="00517ED3">
        <w:rPr>
          <w:sz w:val="24"/>
          <w:szCs w:val="24"/>
        </w:rPr>
        <w:t>.</w:t>
      </w:r>
      <w:r w:rsidR="006B729A" w:rsidRPr="00517ED3">
        <w:rPr>
          <w:i/>
          <w:sz w:val="24"/>
          <w:szCs w:val="24"/>
        </w:rPr>
        <w:t xml:space="preserve"> (</w:t>
      </w:r>
      <w:r w:rsidR="001F0A3D" w:rsidRPr="00517ED3">
        <w:rPr>
          <w:i/>
          <w:sz w:val="24"/>
          <w:szCs w:val="24"/>
        </w:rPr>
        <w:t xml:space="preserve">Adicionado </w:t>
      </w:r>
      <w:r w:rsidR="006B729A" w:rsidRPr="00517ED3">
        <w:rPr>
          <w:i/>
          <w:sz w:val="24"/>
          <w:szCs w:val="24"/>
        </w:rPr>
        <w:t>por unanimidad en Asamblea Estatal Extraordinaria del Partido, llevada a cabo el día 11 de abril de 2014)</w:t>
      </w:r>
      <w:r w:rsidR="001F0A3D" w:rsidRPr="00517ED3">
        <w:rPr>
          <w:i/>
          <w:sz w:val="24"/>
          <w:szCs w:val="24"/>
        </w:rPr>
        <w:t>.</w:t>
      </w:r>
    </w:p>
    <w:p w:rsidR="00303530" w:rsidRPr="00517ED3" w:rsidRDefault="00303530" w:rsidP="001502DC">
      <w:pPr>
        <w:pStyle w:val="Sinespaciado"/>
        <w:jc w:val="both"/>
        <w:rPr>
          <w:sz w:val="24"/>
          <w:szCs w:val="24"/>
          <w:u w:val="single"/>
        </w:rPr>
      </w:pPr>
    </w:p>
    <w:p w:rsidR="001502DC" w:rsidRPr="00517ED3" w:rsidRDefault="00BB5FF2" w:rsidP="001502DC">
      <w:pPr>
        <w:pStyle w:val="Sinespaciado"/>
        <w:jc w:val="both"/>
        <w:rPr>
          <w:sz w:val="24"/>
          <w:szCs w:val="24"/>
          <w:u w:val="single"/>
        </w:rPr>
      </w:pPr>
      <w:r w:rsidRPr="00517ED3">
        <w:rPr>
          <w:sz w:val="24"/>
          <w:szCs w:val="24"/>
        </w:rPr>
        <w:t xml:space="preserve">Las </w:t>
      </w:r>
      <w:r w:rsidR="00637E44" w:rsidRPr="00517ED3">
        <w:rPr>
          <w:sz w:val="24"/>
          <w:szCs w:val="24"/>
        </w:rPr>
        <w:t xml:space="preserve">Secretarías </w:t>
      </w:r>
      <w:r w:rsidRPr="00517ED3">
        <w:rPr>
          <w:sz w:val="24"/>
          <w:szCs w:val="24"/>
        </w:rPr>
        <w:t>tendrán igual rango y entre ellas no habrá relación de jerarquía.</w:t>
      </w:r>
      <w:r w:rsidR="00EF5141" w:rsidRPr="00517ED3">
        <w:rPr>
          <w:sz w:val="24"/>
          <w:szCs w:val="24"/>
        </w:rPr>
        <w:t xml:space="preserve"> </w:t>
      </w:r>
      <w:r w:rsidR="001502DC" w:rsidRPr="00517ED3">
        <w:rPr>
          <w:rFonts w:eastAsia="Times New Roman"/>
          <w:sz w:val="24"/>
          <w:szCs w:val="24"/>
        </w:rPr>
        <w:t xml:space="preserve">Por cada </w:t>
      </w:r>
      <w:r w:rsidR="00EF5141" w:rsidRPr="00517ED3">
        <w:rPr>
          <w:rFonts w:eastAsia="Times New Roman"/>
          <w:sz w:val="24"/>
          <w:szCs w:val="24"/>
        </w:rPr>
        <w:t xml:space="preserve">Secretaría </w:t>
      </w:r>
      <w:r w:rsidR="001502DC" w:rsidRPr="00517ED3">
        <w:rPr>
          <w:rFonts w:eastAsia="Times New Roman"/>
          <w:sz w:val="24"/>
          <w:szCs w:val="24"/>
        </w:rPr>
        <w:t xml:space="preserve">se podrá nombrar una </w:t>
      </w:r>
      <w:r w:rsidR="00886200" w:rsidRPr="00517ED3">
        <w:rPr>
          <w:rFonts w:eastAsia="Times New Roman"/>
          <w:sz w:val="24"/>
          <w:szCs w:val="24"/>
        </w:rPr>
        <w:t>Subsecretaría</w:t>
      </w:r>
      <w:r w:rsidR="00301A35" w:rsidRPr="00517ED3">
        <w:rPr>
          <w:rFonts w:eastAsia="Times New Roman"/>
          <w:sz w:val="24"/>
          <w:szCs w:val="24"/>
        </w:rPr>
        <w:t>,</w:t>
      </w:r>
      <w:r w:rsidR="001502DC" w:rsidRPr="00517ED3">
        <w:rPr>
          <w:rFonts w:eastAsia="Times New Roman"/>
          <w:sz w:val="24"/>
          <w:szCs w:val="24"/>
        </w:rPr>
        <w:t xml:space="preserve"> que brinde apoyo a las actividades estatutariamente encomendadas al titular.</w:t>
      </w:r>
      <w:r w:rsidR="006B729A" w:rsidRPr="00517ED3">
        <w:rPr>
          <w:i/>
          <w:sz w:val="24"/>
          <w:szCs w:val="24"/>
        </w:rPr>
        <w:t xml:space="preserve"> (Reformado por unanimidad en Asamblea Estatal Extraordinaria del Partido, llevada a cabo el día 11 de abril de 2014)</w:t>
      </w:r>
      <w:r w:rsidR="002D62B5" w:rsidRPr="00517ED3">
        <w:rPr>
          <w:i/>
          <w:sz w:val="24"/>
          <w:szCs w:val="24"/>
        </w:rPr>
        <w:t>.</w:t>
      </w:r>
    </w:p>
    <w:p w:rsidR="001502DC" w:rsidRPr="00517ED3" w:rsidRDefault="001502DC" w:rsidP="001502DC">
      <w:pPr>
        <w:pStyle w:val="Sinespaciado"/>
        <w:jc w:val="both"/>
        <w:rPr>
          <w:sz w:val="24"/>
          <w:szCs w:val="24"/>
        </w:rPr>
      </w:pPr>
    </w:p>
    <w:p w:rsidR="00FC2DCA" w:rsidRPr="00517ED3" w:rsidRDefault="00FC2DCA" w:rsidP="00FC2DCA">
      <w:pPr>
        <w:pStyle w:val="Sinespaciado"/>
        <w:jc w:val="both"/>
        <w:rPr>
          <w:sz w:val="24"/>
          <w:szCs w:val="24"/>
        </w:rPr>
      </w:pPr>
      <w:r w:rsidRPr="00517ED3">
        <w:rPr>
          <w:rFonts w:eastAsia="Times New Roman"/>
          <w:b/>
          <w:bCs/>
          <w:sz w:val="24"/>
          <w:szCs w:val="24"/>
        </w:rPr>
        <w:t>ARTICULO 44.</w:t>
      </w:r>
      <w:r w:rsidR="00C77764" w:rsidRPr="00517ED3">
        <w:rPr>
          <w:rFonts w:eastAsia="Times New Roman"/>
          <w:b/>
          <w:bCs/>
          <w:sz w:val="24"/>
          <w:szCs w:val="24"/>
        </w:rPr>
        <w:t xml:space="preserve"> </w:t>
      </w:r>
      <w:r w:rsidRPr="00517ED3">
        <w:rPr>
          <w:sz w:val="24"/>
          <w:szCs w:val="24"/>
        </w:rPr>
        <w:t>El Comité Directivo Estatal es el órgano deliberativo de dirección colegiada, de carácter permanente, subordinado a la Asamblea Estatal, en el que las fuerzas más significativas del Partido serán corresponsables de la planeación, decisión y evaluación política, en los términos de los presentes Estatutos. El Comité Directivo Estatal es un espacio de dirección colegiada que acerca y vincula a dirigentes, cuadros y militantes. Es un instrumento que promueve la unidad de acción del Partido, ajeno a intereses de grupos e individuos.</w:t>
      </w:r>
    </w:p>
    <w:p w:rsidR="00FC2DCA" w:rsidRPr="00517ED3" w:rsidRDefault="00FC2DCA" w:rsidP="00FC2DCA">
      <w:pPr>
        <w:pStyle w:val="Sinespaciado"/>
        <w:jc w:val="both"/>
        <w:rPr>
          <w:rFonts w:eastAsia="Times New Roman"/>
          <w:bCs/>
          <w:sz w:val="24"/>
          <w:szCs w:val="24"/>
        </w:rPr>
      </w:pPr>
    </w:p>
    <w:p w:rsidR="00DD3FA9" w:rsidRPr="00517ED3" w:rsidRDefault="00DD3FA9" w:rsidP="00DD3FA9">
      <w:pPr>
        <w:pStyle w:val="Sinespaciado"/>
        <w:jc w:val="both"/>
        <w:rPr>
          <w:rFonts w:eastAsia="Times New Roman"/>
          <w:b/>
          <w:sz w:val="24"/>
          <w:szCs w:val="24"/>
        </w:rPr>
      </w:pPr>
      <w:r w:rsidRPr="00517ED3">
        <w:rPr>
          <w:rFonts w:eastAsia="Times New Roman"/>
          <w:b/>
          <w:sz w:val="24"/>
          <w:szCs w:val="24"/>
        </w:rPr>
        <w:t xml:space="preserve">ARTICULO 45. Son facultades del </w:t>
      </w:r>
      <w:r w:rsidRPr="00517ED3">
        <w:rPr>
          <w:b/>
          <w:sz w:val="24"/>
          <w:szCs w:val="24"/>
        </w:rPr>
        <w:t>Comité Directivo Estatal</w:t>
      </w:r>
      <w:r w:rsidRPr="00517ED3">
        <w:rPr>
          <w:rFonts w:eastAsia="Times New Roman"/>
          <w:b/>
          <w:sz w:val="24"/>
          <w:szCs w:val="24"/>
        </w:rPr>
        <w:t>:</w:t>
      </w:r>
      <w:r w:rsidR="00AE1EFD" w:rsidRPr="00517ED3">
        <w:rPr>
          <w:i/>
          <w:sz w:val="24"/>
          <w:szCs w:val="24"/>
        </w:rPr>
        <w:t xml:space="preserve"> (Reformado por unanimidad en Asamblea Estatal Extraordinaria del Partido, llevada a cabo el día 11 de abril de 2014)</w:t>
      </w:r>
    </w:p>
    <w:p w:rsidR="00DD3FA9" w:rsidRPr="00517ED3" w:rsidRDefault="00DD3FA9" w:rsidP="00DD3FA9">
      <w:pPr>
        <w:pStyle w:val="Sinespaciado"/>
        <w:jc w:val="both"/>
        <w:rPr>
          <w:rFonts w:eastAsia="Times New Roman"/>
          <w:sz w:val="24"/>
          <w:szCs w:val="24"/>
        </w:rPr>
      </w:pPr>
      <w:r w:rsidRPr="00517ED3">
        <w:rPr>
          <w:rFonts w:eastAsia="Times New Roman"/>
          <w:sz w:val="24"/>
          <w:szCs w:val="24"/>
        </w:rPr>
        <w:t>I.- Vigilar el debido cumplimiento de los acuerdos y resoluciones de la Asamblea Estatal;</w:t>
      </w:r>
    </w:p>
    <w:p w:rsidR="00DD3FA9" w:rsidRPr="00517ED3" w:rsidRDefault="00DD3FA9" w:rsidP="00DD3FA9">
      <w:pPr>
        <w:pStyle w:val="Sinespaciado"/>
        <w:jc w:val="both"/>
        <w:rPr>
          <w:rFonts w:eastAsia="Times New Roman"/>
          <w:sz w:val="24"/>
          <w:szCs w:val="24"/>
        </w:rPr>
      </w:pPr>
      <w:r w:rsidRPr="00517ED3">
        <w:rPr>
          <w:rFonts w:eastAsia="Times New Roman"/>
          <w:sz w:val="24"/>
          <w:szCs w:val="24"/>
        </w:rPr>
        <w:t>II.- Planear y dirigir los trabajos del Partido, por conducto de los órganos correspondientes;</w:t>
      </w:r>
    </w:p>
    <w:p w:rsidR="00DD3FA9" w:rsidRPr="00517ED3" w:rsidRDefault="00DD3FA9" w:rsidP="00DD3FA9">
      <w:pPr>
        <w:pStyle w:val="Sinespaciado"/>
        <w:jc w:val="both"/>
        <w:rPr>
          <w:rFonts w:eastAsia="Times New Roman"/>
          <w:sz w:val="24"/>
          <w:szCs w:val="24"/>
        </w:rPr>
      </w:pPr>
      <w:r w:rsidRPr="00517ED3">
        <w:rPr>
          <w:rFonts w:eastAsia="Times New Roman"/>
          <w:sz w:val="24"/>
          <w:szCs w:val="24"/>
        </w:rPr>
        <w:t>III.- Presupuestar y aprobar los ingresos y egresos del Partido; aprobar los reglamentos y programas a los que deberán sujetarse los órganos de dirección y operación;</w:t>
      </w:r>
    </w:p>
    <w:p w:rsidR="00DD3FA9" w:rsidRPr="00517ED3" w:rsidRDefault="00DD3FA9" w:rsidP="00DD3FA9">
      <w:pPr>
        <w:pStyle w:val="Sinespaciado"/>
        <w:jc w:val="both"/>
        <w:rPr>
          <w:rFonts w:eastAsia="Times New Roman"/>
          <w:sz w:val="24"/>
          <w:szCs w:val="24"/>
        </w:rPr>
      </w:pPr>
      <w:r w:rsidRPr="00517ED3">
        <w:rPr>
          <w:rFonts w:eastAsia="Times New Roman"/>
          <w:sz w:val="24"/>
          <w:szCs w:val="24"/>
        </w:rPr>
        <w:t>IV.- Ratificar los acuerdos celebrados por su presidente con cualquier organismo político dentro del ámbito de su competencia;</w:t>
      </w:r>
    </w:p>
    <w:p w:rsidR="00DD3FA9" w:rsidRPr="00517ED3" w:rsidRDefault="00DD3FA9" w:rsidP="00DD3FA9">
      <w:pPr>
        <w:pStyle w:val="Sinespaciado"/>
        <w:jc w:val="both"/>
        <w:rPr>
          <w:rFonts w:eastAsia="Times New Roman"/>
          <w:sz w:val="24"/>
          <w:szCs w:val="24"/>
        </w:rPr>
      </w:pPr>
      <w:r w:rsidRPr="00517ED3">
        <w:rPr>
          <w:rFonts w:eastAsia="Times New Roman"/>
          <w:sz w:val="24"/>
          <w:szCs w:val="24"/>
        </w:rPr>
        <w:lastRenderedPageBreak/>
        <w:t>V.- Designar o revocar, en su caso, a los funcionarios de los distintos órganos del Partido tanto a nivel estatal, distrital y municipal, en los términos establecidos en los presentes estatutos;</w:t>
      </w:r>
    </w:p>
    <w:p w:rsidR="00DD3FA9" w:rsidRPr="00517ED3" w:rsidRDefault="00DD3FA9" w:rsidP="00DD3FA9">
      <w:pPr>
        <w:pStyle w:val="Sinespaciado"/>
        <w:jc w:val="both"/>
        <w:rPr>
          <w:rFonts w:eastAsia="Times New Roman"/>
          <w:sz w:val="24"/>
          <w:szCs w:val="24"/>
        </w:rPr>
      </w:pPr>
      <w:r w:rsidRPr="00517ED3">
        <w:rPr>
          <w:rFonts w:eastAsia="Times New Roman"/>
          <w:sz w:val="24"/>
          <w:szCs w:val="24"/>
        </w:rPr>
        <w:t>VI.- Registrar, por conducto del Secretario General las precandidaturas del Partido;</w:t>
      </w:r>
    </w:p>
    <w:p w:rsidR="00DD3FA9" w:rsidRPr="00517ED3" w:rsidRDefault="00DD3FA9" w:rsidP="00DD3FA9">
      <w:pPr>
        <w:pStyle w:val="Sinespaciado"/>
        <w:jc w:val="both"/>
        <w:rPr>
          <w:rFonts w:eastAsia="Times New Roman"/>
          <w:sz w:val="24"/>
          <w:szCs w:val="24"/>
        </w:rPr>
      </w:pPr>
      <w:r w:rsidRPr="00517ED3">
        <w:rPr>
          <w:rFonts w:eastAsia="Times New Roman"/>
          <w:sz w:val="24"/>
          <w:szCs w:val="24"/>
        </w:rPr>
        <w:t xml:space="preserve">VII.- Convocar a </w:t>
      </w:r>
      <w:r w:rsidR="001C2E7A" w:rsidRPr="00517ED3">
        <w:rPr>
          <w:rFonts w:eastAsia="Times New Roman"/>
          <w:sz w:val="24"/>
          <w:szCs w:val="24"/>
        </w:rPr>
        <w:t>Asambleas Estatales</w:t>
      </w:r>
      <w:r w:rsidR="000B1741" w:rsidRPr="00517ED3">
        <w:rPr>
          <w:rFonts w:eastAsia="Times New Roman"/>
          <w:sz w:val="24"/>
          <w:szCs w:val="24"/>
        </w:rPr>
        <w:t xml:space="preserve">, </w:t>
      </w:r>
      <w:r w:rsidRPr="00517ED3">
        <w:rPr>
          <w:rFonts w:eastAsia="Times New Roman"/>
          <w:sz w:val="24"/>
          <w:szCs w:val="24"/>
        </w:rPr>
        <w:t>así como a sus convenciones;</w:t>
      </w:r>
      <w:r w:rsidR="008D62E1" w:rsidRPr="00517ED3">
        <w:rPr>
          <w:i/>
          <w:sz w:val="24"/>
          <w:szCs w:val="24"/>
        </w:rPr>
        <w:t xml:space="preserve"> (Reformado por unanimidad en Asamblea Estatal Extraordinaria del Partido, llevada a cabo el día 11 de abril de 2014)</w:t>
      </w:r>
    </w:p>
    <w:p w:rsidR="008F21AF" w:rsidRPr="00517ED3" w:rsidRDefault="008F21AF" w:rsidP="00DD3FA9">
      <w:pPr>
        <w:pStyle w:val="Sinespaciado"/>
        <w:jc w:val="both"/>
        <w:rPr>
          <w:rFonts w:eastAsia="Times New Roman"/>
          <w:bCs/>
          <w:sz w:val="24"/>
          <w:szCs w:val="24"/>
        </w:rPr>
      </w:pPr>
      <w:r w:rsidRPr="00517ED3">
        <w:rPr>
          <w:rFonts w:eastAsia="Times New Roman"/>
          <w:bCs/>
          <w:sz w:val="24"/>
          <w:szCs w:val="24"/>
        </w:rPr>
        <w:t xml:space="preserve">VIII.- </w:t>
      </w:r>
      <w:r w:rsidR="00D176E7" w:rsidRPr="00517ED3">
        <w:rPr>
          <w:rFonts w:eastAsia="Times New Roman"/>
          <w:bCs/>
          <w:sz w:val="24"/>
          <w:szCs w:val="24"/>
        </w:rPr>
        <w:t xml:space="preserve">Solicitar </w:t>
      </w:r>
      <w:r w:rsidRPr="00517ED3">
        <w:rPr>
          <w:rFonts w:eastAsia="Times New Roman"/>
          <w:bCs/>
          <w:sz w:val="24"/>
          <w:szCs w:val="24"/>
        </w:rPr>
        <w:t>a la Asamblea Estatal la formación de coaliciones</w:t>
      </w:r>
      <w:r w:rsidR="00066297" w:rsidRPr="00517ED3">
        <w:rPr>
          <w:rFonts w:eastAsia="Times New Roman"/>
          <w:bCs/>
          <w:sz w:val="24"/>
          <w:szCs w:val="24"/>
        </w:rPr>
        <w:t>, frentes y candidaturas comunes</w:t>
      </w:r>
      <w:r w:rsidR="00EF14BC" w:rsidRPr="00517ED3">
        <w:rPr>
          <w:rFonts w:eastAsia="Times New Roman"/>
          <w:bCs/>
          <w:sz w:val="24"/>
          <w:szCs w:val="24"/>
        </w:rPr>
        <w:t>;</w:t>
      </w:r>
      <w:r w:rsidR="001E2C28" w:rsidRPr="00517ED3">
        <w:rPr>
          <w:i/>
          <w:sz w:val="24"/>
          <w:szCs w:val="24"/>
        </w:rPr>
        <w:t xml:space="preserve"> (Adicionado por unanimidad en Asamblea Estatal Extraordinaria del Partido, llevada a c</w:t>
      </w:r>
      <w:r w:rsidR="00F053AB" w:rsidRPr="00517ED3">
        <w:rPr>
          <w:i/>
          <w:sz w:val="24"/>
          <w:szCs w:val="24"/>
        </w:rPr>
        <w:t>abo el día 11 de abril de 2014)</w:t>
      </w:r>
    </w:p>
    <w:p w:rsidR="0012000F" w:rsidRPr="00517ED3" w:rsidRDefault="0012000F" w:rsidP="0012000F">
      <w:pPr>
        <w:pStyle w:val="Sinespaciado"/>
        <w:jc w:val="both"/>
        <w:rPr>
          <w:rFonts w:cstheme="minorHAnsi"/>
          <w:sz w:val="24"/>
          <w:szCs w:val="24"/>
        </w:rPr>
      </w:pPr>
      <w:r w:rsidRPr="00517ED3">
        <w:rPr>
          <w:rFonts w:cstheme="minorHAnsi"/>
          <w:sz w:val="24"/>
          <w:szCs w:val="24"/>
        </w:rPr>
        <w:t xml:space="preserve">IX.- </w:t>
      </w:r>
      <w:r w:rsidR="00821CCC" w:rsidRPr="00517ED3">
        <w:rPr>
          <w:rFonts w:cstheme="minorHAnsi"/>
          <w:sz w:val="24"/>
          <w:szCs w:val="24"/>
        </w:rPr>
        <w:t xml:space="preserve">Nombrar </w:t>
      </w:r>
      <w:r w:rsidRPr="00517ED3">
        <w:rPr>
          <w:rFonts w:cstheme="minorHAnsi"/>
          <w:sz w:val="24"/>
          <w:szCs w:val="24"/>
        </w:rPr>
        <w:t>al</w:t>
      </w:r>
      <w:r w:rsidR="00821CCC" w:rsidRPr="00517ED3">
        <w:rPr>
          <w:rFonts w:cstheme="minorHAnsi"/>
          <w:sz w:val="24"/>
          <w:szCs w:val="24"/>
        </w:rPr>
        <w:t xml:space="preserve"> </w:t>
      </w:r>
      <w:r w:rsidR="002D62B5" w:rsidRPr="00517ED3">
        <w:rPr>
          <w:rFonts w:cstheme="minorHAnsi"/>
          <w:sz w:val="24"/>
          <w:szCs w:val="24"/>
        </w:rPr>
        <w:t xml:space="preserve">Coordinador </w:t>
      </w:r>
      <w:r w:rsidR="00821CCC" w:rsidRPr="00517ED3">
        <w:rPr>
          <w:rFonts w:cstheme="minorHAnsi"/>
          <w:sz w:val="24"/>
          <w:szCs w:val="24"/>
        </w:rPr>
        <w:t>y</w:t>
      </w:r>
      <w:r w:rsidRPr="00517ED3">
        <w:rPr>
          <w:rFonts w:cstheme="minorHAnsi"/>
          <w:sz w:val="24"/>
          <w:szCs w:val="24"/>
        </w:rPr>
        <w:t xml:space="preserve"> </w:t>
      </w:r>
      <w:r w:rsidR="002D62B5" w:rsidRPr="00517ED3">
        <w:rPr>
          <w:rFonts w:cstheme="minorHAnsi"/>
          <w:sz w:val="24"/>
          <w:szCs w:val="24"/>
        </w:rPr>
        <w:t xml:space="preserve">Vicecoordinador </w:t>
      </w:r>
      <w:r w:rsidRPr="00517ED3">
        <w:rPr>
          <w:rFonts w:cstheme="minorHAnsi"/>
          <w:sz w:val="24"/>
          <w:szCs w:val="24"/>
        </w:rPr>
        <w:t>de la Conferencia Permanente de Regidores y Síndicos Procuradores del Partido Sinaloense;</w:t>
      </w:r>
      <w:r w:rsidR="009F2EB6" w:rsidRPr="00517ED3">
        <w:rPr>
          <w:rFonts w:cstheme="minorHAnsi"/>
          <w:sz w:val="24"/>
          <w:szCs w:val="24"/>
        </w:rPr>
        <w:t xml:space="preserve"> </w:t>
      </w:r>
      <w:r w:rsidR="009F2EB6" w:rsidRPr="00517ED3">
        <w:rPr>
          <w:i/>
          <w:sz w:val="24"/>
          <w:szCs w:val="24"/>
        </w:rPr>
        <w:t>(Adicionado por unanimidad en Asamblea Estatal Extraordinaria del Partido, llevada a c</w:t>
      </w:r>
      <w:r w:rsidR="00F053AB" w:rsidRPr="00517ED3">
        <w:rPr>
          <w:i/>
          <w:sz w:val="24"/>
          <w:szCs w:val="24"/>
        </w:rPr>
        <w:t>abo el día 11 de abril de 2014)</w:t>
      </w:r>
    </w:p>
    <w:p w:rsidR="0012000F" w:rsidRPr="00517ED3" w:rsidRDefault="0012000F" w:rsidP="0012000F">
      <w:pPr>
        <w:pStyle w:val="Sinespaciado"/>
        <w:jc w:val="both"/>
        <w:rPr>
          <w:rFonts w:cstheme="minorHAnsi"/>
          <w:sz w:val="24"/>
          <w:szCs w:val="24"/>
        </w:rPr>
      </w:pPr>
      <w:r w:rsidRPr="00517ED3">
        <w:rPr>
          <w:rFonts w:cstheme="minorHAnsi"/>
          <w:sz w:val="24"/>
          <w:szCs w:val="24"/>
        </w:rPr>
        <w:t xml:space="preserve">X.- Designar al </w:t>
      </w:r>
      <w:r w:rsidR="007C3713" w:rsidRPr="00517ED3">
        <w:rPr>
          <w:rFonts w:cstheme="minorHAnsi"/>
          <w:sz w:val="24"/>
          <w:szCs w:val="24"/>
        </w:rPr>
        <w:t xml:space="preserve">Coordinador </w:t>
      </w:r>
      <w:r w:rsidRPr="00517ED3">
        <w:rPr>
          <w:rFonts w:cstheme="minorHAnsi"/>
          <w:sz w:val="24"/>
          <w:szCs w:val="24"/>
        </w:rPr>
        <w:t xml:space="preserve">de los </w:t>
      </w:r>
      <w:r w:rsidR="003A7184" w:rsidRPr="00517ED3">
        <w:rPr>
          <w:rFonts w:cstheme="minorHAnsi"/>
          <w:sz w:val="24"/>
          <w:szCs w:val="24"/>
        </w:rPr>
        <w:t xml:space="preserve">Regidores </w:t>
      </w:r>
      <w:r w:rsidRPr="00517ED3">
        <w:rPr>
          <w:rFonts w:cstheme="minorHAnsi"/>
          <w:sz w:val="24"/>
          <w:szCs w:val="24"/>
        </w:rPr>
        <w:t>del Partido Sinaloense en el cabildo de cada municipio;</w:t>
      </w:r>
      <w:r w:rsidR="009F2EB6" w:rsidRPr="00517ED3">
        <w:rPr>
          <w:rFonts w:cstheme="minorHAnsi"/>
          <w:sz w:val="24"/>
          <w:szCs w:val="24"/>
        </w:rPr>
        <w:t xml:space="preserve"> </w:t>
      </w:r>
      <w:r w:rsidR="009F2EB6" w:rsidRPr="00517ED3">
        <w:rPr>
          <w:i/>
          <w:sz w:val="24"/>
          <w:szCs w:val="24"/>
        </w:rPr>
        <w:t>(Adicionado por unanimidad en Asamblea Estatal Extraordinaria del Partido, llevada a c</w:t>
      </w:r>
      <w:r w:rsidR="00F053AB" w:rsidRPr="00517ED3">
        <w:rPr>
          <w:i/>
          <w:sz w:val="24"/>
          <w:szCs w:val="24"/>
        </w:rPr>
        <w:t>abo el día 11 de abril de 2014)</w:t>
      </w:r>
    </w:p>
    <w:p w:rsidR="00821CCC" w:rsidRPr="00517ED3" w:rsidRDefault="0012000F" w:rsidP="00821CCC">
      <w:pPr>
        <w:pStyle w:val="Sinespaciado"/>
        <w:jc w:val="both"/>
        <w:rPr>
          <w:sz w:val="24"/>
          <w:szCs w:val="24"/>
        </w:rPr>
      </w:pPr>
      <w:r w:rsidRPr="00517ED3">
        <w:rPr>
          <w:sz w:val="24"/>
          <w:szCs w:val="24"/>
        </w:rPr>
        <w:t>XI.-</w:t>
      </w:r>
      <w:r w:rsidR="00C241E9" w:rsidRPr="00517ED3">
        <w:rPr>
          <w:sz w:val="24"/>
          <w:szCs w:val="24"/>
        </w:rPr>
        <w:t xml:space="preserve"> </w:t>
      </w:r>
      <w:r w:rsidR="00821CCC" w:rsidRPr="00517ED3">
        <w:rPr>
          <w:sz w:val="24"/>
          <w:szCs w:val="24"/>
        </w:rPr>
        <w:t xml:space="preserve">Nombrar al </w:t>
      </w:r>
      <w:r w:rsidR="003542C3" w:rsidRPr="00517ED3">
        <w:rPr>
          <w:sz w:val="24"/>
          <w:szCs w:val="24"/>
        </w:rPr>
        <w:t xml:space="preserve">Coordinador </w:t>
      </w:r>
      <w:r w:rsidR="00821CCC" w:rsidRPr="00517ED3">
        <w:rPr>
          <w:sz w:val="24"/>
          <w:szCs w:val="24"/>
        </w:rPr>
        <w:t xml:space="preserve">del </w:t>
      </w:r>
      <w:r w:rsidR="003542C3" w:rsidRPr="00517ED3">
        <w:rPr>
          <w:sz w:val="24"/>
          <w:szCs w:val="24"/>
        </w:rPr>
        <w:t xml:space="preserve">Grupo Parlamentario </w:t>
      </w:r>
      <w:r w:rsidR="00821CCC" w:rsidRPr="00517ED3">
        <w:rPr>
          <w:sz w:val="24"/>
          <w:szCs w:val="24"/>
        </w:rPr>
        <w:t>del Partido Sinaloense en el Congreso de Estado;</w:t>
      </w:r>
      <w:r w:rsidR="0016231E" w:rsidRPr="00517ED3">
        <w:rPr>
          <w:sz w:val="24"/>
          <w:szCs w:val="24"/>
        </w:rPr>
        <w:t xml:space="preserve"> </w:t>
      </w:r>
      <w:r w:rsidR="0016231E" w:rsidRPr="00517ED3">
        <w:rPr>
          <w:i/>
          <w:sz w:val="24"/>
          <w:szCs w:val="24"/>
        </w:rPr>
        <w:t>(Adicionado por unanimidad en Asamblea Estatal Extraordinaria del Partido, llevada a c</w:t>
      </w:r>
      <w:r w:rsidR="00F053AB" w:rsidRPr="00517ED3">
        <w:rPr>
          <w:i/>
          <w:sz w:val="24"/>
          <w:szCs w:val="24"/>
        </w:rPr>
        <w:t>abo el día 11 de abril de 2014)</w:t>
      </w:r>
    </w:p>
    <w:p w:rsidR="0012000F" w:rsidRPr="00517ED3" w:rsidRDefault="00AF66F2" w:rsidP="0012000F">
      <w:pPr>
        <w:pStyle w:val="Sinespaciado"/>
        <w:jc w:val="both"/>
        <w:rPr>
          <w:sz w:val="24"/>
          <w:szCs w:val="24"/>
        </w:rPr>
      </w:pPr>
      <w:r w:rsidRPr="00517ED3">
        <w:rPr>
          <w:sz w:val="24"/>
          <w:szCs w:val="24"/>
        </w:rPr>
        <w:t>X</w:t>
      </w:r>
      <w:r w:rsidR="0012000F" w:rsidRPr="00517ED3">
        <w:rPr>
          <w:sz w:val="24"/>
          <w:szCs w:val="24"/>
        </w:rPr>
        <w:t xml:space="preserve">II.- </w:t>
      </w:r>
      <w:r w:rsidR="002435D4" w:rsidRPr="00517ED3">
        <w:rPr>
          <w:sz w:val="24"/>
          <w:szCs w:val="24"/>
        </w:rPr>
        <w:t xml:space="preserve">Designar </w:t>
      </w:r>
      <w:r w:rsidR="0012000F" w:rsidRPr="00517ED3">
        <w:rPr>
          <w:sz w:val="24"/>
          <w:szCs w:val="24"/>
        </w:rPr>
        <w:t xml:space="preserve">al </w:t>
      </w:r>
      <w:r w:rsidR="005C2866" w:rsidRPr="00517ED3">
        <w:rPr>
          <w:sz w:val="24"/>
          <w:szCs w:val="24"/>
        </w:rPr>
        <w:t xml:space="preserve">Gerente </w:t>
      </w:r>
      <w:r w:rsidR="0012000F" w:rsidRPr="00517ED3">
        <w:rPr>
          <w:sz w:val="24"/>
          <w:szCs w:val="24"/>
        </w:rPr>
        <w:t xml:space="preserve">del </w:t>
      </w:r>
      <w:r w:rsidR="00EE7E82" w:rsidRPr="00517ED3">
        <w:rPr>
          <w:sz w:val="24"/>
          <w:szCs w:val="24"/>
        </w:rPr>
        <w:t>Partido Sinaloense</w:t>
      </w:r>
      <w:r w:rsidR="0016231E" w:rsidRPr="00517ED3">
        <w:rPr>
          <w:sz w:val="24"/>
          <w:szCs w:val="24"/>
        </w:rPr>
        <w:t xml:space="preserve">; </w:t>
      </w:r>
      <w:r w:rsidR="0016231E" w:rsidRPr="00517ED3">
        <w:rPr>
          <w:i/>
          <w:sz w:val="24"/>
          <w:szCs w:val="24"/>
        </w:rPr>
        <w:t>(Adicionado por unanimidad en Asamblea Estatal Extraordinaria del Partido, llevada a c</w:t>
      </w:r>
      <w:r w:rsidR="00F053AB" w:rsidRPr="00517ED3">
        <w:rPr>
          <w:i/>
          <w:sz w:val="24"/>
          <w:szCs w:val="24"/>
        </w:rPr>
        <w:t>abo el día 11 de abril de 2014)</w:t>
      </w:r>
    </w:p>
    <w:p w:rsidR="00CF4A7C" w:rsidRPr="00517ED3" w:rsidRDefault="00CF4A7C" w:rsidP="0012000F">
      <w:pPr>
        <w:pStyle w:val="Sinespaciado"/>
        <w:jc w:val="both"/>
        <w:rPr>
          <w:rFonts w:eastAsia="Times New Roman"/>
          <w:sz w:val="24"/>
          <w:szCs w:val="24"/>
        </w:rPr>
      </w:pPr>
      <w:r w:rsidRPr="00517ED3">
        <w:rPr>
          <w:sz w:val="24"/>
          <w:szCs w:val="24"/>
        </w:rPr>
        <w:t>XIII.- Desi</w:t>
      </w:r>
      <w:r w:rsidR="003543FA" w:rsidRPr="00517ED3">
        <w:rPr>
          <w:sz w:val="24"/>
          <w:szCs w:val="24"/>
        </w:rPr>
        <w:t>g</w:t>
      </w:r>
      <w:r w:rsidRPr="00517ED3">
        <w:rPr>
          <w:sz w:val="24"/>
          <w:szCs w:val="24"/>
        </w:rPr>
        <w:t xml:space="preserve">nar a los candidatos </w:t>
      </w:r>
      <w:r w:rsidR="00F22538" w:rsidRPr="00517ED3">
        <w:rPr>
          <w:sz w:val="24"/>
          <w:szCs w:val="24"/>
        </w:rPr>
        <w:t xml:space="preserve">del Partido Sinaloense, </w:t>
      </w:r>
      <w:r w:rsidRPr="00517ED3">
        <w:rPr>
          <w:sz w:val="24"/>
          <w:szCs w:val="24"/>
        </w:rPr>
        <w:t>por el principio de representación proporcional;</w:t>
      </w:r>
      <w:r w:rsidR="00C83848" w:rsidRPr="00517ED3">
        <w:rPr>
          <w:i/>
          <w:sz w:val="24"/>
          <w:szCs w:val="24"/>
        </w:rPr>
        <w:t xml:space="preserve"> (Adicionado por unanimidad en Asamblea Estatal Extraordinaria del Partido, llevada a c</w:t>
      </w:r>
      <w:r w:rsidR="00F053AB" w:rsidRPr="00517ED3">
        <w:rPr>
          <w:i/>
          <w:sz w:val="24"/>
          <w:szCs w:val="24"/>
        </w:rPr>
        <w:t>abo el día 11 de abril de 2014)</w:t>
      </w:r>
    </w:p>
    <w:p w:rsidR="00DD3FA9" w:rsidRPr="00517ED3" w:rsidRDefault="00821CCC" w:rsidP="005C2866">
      <w:pPr>
        <w:pStyle w:val="Sinespaciado"/>
        <w:jc w:val="both"/>
        <w:rPr>
          <w:rFonts w:eastAsia="Times New Roman"/>
          <w:sz w:val="24"/>
          <w:szCs w:val="24"/>
        </w:rPr>
      </w:pPr>
      <w:r w:rsidRPr="00517ED3">
        <w:rPr>
          <w:rFonts w:eastAsia="Times New Roman"/>
          <w:sz w:val="24"/>
          <w:szCs w:val="24"/>
        </w:rPr>
        <w:t>X</w:t>
      </w:r>
      <w:r w:rsidR="00AF66F2" w:rsidRPr="00517ED3">
        <w:rPr>
          <w:rFonts w:eastAsia="Times New Roman"/>
          <w:sz w:val="24"/>
          <w:szCs w:val="24"/>
        </w:rPr>
        <w:t>I</w:t>
      </w:r>
      <w:r w:rsidR="00CF4A7C" w:rsidRPr="00517ED3">
        <w:rPr>
          <w:rFonts w:eastAsia="Times New Roman"/>
          <w:sz w:val="24"/>
          <w:szCs w:val="24"/>
        </w:rPr>
        <w:t>V</w:t>
      </w:r>
      <w:r w:rsidR="00DD3FA9" w:rsidRPr="00517ED3">
        <w:rPr>
          <w:rFonts w:eastAsia="Times New Roman"/>
          <w:sz w:val="24"/>
          <w:szCs w:val="24"/>
        </w:rPr>
        <w:t>.- Mantener la unidad y la disciplina de los miembros del Partido, asesorando, auxiliando y vigilando a los comités municipales, pudiendo revocar los nombramientos de aquellos que no se ajusten a las normas estatutarias, nombrando provisionalmente a los sustitutos,</w:t>
      </w:r>
      <w:r w:rsidR="00C83848" w:rsidRPr="00517ED3">
        <w:rPr>
          <w:rFonts w:eastAsia="Times New Roman"/>
          <w:sz w:val="24"/>
          <w:szCs w:val="24"/>
        </w:rPr>
        <w:t xml:space="preserve"> </w:t>
      </w:r>
      <w:r w:rsidR="00DD3FA9" w:rsidRPr="00517ED3">
        <w:rPr>
          <w:rFonts w:eastAsia="Times New Roman"/>
          <w:sz w:val="24"/>
          <w:szCs w:val="24"/>
        </w:rPr>
        <w:t>en los términos establecidos en los presentes estatutos</w:t>
      </w:r>
      <w:r w:rsidR="009B2EAC" w:rsidRPr="00517ED3">
        <w:rPr>
          <w:rFonts w:eastAsia="Times New Roman"/>
          <w:sz w:val="24"/>
          <w:szCs w:val="24"/>
        </w:rPr>
        <w:t>;</w:t>
      </w:r>
      <w:r w:rsidR="00C83848" w:rsidRPr="00517ED3">
        <w:rPr>
          <w:i/>
          <w:sz w:val="24"/>
          <w:szCs w:val="24"/>
        </w:rPr>
        <w:t xml:space="preserve"> (</w:t>
      </w:r>
      <w:r w:rsidR="00FE0D24" w:rsidRPr="00517ED3">
        <w:rPr>
          <w:i/>
          <w:sz w:val="24"/>
          <w:szCs w:val="24"/>
        </w:rPr>
        <w:t xml:space="preserve">Reformado </w:t>
      </w:r>
      <w:r w:rsidR="00C83848" w:rsidRPr="00517ED3">
        <w:rPr>
          <w:i/>
          <w:sz w:val="24"/>
          <w:szCs w:val="24"/>
        </w:rPr>
        <w:t>por unanimidad en Asamblea Estatal Extraordinaria del Partido, llevada a c</w:t>
      </w:r>
      <w:r w:rsidR="00F053AB" w:rsidRPr="00517ED3">
        <w:rPr>
          <w:i/>
          <w:sz w:val="24"/>
          <w:szCs w:val="24"/>
        </w:rPr>
        <w:t>abo el día 11 de abril de 2014)</w:t>
      </w:r>
    </w:p>
    <w:p w:rsidR="00DD3FA9" w:rsidRPr="00517ED3" w:rsidRDefault="00DD3FA9" w:rsidP="00DD3FA9">
      <w:pPr>
        <w:pStyle w:val="Sinespaciado"/>
        <w:jc w:val="both"/>
        <w:rPr>
          <w:rFonts w:eastAsia="Times New Roman"/>
          <w:sz w:val="24"/>
          <w:szCs w:val="24"/>
        </w:rPr>
      </w:pPr>
      <w:r w:rsidRPr="00517ED3">
        <w:rPr>
          <w:rFonts w:eastAsia="Times New Roman"/>
          <w:sz w:val="24"/>
          <w:szCs w:val="24"/>
        </w:rPr>
        <w:t>X</w:t>
      </w:r>
      <w:r w:rsidR="00821CCC" w:rsidRPr="00517ED3">
        <w:rPr>
          <w:rFonts w:eastAsia="Times New Roman"/>
          <w:sz w:val="24"/>
          <w:szCs w:val="24"/>
        </w:rPr>
        <w:t>V</w:t>
      </w:r>
      <w:r w:rsidRPr="00517ED3">
        <w:rPr>
          <w:rFonts w:eastAsia="Times New Roman"/>
          <w:sz w:val="24"/>
          <w:szCs w:val="24"/>
        </w:rPr>
        <w:t>.- Cancelar las solicitudes de i</w:t>
      </w:r>
      <w:r w:rsidR="00CD3494" w:rsidRPr="00517ED3">
        <w:rPr>
          <w:rFonts w:eastAsia="Times New Roman"/>
          <w:sz w:val="24"/>
          <w:szCs w:val="24"/>
        </w:rPr>
        <w:t>ngreso de aspirantes al Partido;</w:t>
      </w:r>
      <w:r w:rsidR="001A1E79" w:rsidRPr="00517ED3">
        <w:rPr>
          <w:rFonts w:eastAsia="Times New Roman"/>
          <w:sz w:val="24"/>
          <w:szCs w:val="24"/>
        </w:rPr>
        <w:t xml:space="preserve"> y</w:t>
      </w:r>
    </w:p>
    <w:p w:rsidR="00DD3FA9" w:rsidRPr="00517ED3" w:rsidRDefault="009B2EAC" w:rsidP="00DD3FA9">
      <w:pPr>
        <w:pStyle w:val="Sinespaciado"/>
        <w:jc w:val="both"/>
        <w:rPr>
          <w:rFonts w:eastAsia="Times New Roman"/>
          <w:sz w:val="24"/>
          <w:szCs w:val="24"/>
        </w:rPr>
      </w:pPr>
      <w:r w:rsidRPr="00517ED3">
        <w:rPr>
          <w:rFonts w:eastAsia="Times New Roman"/>
          <w:sz w:val="24"/>
          <w:szCs w:val="24"/>
        </w:rPr>
        <w:t>X</w:t>
      </w:r>
      <w:r w:rsidR="00821CCC" w:rsidRPr="00517ED3">
        <w:rPr>
          <w:rFonts w:eastAsia="Times New Roman"/>
          <w:sz w:val="24"/>
          <w:szCs w:val="24"/>
        </w:rPr>
        <w:t>V</w:t>
      </w:r>
      <w:r w:rsidR="00CF4A7C" w:rsidRPr="00517ED3">
        <w:rPr>
          <w:rFonts w:eastAsia="Times New Roman"/>
          <w:sz w:val="24"/>
          <w:szCs w:val="24"/>
        </w:rPr>
        <w:t>I</w:t>
      </w:r>
      <w:r w:rsidRPr="00517ED3">
        <w:rPr>
          <w:rFonts w:eastAsia="Times New Roman"/>
          <w:sz w:val="24"/>
          <w:szCs w:val="24"/>
        </w:rPr>
        <w:t>.-</w:t>
      </w:r>
      <w:r w:rsidR="00E475BD" w:rsidRPr="00517ED3">
        <w:rPr>
          <w:rFonts w:eastAsia="Times New Roman"/>
          <w:sz w:val="24"/>
          <w:szCs w:val="24"/>
        </w:rPr>
        <w:t xml:space="preserve"> </w:t>
      </w:r>
      <w:r w:rsidR="001A1E79" w:rsidRPr="00517ED3">
        <w:rPr>
          <w:rFonts w:eastAsia="Times New Roman"/>
          <w:sz w:val="24"/>
          <w:szCs w:val="24"/>
        </w:rPr>
        <w:t xml:space="preserve">Las demás que </w:t>
      </w:r>
      <w:r w:rsidR="001C6315" w:rsidRPr="00517ED3">
        <w:rPr>
          <w:rFonts w:eastAsia="Times New Roman"/>
          <w:sz w:val="24"/>
          <w:szCs w:val="24"/>
        </w:rPr>
        <w:t>le otorgue la Asamblea Estatal,</w:t>
      </w:r>
      <w:r w:rsidR="001A1E79" w:rsidRPr="00517ED3">
        <w:rPr>
          <w:rFonts w:eastAsia="Times New Roman"/>
          <w:sz w:val="24"/>
          <w:szCs w:val="24"/>
        </w:rPr>
        <w:t xml:space="preserve"> los presentes estatutos</w:t>
      </w:r>
      <w:r w:rsidR="001C6315" w:rsidRPr="00517ED3">
        <w:rPr>
          <w:rFonts w:eastAsia="Times New Roman"/>
          <w:sz w:val="24"/>
          <w:szCs w:val="24"/>
        </w:rPr>
        <w:t xml:space="preserve"> o los instrumentos normativos del partido</w:t>
      </w:r>
      <w:r w:rsidR="001A1E79" w:rsidRPr="00517ED3">
        <w:rPr>
          <w:rFonts w:eastAsia="Times New Roman"/>
          <w:sz w:val="24"/>
          <w:szCs w:val="24"/>
        </w:rPr>
        <w:t>.</w:t>
      </w:r>
      <w:r w:rsidR="00C83848" w:rsidRPr="00517ED3">
        <w:rPr>
          <w:i/>
          <w:sz w:val="24"/>
          <w:szCs w:val="24"/>
        </w:rPr>
        <w:t xml:space="preserve"> (Adicionado por unanimidad en Asamblea Estatal Extraordinaria del Partido, llevada a cabo el día 11 de abril de 2014).</w:t>
      </w:r>
    </w:p>
    <w:p w:rsidR="009B2EAC" w:rsidRPr="00517ED3" w:rsidRDefault="009B2EAC" w:rsidP="00DD3FA9">
      <w:pPr>
        <w:pStyle w:val="Sinespaciado"/>
        <w:jc w:val="both"/>
        <w:rPr>
          <w:rFonts w:eastAsia="Times New Roman"/>
          <w:sz w:val="24"/>
          <w:szCs w:val="24"/>
        </w:rPr>
      </w:pPr>
    </w:p>
    <w:p w:rsidR="008E6045" w:rsidRPr="00517ED3" w:rsidRDefault="008E6045" w:rsidP="008E6045">
      <w:pPr>
        <w:pStyle w:val="Sinespaciado"/>
        <w:jc w:val="both"/>
        <w:rPr>
          <w:sz w:val="24"/>
          <w:szCs w:val="24"/>
        </w:rPr>
      </w:pPr>
      <w:r w:rsidRPr="00517ED3">
        <w:rPr>
          <w:b/>
          <w:bCs/>
          <w:sz w:val="24"/>
          <w:szCs w:val="24"/>
        </w:rPr>
        <w:t xml:space="preserve">ARTICULO 46. </w:t>
      </w:r>
      <w:r w:rsidRPr="00517ED3">
        <w:rPr>
          <w:sz w:val="24"/>
          <w:szCs w:val="24"/>
        </w:rPr>
        <w:t>El Comité Pol</w:t>
      </w:r>
      <w:r w:rsidR="00B065A5" w:rsidRPr="00517ED3">
        <w:rPr>
          <w:sz w:val="24"/>
          <w:szCs w:val="24"/>
        </w:rPr>
        <w:t>ítico Estatal está</w:t>
      </w:r>
      <w:r w:rsidR="00821C66" w:rsidRPr="00517ED3">
        <w:rPr>
          <w:sz w:val="24"/>
          <w:szCs w:val="24"/>
        </w:rPr>
        <w:t xml:space="preserve"> integrado por</w:t>
      </w:r>
      <w:r w:rsidRPr="00517ED3">
        <w:rPr>
          <w:sz w:val="24"/>
          <w:szCs w:val="24"/>
        </w:rPr>
        <w:t>:</w:t>
      </w:r>
      <w:r w:rsidR="00821C66" w:rsidRPr="00517ED3">
        <w:rPr>
          <w:i/>
          <w:sz w:val="24"/>
          <w:szCs w:val="24"/>
        </w:rPr>
        <w:t xml:space="preserve"> (Reformado por unanimidad en Asamblea Estatal Extraordinaria del Partido, llevada a c</w:t>
      </w:r>
      <w:r w:rsidR="00F053AB" w:rsidRPr="00517ED3">
        <w:rPr>
          <w:i/>
          <w:sz w:val="24"/>
          <w:szCs w:val="24"/>
        </w:rPr>
        <w:t>abo el día 11 de abril de 2014)</w:t>
      </w:r>
    </w:p>
    <w:p w:rsidR="008E6045" w:rsidRPr="00517ED3" w:rsidRDefault="008E6045" w:rsidP="008E6045">
      <w:pPr>
        <w:pStyle w:val="Sinespaciado"/>
        <w:jc w:val="both"/>
        <w:rPr>
          <w:sz w:val="24"/>
          <w:szCs w:val="24"/>
        </w:rPr>
      </w:pPr>
      <w:r w:rsidRPr="00517ED3">
        <w:rPr>
          <w:sz w:val="24"/>
          <w:szCs w:val="24"/>
        </w:rPr>
        <w:t>a) El Presidente</w:t>
      </w:r>
      <w:r w:rsidRPr="00517ED3">
        <w:rPr>
          <w:rFonts w:eastAsia="Times New Roman"/>
          <w:sz w:val="24"/>
          <w:szCs w:val="24"/>
        </w:rPr>
        <w:t xml:space="preserve"> del </w:t>
      </w:r>
      <w:r w:rsidRPr="00517ED3">
        <w:rPr>
          <w:sz w:val="24"/>
          <w:szCs w:val="24"/>
        </w:rPr>
        <w:t>Comité Directivo Estatal</w:t>
      </w:r>
      <w:r w:rsidR="00DC2AC1" w:rsidRPr="00517ED3">
        <w:rPr>
          <w:sz w:val="24"/>
          <w:szCs w:val="24"/>
        </w:rPr>
        <w:t>;</w:t>
      </w:r>
    </w:p>
    <w:p w:rsidR="008E6045" w:rsidRPr="00517ED3" w:rsidRDefault="008E6045" w:rsidP="008E6045">
      <w:pPr>
        <w:pStyle w:val="Sinespaciado"/>
        <w:jc w:val="both"/>
        <w:rPr>
          <w:sz w:val="24"/>
          <w:szCs w:val="24"/>
        </w:rPr>
      </w:pPr>
      <w:r w:rsidRPr="00517ED3">
        <w:rPr>
          <w:sz w:val="24"/>
          <w:szCs w:val="24"/>
        </w:rPr>
        <w:t>b) El Secretario General</w:t>
      </w:r>
      <w:r w:rsidRPr="00517ED3">
        <w:rPr>
          <w:rFonts w:eastAsia="Times New Roman"/>
          <w:sz w:val="24"/>
          <w:szCs w:val="24"/>
        </w:rPr>
        <w:t xml:space="preserve"> del </w:t>
      </w:r>
      <w:r w:rsidRPr="00517ED3">
        <w:rPr>
          <w:sz w:val="24"/>
          <w:szCs w:val="24"/>
        </w:rPr>
        <w:t>Comité Directivo Estatal;</w:t>
      </w:r>
      <w:r w:rsidR="00F053AB" w:rsidRPr="00517ED3">
        <w:rPr>
          <w:sz w:val="24"/>
          <w:szCs w:val="24"/>
        </w:rPr>
        <w:t xml:space="preserve"> y</w:t>
      </w:r>
    </w:p>
    <w:p w:rsidR="008E6045" w:rsidRPr="00517ED3" w:rsidRDefault="00DC2AC1" w:rsidP="008E6045">
      <w:pPr>
        <w:pStyle w:val="Sinespaciado"/>
        <w:jc w:val="both"/>
        <w:rPr>
          <w:sz w:val="24"/>
          <w:szCs w:val="24"/>
        </w:rPr>
      </w:pPr>
      <w:r w:rsidRPr="00517ED3">
        <w:rPr>
          <w:sz w:val="24"/>
          <w:szCs w:val="24"/>
        </w:rPr>
        <w:t xml:space="preserve">c) </w:t>
      </w:r>
      <w:r w:rsidR="008E6045" w:rsidRPr="00517ED3">
        <w:rPr>
          <w:sz w:val="24"/>
          <w:szCs w:val="24"/>
        </w:rPr>
        <w:t>Los presidentes de los</w:t>
      </w:r>
      <w:r w:rsidR="001634BF" w:rsidRPr="00517ED3">
        <w:rPr>
          <w:sz w:val="24"/>
          <w:szCs w:val="24"/>
        </w:rPr>
        <w:t xml:space="preserve"> Comités Directivos Municipales.</w:t>
      </w:r>
    </w:p>
    <w:p w:rsidR="00F16A5C" w:rsidRPr="00517ED3" w:rsidRDefault="00F16A5C" w:rsidP="008E6045">
      <w:pPr>
        <w:pStyle w:val="Sinespaciado"/>
        <w:jc w:val="both"/>
        <w:rPr>
          <w:rFonts w:eastAsia="Times New Roman"/>
          <w:bCs/>
          <w:sz w:val="24"/>
          <w:szCs w:val="24"/>
        </w:rPr>
      </w:pPr>
    </w:p>
    <w:p w:rsidR="008E6045" w:rsidRPr="00517ED3" w:rsidRDefault="008E6045" w:rsidP="008E6045">
      <w:pPr>
        <w:pStyle w:val="Sinespaciado"/>
        <w:jc w:val="both"/>
        <w:rPr>
          <w:rFonts w:eastAsia="Times New Roman"/>
          <w:bCs/>
          <w:sz w:val="24"/>
          <w:szCs w:val="24"/>
        </w:rPr>
      </w:pPr>
      <w:r w:rsidRPr="00517ED3">
        <w:rPr>
          <w:rFonts w:eastAsia="Times New Roman"/>
          <w:bCs/>
          <w:sz w:val="24"/>
          <w:szCs w:val="24"/>
        </w:rPr>
        <w:lastRenderedPageBreak/>
        <w:t>Sus resoluciones serán tomadas por mayoría calificada, es decir</w:t>
      </w:r>
      <w:r w:rsidR="00716F11" w:rsidRPr="00517ED3">
        <w:rPr>
          <w:rFonts w:eastAsia="Times New Roman"/>
          <w:bCs/>
          <w:sz w:val="24"/>
          <w:szCs w:val="24"/>
        </w:rPr>
        <w:t>,</w:t>
      </w:r>
      <w:r w:rsidRPr="00517ED3">
        <w:rPr>
          <w:rFonts w:eastAsia="Times New Roman"/>
          <w:bCs/>
          <w:sz w:val="24"/>
          <w:szCs w:val="24"/>
        </w:rPr>
        <w:t xml:space="preserve"> dos terceras partes de sus integrantes.</w:t>
      </w:r>
    </w:p>
    <w:p w:rsidR="008E6045" w:rsidRPr="00517ED3" w:rsidRDefault="008E6045" w:rsidP="00FC2DCA">
      <w:pPr>
        <w:pStyle w:val="Sinespaciado"/>
        <w:jc w:val="both"/>
        <w:rPr>
          <w:rFonts w:eastAsia="Times New Roman"/>
          <w:bCs/>
          <w:sz w:val="24"/>
          <w:szCs w:val="24"/>
        </w:rPr>
      </w:pPr>
    </w:p>
    <w:p w:rsidR="0093648A" w:rsidRPr="00517ED3" w:rsidRDefault="0093648A" w:rsidP="0093648A">
      <w:pPr>
        <w:pStyle w:val="Sinespaciado"/>
        <w:jc w:val="both"/>
        <w:rPr>
          <w:rFonts w:eastAsia="Times New Roman"/>
          <w:bCs/>
          <w:sz w:val="24"/>
          <w:szCs w:val="24"/>
        </w:rPr>
      </w:pPr>
      <w:r w:rsidRPr="00517ED3">
        <w:rPr>
          <w:rFonts w:eastAsia="Times New Roman"/>
          <w:b/>
          <w:bCs/>
          <w:sz w:val="24"/>
          <w:szCs w:val="24"/>
        </w:rPr>
        <w:t>ARTICULO 47.</w:t>
      </w:r>
      <w:r w:rsidRPr="00517ED3">
        <w:rPr>
          <w:rFonts w:eastAsia="Times New Roman"/>
          <w:bCs/>
          <w:sz w:val="24"/>
          <w:szCs w:val="24"/>
        </w:rPr>
        <w:t xml:space="preserve"> Son facultades del Comité Político Estatal:</w:t>
      </w:r>
    </w:p>
    <w:p w:rsidR="0093648A" w:rsidRPr="00517ED3" w:rsidRDefault="0093648A" w:rsidP="0093648A">
      <w:pPr>
        <w:pStyle w:val="Sinespaciado"/>
        <w:jc w:val="both"/>
        <w:rPr>
          <w:rFonts w:eastAsia="Times New Roman"/>
          <w:bCs/>
          <w:sz w:val="24"/>
          <w:szCs w:val="24"/>
        </w:rPr>
      </w:pPr>
      <w:r w:rsidRPr="00517ED3">
        <w:rPr>
          <w:rFonts w:eastAsia="Times New Roman"/>
          <w:bCs/>
          <w:sz w:val="24"/>
          <w:szCs w:val="24"/>
        </w:rPr>
        <w:t>I.- Solicitar a la Asamblea Estatal la formación de coaliciones;</w:t>
      </w:r>
    </w:p>
    <w:p w:rsidR="0093648A" w:rsidRPr="00517ED3" w:rsidRDefault="0093648A" w:rsidP="0093648A">
      <w:pPr>
        <w:pStyle w:val="Sinespaciado"/>
        <w:jc w:val="both"/>
        <w:rPr>
          <w:rFonts w:eastAsia="Times New Roman"/>
          <w:bCs/>
          <w:sz w:val="24"/>
          <w:szCs w:val="24"/>
        </w:rPr>
      </w:pPr>
      <w:r w:rsidRPr="00517ED3">
        <w:rPr>
          <w:rFonts w:eastAsia="Times New Roman"/>
          <w:bCs/>
          <w:sz w:val="24"/>
          <w:szCs w:val="24"/>
        </w:rPr>
        <w:t>II.- Proponer planes, programas y líneas de acción política del Partido;</w:t>
      </w:r>
    </w:p>
    <w:p w:rsidR="0093648A" w:rsidRPr="00517ED3" w:rsidRDefault="0093648A" w:rsidP="0093648A">
      <w:pPr>
        <w:pStyle w:val="Sinespaciado"/>
        <w:jc w:val="both"/>
        <w:rPr>
          <w:rFonts w:eastAsia="Times New Roman"/>
          <w:bCs/>
          <w:sz w:val="24"/>
          <w:szCs w:val="24"/>
        </w:rPr>
      </w:pPr>
      <w:r w:rsidRPr="00517ED3">
        <w:rPr>
          <w:rFonts w:eastAsia="Times New Roman"/>
          <w:bCs/>
          <w:sz w:val="24"/>
          <w:szCs w:val="24"/>
        </w:rPr>
        <w:t>III.- Convocar en su caso</w:t>
      </w:r>
      <w:r w:rsidR="00266A27" w:rsidRPr="00517ED3">
        <w:rPr>
          <w:rFonts w:eastAsia="Times New Roman"/>
          <w:bCs/>
          <w:sz w:val="24"/>
          <w:szCs w:val="24"/>
        </w:rPr>
        <w:t>, a</w:t>
      </w:r>
      <w:r w:rsidRPr="00517ED3">
        <w:rPr>
          <w:rFonts w:eastAsia="Times New Roman"/>
          <w:bCs/>
          <w:sz w:val="24"/>
          <w:szCs w:val="24"/>
        </w:rPr>
        <w:t xml:space="preserve"> Asamblea Estatal Extraordinaria con hasta </w:t>
      </w:r>
      <w:r w:rsidR="00072C1B" w:rsidRPr="00517ED3">
        <w:rPr>
          <w:rFonts w:eastAsia="Times New Roman"/>
          <w:bCs/>
          <w:sz w:val="24"/>
          <w:szCs w:val="24"/>
        </w:rPr>
        <w:t>tres</w:t>
      </w:r>
      <w:r w:rsidR="00266A27" w:rsidRPr="00517ED3">
        <w:rPr>
          <w:rFonts w:eastAsia="Times New Roman"/>
          <w:bCs/>
          <w:sz w:val="24"/>
          <w:szCs w:val="24"/>
        </w:rPr>
        <w:t xml:space="preserve"> días</w:t>
      </w:r>
      <w:r w:rsidR="00072C1B" w:rsidRPr="00517ED3">
        <w:rPr>
          <w:rFonts w:eastAsia="Times New Roman"/>
          <w:bCs/>
          <w:sz w:val="24"/>
          <w:szCs w:val="24"/>
        </w:rPr>
        <w:t xml:space="preserve"> </w:t>
      </w:r>
      <w:r w:rsidRPr="00517ED3">
        <w:rPr>
          <w:rFonts w:eastAsia="Times New Roman"/>
          <w:bCs/>
          <w:sz w:val="24"/>
          <w:szCs w:val="24"/>
        </w:rPr>
        <w:t>a</w:t>
      </w:r>
      <w:r w:rsidR="00072C1B" w:rsidRPr="00517ED3">
        <w:rPr>
          <w:rFonts w:eastAsia="Times New Roman"/>
          <w:bCs/>
          <w:sz w:val="24"/>
          <w:szCs w:val="24"/>
        </w:rPr>
        <w:t xml:space="preserve">ntes de su celebración; </w:t>
      </w:r>
      <w:r w:rsidR="00555102" w:rsidRPr="00517ED3">
        <w:rPr>
          <w:rFonts w:eastAsia="Times New Roman"/>
          <w:bCs/>
          <w:sz w:val="24"/>
          <w:szCs w:val="24"/>
        </w:rPr>
        <w:t xml:space="preserve">y </w:t>
      </w:r>
      <w:r w:rsidR="00555102" w:rsidRPr="00517ED3">
        <w:rPr>
          <w:i/>
          <w:sz w:val="24"/>
          <w:szCs w:val="24"/>
        </w:rPr>
        <w:t>(Reformado por unanimidad en Asamblea Estatal Extraordinaria del Partido, llevada a cabo el día 11 de abril de 2014)</w:t>
      </w:r>
    </w:p>
    <w:p w:rsidR="0093648A" w:rsidRPr="00517ED3" w:rsidRDefault="0093648A" w:rsidP="0093648A">
      <w:pPr>
        <w:pStyle w:val="Sinespaciado"/>
        <w:jc w:val="both"/>
        <w:rPr>
          <w:rFonts w:eastAsia="Times New Roman"/>
          <w:bCs/>
          <w:sz w:val="24"/>
          <w:szCs w:val="24"/>
        </w:rPr>
      </w:pPr>
      <w:r w:rsidRPr="00517ED3">
        <w:rPr>
          <w:rFonts w:eastAsia="Times New Roman"/>
          <w:bCs/>
          <w:sz w:val="24"/>
          <w:szCs w:val="24"/>
        </w:rPr>
        <w:t>IV.- Las demás que confieran estos Estatutos</w:t>
      </w:r>
      <w:r w:rsidR="00867237" w:rsidRPr="00517ED3">
        <w:rPr>
          <w:rFonts w:eastAsia="Times New Roman"/>
          <w:bCs/>
          <w:sz w:val="24"/>
          <w:szCs w:val="24"/>
        </w:rPr>
        <w:t>,</w:t>
      </w:r>
      <w:r w:rsidR="001C6315" w:rsidRPr="00517ED3">
        <w:rPr>
          <w:rFonts w:eastAsia="Times New Roman"/>
          <w:bCs/>
          <w:sz w:val="24"/>
          <w:szCs w:val="24"/>
        </w:rPr>
        <w:t xml:space="preserve"> o la Asamblea Estatal</w:t>
      </w:r>
      <w:r w:rsidRPr="00517ED3">
        <w:rPr>
          <w:rFonts w:eastAsia="Times New Roman"/>
          <w:bCs/>
          <w:sz w:val="24"/>
          <w:szCs w:val="24"/>
        </w:rPr>
        <w:t>.</w:t>
      </w:r>
    </w:p>
    <w:p w:rsidR="00FC2DCA" w:rsidRPr="00517ED3" w:rsidRDefault="00FC2DCA" w:rsidP="00FC2DCA">
      <w:pPr>
        <w:pStyle w:val="NormalWeb"/>
        <w:jc w:val="both"/>
        <w:rPr>
          <w:rFonts w:asciiTheme="minorHAnsi" w:hAnsiTheme="minorHAnsi" w:cstheme="minorHAnsi"/>
          <w:bCs/>
        </w:rPr>
      </w:pPr>
      <w:r w:rsidRPr="00517ED3">
        <w:rPr>
          <w:rFonts w:asciiTheme="minorHAnsi" w:hAnsiTheme="minorHAnsi" w:cstheme="minorHAnsi"/>
          <w:b/>
          <w:bCs/>
        </w:rPr>
        <w:t>ARTICULO 47 Bis</w:t>
      </w:r>
      <w:r w:rsidRPr="00517ED3">
        <w:rPr>
          <w:rFonts w:asciiTheme="minorHAnsi" w:hAnsiTheme="minorHAnsi" w:cstheme="minorHAnsi"/>
          <w:bCs/>
        </w:rPr>
        <w:t xml:space="preserve">. El Consejo Consultivo es un órgano de estudio y consulta, asesor del Comité Directivo Estatal. Estará conformado por académicos, profesionistas, empresarios, investigadores y líderes de opinión cuya misión será aportar al partido ideas, diagnósticos y propuestas sobre los diferentes temas de la agenda pública estatal. Contará con hasta </w:t>
      </w:r>
      <w:r w:rsidR="00F958F8" w:rsidRPr="00517ED3">
        <w:rPr>
          <w:rFonts w:asciiTheme="minorHAnsi" w:hAnsiTheme="minorHAnsi" w:cstheme="minorHAnsi"/>
          <w:bCs/>
        </w:rPr>
        <w:t>diez miembros, que serán elegidos</w:t>
      </w:r>
      <w:r w:rsidRPr="00517ED3">
        <w:rPr>
          <w:rFonts w:asciiTheme="minorHAnsi" w:hAnsiTheme="minorHAnsi" w:cstheme="minorHAnsi"/>
          <w:bCs/>
        </w:rPr>
        <w:t xml:space="preserve"> por la Asamblea Estatal a propuesta del presidente del Comité Directivo Estatal.</w:t>
      </w:r>
      <w:r w:rsidR="00F958F8" w:rsidRPr="00517ED3">
        <w:rPr>
          <w:rFonts w:asciiTheme="minorHAnsi" w:hAnsiTheme="minorHAnsi"/>
          <w:i/>
        </w:rPr>
        <w:t xml:space="preserve"> (Reformado por unanimidad en Asamblea Estatal Extraordinaria del Partido, llevada a cabo el día 11 de abril de 2014).</w:t>
      </w:r>
    </w:p>
    <w:p w:rsidR="00FC2DCA" w:rsidRPr="00517ED3" w:rsidRDefault="00FC2DCA" w:rsidP="00FC2DCA">
      <w:pPr>
        <w:pStyle w:val="NormalWeb"/>
        <w:jc w:val="both"/>
        <w:rPr>
          <w:rFonts w:asciiTheme="minorHAnsi" w:hAnsiTheme="minorHAnsi" w:cstheme="minorHAnsi"/>
        </w:rPr>
      </w:pPr>
      <w:r w:rsidRPr="00517ED3">
        <w:rPr>
          <w:rFonts w:asciiTheme="minorHAnsi" w:hAnsiTheme="minorHAnsi" w:cstheme="minorHAnsi"/>
          <w:b/>
          <w:bCs/>
        </w:rPr>
        <w:t xml:space="preserve">ARTICULO 48. </w:t>
      </w:r>
      <w:r w:rsidRPr="00517ED3">
        <w:rPr>
          <w:rFonts w:asciiTheme="minorHAnsi" w:hAnsiTheme="minorHAnsi" w:cstheme="minorHAnsi"/>
          <w:bCs/>
        </w:rPr>
        <w:t xml:space="preserve">El Comité de Finanzas será el </w:t>
      </w:r>
      <w:r w:rsidRPr="00517ED3">
        <w:rPr>
          <w:rFonts w:asciiTheme="minorHAnsi" w:hAnsiTheme="minorHAnsi" w:cstheme="minorHAnsi"/>
        </w:rPr>
        <w:t xml:space="preserve">órgano interno del Partido Sinaloense responsable de la obtención, contabilización y administración de los recursos, presentación de los informes referentes al origen y monto de los ingresos percibidos por cualquier modalidad de financiamiento, así como de su empleo y aplicación. </w:t>
      </w:r>
    </w:p>
    <w:p w:rsidR="00FC2DCA" w:rsidRPr="00517ED3" w:rsidRDefault="00FC2DCA" w:rsidP="00FC2DCA">
      <w:pPr>
        <w:pStyle w:val="Default"/>
        <w:jc w:val="both"/>
        <w:rPr>
          <w:rFonts w:asciiTheme="minorHAnsi" w:hAnsiTheme="minorHAnsi" w:cstheme="minorHAnsi"/>
          <w:color w:val="auto"/>
        </w:rPr>
      </w:pPr>
      <w:r w:rsidRPr="00517ED3">
        <w:rPr>
          <w:rFonts w:asciiTheme="minorHAnsi" w:hAnsiTheme="minorHAnsi" w:cstheme="minorHAnsi"/>
          <w:color w:val="auto"/>
        </w:rPr>
        <w:t>Este órgano interno será la autoridad máxima de las finanzas del Partido Sinaloense. Para el ejercicio de sus atribuciones contará con una estructura integrada por el Presidente del Comité Directivo Estatal, el Secretario General y el Tesorero.</w:t>
      </w:r>
    </w:p>
    <w:p w:rsidR="00FC2DCA" w:rsidRPr="00517ED3" w:rsidRDefault="00FC2DCA" w:rsidP="00FC2DCA">
      <w:pPr>
        <w:pStyle w:val="Default"/>
        <w:jc w:val="both"/>
        <w:rPr>
          <w:rFonts w:asciiTheme="minorHAnsi" w:hAnsiTheme="minorHAnsi" w:cstheme="minorHAnsi"/>
          <w:color w:val="auto"/>
        </w:rPr>
      </w:pPr>
    </w:p>
    <w:p w:rsidR="00FC2DCA" w:rsidRPr="00517ED3" w:rsidRDefault="00FC2DCA" w:rsidP="00FC2DCA">
      <w:pPr>
        <w:pStyle w:val="Default"/>
        <w:jc w:val="both"/>
        <w:rPr>
          <w:rFonts w:asciiTheme="minorHAnsi" w:hAnsiTheme="minorHAnsi" w:cstheme="minorHAnsi"/>
          <w:color w:val="auto"/>
        </w:rPr>
      </w:pPr>
      <w:r w:rsidRPr="00517ED3">
        <w:rPr>
          <w:rFonts w:asciiTheme="minorHAnsi" w:hAnsiTheme="minorHAnsi" w:cstheme="minorHAnsi"/>
          <w:color w:val="auto"/>
        </w:rPr>
        <w:t>El órgano interno deberá acreditarse ante el órgano electoral Estatal.</w:t>
      </w:r>
    </w:p>
    <w:p w:rsidR="00FC2DCA" w:rsidRPr="00517ED3" w:rsidRDefault="00FC2DCA" w:rsidP="00FC2DCA">
      <w:pPr>
        <w:pStyle w:val="Sinespaciado"/>
        <w:jc w:val="both"/>
        <w:rPr>
          <w:rFonts w:eastAsia="Times New Roman" w:cstheme="minorHAnsi"/>
          <w:bCs/>
          <w:sz w:val="24"/>
          <w:szCs w:val="24"/>
        </w:rPr>
      </w:pPr>
    </w:p>
    <w:p w:rsidR="00E71C20" w:rsidRPr="00517ED3" w:rsidRDefault="00E71C20" w:rsidP="00E71C20">
      <w:pPr>
        <w:pStyle w:val="Sinespaciado"/>
        <w:jc w:val="both"/>
        <w:rPr>
          <w:rFonts w:eastAsia="Times New Roman"/>
          <w:sz w:val="24"/>
          <w:szCs w:val="24"/>
        </w:rPr>
      </w:pPr>
      <w:r w:rsidRPr="00517ED3">
        <w:rPr>
          <w:rFonts w:eastAsia="Times New Roman"/>
          <w:b/>
          <w:bCs/>
          <w:sz w:val="24"/>
          <w:szCs w:val="24"/>
        </w:rPr>
        <w:t>ARTICULO 49.</w:t>
      </w:r>
      <w:r w:rsidRPr="00517ED3">
        <w:rPr>
          <w:rFonts w:eastAsia="Times New Roman"/>
          <w:sz w:val="24"/>
          <w:szCs w:val="24"/>
        </w:rPr>
        <w:t xml:space="preserve"> El Presidente y Secretario General del </w:t>
      </w:r>
      <w:r w:rsidRPr="00517ED3">
        <w:rPr>
          <w:sz w:val="24"/>
          <w:szCs w:val="24"/>
        </w:rPr>
        <w:t>Comité Directivo Estatal</w:t>
      </w:r>
      <w:r w:rsidRPr="00517ED3">
        <w:rPr>
          <w:rFonts w:eastAsia="Times New Roman"/>
          <w:sz w:val="24"/>
          <w:szCs w:val="24"/>
        </w:rPr>
        <w:t xml:space="preserve">, no podrán ser </w:t>
      </w:r>
      <w:r w:rsidR="00CC58BC" w:rsidRPr="00517ED3">
        <w:rPr>
          <w:rFonts w:eastAsia="Times New Roman"/>
          <w:sz w:val="24"/>
          <w:szCs w:val="24"/>
        </w:rPr>
        <w:t>elegidos</w:t>
      </w:r>
      <w:r w:rsidRPr="00517ED3">
        <w:rPr>
          <w:rFonts w:eastAsia="Times New Roman"/>
          <w:sz w:val="24"/>
          <w:szCs w:val="24"/>
        </w:rPr>
        <w:t xml:space="preserve"> por más de dos periodos consecutivos, así como ocupar ningún puesto adicional en el Partido</w:t>
      </w:r>
      <w:r w:rsidR="006E7846" w:rsidRPr="00517ED3">
        <w:rPr>
          <w:rFonts w:eastAsia="Times New Roman"/>
          <w:sz w:val="24"/>
          <w:szCs w:val="24"/>
        </w:rPr>
        <w:t>,</w:t>
      </w:r>
      <w:r w:rsidR="00982F81" w:rsidRPr="00517ED3">
        <w:rPr>
          <w:rFonts w:eastAsia="Times New Roman"/>
          <w:sz w:val="24"/>
          <w:szCs w:val="24"/>
        </w:rPr>
        <w:t xml:space="preserve"> </w:t>
      </w:r>
      <w:r w:rsidR="00BD607E" w:rsidRPr="00517ED3">
        <w:rPr>
          <w:rFonts w:eastAsia="Times New Roman"/>
          <w:sz w:val="24"/>
          <w:szCs w:val="24"/>
        </w:rPr>
        <w:t>con excepción de lo que señala</w:t>
      </w:r>
      <w:r w:rsidR="00612951" w:rsidRPr="00517ED3">
        <w:rPr>
          <w:rFonts w:eastAsia="Times New Roman"/>
          <w:sz w:val="24"/>
          <w:szCs w:val="24"/>
        </w:rPr>
        <w:t>n</w:t>
      </w:r>
      <w:r w:rsidR="00BD607E" w:rsidRPr="00517ED3">
        <w:rPr>
          <w:rFonts w:eastAsia="Times New Roman"/>
          <w:sz w:val="24"/>
          <w:szCs w:val="24"/>
        </w:rPr>
        <w:t xml:space="preserve"> los presentes estatutos</w:t>
      </w:r>
      <w:r w:rsidR="00AD1E9B" w:rsidRPr="00517ED3">
        <w:rPr>
          <w:rFonts w:eastAsia="Times New Roman"/>
          <w:sz w:val="24"/>
          <w:szCs w:val="24"/>
        </w:rPr>
        <w:t>, los que</w:t>
      </w:r>
      <w:r w:rsidR="001261CF" w:rsidRPr="00517ED3">
        <w:rPr>
          <w:rFonts w:eastAsia="Times New Roman"/>
          <w:sz w:val="24"/>
          <w:szCs w:val="24"/>
        </w:rPr>
        <w:t xml:space="preserve"> </w:t>
      </w:r>
      <w:r w:rsidR="005F525F" w:rsidRPr="00517ED3">
        <w:rPr>
          <w:rFonts w:eastAsia="Times New Roman"/>
          <w:sz w:val="24"/>
          <w:szCs w:val="24"/>
        </w:rPr>
        <w:t>le</w:t>
      </w:r>
      <w:r w:rsidR="004E09D6" w:rsidRPr="00517ED3">
        <w:rPr>
          <w:rFonts w:eastAsia="Times New Roman"/>
          <w:sz w:val="24"/>
          <w:szCs w:val="24"/>
        </w:rPr>
        <w:t>s</w:t>
      </w:r>
      <w:r w:rsidR="005F525F" w:rsidRPr="00517ED3">
        <w:rPr>
          <w:rFonts w:eastAsia="Times New Roman"/>
          <w:sz w:val="24"/>
          <w:szCs w:val="24"/>
        </w:rPr>
        <w:t xml:space="preserve"> </w:t>
      </w:r>
      <w:r w:rsidR="00386235" w:rsidRPr="00517ED3">
        <w:rPr>
          <w:rFonts w:eastAsia="Times New Roman"/>
          <w:sz w:val="24"/>
          <w:szCs w:val="24"/>
        </w:rPr>
        <w:t>sea</w:t>
      </w:r>
      <w:r w:rsidR="001261CF" w:rsidRPr="00517ED3">
        <w:rPr>
          <w:rFonts w:eastAsia="Times New Roman"/>
          <w:sz w:val="24"/>
          <w:szCs w:val="24"/>
        </w:rPr>
        <w:t>n</w:t>
      </w:r>
      <w:r w:rsidR="00386235" w:rsidRPr="00517ED3">
        <w:rPr>
          <w:rFonts w:eastAsia="Times New Roman"/>
          <w:sz w:val="24"/>
          <w:szCs w:val="24"/>
        </w:rPr>
        <w:t xml:space="preserve"> </w:t>
      </w:r>
      <w:r w:rsidR="00063326" w:rsidRPr="00517ED3">
        <w:rPr>
          <w:rFonts w:eastAsia="Times New Roman"/>
          <w:sz w:val="24"/>
          <w:szCs w:val="24"/>
        </w:rPr>
        <w:t>otorgado</w:t>
      </w:r>
      <w:r w:rsidR="005A2EBC" w:rsidRPr="00517ED3">
        <w:rPr>
          <w:rFonts w:eastAsia="Times New Roman"/>
          <w:sz w:val="24"/>
          <w:szCs w:val="24"/>
        </w:rPr>
        <w:t>s</w:t>
      </w:r>
      <w:r w:rsidR="00386235" w:rsidRPr="00517ED3">
        <w:rPr>
          <w:rFonts w:eastAsia="Times New Roman"/>
          <w:sz w:val="24"/>
          <w:szCs w:val="24"/>
        </w:rPr>
        <w:t xml:space="preserve"> por la Asamblea Estatal</w:t>
      </w:r>
      <w:r w:rsidR="005F525F" w:rsidRPr="00517ED3">
        <w:rPr>
          <w:rFonts w:eastAsia="Times New Roman"/>
          <w:sz w:val="24"/>
          <w:szCs w:val="24"/>
        </w:rPr>
        <w:t xml:space="preserve"> o </w:t>
      </w:r>
      <w:r w:rsidR="004E09D6" w:rsidRPr="00517ED3">
        <w:rPr>
          <w:rFonts w:eastAsia="Times New Roman"/>
          <w:sz w:val="24"/>
          <w:szCs w:val="24"/>
        </w:rPr>
        <w:t xml:space="preserve">los </w:t>
      </w:r>
      <w:r w:rsidR="000B7CFD" w:rsidRPr="00517ED3">
        <w:rPr>
          <w:rFonts w:eastAsia="Times New Roman"/>
          <w:sz w:val="24"/>
          <w:szCs w:val="24"/>
        </w:rPr>
        <w:t>facultado</w:t>
      </w:r>
      <w:r w:rsidR="004E09D6" w:rsidRPr="00517ED3">
        <w:rPr>
          <w:rFonts w:eastAsia="Times New Roman"/>
          <w:sz w:val="24"/>
          <w:szCs w:val="24"/>
        </w:rPr>
        <w:t>s</w:t>
      </w:r>
      <w:r w:rsidR="005F525F" w:rsidRPr="00517ED3">
        <w:rPr>
          <w:rFonts w:eastAsia="Times New Roman"/>
          <w:sz w:val="24"/>
          <w:szCs w:val="24"/>
        </w:rPr>
        <w:t xml:space="preserve"> por el Comité Directivo Estatal</w:t>
      </w:r>
      <w:r w:rsidRPr="00517ED3">
        <w:rPr>
          <w:rFonts w:eastAsia="Times New Roman"/>
          <w:sz w:val="24"/>
          <w:szCs w:val="24"/>
        </w:rPr>
        <w:t>.</w:t>
      </w:r>
      <w:r w:rsidR="00597E0D" w:rsidRPr="00517ED3">
        <w:rPr>
          <w:i/>
          <w:sz w:val="24"/>
          <w:szCs w:val="24"/>
        </w:rPr>
        <w:t xml:space="preserve"> (Reformado por unanimidad en Asamblea Estatal Extraordinaria del Partido, llevada a cabo el día 11 de abril de 2014).</w:t>
      </w:r>
    </w:p>
    <w:p w:rsidR="00CF1A72" w:rsidRPr="00517ED3" w:rsidRDefault="00CF1A72"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 xml:space="preserve">ARTICULO 50. </w:t>
      </w:r>
      <w:r w:rsidRPr="00517ED3">
        <w:rPr>
          <w:rFonts w:eastAsia="Times New Roman"/>
          <w:sz w:val="24"/>
          <w:szCs w:val="24"/>
        </w:rPr>
        <w:t>Los presidentes y secretarios generales de los Comités Directivos municipales estarán sujetos a la restricción que antecede. El periodo estatutario de los comités directivos municipales será de tres años.</w:t>
      </w:r>
    </w:p>
    <w:p w:rsidR="00FC2DCA" w:rsidRPr="00517ED3" w:rsidRDefault="00FC2DCA" w:rsidP="00FC2DCA">
      <w:pPr>
        <w:pStyle w:val="Sinespaciado"/>
        <w:jc w:val="both"/>
        <w:rPr>
          <w:rFonts w:eastAsia="Times New Roman"/>
          <w:sz w:val="24"/>
          <w:szCs w:val="24"/>
        </w:rPr>
      </w:pPr>
    </w:p>
    <w:p w:rsidR="00E179EC" w:rsidRPr="00517ED3" w:rsidRDefault="00E179EC" w:rsidP="00FC2DCA">
      <w:pPr>
        <w:pStyle w:val="Sinespaciado"/>
        <w:jc w:val="both"/>
        <w:rPr>
          <w:rFonts w:eastAsia="Times New Roman"/>
          <w:b/>
          <w:bCs/>
          <w:sz w:val="24"/>
          <w:szCs w:val="24"/>
        </w:rPr>
      </w:pPr>
    </w:p>
    <w:p w:rsidR="00E179EC" w:rsidRPr="00517ED3" w:rsidRDefault="00E179EC" w:rsidP="00FC2DCA">
      <w:pPr>
        <w:pStyle w:val="Sinespaciado"/>
        <w:jc w:val="both"/>
        <w:rPr>
          <w:rFonts w:eastAsia="Times New Roman"/>
          <w:b/>
          <w:bCs/>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ARTICULO 51.</w:t>
      </w:r>
      <w:r w:rsidR="00CF5DCE" w:rsidRPr="00517ED3">
        <w:rPr>
          <w:rFonts w:eastAsia="Times New Roman"/>
          <w:b/>
          <w:bCs/>
          <w:sz w:val="24"/>
          <w:szCs w:val="24"/>
        </w:rPr>
        <w:t xml:space="preserve"> </w:t>
      </w:r>
      <w:r w:rsidRPr="00517ED3">
        <w:rPr>
          <w:rFonts w:eastAsia="Times New Roman"/>
          <w:sz w:val="24"/>
          <w:szCs w:val="24"/>
        </w:rPr>
        <w:t>El Comité Directivo Estatal se reunirá una vez al mes, en las oficinas centrales del Partido para analizar la situación de la misma, de acuerdo a sus facultades.</w:t>
      </w:r>
    </w:p>
    <w:p w:rsidR="00FC2DCA" w:rsidRPr="00517ED3" w:rsidRDefault="00FC2DCA" w:rsidP="00FC2DCA">
      <w:pPr>
        <w:pStyle w:val="Sinespaciado"/>
        <w:jc w:val="both"/>
        <w:rPr>
          <w:rFonts w:eastAsia="Times New Roman"/>
          <w:sz w:val="24"/>
          <w:szCs w:val="24"/>
        </w:rPr>
      </w:pPr>
    </w:p>
    <w:p w:rsidR="00D823CA" w:rsidRPr="00517ED3" w:rsidRDefault="00D823CA" w:rsidP="00D823CA">
      <w:pPr>
        <w:pStyle w:val="Sinespaciado"/>
        <w:jc w:val="both"/>
        <w:rPr>
          <w:rFonts w:eastAsia="Times New Roman"/>
          <w:b/>
          <w:sz w:val="24"/>
          <w:szCs w:val="24"/>
        </w:rPr>
      </w:pPr>
      <w:r w:rsidRPr="00517ED3">
        <w:rPr>
          <w:rFonts w:eastAsia="Times New Roman"/>
          <w:b/>
          <w:bCs/>
          <w:sz w:val="24"/>
          <w:szCs w:val="24"/>
        </w:rPr>
        <w:t>ARTICULO 52.</w:t>
      </w:r>
      <w:r w:rsidR="00D0294A" w:rsidRPr="00517ED3">
        <w:rPr>
          <w:rFonts w:eastAsia="Times New Roman"/>
          <w:b/>
          <w:bCs/>
          <w:sz w:val="24"/>
          <w:szCs w:val="24"/>
        </w:rPr>
        <w:t xml:space="preserve"> </w:t>
      </w:r>
      <w:r w:rsidRPr="00517ED3">
        <w:rPr>
          <w:rFonts w:eastAsia="Times New Roman"/>
          <w:b/>
          <w:sz w:val="24"/>
          <w:szCs w:val="24"/>
        </w:rPr>
        <w:t xml:space="preserve">Son facultades del Presidente del </w:t>
      </w:r>
      <w:r w:rsidRPr="00517ED3">
        <w:rPr>
          <w:b/>
          <w:sz w:val="24"/>
          <w:szCs w:val="24"/>
        </w:rPr>
        <w:t>Comité Directivo Estatal</w:t>
      </w:r>
      <w:r w:rsidRPr="00517ED3">
        <w:rPr>
          <w:rFonts w:eastAsia="Times New Roman"/>
          <w:b/>
          <w:sz w:val="24"/>
          <w:szCs w:val="24"/>
        </w:rPr>
        <w:t>:</w:t>
      </w:r>
    </w:p>
    <w:p w:rsidR="00D823CA" w:rsidRPr="00517ED3" w:rsidRDefault="00D823CA" w:rsidP="00D823CA">
      <w:pPr>
        <w:pStyle w:val="Sinespaciado"/>
        <w:jc w:val="both"/>
        <w:rPr>
          <w:rFonts w:eastAsia="Times New Roman"/>
          <w:sz w:val="24"/>
          <w:szCs w:val="24"/>
        </w:rPr>
      </w:pPr>
      <w:r w:rsidRPr="00517ED3">
        <w:rPr>
          <w:rFonts w:eastAsia="Times New Roman" w:cs="Arial"/>
          <w:sz w:val="24"/>
          <w:szCs w:val="24"/>
        </w:rPr>
        <w:t xml:space="preserve">I.- Representar al Partido ante toda clase de autoridades, </w:t>
      </w:r>
      <w:r w:rsidR="00F96FBF" w:rsidRPr="00517ED3">
        <w:rPr>
          <w:rFonts w:eastAsia="Times New Roman" w:cs="Arial"/>
          <w:sz w:val="24"/>
          <w:szCs w:val="24"/>
        </w:rPr>
        <w:t>organismos,</w:t>
      </w:r>
      <w:r w:rsidR="00035470" w:rsidRPr="00517ED3">
        <w:rPr>
          <w:rFonts w:eastAsia="Times New Roman" w:cs="Arial"/>
          <w:sz w:val="24"/>
          <w:szCs w:val="24"/>
        </w:rPr>
        <w:t xml:space="preserve"> </w:t>
      </w:r>
      <w:r w:rsidRPr="00517ED3">
        <w:rPr>
          <w:rFonts w:eastAsia="Times New Roman" w:cs="Arial"/>
          <w:sz w:val="24"/>
          <w:szCs w:val="24"/>
        </w:rPr>
        <w:t>instituciones o personas, teniendo todas las facultades de un apoderado general para pleitos y cobr</w:t>
      </w:r>
      <w:r w:rsidR="00AE2B6F" w:rsidRPr="00517ED3">
        <w:rPr>
          <w:rFonts w:eastAsia="Times New Roman" w:cs="Arial"/>
          <w:sz w:val="24"/>
          <w:szCs w:val="24"/>
        </w:rPr>
        <w:t>anzas, actos de administración y</w:t>
      </w:r>
      <w:r w:rsidRPr="00517ED3">
        <w:rPr>
          <w:rFonts w:eastAsia="Times New Roman" w:cs="Arial"/>
          <w:sz w:val="24"/>
          <w:szCs w:val="24"/>
        </w:rPr>
        <w:t xml:space="preserve"> actos de dominio, así como para suscribir títulos </w:t>
      </w:r>
      <w:r w:rsidR="00AE2B6F" w:rsidRPr="00517ED3">
        <w:rPr>
          <w:rFonts w:eastAsia="Times New Roman" w:cs="Arial"/>
          <w:sz w:val="24"/>
          <w:szCs w:val="24"/>
        </w:rPr>
        <w:t>y operaciones</w:t>
      </w:r>
      <w:r w:rsidR="00035470" w:rsidRPr="00517ED3">
        <w:rPr>
          <w:rFonts w:eastAsia="Times New Roman" w:cs="Arial"/>
          <w:sz w:val="24"/>
          <w:szCs w:val="24"/>
        </w:rPr>
        <w:t xml:space="preserve"> </w:t>
      </w:r>
      <w:r w:rsidRPr="00517ED3">
        <w:rPr>
          <w:rFonts w:eastAsia="Times New Roman" w:cs="Arial"/>
          <w:sz w:val="24"/>
          <w:szCs w:val="24"/>
        </w:rPr>
        <w:t>de crédito en los términos de la legislación vigente, pudiendo delegar sus facultades a un tercero;</w:t>
      </w:r>
      <w:r w:rsidR="00035470" w:rsidRPr="00517ED3">
        <w:rPr>
          <w:rFonts w:eastAsia="Times New Roman" w:cs="Arial"/>
          <w:sz w:val="24"/>
          <w:szCs w:val="24"/>
        </w:rPr>
        <w:t xml:space="preserve"> </w:t>
      </w:r>
      <w:r w:rsidR="00035470" w:rsidRPr="00517ED3">
        <w:rPr>
          <w:i/>
          <w:sz w:val="24"/>
          <w:szCs w:val="24"/>
        </w:rPr>
        <w:t>(Reformado por unanimidad en Asamblea Estatal Extraordinaria del Partido, llevada a cabo el día 11 de abril de 2014).</w:t>
      </w:r>
    </w:p>
    <w:p w:rsidR="00AC6015" w:rsidRPr="00517ED3" w:rsidRDefault="00D823CA" w:rsidP="00AC6015">
      <w:pPr>
        <w:pStyle w:val="Sinespaciado"/>
        <w:jc w:val="both"/>
        <w:rPr>
          <w:rFonts w:eastAsia="Times New Roman"/>
          <w:sz w:val="24"/>
          <w:szCs w:val="24"/>
        </w:rPr>
      </w:pPr>
      <w:r w:rsidRPr="00517ED3">
        <w:rPr>
          <w:rFonts w:eastAsia="Times New Roman"/>
          <w:sz w:val="24"/>
          <w:szCs w:val="24"/>
        </w:rPr>
        <w:t xml:space="preserve">II.- </w:t>
      </w:r>
      <w:r w:rsidR="00AC6015" w:rsidRPr="00517ED3">
        <w:rPr>
          <w:sz w:val="24"/>
          <w:szCs w:val="24"/>
        </w:rPr>
        <w:t>Celebrar convenios de cooperación e intercambio de índole política con entidades,</w:t>
      </w:r>
      <w:r w:rsidR="008F6732" w:rsidRPr="00517ED3">
        <w:rPr>
          <w:sz w:val="24"/>
          <w:szCs w:val="24"/>
        </w:rPr>
        <w:t xml:space="preserve"> instituciones,</w:t>
      </w:r>
      <w:r w:rsidR="00AC6015" w:rsidRPr="00517ED3">
        <w:rPr>
          <w:sz w:val="24"/>
          <w:szCs w:val="24"/>
        </w:rPr>
        <w:t xml:space="preserve"> organizaciones y partidos políticos;</w:t>
      </w:r>
      <w:r w:rsidR="00116D7D" w:rsidRPr="00517ED3">
        <w:rPr>
          <w:sz w:val="24"/>
          <w:szCs w:val="24"/>
        </w:rPr>
        <w:t xml:space="preserve"> </w:t>
      </w:r>
      <w:r w:rsidR="00116D7D" w:rsidRPr="00517ED3">
        <w:rPr>
          <w:i/>
          <w:sz w:val="24"/>
          <w:szCs w:val="24"/>
        </w:rPr>
        <w:t>(</w:t>
      </w:r>
      <w:r w:rsidR="00490B0C" w:rsidRPr="00517ED3">
        <w:rPr>
          <w:i/>
          <w:sz w:val="24"/>
          <w:szCs w:val="24"/>
        </w:rPr>
        <w:t xml:space="preserve">Adicionado </w:t>
      </w:r>
      <w:r w:rsidR="00116D7D" w:rsidRPr="00517ED3">
        <w:rPr>
          <w:i/>
          <w:sz w:val="24"/>
          <w:szCs w:val="24"/>
        </w:rPr>
        <w:t>por unanimidad en Asamblea Estatal Extraordinaria del Partido, llevada a cabo el día 11 de abril de 2014).</w:t>
      </w:r>
    </w:p>
    <w:p w:rsidR="00D823CA" w:rsidRPr="00517ED3" w:rsidRDefault="00AC6015" w:rsidP="00D823CA">
      <w:pPr>
        <w:pStyle w:val="Sinespaciado"/>
        <w:jc w:val="both"/>
        <w:rPr>
          <w:rFonts w:eastAsia="Times New Roman"/>
          <w:sz w:val="24"/>
          <w:szCs w:val="24"/>
        </w:rPr>
      </w:pPr>
      <w:r w:rsidRPr="00517ED3">
        <w:rPr>
          <w:rFonts w:eastAsia="Times New Roman"/>
          <w:sz w:val="24"/>
          <w:szCs w:val="24"/>
        </w:rPr>
        <w:t xml:space="preserve">III.- Representar </w:t>
      </w:r>
      <w:r w:rsidR="00D823CA" w:rsidRPr="00517ED3">
        <w:rPr>
          <w:rFonts w:eastAsia="Times New Roman"/>
          <w:sz w:val="24"/>
          <w:szCs w:val="24"/>
        </w:rPr>
        <w:t>al Partido ante toda clase de organizaciones políticas, nacionales o internacionales de acuerdo a las limitaciones establecidas por nuestras leyes;</w:t>
      </w:r>
    </w:p>
    <w:p w:rsidR="00D823CA" w:rsidRPr="00517ED3" w:rsidRDefault="003405B2" w:rsidP="00D823CA">
      <w:pPr>
        <w:pStyle w:val="Sinespaciado"/>
        <w:jc w:val="both"/>
        <w:rPr>
          <w:rFonts w:eastAsia="Times New Roman"/>
          <w:sz w:val="24"/>
          <w:szCs w:val="24"/>
        </w:rPr>
      </w:pPr>
      <w:r w:rsidRPr="00517ED3">
        <w:rPr>
          <w:rFonts w:eastAsia="Times New Roman"/>
          <w:sz w:val="24"/>
          <w:szCs w:val="24"/>
        </w:rPr>
        <w:t>IV</w:t>
      </w:r>
      <w:r w:rsidR="00D823CA" w:rsidRPr="00517ED3">
        <w:rPr>
          <w:rFonts w:eastAsia="Times New Roman"/>
          <w:sz w:val="24"/>
          <w:szCs w:val="24"/>
        </w:rPr>
        <w:t xml:space="preserve">.- Presidir las reuniones del </w:t>
      </w:r>
      <w:r w:rsidR="00D823CA" w:rsidRPr="00517ED3">
        <w:rPr>
          <w:sz w:val="24"/>
          <w:szCs w:val="24"/>
        </w:rPr>
        <w:t xml:space="preserve">Comité Directivo Estatal </w:t>
      </w:r>
      <w:r w:rsidR="00D823CA" w:rsidRPr="00517ED3">
        <w:rPr>
          <w:rFonts w:eastAsia="Times New Roman"/>
          <w:sz w:val="24"/>
          <w:szCs w:val="24"/>
        </w:rPr>
        <w:t>en las que tendrá voto de calidad en caso de empate;</w:t>
      </w:r>
    </w:p>
    <w:p w:rsidR="00D823CA" w:rsidRPr="00517ED3" w:rsidRDefault="00D823CA" w:rsidP="00D823CA">
      <w:pPr>
        <w:pStyle w:val="Sinespaciado"/>
        <w:jc w:val="both"/>
        <w:rPr>
          <w:rFonts w:eastAsia="Times New Roman"/>
          <w:sz w:val="24"/>
          <w:szCs w:val="24"/>
        </w:rPr>
      </w:pPr>
      <w:r w:rsidRPr="00517ED3">
        <w:rPr>
          <w:rFonts w:eastAsia="Times New Roman"/>
          <w:sz w:val="24"/>
          <w:szCs w:val="24"/>
        </w:rPr>
        <w:t>V.- Administrar conjuntamente con el Tesorero, el presupuesto anual de los</w:t>
      </w:r>
      <w:r w:rsidR="00A73C43" w:rsidRPr="00517ED3">
        <w:rPr>
          <w:rFonts w:eastAsia="Times New Roman"/>
          <w:sz w:val="24"/>
          <w:szCs w:val="24"/>
        </w:rPr>
        <w:t xml:space="preserve"> órganos directivos del Partido;</w:t>
      </w:r>
    </w:p>
    <w:p w:rsidR="00D823CA" w:rsidRPr="00517ED3" w:rsidRDefault="00D823CA" w:rsidP="00D823CA">
      <w:pPr>
        <w:pStyle w:val="Sinespaciado"/>
        <w:jc w:val="both"/>
        <w:rPr>
          <w:rFonts w:eastAsia="Times New Roman"/>
          <w:sz w:val="24"/>
          <w:szCs w:val="24"/>
        </w:rPr>
      </w:pPr>
      <w:r w:rsidRPr="00517ED3">
        <w:rPr>
          <w:rFonts w:eastAsia="Times New Roman"/>
          <w:sz w:val="24"/>
          <w:szCs w:val="24"/>
        </w:rPr>
        <w:t>V</w:t>
      </w:r>
      <w:r w:rsidR="003405B2" w:rsidRPr="00517ED3">
        <w:rPr>
          <w:rFonts w:eastAsia="Times New Roman"/>
          <w:sz w:val="24"/>
          <w:szCs w:val="24"/>
        </w:rPr>
        <w:t>I</w:t>
      </w:r>
      <w:r w:rsidRPr="00517ED3">
        <w:rPr>
          <w:rFonts w:eastAsia="Times New Roman"/>
          <w:sz w:val="24"/>
          <w:szCs w:val="24"/>
        </w:rPr>
        <w:t>.- Convocar</w:t>
      </w:r>
      <w:r w:rsidR="00365FD8" w:rsidRPr="00517ED3">
        <w:rPr>
          <w:rFonts w:eastAsia="Times New Roman"/>
          <w:sz w:val="24"/>
          <w:szCs w:val="24"/>
        </w:rPr>
        <w:t xml:space="preserve"> a</w:t>
      </w:r>
      <w:r w:rsidRPr="00517ED3">
        <w:rPr>
          <w:rFonts w:eastAsia="Times New Roman"/>
          <w:sz w:val="24"/>
          <w:szCs w:val="24"/>
        </w:rPr>
        <w:t xml:space="preserve"> las reuniones del Comité Directivo Estatal;</w:t>
      </w:r>
    </w:p>
    <w:p w:rsidR="00D823CA" w:rsidRPr="00517ED3" w:rsidRDefault="00D823CA" w:rsidP="00D823CA">
      <w:pPr>
        <w:pStyle w:val="Sinespaciado"/>
        <w:jc w:val="both"/>
        <w:rPr>
          <w:rFonts w:eastAsia="Times New Roman"/>
          <w:sz w:val="24"/>
          <w:szCs w:val="24"/>
        </w:rPr>
      </w:pPr>
      <w:r w:rsidRPr="00517ED3">
        <w:rPr>
          <w:rFonts w:eastAsia="Times New Roman"/>
          <w:sz w:val="24"/>
          <w:szCs w:val="24"/>
        </w:rPr>
        <w:t>VI</w:t>
      </w:r>
      <w:r w:rsidR="003405B2" w:rsidRPr="00517ED3">
        <w:rPr>
          <w:rFonts w:eastAsia="Times New Roman"/>
          <w:sz w:val="24"/>
          <w:szCs w:val="24"/>
        </w:rPr>
        <w:t>I</w:t>
      </w:r>
      <w:r w:rsidRPr="00517ED3">
        <w:rPr>
          <w:rFonts w:eastAsia="Times New Roman"/>
          <w:sz w:val="24"/>
          <w:szCs w:val="24"/>
        </w:rPr>
        <w:t>.- Nombrar a los asesores que se requieran para el mejor funcionamiento de las acciones del Partido;</w:t>
      </w:r>
    </w:p>
    <w:p w:rsidR="00821CCC" w:rsidRPr="00517ED3" w:rsidRDefault="005D1ED2" w:rsidP="00821CCC">
      <w:pPr>
        <w:pStyle w:val="Sinespaciado"/>
        <w:jc w:val="both"/>
        <w:rPr>
          <w:sz w:val="24"/>
          <w:szCs w:val="24"/>
        </w:rPr>
      </w:pPr>
      <w:r w:rsidRPr="00517ED3">
        <w:rPr>
          <w:sz w:val="24"/>
          <w:szCs w:val="24"/>
        </w:rPr>
        <w:t xml:space="preserve">VIII.- </w:t>
      </w:r>
      <w:r w:rsidR="00821CCC" w:rsidRPr="00517ED3">
        <w:rPr>
          <w:sz w:val="24"/>
          <w:szCs w:val="24"/>
        </w:rPr>
        <w:t xml:space="preserve">Designar </w:t>
      </w:r>
      <w:r w:rsidR="006E3158" w:rsidRPr="00517ED3">
        <w:rPr>
          <w:sz w:val="24"/>
          <w:szCs w:val="24"/>
        </w:rPr>
        <w:t xml:space="preserve">y registrar </w:t>
      </w:r>
      <w:r w:rsidR="00821CCC" w:rsidRPr="00517ED3">
        <w:rPr>
          <w:sz w:val="24"/>
          <w:szCs w:val="24"/>
        </w:rPr>
        <w:t xml:space="preserve">a los representantes del </w:t>
      </w:r>
      <w:r w:rsidR="001F1A6E" w:rsidRPr="00517ED3">
        <w:rPr>
          <w:sz w:val="24"/>
          <w:szCs w:val="24"/>
        </w:rPr>
        <w:t xml:space="preserve">Partido </w:t>
      </w:r>
      <w:r w:rsidR="00821CCC" w:rsidRPr="00517ED3">
        <w:rPr>
          <w:sz w:val="24"/>
          <w:szCs w:val="24"/>
        </w:rPr>
        <w:t>ante los órganos electorales;</w:t>
      </w:r>
      <w:r w:rsidR="0031750E" w:rsidRPr="00517ED3">
        <w:rPr>
          <w:i/>
          <w:sz w:val="24"/>
          <w:szCs w:val="24"/>
        </w:rPr>
        <w:t xml:space="preserve"> (Adicionado por unanimidad en Asamblea Estatal Extraordinaria del Partido, llevada a cabo el día 11 de abril de 2014).</w:t>
      </w:r>
    </w:p>
    <w:p w:rsidR="002435D4" w:rsidRPr="00517ED3" w:rsidRDefault="002435D4" w:rsidP="00821CCC">
      <w:pPr>
        <w:pStyle w:val="Sinespaciado"/>
        <w:jc w:val="both"/>
        <w:rPr>
          <w:sz w:val="24"/>
          <w:szCs w:val="24"/>
        </w:rPr>
      </w:pPr>
      <w:r w:rsidRPr="00517ED3">
        <w:rPr>
          <w:rFonts w:eastAsia="Times New Roman"/>
          <w:sz w:val="24"/>
          <w:szCs w:val="24"/>
        </w:rPr>
        <w:t>IX.-</w:t>
      </w:r>
      <w:r w:rsidR="00FC5A78" w:rsidRPr="00517ED3">
        <w:rPr>
          <w:rFonts w:eastAsia="Times New Roman"/>
          <w:sz w:val="24"/>
          <w:szCs w:val="24"/>
        </w:rPr>
        <w:t xml:space="preserve"> </w:t>
      </w:r>
      <w:r w:rsidR="006E3158" w:rsidRPr="00517ED3">
        <w:rPr>
          <w:sz w:val="24"/>
          <w:szCs w:val="24"/>
        </w:rPr>
        <w:t xml:space="preserve">Firmar la solicitud de registro </w:t>
      </w:r>
      <w:r w:rsidR="00B810D2" w:rsidRPr="00517ED3">
        <w:rPr>
          <w:sz w:val="24"/>
          <w:szCs w:val="24"/>
        </w:rPr>
        <w:t xml:space="preserve">ante la autoridad electoral, </w:t>
      </w:r>
      <w:r w:rsidR="006E3158" w:rsidRPr="00517ED3">
        <w:rPr>
          <w:sz w:val="24"/>
          <w:szCs w:val="24"/>
        </w:rPr>
        <w:t>de los candidatos del Partido Sinaloense por el sistema de mayoría relativa y el principio</w:t>
      </w:r>
      <w:r w:rsidR="0031750E" w:rsidRPr="00517ED3">
        <w:rPr>
          <w:sz w:val="24"/>
          <w:szCs w:val="24"/>
        </w:rPr>
        <w:t xml:space="preserve"> de representación proporcional; </w:t>
      </w:r>
      <w:r w:rsidR="0031750E" w:rsidRPr="00517ED3">
        <w:rPr>
          <w:i/>
          <w:sz w:val="24"/>
          <w:szCs w:val="24"/>
        </w:rPr>
        <w:t>(Adicionado por unanimidad en Asamblea Estatal Extraordinaria del Partido, llevada a cabo el día 11 de abril de 2014).</w:t>
      </w:r>
    </w:p>
    <w:p w:rsidR="00676E7E" w:rsidRPr="00517ED3" w:rsidRDefault="00676E7E" w:rsidP="00821CCC">
      <w:pPr>
        <w:pStyle w:val="Sinespaciado"/>
        <w:jc w:val="both"/>
        <w:rPr>
          <w:rFonts w:eastAsia="Times New Roman"/>
          <w:sz w:val="24"/>
          <w:szCs w:val="24"/>
          <w:u w:val="single"/>
        </w:rPr>
      </w:pPr>
      <w:r w:rsidRPr="00517ED3">
        <w:rPr>
          <w:rFonts w:eastAsia="Times New Roman"/>
          <w:sz w:val="24"/>
          <w:szCs w:val="24"/>
        </w:rPr>
        <w:t>X.</w:t>
      </w:r>
      <w:r w:rsidR="00FC5A78" w:rsidRPr="00517ED3">
        <w:rPr>
          <w:rFonts w:eastAsia="Times New Roman"/>
          <w:sz w:val="24"/>
          <w:szCs w:val="24"/>
        </w:rPr>
        <w:t>-</w:t>
      </w:r>
      <w:r w:rsidRPr="00517ED3">
        <w:rPr>
          <w:rFonts w:eastAsia="Times New Roman"/>
          <w:sz w:val="24"/>
          <w:szCs w:val="24"/>
        </w:rPr>
        <w:t xml:space="preserve"> </w:t>
      </w:r>
      <w:r w:rsidR="006A57CA" w:rsidRPr="00517ED3">
        <w:rPr>
          <w:rFonts w:eastAsia="Times New Roman"/>
          <w:sz w:val="24"/>
          <w:szCs w:val="24"/>
        </w:rPr>
        <w:t>Designar delegados políticos a los Comités Directivos Municipales</w:t>
      </w:r>
      <w:r w:rsidR="00FC327E" w:rsidRPr="00517ED3">
        <w:rPr>
          <w:rFonts w:eastAsia="Times New Roman"/>
          <w:sz w:val="24"/>
          <w:szCs w:val="24"/>
        </w:rPr>
        <w:t xml:space="preserve"> del Partido para que cumplan</w:t>
      </w:r>
      <w:r w:rsidR="006A57CA" w:rsidRPr="00517ED3">
        <w:rPr>
          <w:rFonts w:eastAsia="Times New Roman"/>
          <w:sz w:val="24"/>
          <w:szCs w:val="24"/>
        </w:rPr>
        <w:t xml:space="preserve"> funciones específicas con dicho </w:t>
      </w:r>
      <w:r w:rsidR="00FC327E" w:rsidRPr="00517ED3">
        <w:rPr>
          <w:rFonts w:eastAsia="Times New Roman"/>
          <w:sz w:val="24"/>
          <w:szCs w:val="24"/>
        </w:rPr>
        <w:t>Comité</w:t>
      </w:r>
      <w:r w:rsidR="006A57CA" w:rsidRPr="00517ED3">
        <w:rPr>
          <w:rFonts w:eastAsia="Times New Roman"/>
          <w:sz w:val="24"/>
          <w:szCs w:val="24"/>
        </w:rPr>
        <w:t xml:space="preserve">; </w:t>
      </w:r>
      <w:r w:rsidR="006A57CA" w:rsidRPr="00517ED3">
        <w:rPr>
          <w:i/>
          <w:sz w:val="24"/>
          <w:szCs w:val="24"/>
        </w:rPr>
        <w:t>(Adicionado por unanimidad en Asamblea Estatal Extraordinaria del Partido, llevada a cabo el día 11 de abril de 2014).</w:t>
      </w:r>
    </w:p>
    <w:p w:rsidR="00D823CA" w:rsidRPr="00517ED3" w:rsidRDefault="00B339AA" w:rsidP="00821CCC">
      <w:pPr>
        <w:pStyle w:val="Sinespaciado"/>
        <w:jc w:val="both"/>
        <w:rPr>
          <w:rFonts w:eastAsia="Times New Roman"/>
          <w:sz w:val="24"/>
          <w:szCs w:val="24"/>
        </w:rPr>
      </w:pPr>
      <w:r w:rsidRPr="00517ED3">
        <w:rPr>
          <w:rFonts w:eastAsia="Times New Roman"/>
          <w:sz w:val="24"/>
          <w:szCs w:val="24"/>
        </w:rPr>
        <w:t>X</w:t>
      </w:r>
      <w:r w:rsidR="00676E7E" w:rsidRPr="00517ED3">
        <w:rPr>
          <w:rFonts w:eastAsia="Times New Roman"/>
          <w:sz w:val="24"/>
          <w:szCs w:val="24"/>
        </w:rPr>
        <w:t>I</w:t>
      </w:r>
      <w:r w:rsidR="00D823CA" w:rsidRPr="00517ED3">
        <w:rPr>
          <w:rFonts w:eastAsia="Times New Roman"/>
          <w:sz w:val="24"/>
          <w:szCs w:val="24"/>
        </w:rPr>
        <w:t xml:space="preserve">.- </w:t>
      </w:r>
      <w:r w:rsidR="007F4596" w:rsidRPr="00517ED3">
        <w:rPr>
          <w:rFonts w:eastAsia="Times New Roman"/>
          <w:sz w:val="24"/>
          <w:szCs w:val="24"/>
        </w:rPr>
        <w:t xml:space="preserve">Firmar </w:t>
      </w:r>
      <w:r w:rsidR="00D823CA" w:rsidRPr="00517ED3">
        <w:rPr>
          <w:rFonts w:eastAsia="Times New Roman"/>
          <w:sz w:val="24"/>
          <w:szCs w:val="24"/>
        </w:rPr>
        <w:t>las credenciales y nombramientos de los miembros del Partido, así como dar a conocer los acuerdos de los órganos de la misma; y</w:t>
      </w:r>
      <w:r w:rsidR="00A86EA4" w:rsidRPr="00517ED3">
        <w:rPr>
          <w:rFonts w:eastAsia="Times New Roman"/>
          <w:sz w:val="24"/>
          <w:szCs w:val="24"/>
        </w:rPr>
        <w:t xml:space="preserve"> </w:t>
      </w:r>
      <w:r w:rsidR="00A86EA4" w:rsidRPr="00517ED3">
        <w:rPr>
          <w:i/>
          <w:sz w:val="24"/>
          <w:szCs w:val="24"/>
        </w:rPr>
        <w:t>(Reformado por unanimidad en Asamblea Estatal Extraordinaria del Partido, llevada a c</w:t>
      </w:r>
      <w:r w:rsidR="00AD7FFB" w:rsidRPr="00517ED3">
        <w:rPr>
          <w:i/>
          <w:sz w:val="24"/>
          <w:szCs w:val="24"/>
        </w:rPr>
        <w:t>abo el día 11 de abril de 2014)</w:t>
      </w:r>
    </w:p>
    <w:p w:rsidR="00D823CA" w:rsidRPr="00517ED3" w:rsidRDefault="003405B2" w:rsidP="00D823CA">
      <w:pPr>
        <w:pStyle w:val="Sinespaciado"/>
        <w:jc w:val="both"/>
        <w:rPr>
          <w:rFonts w:eastAsia="Times New Roman"/>
          <w:sz w:val="24"/>
          <w:szCs w:val="24"/>
        </w:rPr>
      </w:pPr>
      <w:r w:rsidRPr="00517ED3">
        <w:rPr>
          <w:rFonts w:eastAsia="Times New Roman"/>
          <w:sz w:val="24"/>
          <w:szCs w:val="24"/>
        </w:rPr>
        <w:t>X</w:t>
      </w:r>
      <w:r w:rsidR="00676E7E" w:rsidRPr="00517ED3">
        <w:rPr>
          <w:rFonts w:eastAsia="Times New Roman"/>
          <w:sz w:val="24"/>
          <w:szCs w:val="24"/>
        </w:rPr>
        <w:t>I</w:t>
      </w:r>
      <w:r w:rsidR="002435D4" w:rsidRPr="00517ED3">
        <w:rPr>
          <w:rFonts w:eastAsia="Times New Roman"/>
          <w:sz w:val="24"/>
          <w:szCs w:val="24"/>
        </w:rPr>
        <w:t>I</w:t>
      </w:r>
      <w:r w:rsidR="00D823CA" w:rsidRPr="00517ED3">
        <w:rPr>
          <w:rFonts w:eastAsia="Times New Roman"/>
          <w:sz w:val="24"/>
          <w:szCs w:val="24"/>
        </w:rPr>
        <w:t xml:space="preserve">.- Las demás que </w:t>
      </w:r>
      <w:r w:rsidR="007F44A2" w:rsidRPr="00517ED3">
        <w:rPr>
          <w:rFonts w:eastAsia="Times New Roman"/>
          <w:sz w:val="24"/>
          <w:szCs w:val="24"/>
        </w:rPr>
        <w:t xml:space="preserve">le </w:t>
      </w:r>
      <w:r w:rsidR="00D823CA" w:rsidRPr="00517ED3">
        <w:rPr>
          <w:rFonts w:eastAsia="Times New Roman"/>
          <w:sz w:val="24"/>
          <w:szCs w:val="24"/>
        </w:rPr>
        <w:t>señalen los presentes Estatutos o las que le confiera la Asamblea Estatal.</w:t>
      </w:r>
    </w:p>
    <w:p w:rsidR="00D823CA" w:rsidRPr="00517ED3" w:rsidRDefault="00D823CA" w:rsidP="00FC2DCA">
      <w:pPr>
        <w:pStyle w:val="Sinespaciado"/>
        <w:jc w:val="both"/>
        <w:rPr>
          <w:rFonts w:eastAsia="Times New Roman"/>
          <w:sz w:val="24"/>
          <w:szCs w:val="24"/>
        </w:rPr>
      </w:pPr>
    </w:p>
    <w:p w:rsidR="00F51C96" w:rsidRPr="00517ED3" w:rsidRDefault="00F51C96" w:rsidP="00FC2DCA">
      <w:pPr>
        <w:pStyle w:val="Sinespaciado"/>
        <w:jc w:val="both"/>
        <w:rPr>
          <w:rFonts w:eastAsia="Times New Roman"/>
          <w:b/>
          <w:bCs/>
          <w:sz w:val="24"/>
          <w:szCs w:val="24"/>
        </w:rPr>
      </w:pPr>
    </w:p>
    <w:p w:rsidR="00FC2DCA" w:rsidRPr="00517ED3" w:rsidRDefault="00FC2DCA" w:rsidP="00FC2DCA">
      <w:pPr>
        <w:pStyle w:val="Sinespaciado"/>
        <w:jc w:val="both"/>
        <w:rPr>
          <w:rFonts w:eastAsia="Times New Roman"/>
          <w:b/>
          <w:sz w:val="24"/>
          <w:szCs w:val="24"/>
        </w:rPr>
      </w:pPr>
      <w:r w:rsidRPr="00517ED3">
        <w:rPr>
          <w:rFonts w:eastAsia="Times New Roman"/>
          <w:b/>
          <w:bCs/>
          <w:sz w:val="24"/>
          <w:szCs w:val="24"/>
        </w:rPr>
        <w:lastRenderedPageBreak/>
        <w:t>ARTICULO 53.</w:t>
      </w:r>
      <w:r w:rsidR="00D0294A" w:rsidRPr="00517ED3">
        <w:rPr>
          <w:rFonts w:eastAsia="Times New Roman"/>
          <w:b/>
          <w:bCs/>
          <w:sz w:val="24"/>
          <w:szCs w:val="24"/>
        </w:rPr>
        <w:t xml:space="preserve"> </w:t>
      </w:r>
      <w:r w:rsidRPr="00517ED3">
        <w:rPr>
          <w:rFonts w:eastAsia="Times New Roman"/>
          <w:b/>
          <w:sz w:val="24"/>
          <w:szCs w:val="24"/>
        </w:rPr>
        <w:t>Son facultades del Secretario General:</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Sustituir al Presidente durante las ausencias temporales del mismo;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Fungir como Secretario de los órganos estatales del Partido levantando las actas correspondientes;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Coordinar las actividades de los integrantes del Comité Directivo Estatal así como de la comunicación permanente con los demás comités del Partido y con otras organizaciones políticas;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IV.- En unión con el Presidente, firmar las credenciales y nombramientos de los afiliados;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 Designar las funciones de las secretarías del Comité Directivo Estatal, previo acuerdo con el Presidente; y</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VI.- Las demás que establezcan estos Estatutos y las que le confiera el Presidente del Comité Directivo Estatal.</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b/>
          <w:sz w:val="24"/>
          <w:szCs w:val="24"/>
        </w:rPr>
      </w:pPr>
      <w:r w:rsidRPr="00517ED3">
        <w:rPr>
          <w:rFonts w:eastAsia="Times New Roman"/>
          <w:b/>
          <w:bCs/>
          <w:sz w:val="24"/>
          <w:szCs w:val="24"/>
        </w:rPr>
        <w:t>ARTICULO 54.</w:t>
      </w:r>
      <w:r w:rsidR="00D0294A" w:rsidRPr="00517ED3">
        <w:rPr>
          <w:rFonts w:eastAsia="Times New Roman"/>
          <w:b/>
          <w:bCs/>
          <w:sz w:val="24"/>
          <w:szCs w:val="24"/>
        </w:rPr>
        <w:t xml:space="preserve"> </w:t>
      </w:r>
      <w:r w:rsidRPr="00517ED3">
        <w:rPr>
          <w:rFonts w:eastAsia="Times New Roman"/>
          <w:b/>
          <w:sz w:val="24"/>
          <w:szCs w:val="24"/>
        </w:rPr>
        <w:t>Son facultades del Tesorero:</w:t>
      </w:r>
      <w:r w:rsidR="002A43AA" w:rsidRPr="00517ED3">
        <w:rPr>
          <w:i/>
          <w:sz w:val="24"/>
          <w:szCs w:val="24"/>
        </w:rPr>
        <w:t xml:space="preserve"> (Reformado por unanimidad en Asamblea Estatal Extraordinaria del Partido, llevada a cabo el día 11 de abril de 2014)</w:t>
      </w:r>
    </w:p>
    <w:p w:rsidR="004A5D67" w:rsidRPr="00517ED3" w:rsidRDefault="004A5D67" w:rsidP="004A5D67">
      <w:pPr>
        <w:pStyle w:val="Sinespaciado"/>
        <w:jc w:val="both"/>
        <w:rPr>
          <w:rFonts w:eastAsia="Times New Roman"/>
          <w:sz w:val="24"/>
          <w:szCs w:val="24"/>
        </w:rPr>
      </w:pPr>
      <w:r w:rsidRPr="00517ED3">
        <w:rPr>
          <w:rFonts w:eastAsia="Times New Roman"/>
          <w:sz w:val="24"/>
          <w:szCs w:val="24"/>
        </w:rPr>
        <w:t>I.- Recaudar las cuotas de los asociados, dictando medidas apropiadas para tal efecto;</w:t>
      </w:r>
    </w:p>
    <w:p w:rsidR="004A5D67" w:rsidRPr="00517ED3" w:rsidRDefault="004A5D67" w:rsidP="004A5D67">
      <w:pPr>
        <w:pStyle w:val="Sinespaciado"/>
        <w:jc w:val="both"/>
        <w:rPr>
          <w:rFonts w:eastAsia="Times New Roman"/>
          <w:sz w:val="24"/>
          <w:szCs w:val="24"/>
        </w:rPr>
      </w:pPr>
      <w:r w:rsidRPr="00517ED3">
        <w:rPr>
          <w:rFonts w:eastAsia="Times New Roman"/>
          <w:sz w:val="24"/>
          <w:szCs w:val="24"/>
        </w:rPr>
        <w:t>II.- Auditar periódicamente los recursos destinados a los Comités Directivos Estatal y Municipales;</w:t>
      </w:r>
    </w:p>
    <w:p w:rsidR="004A5D67" w:rsidRPr="00517ED3" w:rsidRDefault="004A5D67" w:rsidP="004A5D67">
      <w:pPr>
        <w:pStyle w:val="Default"/>
        <w:jc w:val="both"/>
        <w:rPr>
          <w:rFonts w:asciiTheme="minorHAnsi" w:hAnsiTheme="minorHAnsi" w:cstheme="minorHAnsi"/>
          <w:color w:val="auto"/>
        </w:rPr>
      </w:pPr>
      <w:r w:rsidRPr="00517ED3">
        <w:rPr>
          <w:rFonts w:asciiTheme="minorHAnsi" w:eastAsia="Times New Roman" w:hAnsiTheme="minorHAnsi"/>
          <w:color w:val="auto"/>
        </w:rPr>
        <w:t xml:space="preserve">III.- </w:t>
      </w:r>
      <w:r w:rsidRPr="00517ED3">
        <w:rPr>
          <w:rFonts w:asciiTheme="minorHAnsi" w:hAnsiTheme="minorHAnsi" w:cstheme="minorHAnsi"/>
          <w:color w:val="auto"/>
        </w:rPr>
        <w:t>Presentar los informes referentes al origen y monto de los ingresos percibidos por cualquier modalidad de financiamiento, así como de su empleo y aplicación ante la autoridad electoral local; y</w:t>
      </w:r>
    </w:p>
    <w:p w:rsidR="00FC2DCA" w:rsidRPr="00517ED3" w:rsidRDefault="004A5D67" w:rsidP="004A5D67">
      <w:pPr>
        <w:pStyle w:val="Sinespaciado"/>
        <w:jc w:val="both"/>
        <w:rPr>
          <w:rFonts w:eastAsia="Times New Roman"/>
          <w:sz w:val="24"/>
          <w:szCs w:val="24"/>
        </w:rPr>
      </w:pPr>
      <w:r w:rsidRPr="00517ED3">
        <w:rPr>
          <w:rFonts w:eastAsia="Times New Roman"/>
          <w:sz w:val="24"/>
          <w:szCs w:val="24"/>
        </w:rPr>
        <w:t>IV.- Las demás que establezcan estos Estatutos y las que fije el Presidente del Comité Directivo Estatal.</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b/>
          <w:sz w:val="24"/>
          <w:szCs w:val="24"/>
        </w:rPr>
      </w:pPr>
      <w:r w:rsidRPr="00517ED3">
        <w:rPr>
          <w:rFonts w:eastAsia="Times New Roman"/>
          <w:b/>
          <w:bCs/>
          <w:sz w:val="24"/>
          <w:szCs w:val="24"/>
        </w:rPr>
        <w:t>ARTICULO 55.</w:t>
      </w:r>
      <w:r w:rsidR="00D0294A" w:rsidRPr="00517ED3">
        <w:rPr>
          <w:rFonts w:eastAsia="Times New Roman"/>
          <w:b/>
          <w:bCs/>
          <w:sz w:val="24"/>
          <w:szCs w:val="24"/>
        </w:rPr>
        <w:t xml:space="preserve"> </w:t>
      </w:r>
      <w:r w:rsidRPr="00517ED3">
        <w:rPr>
          <w:rFonts w:eastAsia="Times New Roman"/>
          <w:b/>
          <w:sz w:val="24"/>
          <w:szCs w:val="24"/>
        </w:rPr>
        <w:t>Son facultades del Secretario de Organización:</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Llevar el padrón actualizado de los miembros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Promover que todos los órganos del Partido se encuentren debidamente integrados, así como de vigilar su funcionamiento;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Proponer al Comité Directivo Estatal los reglamentos de los órganos de dirección y acción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IV.- Difundir la información oficial de los órganos del Partido a los medios de comunicación;</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 Planear, dirigir y vigilar las campañas electorales del Partido a nivel estatal y municipal;</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VI.- Asesorar a los comités locales en cualquier proceso electoral, en cuanto a la forma y contenido de la propaganda;</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VII.- Supervisar el uso del emblema y colores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VIII.- Organizar los actos culturales y sociales para la difusión del Partido; y</w:t>
      </w:r>
    </w:p>
    <w:p w:rsidR="00FC2DCA" w:rsidRPr="00517ED3" w:rsidRDefault="00FC2DCA" w:rsidP="00FC2DCA">
      <w:pPr>
        <w:pStyle w:val="Sinespaciado"/>
        <w:jc w:val="both"/>
        <w:rPr>
          <w:sz w:val="24"/>
          <w:szCs w:val="24"/>
        </w:rPr>
      </w:pPr>
      <w:r w:rsidRPr="00517ED3">
        <w:rPr>
          <w:sz w:val="24"/>
          <w:szCs w:val="24"/>
        </w:rPr>
        <w:t>IX.- Recibir solicitudes de diversos eventos, registrarlos y promoverlos para una realiz</w:t>
      </w:r>
      <w:r w:rsidR="00C7176D" w:rsidRPr="00517ED3">
        <w:rPr>
          <w:sz w:val="24"/>
          <w:szCs w:val="24"/>
        </w:rPr>
        <w:t>ación ordenada e institucional;</w:t>
      </w:r>
      <w:r w:rsidRPr="00517ED3">
        <w:rPr>
          <w:i/>
          <w:sz w:val="24"/>
          <w:szCs w:val="24"/>
        </w:rPr>
        <w:t>(Adicionado por unanimidad en Asamblea Estatal Extraordinaria del Partido, llevada a cabo el día 09 de marzo de 2013).</w:t>
      </w:r>
    </w:p>
    <w:p w:rsidR="00FC2DCA" w:rsidRPr="00517ED3" w:rsidRDefault="00FC2DCA" w:rsidP="00FC2DCA">
      <w:pPr>
        <w:pStyle w:val="Sinespaciado"/>
        <w:jc w:val="both"/>
        <w:rPr>
          <w:sz w:val="24"/>
          <w:szCs w:val="24"/>
        </w:rPr>
      </w:pPr>
      <w:r w:rsidRPr="00517ED3">
        <w:rPr>
          <w:sz w:val="24"/>
          <w:szCs w:val="24"/>
        </w:rPr>
        <w:lastRenderedPageBreak/>
        <w:t xml:space="preserve">X.- Registrar y promover los eventos organizados </w:t>
      </w:r>
      <w:r w:rsidR="0067735B" w:rsidRPr="00517ED3">
        <w:rPr>
          <w:sz w:val="24"/>
          <w:szCs w:val="24"/>
        </w:rPr>
        <w:t>por el Comité Directivo Estatal;</w:t>
      </w:r>
      <w:r w:rsidR="00380674" w:rsidRPr="00517ED3">
        <w:rPr>
          <w:sz w:val="24"/>
          <w:szCs w:val="24"/>
        </w:rPr>
        <w:t xml:space="preserve"> </w:t>
      </w:r>
      <w:r w:rsidRPr="00517ED3">
        <w:rPr>
          <w:i/>
          <w:sz w:val="24"/>
          <w:szCs w:val="24"/>
        </w:rPr>
        <w:t>(Adicionado por unanimidad en Asamblea Estatal Extraordinaria del Partido, llevada a cabo el día 09 de marzo de 2013).</w:t>
      </w:r>
    </w:p>
    <w:p w:rsidR="00FC2DCA" w:rsidRPr="00517ED3" w:rsidRDefault="00FC2DCA" w:rsidP="00FC2DCA">
      <w:pPr>
        <w:pStyle w:val="Sinespaciado"/>
        <w:jc w:val="both"/>
        <w:rPr>
          <w:rFonts w:eastAsia="Times New Roman"/>
          <w:sz w:val="24"/>
          <w:szCs w:val="24"/>
        </w:rPr>
      </w:pPr>
      <w:r w:rsidRPr="00517ED3">
        <w:rPr>
          <w:sz w:val="24"/>
          <w:szCs w:val="24"/>
        </w:rPr>
        <w:t xml:space="preserve">XI.- Llevar el registro oficial de las autoridades internas e instancias orgánicas del partido: Comité Directivo Estatal, Comité Directivo Municipal, Subcomités y Comités Seccionales. </w:t>
      </w:r>
      <w:r w:rsidRPr="00517ED3">
        <w:rPr>
          <w:i/>
          <w:sz w:val="24"/>
          <w:szCs w:val="24"/>
        </w:rPr>
        <w:t>(Adicionado por unanimidad en Asamblea Estatal Extraordinaria del Partido, llevada a cabo el día 09 de marzo de 2013).</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 xml:space="preserve">XII.- Las demás que le sean asignadas por el presente ordenamiento y las que le confiera expresamente el Presidente del </w:t>
      </w:r>
      <w:r w:rsidRPr="00517ED3">
        <w:rPr>
          <w:sz w:val="24"/>
          <w:szCs w:val="24"/>
        </w:rPr>
        <w:t>Comité Directivo Estatal</w:t>
      </w:r>
      <w:r w:rsidRPr="00517ED3">
        <w:rPr>
          <w:rFonts w:eastAsia="Times New Roman"/>
          <w:sz w:val="24"/>
          <w:szCs w:val="24"/>
        </w:rPr>
        <w:t>.</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b/>
          <w:sz w:val="24"/>
          <w:szCs w:val="24"/>
        </w:rPr>
      </w:pPr>
      <w:r w:rsidRPr="00517ED3">
        <w:rPr>
          <w:rFonts w:eastAsia="Times New Roman"/>
          <w:b/>
          <w:sz w:val="24"/>
          <w:szCs w:val="24"/>
        </w:rPr>
        <w:t>ARTICULO 56. Son facultades del Coordinador General de Asesores: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Elaborar la plataforma electoral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Diseñar y llevar a cabo las tareas de formación ideológica y capacitación política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Elaborar análisis temáticos que sirvan de apoyo a los posicionamientos públicos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IV.- Elaborar una publicación trimestral de carácter teórico y un órgano informativo mensual;</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w:t>
      </w:r>
      <w:r w:rsidR="00110752" w:rsidRPr="00517ED3">
        <w:rPr>
          <w:rFonts w:eastAsia="Times New Roman"/>
          <w:sz w:val="24"/>
          <w:szCs w:val="24"/>
        </w:rPr>
        <w:t>-</w:t>
      </w:r>
      <w:r w:rsidRPr="00517ED3">
        <w:rPr>
          <w:rFonts w:eastAsia="Times New Roman"/>
          <w:sz w:val="24"/>
          <w:szCs w:val="24"/>
        </w:rPr>
        <w:t xml:space="preserve"> Se encargará de las tareas editoriales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VI.- Las demás que le encomiende el Presidente del Partido.</w:t>
      </w:r>
    </w:p>
    <w:p w:rsidR="00FC2DCA" w:rsidRPr="00517ED3" w:rsidRDefault="00FC2DCA" w:rsidP="00FC2DCA">
      <w:pPr>
        <w:pStyle w:val="Sinespaciado"/>
        <w:jc w:val="both"/>
        <w:rPr>
          <w:rFonts w:eastAsia="Times New Roman"/>
          <w:b/>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ARTICULO 57.</w:t>
      </w:r>
      <w:r w:rsidR="00D0294A" w:rsidRPr="00517ED3">
        <w:rPr>
          <w:rFonts w:eastAsia="Times New Roman"/>
          <w:b/>
          <w:bCs/>
          <w:sz w:val="24"/>
          <w:szCs w:val="24"/>
        </w:rPr>
        <w:t xml:space="preserve"> </w:t>
      </w:r>
      <w:r w:rsidRPr="00517ED3">
        <w:rPr>
          <w:rFonts w:eastAsia="Times New Roman"/>
          <w:b/>
          <w:sz w:val="24"/>
          <w:szCs w:val="24"/>
        </w:rPr>
        <w:t>Son facultades del Secretario de Asuntos Electorales: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Estructurar, anualmente, el calendario electoral;</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Recabar toda información relativa a la preparación y desarrollo de las elecciones;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Asesorar en materia electoral a los candidatos y a los órganos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IV.- Llevar las estadísticas de los resultados electorales del Estado;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 Elaborar el manual de campaña para cada elección estatal y municipal;</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VI.- Conservar actualizada toda la legislación electoral;</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VII.- Coordinar a los representantes que se nombren ante las instituciones electorales correspondientes; y</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 xml:space="preserve">VIII.- Las demás que establezca el presente ordenamiento y las que el Presidente del </w:t>
      </w:r>
      <w:r w:rsidRPr="00517ED3">
        <w:rPr>
          <w:sz w:val="24"/>
          <w:szCs w:val="24"/>
        </w:rPr>
        <w:t xml:space="preserve">Comité Directivo Estatal </w:t>
      </w:r>
      <w:r w:rsidRPr="00517ED3">
        <w:rPr>
          <w:rFonts w:eastAsia="Times New Roman"/>
          <w:sz w:val="24"/>
          <w:szCs w:val="24"/>
        </w:rPr>
        <w:t>le confiera.</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b/>
          <w:bCs/>
          <w:sz w:val="24"/>
          <w:szCs w:val="24"/>
        </w:rPr>
      </w:pPr>
      <w:r w:rsidRPr="00517ED3">
        <w:rPr>
          <w:rFonts w:eastAsia="Times New Roman"/>
          <w:b/>
          <w:bCs/>
          <w:sz w:val="24"/>
          <w:szCs w:val="24"/>
        </w:rPr>
        <w:t>ARTICULO 58. Son facultades del Secretario de Asuntos Jurídicos: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Llevar todos los asuntos jurídicos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Podrá representar al partido en todo tipo de litigios frente a tribunales jurisdiccionales y administrativos;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Tendrá la personalidad para interponer a nombre del partido los medios de impugnación que contempla la legislación electoral vigente;</w:t>
      </w:r>
    </w:p>
    <w:p w:rsidR="00BF62A6" w:rsidRPr="00517ED3" w:rsidRDefault="00BF62A6" w:rsidP="00FC2DCA">
      <w:pPr>
        <w:pStyle w:val="Sinespaciado"/>
        <w:jc w:val="both"/>
        <w:rPr>
          <w:rFonts w:eastAsia="Times New Roman"/>
          <w:sz w:val="24"/>
          <w:szCs w:val="24"/>
        </w:rPr>
      </w:pPr>
      <w:r w:rsidRPr="00517ED3">
        <w:rPr>
          <w:rFonts w:eastAsia="Times New Roman"/>
          <w:sz w:val="24"/>
          <w:szCs w:val="24"/>
        </w:rPr>
        <w:lastRenderedPageBreak/>
        <w:t xml:space="preserve">IV.- llevar a cabo todo lo </w:t>
      </w:r>
      <w:r w:rsidR="006648DD" w:rsidRPr="00517ED3">
        <w:rPr>
          <w:rFonts w:eastAsia="Times New Roman"/>
          <w:sz w:val="24"/>
          <w:szCs w:val="24"/>
        </w:rPr>
        <w:t>concerniente</w:t>
      </w:r>
      <w:r w:rsidRPr="00517ED3">
        <w:rPr>
          <w:rFonts w:eastAsia="Times New Roman"/>
          <w:sz w:val="24"/>
          <w:szCs w:val="24"/>
        </w:rPr>
        <w:t xml:space="preserve"> a </w:t>
      </w:r>
      <w:r w:rsidR="006648DD" w:rsidRPr="00517ED3">
        <w:rPr>
          <w:rFonts w:eastAsia="Times New Roman"/>
          <w:sz w:val="24"/>
          <w:szCs w:val="24"/>
        </w:rPr>
        <w:t xml:space="preserve">la </w:t>
      </w:r>
      <w:r w:rsidRPr="00517ED3">
        <w:rPr>
          <w:rFonts w:eastAsia="Times New Roman"/>
          <w:sz w:val="24"/>
          <w:szCs w:val="24"/>
        </w:rPr>
        <w:t xml:space="preserve">preparación, </w:t>
      </w:r>
      <w:r w:rsidR="000F7883" w:rsidRPr="00517ED3">
        <w:rPr>
          <w:rFonts w:eastAsia="Times New Roman"/>
          <w:sz w:val="24"/>
          <w:szCs w:val="24"/>
        </w:rPr>
        <w:t xml:space="preserve">instrucción, </w:t>
      </w:r>
      <w:r w:rsidR="006648DD" w:rsidRPr="00517ED3">
        <w:rPr>
          <w:rFonts w:eastAsia="Times New Roman"/>
          <w:sz w:val="24"/>
          <w:szCs w:val="24"/>
        </w:rPr>
        <w:t>operación</w:t>
      </w:r>
      <w:r w:rsidRPr="00517ED3">
        <w:rPr>
          <w:rFonts w:eastAsia="Times New Roman"/>
          <w:sz w:val="24"/>
          <w:szCs w:val="24"/>
        </w:rPr>
        <w:t xml:space="preserve"> </w:t>
      </w:r>
      <w:r w:rsidR="006648DD" w:rsidRPr="00517ED3">
        <w:rPr>
          <w:rFonts w:eastAsia="Times New Roman"/>
          <w:sz w:val="24"/>
          <w:szCs w:val="24"/>
        </w:rPr>
        <w:t xml:space="preserve">y ejercicio </w:t>
      </w:r>
      <w:r w:rsidRPr="00517ED3">
        <w:rPr>
          <w:rFonts w:eastAsia="Times New Roman"/>
          <w:sz w:val="24"/>
          <w:szCs w:val="24"/>
        </w:rPr>
        <w:t>de la</w:t>
      </w:r>
      <w:r w:rsidR="000F7883" w:rsidRPr="00517ED3">
        <w:rPr>
          <w:rFonts w:eastAsia="Times New Roman"/>
          <w:sz w:val="24"/>
          <w:szCs w:val="24"/>
        </w:rPr>
        <w:t>s</w:t>
      </w:r>
      <w:r w:rsidRPr="00517ED3">
        <w:rPr>
          <w:rFonts w:eastAsia="Times New Roman"/>
          <w:sz w:val="24"/>
          <w:szCs w:val="24"/>
        </w:rPr>
        <w:t xml:space="preserve"> </w:t>
      </w:r>
      <w:r w:rsidR="006648DD" w:rsidRPr="00517ED3">
        <w:rPr>
          <w:rFonts w:eastAsia="Times New Roman"/>
          <w:sz w:val="24"/>
          <w:szCs w:val="24"/>
        </w:rPr>
        <w:t>Asamblea</w:t>
      </w:r>
      <w:r w:rsidR="000F7883" w:rsidRPr="00517ED3">
        <w:rPr>
          <w:rFonts w:eastAsia="Times New Roman"/>
          <w:sz w:val="24"/>
          <w:szCs w:val="24"/>
        </w:rPr>
        <w:t>s</w:t>
      </w:r>
      <w:r w:rsidR="006648DD" w:rsidRPr="00517ED3">
        <w:rPr>
          <w:rFonts w:eastAsia="Times New Roman"/>
          <w:sz w:val="24"/>
          <w:szCs w:val="24"/>
        </w:rPr>
        <w:t xml:space="preserve"> Estatal</w:t>
      </w:r>
      <w:r w:rsidR="000F7883" w:rsidRPr="00517ED3">
        <w:rPr>
          <w:rFonts w:eastAsia="Times New Roman"/>
          <w:sz w:val="24"/>
          <w:szCs w:val="24"/>
        </w:rPr>
        <w:t>es</w:t>
      </w:r>
      <w:r w:rsidR="006648DD" w:rsidRPr="00517ED3">
        <w:rPr>
          <w:rFonts w:eastAsia="Times New Roman"/>
          <w:sz w:val="24"/>
          <w:szCs w:val="24"/>
        </w:rPr>
        <w:t xml:space="preserve"> </w:t>
      </w:r>
      <w:r w:rsidRPr="00517ED3">
        <w:rPr>
          <w:rFonts w:eastAsia="Times New Roman"/>
          <w:sz w:val="24"/>
          <w:szCs w:val="24"/>
        </w:rPr>
        <w:t xml:space="preserve">del </w:t>
      </w:r>
      <w:r w:rsidR="006648DD" w:rsidRPr="00517ED3">
        <w:rPr>
          <w:rFonts w:eastAsia="Times New Roman"/>
          <w:sz w:val="24"/>
          <w:szCs w:val="24"/>
        </w:rPr>
        <w:t>Partido</w:t>
      </w:r>
      <w:r w:rsidRPr="00517ED3">
        <w:rPr>
          <w:rFonts w:eastAsia="Times New Roman"/>
          <w:sz w:val="24"/>
          <w:szCs w:val="24"/>
        </w:rPr>
        <w:t xml:space="preserve">; y </w:t>
      </w:r>
      <w:r w:rsidRPr="00517ED3">
        <w:rPr>
          <w:i/>
          <w:sz w:val="24"/>
          <w:szCs w:val="24"/>
        </w:rPr>
        <w:t>(</w:t>
      </w:r>
      <w:r w:rsidR="00A05232" w:rsidRPr="00517ED3">
        <w:rPr>
          <w:i/>
          <w:sz w:val="24"/>
          <w:szCs w:val="24"/>
        </w:rPr>
        <w:t xml:space="preserve">Adicionado </w:t>
      </w:r>
      <w:r w:rsidRPr="00517ED3">
        <w:rPr>
          <w:i/>
          <w:sz w:val="24"/>
          <w:szCs w:val="24"/>
        </w:rPr>
        <w:t>por unanimidad en Asamblea Estatal Extraordinaria del Partido, llevada a cabo el día 11 de abril de 2014)</w:t>
      </w:r>
    </w:p>
    <w:p w:rsidR="00FC2DCA" w:rsidRPr="00517ED3" w:rsidRDefault="00FC2DCA" w:rsidP="00FC2DCA">
      <w:pPr>
        <w:pStyle w:val="Sinespaciado"/>
        <w:jc w:val="both"/>
        <w:rPr>
          <w:rFonts w:eastAsia="Times New Roman"/>
          <w:b/>
          <w:bCs/>
          <w:sz w:val="24"/>
          <w:szCs w:val="24"/>
        </w:rPr>
      </w:pPr>
      <w:r w:rsidRPr="00517ED3">
        <w:rPr>
          <w:rFonts w:eastAsia="Times New Roman"/>
          <w:sz w:val="24"/>
          <w:szCs w:val="24"/>
        </w:rPr>
        <w:t>V.- Las demás que le confiera el Presidente del Partido.</w:t>
      </w:r>
    </w:p>
    <w:p w:rsidR="00FC2DCA" w:rsidRPr="00517ED3" w:rsidRDefault="00FC2DCA" w:rsidP="00FC2DCA">
      <w:pPr>
        <w:pStyle w:val="Sinespaciado"/>
        <w:jc w:val="both"/>
        <w:rPr>
          <w:rFonts w:eastAsia="Times New Roman"/>
          <w:b/>
          <w:bCs/>
          <w:sz w:val="24"/>
          <w:szCs w:val="24"/>
        </w:rPr>
      </w:pPr>
    </w:p>
    <w:p w:rsidR="00FC2DCA" w:rsidRPr="00517ED3" w:rsidRDefault="00FC2DCA" w:rsidP="00FC2DCA">
      <w:pPr>
        <w:pStyle w:val="Sinespaciado"/>
        <w:jc w:val="both"/>
        <w:rPr>
          <w:rFonts w:eastAsia="Times New Roman"/>
          <w:b/>
          <w:bCs/>
          <w:sz w:val="24"/>
          <w:szCs w:val="24"/>
        </w:rPr>
      </w:pPr>
      <w:r w:rsidRPr="00517ED3">
        <w:rPr>
          <w:rFonts w:eastAsia="Times New Roman"/>
          <w:b/>
          <w:bCs/>
          <w:sz w:val="24"/>
          <w:szCs w:val="24"/>
        </w:rPr>
        <w:t>ARTICULO 59. Son facultades del Secretario de Políticas Públicas</w:t>
      </w:r>
      <w:r w:rsidRPr="00517ED3">
        <w:rPr>
          <w:rFonts w:eastAsia="Times New Roman"/>
          <w:bCs/>
          <w:sz w:val="24"/>
          <w:szCs w:val="24"/>
        </w:rPr>
        <w:t>:</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Proponer acciones de política pública que ayuden a resolver los rezagos sociales de nuestro estado;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Diseñar actividades deliberativas que nos permitan robustecer los diagnósticos y las propuestas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Diseñar y dar seguimiento a las políticas públicas aplicadas por los gobiernos municipales o estatal que hayan surgido de nuestro partido;</w:t>
      </w:r>
    </w:p>
    <w:p w:rsidR="00FC2DCA" w:rsidRPr="00517ED3" w:rsidRDefault="00FC2DCA" w:rsidP="00FC2DCA">
      <w:pPr>
        <w:pStyle w:val="Sinespaciado"/>
        <w:jc w:val="both"/>
        <w:rPr>
          <w:rFonts w:eastAsia="Times New Roman"/>
          <w:b/>
          <w:bCs/>
          <w:sz w:val="24"/>
          <w:szCs w:val="24"/>
        </w:rPr>
      </w:pPr>
      <w:r w:rsidRPr="00517ED3">
        <w:rPr>
          <w:rFonts w:eastAsia="Times New Roman"/>
          <w:sz w:val="24"/>
          <w:szCs w:val="24"/>
        </w:rPr>
        <w:t>IV.- Las demás que le confiera el Presidente del Partido.</w:t>
      </w:r>
    </w:p>
    <w:p w:rsidR="00FC2DCA" w:rsidRPr="00517ED3" w:rsidRDefault="00FC2DCA" w:rsidP="00FC2DCA">
      <w:pPr>
        <w:pStyle w:val="Sinespaciado"/>
        <w:jc w:val="both"/>
        <w:rPr>
          <w:rFonts w:eastAsia="Times New Roman"/>
          <w:b/>
          <w:bCs/>
          <w:sz w:val="24"/>
          <w:szCs w:val="24"/>
        </w:rPr>
      </w:pPr>
    </w:p>
    <w:p w:rsidR="00FC2DCA" w:rsidRPr="00517ED3" w:rsidRDefault="00FC2DCA" w:rsidP="00FC2DCA">
      <w:pPr>
        <w:pStyle w:val="Sinespaciado"/>
        <w:jc w:val="both"/>
        <w:rPr>
          <w:rFonts w:eastAsia="Times New Roman"/>
          <w:b/>
          <w:sz w:val="24"/>
          <w:szCs w:val="24"/>
        </w:rPr>
      </w:pPr>
      <w:r w:rsidRPr="00517ED3">
        <w:rPr>
          <w:rFonts w:eastAsia="Times New Roman"/>
          <w:b/>
          <w:bCs/>
          <w:sz w:val="24"/>
          <w:szCs w:val="24"/>
        </w:rPr>
        <w:t>ARTICULO 60.</w:t>
      </w:r>
      <w:r w:rsidR="00EF31D2" w:rsidRPr="00517ED3">
        <w:rPr>
          <w:rFonts w:eastAsia="Times New Roman"/>
          <w:b/>
          <w:bCs/>
          <w:sz w:val="24"/>
          <w:szCs w:val="24"/>
        </w:rPr>
        <w:t xml:space="preserve"> </w:t>
      </w:r>
      <w:r w:rsidRPr="00517ED3">
        <w:rPr>
          <w:rFonts w:eastAsia="Times New Roman"/>
          <w:b/>
          <w:sz w:val="24"/>
          <w:szCs w:val="24"/>
        </w:rPr>
        <w:t>Son facultades del Secretario de Gestión Social:</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Promover ante las instancias correspondientes los beneficios de carácter social para el bienestar de las clases más desprotegidas en nuestra entidad;</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Gestionar ante las diferentes dependencias del Gobierno del Estado los apoyos y elementos que, en materia de justicia social, requieran para su desarrollo cultural, económico y sociológico los sectores más escasos de recursos en nuestra entidad; y</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 xml:space="preserve">III.- Las demás que establezca el presente ordenamiento y las que le confiera el Presidente del </w:t>
      </w:r>
      <w:r w:rsidRPr="00517ED3">
        <w:rPr>
          <w:sz w:val="24"/>
          <w:szCs w:val="24"/>
        </w:rPr>
        <w:t>Comité Directivo Estatal</w:t>
      </w:r>
      <w:r w:rsidRPr="00517ED3">
        <w:rPr>
          <w:rFonts w:eastAsia="Times New Roman"/>
          <w:sz w:val="24"/>
          <w:szCs w:val="24"/>
        </w:rPr>
        <w:t>.</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b/>
          <w:sz w:val="24"/>
          <w:szCs w:val="24"/>
        </w:rPr>
      </w:pPr>
      <w:r w:rsidRPr="00517ED3">
        <w:rPr>
          <w:rFonts w:eastAsia="Times New Roman"/>
          <w:b/>
          <w:sz w:val="24"/>
          <w:szCs w:val="24"/>
        </w:rPr>
        <w:t>ARTICULO 61. Son facultades de la Presidenta de Mujeres PAS:</w:t>
      </w:r>
      <w:r w:rsidR="003B3EDB" w:rsidRPr="00517ED3">
        <w:rPr>
          <w:rFonts w:eastAsia="Times New Roman"/>
          <w:b/>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Atender y orientar todo lo relacionado con el sector femenil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Incrementar la participación del sector femenil en lo político, social y cultural; y</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Las demás que establezca el presente ordenamiento y las que el Presidente del Comité Directivo Estatal le confieran.</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b/>
          <w:sz w:val="24"/>
          <w:szCs w:val="24"/>
        </w:rPr>
      </w:pPr>
      <w:r w:rsidRPr="00517ED3">
        <w:rPr>
          <w:rFonts w:eastAsia="Times New Roman"/>
          <w:b/>
          <w:bCs/>
          <w:sz w:val="24"/>
          <w:szCs w:val="24"/>
        </w:rPr>
        <w:t>ARTICULO 62.</w:t>
      </w:r>
      <w:r w:rsidR="00AE467E" w:rsidRPr="00517ED3">
        <w:rPr>
          <w:rFonts w:eastAsia="Times New Roman"/>
          <w:b/>
          <w:bCs/>
          <w:sz w:val="24"/>
          <w:szCs w:val="24"/>
        </w:rPr>
        <w:t xml:space="preserve"> </w:t>
      </w:r>
      <w:r w:rsidRPr="00517ED3">
        <w:rPr>
          <w:rFonts w:eastAsia="Times New Roman" w:cs="Arial"/>
          <w:b/>
          <w:sz w:val="24"/>
          <w:szCs w:val="24"/>
        </w:rPr>
        <w:t>Son facultades del Presidente de Juventud Sinaloense:</w:t>
      </w:r>
      <w:r w:rsidR="003B3EDB" w:rsidRPr="00517ED3">
        <w:rPr>
          <w:rFonts w:eastAsia="Times New Roman" w:cs="Arial"/>
          <w:b/>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Atender los problemas de los jóvenes en todos los aspectos;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Despertar el interés de la juventud en las actividades partidistas;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Divulgar los principios del Partido entre la juventud; y</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 xml:space="preserve">IV.- Las demás que establezca el presente ordenamiento y las que el Presidente del </w:t>
      </w:r>
      <w:r w:rsidRPr="00517ED3">
        <w:rPr>
          <w:sz w:val="24"/>
          <w:szCs w:val="24"/>
        </w:rPr>
        <w:t xml:space="preserve">Comité Directivo Estatal </w:t>
      </w:r>
      <w:r w:rsidRPr="00517ED3">
        <w:rPr>
          <w:rFonts w:eastAsia="Times New Roman"/>
          <w:sz w:val="24"/>
          <w:szCs w:val="24"/>
        </w:rPr>
        <w:t>le confieran.</w:t>
      </w:r>
    </w:p>
    <w:p w:rsidR="00FC2DCA" w:rsidRPr="00517ED3" w:rsidRDefault="00FC2DCA" w:rsidP="00FC2DCA">
      <w:pPr>
        <w:pStyle w:val="Sinespaciado"/>
        <w:jc w:val="both"/>
        <w:rPr>
          <w:rFonts w:eastAsia="Times New Roman"/>
          <w:sz w:val="24"/>
          <w:szCs w:val="24"/>
        </w:rPr>
      </w:pPr>
    </w:p>
    <w:p w:rsidR="00FC2DCA" w:rsidRPr="00517ED3" w:rsidRDefault="00FC2DCA" w:rsidP="003A41B3">
      <w:pPr>
        <w:pStyle w:val="Sinespaciado"/>
        <w:jc w:val="both"/>
        <w:rPr>
          <w:rFonts w:eastAsia="Times New Roman"/>
          <w:sz w:val="24"/>
          <w:szCs w:val="24"/>
        </w:rPr>
      </w:pPr>
      <w:r w:rsidRPr="00517ED3">
        <w:rPr>
          <w:rFonts w:eastAsia="Times New Roman"/>
          <w:b/>
          <w:bCs/>
          <w:sz w:val="24"/>
          <w:szCs w:val="24"/>
        </w:rPr>
        <w:t>ARTICULO 63.</w:t>
      </w:r>
      <w:r w:rsidR="00AE467E" w:rsidRPr="00517ED3">
        <w:rPr>
          <w:rFonts w:eastAsia="Times New Roman"/>
          <w:b/>
          <w:bCs/>
          <w:sz w:val="24"/>
          <w:szCs w:val="24"/>
        </w:rPr>
        <w:t xml:space="preserve"> </w:t>
      </w:r>
      <w:r w:rsidRPr="00517ED3">
        <w:rPr>
          <w:rFonts w:eastAsia="Times New Roman"/>
          <w:b/>
          <w:sz w:val="24"/>
          <w:szCs w:val="24"/>
        </w:rPr>
        <w:t>Son facultades del Secretario de Afiliación y Acción Territorial:</w:t>
      </w:r>
    </w:p>
    <w:p w:rsidR="00FC2DCA" w:rsidRPr="00517ED3" w:rsidRDefault="00FC2DCA" w:rsidP="003A41B3">
      <w:pPr>
        <w:pStyle w:val="Sinespaciado"/>
        <w:jc w:val="both"/>
        <w:rPr>
          <w:rFonts w:eastAsia="Times New Roman"/>
          <w:sz w:val="24"/>
          <w:szCs w:val="24"/>
        </w:rPr>
      </w:pPr>
      <w:r w:rsidRPr="00517ED3">
        <w:rPr>
          <w:rFonts w:eastAsia="Times New Roman"/>
          <w:sz w:val="24"/>
          <w:szCs w:val="24"/>
        </w:rPr>
        <w:lastRenderedPageBreak/>
        <w:t>I.- Planear y desarrollar campañas de afiliación en todo el Estado;</w:t>
      </w:r>
    </w:p>
    <w:p w:rsidR="00FC2DCA" w:rsidRPr="00517ED3" w:rsidRDefault="00FC2DCA" w:rsidP="003A41B3">
      <w:pPr>
        <w:pStyle w:val="Sinespaciado"/>
        <w:jc w:val="both"/>
        <w:rPr>
          <w:rFonts w:eastAsia="Times New Roman"/>
          <w:sz w:val="24"/>
          <w:szCs w:val="24"/>
        </w:rPr>
      </w:pPr>
      <w:r w:rsidRPr="00517ED3">
        <w:rPr>
          <w:rFonts w:eastAsia="Times New Roman"/>
          <w:sz w:val="24"/>
          <w:szCs w:val="24"/>
        </w:rPr>
        <w:t>II.- Diseñar los procedimientos para el control de las afiliaciones;</w:t>
      </w:r>
    </w:p>
    <w:p w:rsidR="00FC2DCA" w:rsidRPr="00517ED3" w:rsidRDefault="00FC2DCA" w:rsidP="003A41B3">
      <w:pPr>
        <w:pStyle w:val="Sinespaciado"/>
        <w:jc w:val="both"/>
        <w:rPr>
          <w:rFonts w:eastAsia="Times New Roman"/>
          <w:sz w:val="24"/>
          <w:szCs w:val="24"/>
        </w:rPr>
      </w:pPr>
      <w:r w:rsidRPr="00517ED3">
        <w:rPr>
          <w:rFonts w:eastAsia="Times New Roman"/>
          <w:sz w:val="24"/>
          <w:szCs w:val="24"/>
        </w:rPr>
        <w:t>III.- Diseñar las credenciales que acrediten a los asociados;</w:t>
      </w:r>
    </w:p>
    <w:p w:rsidR="00FC2DCA" w:rsidRPr="00517ED3" w:rsidRDefault="00FC2DCA" w:rsidP="003A41B3">
      <w:pPr>
        <w:pStyle w:val="Sinespaciado"/>
        <w:jc w:val="both"/>
        <w:rPr>
          <w:rFonts w:eastAsia="Times New Roman"/>
          <w:sz w:val="24"/>
          <w:szCs w:val="24"/>
        </w:rPr>
      </w:pPr>
      <w:r w:rsidRPr="00517ED3">
        <w:rPr>
          <w:rFonts w:eastAsia="Times New Roman"/>
          <w:sz w:val="24"/>
          <w:szCs w:val="24"/>
        </w:rPr>
        <w:t>IV.- Llevar un archivo de solicitudes de ingreso, con la d</w:t>
      </w:r>
      <w:r w:rsidR="0046698A" w:rsidRPr="00517ED3">
        <w:rPr>
          <w:rFonts w:eastAsia="Times New Roman"/>
          <w:sz w:val="24"/>
          <w:szCs w:val="24"/>
        </w:rPr>
        <w:t>ocumentación de cada asociado;</w:t>
      </w:r>
    </w:p>
    <w:p w:rsidR="00FC2DCA" w:rsidRPr="00517ED3" w:rsidRDefault="00FC2DCA" w:rsidP="003A41B3">
      <w:pPr>
        <w:pStyle w:val="Sinespaciado"/>
        <w:jc w:val="both"/>
        <w:rPr>
          <w:rFonts w:eastAsia="Times New Roman"/>
          <w:sz w:val="24"/>
          <w:szCs w:val="24"/>
        </w:rPr>
      </w:pPr>
      <w:r w:rsidRPr="00517ED3">
        <w:rPr>
          <w:sz w:val="24"/>
          <w:szCs w:val="24"/>
        </w:rPr>
        <w:t>V.- Organizar de manera coordinada con la Secretaría de Gestión Social y sus homólogos de los municipios, la promoción de acciones territoriales que favorezcan la atención de la problemática propia de los niños, adultos mayores, jóvenes, mujeres, así como los relacionados con la re</w:t>
      </w:r>
      <w:r w:rsidR="00FF3B7D" w:rsidRPr="00517ED3">
        <w:rPr>
          <w:sz w:val="24"/>
          <w:szCs w:val="24"/>
        </w:rPr>
        <w:t>cuperación de espacios públicos;</w:t>
      </w:r>
      <w:r w:rsidRPr="00517ED3">
        <w:rPr>
          <w:i/>
          <w:sz w:val="24"/>
          <w:szCs w:val="24"/>
        </w:rPr>
        <w:t>(Adicionado por unanimidad en Asamblea Estatal Extraordinaria del Partido, llevada a c</w:t>
      </w:r>
      <w:r w:rsidR="00FF3B7D" w:rsidRPr="00517ED3">
        <w:rPr>
          <w:i/>
          <w:sz w:val="24"/>
          <w:szCs w:val="24"/>
        </w:rPr>
        <w:t>abo el día 09 de marzo de 2013)</w:t>
      </w:r>
    </w:p>
    <w:p w:rsidR="003A41B3" w:rsidRPr="00517ED3" w:rsidRDefault="003A41B3" w:rsidP="003A41B3">
      <w:pPr>
        <w:pStyle w:val="Sinespaciado"/>
        <w:jc w:val="both"/>
        <w:rPr>
          <w:rFonts w:eastAsia="Times New Roman" w:cs="Arial"/>
          <w:sz w:val="24"/>
          <w:szCs w:val="24"/>
        </w:rPr>
      </w:pPr>
      <w:r w:rsidRPr="00517ED3">
        <w:rPr>
          <w:rFonts w:eastAsia="Times New Roman" w:cs="Arial"/>
          <w:sz w:val="24"/>
          <w:szCs w:val="24"/>
        </w:rPr>
        <w:t>V</w:t>
      </w:r>
      <w:r w:rsidR="00A42C0F" w:rsidRPr="00517ED3">
        <w:rPr>
          <w:rFonts w:eastAsia="Times New Roman" w:cs="Arial"/>
          <w:sz w:val="24"/>
          <w:szCs w:val="24"/>
        </w:rPr>
        <w:t>I</w:t>
      </w:r>
      <w:r w:rsidRPr="00517ED3">
        <w:rPr>
          <w:rFonts w:eastAsia="Times New Roman" w:cs="Arial"/>
          <w:sz w:val="24"/>
          <w:szCs w:val="24"/>
        </w:rPr>
        <w:t xml:space="preserve">.- Sera la responsable de llevar el registro de militantes y nuevos afiliados del partido </w:t>
      </w:r>
      <w:r w:rsidR="00282EFE" w:rsidRPr="00517ED3">
        <w:rPr>
          <w:rFonts w:eastAsia="Times New Roman" w:cs="Arial"/>
          <w:sz w:val="24"/>
          <w:szCs w:val="24"/>
        </w:rPr>
        <w:t xml:space="preserve">sinaloense así como su verificación y validación con el objetivo de tener un </w:t>
      </w:r>
      <w:r w:rsidRPr="00517ED3">
        <w:rPr>
          <w:rFonts w:eastAsia="Times New Roman" w:cs="Arial"/>
          <w:sz w:val="24"/>
          <w:szCs w:val="24"/>
        </w:rPr>
        <w:t>padrón</w:t>
      </w:r>
      <w:r w:rsidR="00AE467E" w:rsidRPr="00517ED3">
        <w:rPr>
          <w:rFonts w:eastAsia="Times New Roman" w:cs="Arial"/>
          <w:sz w:val="24"/>
          <w:szCs w:val="24"/>
        </w:rPr>
        <w:t xml:space="preserve"> </w:t>
      </w:r>
      <w:r w:rsidR="00FF3B7D" w:rsidRPr="00517ED3">
        <w:rPr>
          <w:rFonts w:eastAsia="Times New Roman" w:cs="Arial"/>
          <w:sz w:val="24"/>
          <w:szCs w:val="24"/>
        </w:rPr>
        <w:t>actualizado, veraz y confiable;</w:t>
      </w:r>
      <w:r w:rsidR="00FF3B7D" w:rsidRPr="00517ED3">
        <w:rPr>
          <w:i/>
          <w:sz w:val="24"/>
          <w:szCs w:val="24"/>
        </w:rPr>
        <w:t>(Adicionado por unanimidad en Asamblea Estatal Extraordinaria del Partido, llevada a cabo el día 09 de marzo de 2013)</w:t>
      </w:r>
    </w:p>
    <w:p w:rsidR="003A41B3" w:rsidRPr="00517ED3" w:rsidRDefault="003A41B3" w:rsidP="003A41B3">
      <w:pPr>
        <w:pStyle w:val="Sinespaciado"/>
        <w:jc w:val="both"/>
        <w:rPr>
          <w:rFonts w:eastAsia="Times New Roman" w:cs="Arial"/>
          <w:sz w:val="24"/>
          <w:szCs w:val="24"/>
        </w:rPr>
      </w:pPr>
      <w:r w:rsidRPr="00517ED3">
        <w:rPr>
          <w:rFonts w:eastAsia="Times New Roman" w:cs="Arial"/>
          <w:sz w:val="24"/>
          <w:szCs w:val="24"/>
        </w:rPr>
        <w:t>V</w:t>
      </w:r>
      <w:r w:rsidR="00754569" w:rsidRPr="00517ED3">
        <w:rPr>
          <w:rFonts w:eastAsia="Times New Roman" w:cs="Arial"/>
          <w:sz w:val="24"/>
          <w:szCs w:val="24"/>
        </w:rPr>
        <w:t>I</w:t>
      </w:r>
      <w:r w:rsidRPr="00517ED3">
        <w:rPr>
          <w:rFonts w:eastAsia="Times New Roman" w:cs="Arial"/>
          <w:sz w:val="24"/>
          <w:szCs w:val="24"/>
        </w:rPr>
        <w:t>I.- Tendrá a su cargo</w:t>
      </w:r>
      <w:r w:rsidR="00903E1A" w:rsidRPr="00517ED3">
        <w:rPr>
          <w:rFonts w:eastAsia="Times New Roman" w:cs="Arial"/>
          <w:sz w:val="24"/>
          <w:szCs w:val="24"/>
        </w:rPr>
        <w:t xml:space="preserve"> el desarrollo del activismo político del partido, así como la conformación </w:t>
      </w:r>
      <w:r w:rsidRPr="00517ED3">
        <w:rPr>
          <w:rFonts w:eastAsia="Times New Roman" w:cs="Arial"/>
          <w:sz w:val="24"/>
          <w:szCs w:val="24"/>
        </w:rPr>
        <w:t>y seguimiento de los subcomités municipales y seccionales e</w:t>
      </w:r>
      <w:r w:rsidR="00903E1A" w:rsidRPr="00517ED3">
        <w:rPr>
          <w:rFonts w:eastAsia="Times New Roman" w:cs="Arial"/>
          <w:sz w:val="24"/>
          <w:szCs w:val="24"/>
        </w:rPr>
        <w:t xml:space="preserve">n estrecha coordinación con los comités </w:t>
      </w:r>
      <w:r w:rsidRPr="00517ED3">
        <w:rPr>
          <w:rFonts w:eastAsia="Times New Roman" w:cs="Arial"/>
          <w:sz w:val="24"/>
          <w:szCs w:val="24"/>
        </w:rPr>
        <w:t xml:space="preserve">directivos </w:t>
      </w:r>
      <w:r w:rsidR="0004380F" w:rsidRPr="00517ED3">
        <w:rPr>
          <w:rFonts w:eastAsia="Times New Roman" w:cs="Arial"/>
          <w:sz w:val="24"/>
          <w:szCs w:val="24"/>
        </w:rPr>
        <w:t>municipales;</w:t>
      </w:r>
      <w:r w:rsidR="0004380F" w:rsidRPr="00517ED3">
        <w:rPr>
          <w:i/>
          <w:sz w:val="24"/>
          <w:szCs w:val="24"/>
        </w:rPr>
        <w:t>(Adicionado por unanimidad en Asamblea Estatal Extraordinaria del Partido, llevada a cabo el día 09 de marzo de 2013)</w:t>
      </w:r>
    </w:p>
    <w:p w:rsidR="003A41B3" w:rsidRPr="00517ED3" w:rsidRDefault="003A41B3" w:rsidP="003A41B3">
      <w:pPr>
        <w:pStyle w:val="Sinespaciado"/>
        <w:jc w:val="both"/>
        <w:rPr>
          <w:rFonts w:eastAsia="Times New Roman" w:cs="Arial"/>
          <w:sz w:val="24"/>
          <w:szCs w:val="24"/>
        </w:rPr>
      </w:pPr>
      <w:r w:rsidRPr="00517ED3">
        <w:rPr>
          <w:rFonts w:eastAsia="Times New Roman" w:cs="Arial"/>
          <w:sz w:val="24"/>
          <w:szCs w:val="24"/>
        </w:rPr>
        <w:t>VI</w:t>
      </w:r>
      <w:r w:rsidR="00754569" w:rsidRPr="00517ED3">
        <w:rPr>
          <w:rFonts w:eastAsia="Times New Roman" w:cs="Arial"/>
          <w:sz w:val="24"/>
          <w:szCs w:val="24"/>
        </w:rPr>
        <w:t>I</w:t>
      </w:r>
      <w:r w:rsidRPr="00517ED3">
        <w:rPr>
          <w:rFonts w:eastAsia="Times New Roman" w:cs="Arial"/>
          <w:sz w:val="24"/>
          <w:szCs w:val="24"/>
        </w:rPr>
        <w:t xml:space="preserve">I.- Sera la encargada de coordinarse directamente con los comités directivos </w:t>
      </w:r>
      <w:r w:rsidR="00861251" w:rsidRPr="00517ED3">
        <w:rPr>
          <w:rFonts w:eastAsia="Times New Roman" w:cs="Arial"/>
          <w:sz w:val="24"/>
          <w:szCs w:val="24"/>
        </w:rPr>
        <w:t xml:space="preserve">municipales del partido quienes harán </w:t>
      </w:r>
      <w:r w:rsidRPr="00517ED3">
        <w:rPr>
          <w:rFonts w:eastAsia="Times New Roman" w:cs="Arial"/>
          <w:sz w:val="24"/>
          <w:szCs w:val="24"/>
        </w:rPr>
        <w:t>lo propio con sus subcomités y seccionales d</w:t>
      </w:r>
      <w:r w:rsidR="00470412" w:rsidRPr="00517ED3">
        <w:rPr>
          <w:rFonts w:eastAsia="Times New Roman" w:cs="Arial"/>
          <w:sz w:val="24"/>
          <w:szCs w:val="24"/>
        </w:rPr>
        <w:t>e sus respectivas demarcaciones;</w:t>
      </w:r>
      <w:r w:rsidR="00470412" w:rsidRPr="00517ED3">
        <w:rPr>
          <w:i/>
          <w:sz w:val="24"/>
          <w:szCs w:val="24"/>
        </w:rPr>
        <w:t>(Adicionado por unanimidad en Asamblea Estatal Extraordinaria del Partido, llevada a cabo el día 09 de marzo de 2013)</w:t>
      </w:r>
    </w:p>
    <w:p w:rsidR="003A41B3" w:rsidRPr="00517ED3" w:rsidRDefault="00754569" w:rsidP="003A41B3">
      <w:pPr>
        <w:pStyle w:val="Sinespaciado"/>
        <w:jc w:val="both"/>
        <w:rPr>
          <w:rFonts w:eastAsia="Times New Roman" w:cs="Arial"/>
          <w:sz w:val="24"/>
          <w:szCs w:val="24"/>
        </w:rPr>
      </w:pPr>
      <w:r w:rsidRPr="00517ED3">
        <w:rPr>
          <w:rFonts w:eastAsia="Times New Roman" w:cs="Arial"/>
          <w:sz w:val="24"/>
          <w:szCs w:val="24"/>
        </w:rPr>
        <w:t>IX</w:t>
      </w:r>
      <w:r w:rsidR="003A41B3" w:rsidRPr="00517ED3">
        <w:rPr>
          <w:rFonts w:eastAsia="Times New Roman" w:cs="Arial"/>
          <w:sz w:val="24"/>
          <w:szCs w:val="24"/>
        </w:rPr>
        <w:t>.- para un mejor desempeño de</w:t>
      </w:r>
      <w:r w:rsidR="00861251" w:rsidRPr="00517ED3">
        <w:rPr>
          <w:rFonts w:eastAsia="Times New Roman" w:cs="Arial"/>
          <w:sz w:val="24"/>
          <w:szCs w:val="24"/>
        </w:rPr>
        <w:t xml:space="preserve"> sus funciones, contara con un área especializada de  </w:t>
      </w:r>
      <w:r w:rsidR="003A41B3" w:rsidRPr="00517ED3">
        <w:rPr>
          <w:rFonts w:eastAsia="Times New Roman" w:cs="Arial"/>
          <w:sz w:val="24"/>
          <w:szCs w:val="24"/>
        </w:rPr>
        <w:t>“call</w:t>
      </w:r>
      <w:r w:rsidR="00861251" w:rsidRPr="00517ED3">
        <w:rPr>
          <w:rFonts w:eastAsia="Times New Roman" w:cs="Arial"/>
          <w:sz w:val="24"/>
          <w:szCs w:val="24"/>
        </w:rPr>
        <w:t xml:space="preserve"> center” que se encargara de la verificación </w:t>
      </w:r>
      <w:r w:rsidR="003A41B3" w:rsidRPr="00517ED3">
        <w:rPr>
          <w:rFonts w:eastAsia="Times New Roman" w:cs="Arial"/>
          <w:sz w:val="24"/>
          <w:szCs w:val="24"/>
        </w:rPr>
        <w:t>y se</w:t>
      </w:r>
      <w:r w:rsidR="00861251" w:rsidRPr="00517ED3">
        <w:rPr>
          <w:rFonts w:eastAsia="Times New Roman" w:cs="Arial"/>
          <w:sz w:val="24"/>
          <w:szCs w:val="24"/>
        </w:rPr>
        <w:t xml:space="preserve">guimiento de </w:t>
      </w:r>
      <w:r w:rsidR="00D4093B" w:rsidRPr="00517ED3">
        <w:rPr>
          <w:rFonts w:eastAsia="Times New Roman" w:cs="Arial"/>
          <w:sz w:val="24"/>
          <w:szCs w:val="24"/>
        </w:rPr>
        <w:t xml:space="preserve">militantes y nuevos afiliados así como la promoción del partido y la elaboración </w:t>
      </w:r>
      <w:r w:rsidR="003A41B3" w:rsidRPr="00517ED3">
        <w:rPr>
          <w:rFonts w:eastAsia="Times New Roman" w:cs="Arial"/>
          <w:sz w:val="24"/>
          <w:szCs w:val="24"/>
        </w:rPr>
        <w:t>de diferentes estudios con la finalidad de ir posicionando al partid</w:t>
      </w:r>
      <w:r w:rsidR="005B101F" w:rsidRPr="00517ED3">
        <w:rPr>
          <w:rFonts w:eastAsia="Times New Roman" w:cs="Arial"/>
          <w:sz w:val="24"/>
          <w:szCs w:val="24"/>
        </w:rPr>
        <w:t>o;</w:t>
      </w:r>
      <w:r w:rsidR="005B101F" w:rsidRPr="00517ED3">
        <w:rPr>
          <w:i/>
          <w:sz w:val="24"/>
          <w:szCs w:val="24"/>
        </w:rPr>
        <w:t>(Adicionado por unanimidad en Asamblea Estatal Extraordinaria del Partido, llevada a cabo el día 09 de marzo de 2013)</w:t>
      </w:r>
    </w:p>
    <w:p w:rsidR="003A41B3" w:rsidRPr="00517ED3" w:rsidRDefault="003A41B3" w:rsidP="003A41B3">
      <w:pPr>
        <w:pStyle w:val="Sinespaciado"/>
        <w:jc w:val="both"/>
        <w:rPr>
          <w:rFonts w:eastAsia="Times New Roman"/>
          <w:sz w:val="24"/>
          <w:szCs w:val="24"/>
        </w:rPr>
      </w:pPr>
      <w:r w:rsidRPr="00517ED3">
        <w:rPr>
          <w:rFonts w:eastAsia="Times New Roman"/>
          <w:sz w:val="24"/>
          <w:szCs w:val="24"/>
        </w:rPr>
        <w:t>X.- Tendrá bajo</w:t>
      </w:r>
      <w:r w:rsidR="00D4093B" w:rsidRPr="00517ED3">
        <w:rPr>
          <w:rFonts w:eastAsia="Times New Roman"/>
          <w:sz w:val="24"/>
          <w:szCs w:val="24"/>
        </w:rPr>
        <w:t xml:space="preserve"> su mando, una subsecretaría de afiliación y acción territorial, área la cual se va a encargar de la coordinación </w:t>
      </w:r>
      <w:r w:rsidRPr="00517ED3">
        <w:rPr>
          <w:rFonts w:eastAsia="Times New Roman"/>
          <w:sz w:val="24"/>
          <w:szCs w:val="24"/>
        </w:rPr>
        <w:t xml:space="preserve">operativa de los subcomités y seccionales así como de </w:t>
      </w:r>
      <w:r w:rsidR="00D4093B" w:rsidRPr="00517ED3">
        <w:rPr>
          <w:rFonts w:eastAsia="Times New Roman"/>
          <w:sz w:val="24"/>
          <w:szCs w:val="24"/>
        </w:rPr>
        <w:t xml:space="preserve">darle seguimiento al registro y verificación </w:t>
      </w:r>
      <w:r w:rsidRPr="00517ED3">
        <w:rPr>
          <w:rFonts w:eastAsia="Times New Roman"/>
          <w:sz w:val="24"/>
          <w:szCs w:val="24"/>
        </w:rPr>
        <w:t>d</w:t>
      </w:r>
      <w:r w:rsidR="00D4093B" w:rsidRPr="00517ED3">
        <w:rPr>
          <w:rFonts w:eastAsia="Times New Roman"/>
          <w:sz w:val="24"/>
          <w:szCs w:val="24"/>
        </w:rPr>
        <w:t xml:space="preserve">e nuevos afiliados y la certificación </w:t>
      </w:r>
      <w:r w:rsidRPr="00517ED3">
        <w:rPr>
          <w:rFonts w:eastAsia="Times New Roman"/>
          <w:sz w:val="24"/>
          <w:szCs w:val="24"/>
        </w:rPr>
        <w:t>de los p</w:t>
      </w:r>
      <w:r w:rsidR="00D4093B" w:rsidRPr="00517ED3">
        <w:rPr>
          <w:rFonts w:eastAsia="Times New Roman"/>
          <w:sz w:val="24"/>
          <w:szCs w:val="24"/>
        </w:rPr>
        <w:t xml:space="preserve">rocesos que de la secretaria de afiliación y acción </w:t>
      </w:r>
      <w:r w:rsidRPr="00517ED3">
        <w:rPr>
          <w:rFonts w:eastAsia="Times New Roman"/>
          <w:sz w:val="24"/>
          <w:szCs w:val="24"/>
        </w:rPr>
        <w:t>territo</w:t>
      </w:r>
      <w:r w:rsidR="0046698A" w:rsidRPr="00517ED3">
        <w:rPr>
          <w:rFonts w:eastAsia="Times New Roman"/>
          <w:sz w:val="24"/>
          <w:szCs w:val="24"/>
        </w:rPr>
        <w:t>rial se pretendan llevar a cabo;</w:t>
      </w:r>
      <w:r w:rsidR="004F65C0" w:rsidRPr="00517ED3">
        <w:rPr>
          <w:i/>
          <w:sz w:val="24"/>
          <w:szCs w:val="24"/>
        </w:rPr>
        <w:t>(Adicionado por unanimidad en Asamblea Estatal Extraordinaria del Partido, llevada a cabo el día 09 de marzo de 2013)</w:t>
      </w:r>
      <w:r w:rsidR="0046698A" w:rsidRPr="00517ED3">
        <w:rPr>
          <w:rFonts w:eastAsia="Times New Roman"/>
          <w:sz w:val="24"/>
          <w:szCs w:val="24"/>
        </w:rPr>
        <w:t xml:space="preserve"> y</w:t>
      </w:r>
    </w:p>
    <w:p w:rsidR="003A41B3" w:rsidRPr="00517ED3" w:rsidRDefault="00754569" w:rsidP="003A41B3">
      <w:pPr>
        <w:pStyle w:val="Sinespaciado"/>
        <w:jc w:val="both"/>
        <w:rPr>
          <w:rFonts w:eastAsia="Times New Roman"/>
          <w:sz w:val="24"/>
          <w:szCs w:val="24"/>
        </w:rPr>
      </w:pPr>
      <w:r w:rsidRPr="00517ED3">
        <w:rPr>
          <w:rFonts w:eastAsia="Times New Roman"/>
          <w:sz w:val="24"/>
          <w:szCs w:val="24"/>
        </w:rPr>
        <w:t>X</w:t>
      </w:r>
      <w:r w:rsidR="003A41B3" w:rsidRPr="00517ED3">
        <w:rPr>
          <w:rFonts w:eastAsia="Times New Roman"/>
          <w:sz w:val="24"/>
          <w:szCs w:val="24"/>
        </w:rPr>
        <w:t xml:space="preserve">I.- Las demás que establezca el presente ordenamiento y las que el Presidente del </w:t>
      </w:r>
      <w:r w:rsidR="003A41B3" w:rsidRPr="00517ED3">
        <w:rPr>
          <w:sz w:val="24"/>
          <w:szCs w:val="24"/>
        </w:rPr>
        <w:t xml:space="preserve">Comité Directivo Estatal </w:t>
      </w:r>
      <w:r w:rsidR="003A41B3" w:rsidRPr="00517ED3">
        <w:rPr>
          <w:rFonts w:eastAsia="Times New Roman"/>
          <w:sz w:val="24"/>
          <w:szCs w:val="24"/>
        </w:rPr>
        <w:t>le confieran.</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b/>
          <w:sz w:val="24"/>
          <w:szCs w:val="24"/>
        </w:rPr>
      </w:pPr>
      <w:r w:rsidRPr="00517ED3">
        <w:rPr>
          <w:rFonts w:eastAsia="Times New Roman"/>
          <w:b/>
          <w:bCs/>
          <w:sz w:val="24"/>
          <w:szCs w:val="24"/>
        </w:rPr>
        <w:t>ARTICULO 64.</w:t>
      </w:r>
      <w:r w:rsidR="006B4180" w:rsidRPr="00517ED3">
        <w:rPr>
          <w:rFonts w:eastAsia="Times New Roman"/>
          <w:b/>
          <w:bCs/>
          <w:sz w:val="24"/>
          <w:szCs w:val="24"/>
        </w:rPr>
        <w:t xml:space="preserve"> </w:t>
      </w:r>
      <w:r w:rsidRPr="00517ED3">
        <w:rPr>
          <w:rFonts w:eastAsia="Times New Roman"/>
          <w:b/>
          <w:sz w:val="24"/>
          <w:szCs w:val="24"/>
        </w:rPr>
        <w:t>Son facultades del Secretario de Comunicación Social:</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Mantener las relaciones necesarias con los medios de difusión;</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Coordinar la información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Dirigir las campañas de divulgación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IV.- Vigilar que haya congruencia entre la propaganda del Partido, durante las campañas electorales estatales, y los principios doctrinarios, estatutarios y de imagen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lastRenderedPageBreak/>
        <w:t>V.- Organizar los actos culturales y sociales para la proyección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VI.- Dirigir y editar los órganos de información política de acuerdo a lo que señale la ley electoral del Estado; y</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 xml:space="preserve">VII.- Las demás que establezca el presente ordenamiento y las que el Presidente del </w:t>
      </w:r>
      <w:r w:rsidRPr="00517ED3">
        <w:rPr>
          <w:sz w:val="24"/>
          <w:szCs w:val="24"/>
        </w:rPr>
        <w:t xml:space="preserve">Comité Directivo Estatal </w:t>
      </w:r>
      <w:r w:rsidRPr="00517ED3">
        <w:rPr>
          <w:rFonts w:eastAsia="Times New Roman"/>
          <w:sz w:val="24"/>
          <w:szCs w:val="24"/>
        </w:rPr>
        <w:t>le confieran.</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b/>
          <w:sz w:val="24"/>
          <w:szCs w:val="24"/>
        </w:rPr>
      </w:pPr>
      <w:r w:rsidRPr="00517ED3">
        <w:rPr>
          <w:rFonts w:eastAsia="Times New Roman"/>
          <w:b/>
          <w:sz w:val="24"/>
          <w:szCs w:val="24"/>
        </w:rPr>
        <w:t>ARTICULO 64 Bis I. Son facultades del Secretario de Cultura:</w:t>
      </w:r>
      <w:r w:rsidR="005730BD" w:rsidRPr="00517ED3">
        <w:rPr>
          <w:rFonts w:eastAsia="Times New Roman"/>
          <w:b/>
          <w:sz w:val="24"/>
          <w:szCs w:val="24"/>
        </w:rPr>
        <w:t xml:space="preserve"> </w:t>
      </w:r>
      <w:r w:rsidRPr="00517ED3">
        <w:rPr>
          <w:i/>
          <w:sz w:val="24"/>
          <w:szCs w:val="24"/>
        </w:rPr>
        <w:t>(Reformado por unanimidad en Asamblea Estatal Extraordinaria del Partido, llevada a c</w:t>
      </w:r>
      <w:r w:rsidR="001B4F6D" w:rsidRPr="00517ED3">
        <w:rPr>
          <w:i/>
          <w:sz w:val="24"/>
          <w:szCs w:val="24"/>
        </w:rPr>
        <w:t>abo el día 09 de marzo de 2013)</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Proponer una agenda de actividades culturales que promuevan en la sociedad el compromiso del Partido con la difusión de las artes y el apoyo a la creación artística;</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Contribuir a que el Partido extiende los beneficios de los bienes y servicios culturales a todos los diferentes sectores de la sociedad sinaloense.</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Las demás que establezca el presente ordenamiento y las que el Presidente del Comité Directivo Estatal le confieran.</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b/>
          <w:sz w:val="24"/>
          <w:szCs w:val="24"/>
        </w:rPr>
      </w:pPr>
      <w:r w:rsidRPr="00517ED3">
        <w:rPr>
          <w:rFonts w:eastAsia="Times New Roman"/>
          <w:b/>
          <w:sz w:val="24"/>
          <w:szCs w:val="24"/>
        </w:rPr>
        <w:t>ARTICULO 64 Bis II. Son facultades del Secretario de Deportes: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Proponer una agenda de actividades deportivas que promuevan en la sociedad el compromiso del Partido con la cultura física y el apoyo a las diferentes disciplinas deportivas;</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Contribuir a que el Partido extiende los beneficios de la activación física y el deporte en los diferentes sectores de la sociedad sinaloense.</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 xml:space="preserve">III. Gestionar apoyos para fortalecer la infraestructura deportiva que impacte en una mayor práctica del deporte popular, así como impulsar la consolidación de los jóvenes dedicados al deporte de alto rendimiento. </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IV. Las demás que establezca el presente ordenamiento y las que el Presidente del Comité Directivo Estatal le confieran.</w:t>
      </w:r>
      <w:r w:rsidR="006F5E60" w:rsidRPr="00517ED3">
        <w:rPr>
          <w:rFonts w:eastAsia="Times New Roman"/>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Default"/>
        <w:shd w:val="clear" w:color="auto" w:fill="FFFFFF"/>
        <w:jc w:val="both"/>
        <w:rPr>
          <w:rFonts w:asciiTheme="minorHAnsi" w:eastAsia="Times New Roman" w:hAnsiTheme="minorHAnsi"/>
          <w:b/>
          <w:bCs/>
          <w:color w:val="auto"/>
        </w:rPr>
      </w:pPr>
      <w:r w:rsidRPr="00517ED3">
        <w:rPr>
          <w:rFonts w:asciiTheme="minorHAnsi" w:eastAsia="Times New Roman" w:hAnsiTheme="minorHAnsi"/>
          <w:b/>
          <w:bCs/>
          <w:color w:val="auto"/>
        </w:rPr>
        <w:t>ARTICULO 64 Bis III.</w:t>
      </w:r>
      <w:r w:rsidR="00857E7C" w:rsidRPr="00517ED3">
        <w:rPr>
          <w:rFonts w:asciiTheme="minorHAnsi" w:eastAsia="Times New Roman" w:hAnsiTheme="minorHAnsi"/>
          <w:b/>
          <w:bCs/>
          <w:color w:val="auto"/>
        </w:rPr>
        <w:t xml:space="preserve"> </w:t>
      </w:r>
      <w:r w:rsidRPr="00517ED3">
        <w:rPr>
          <w:rFonts w:asciiTheme="minorHAnsi" w:eastAsia="Times New Roman" w:hAnsiTheme="minorHAnsi"/>
          <w:b/>
          <w:color w:val="auto"/>
        </w:rPr>
        <w:t>Son facultades del Secretario de Asuntos Indígenas:</w:t>
      </w:r>
      <w:r w:rsidR="001447BB" w:rsidRPr="00517ED3">
        <w:rPr>
          <w:rFonts w:asciiTheme="minorHAnsi" w:eastAsia="Times New Roman" w:hAnsiTheme="minorHAnsi"/>
          <w:b/>
          <w:color w:val="auto"/>
        </w:rPr>
        <w:t xml:space="preserve"> </w:t>
      </w:r>
      <w:r w:rsidRPr="00517ED3">
        <w:rPr>
          <w:rFonts w:asciiTheme="minorHAnsi" w:hAnsiTheme="minorHAnsi"/>
          <w:i/>
          <w:color w:val="auto"/>
        </w:rPr>
        <w:t>(Adicionado por unanimidad en Asamblea Estatal Extraordinaria del Partido, llevada a c</w:t>
      </w:r>
      <w:r w:rsidR="00CB75DF" w:rsidRPr="00517ED3">
        <w:rPr>
          <w:rFonts w:asciiTheme="minorHAnsi" w:hAnsiTheme="minorHAnsi"/>
          <w:i/>
          <w:color w:val="auto"/>
        </w:rPr>
        <w:t>abo el día 09 de marzo de 2013)</w:t>
      </w:r>
    </w:p>
    <w:p w:rsidR="00FC2DCA" w:rsidRPr="00517ED3" w:rsidRDefault="00FC2DCA" w:rsidP="00FC2DCA">
      <w:pPr>
        <w:pStyle w:val="Sinespaciado"/>
        <w:jc w:val="both"/>
        <w:rPr>
          <w:rFonts w:cs="Segoe UI"/>
          <w:sz w:val="24"/>
          <w:szCs w:val="24"/>
        </w:rPr>
      </w:pPr>
      <w:r w:rsidRPr="00517ED3">
        <w:rPr>
          <w:rFonts w:cs="Segoe UI"/>
          <w:sz w:val="24"/>
          <w:szCs w:val="24"/>
          <w:shd w:val="clear" w:color="auto" w:fill="FFFFFF"/>
        </w:rPr>
        <w:t>I. Definir el programa de Partido en materia de defensa de los derechos indígenas;</w:t>
      </w:r>
    </w:p>
    <w:p w:rsidR="00FC2DCA" w:rsidRPr="00517ED3" w:rsidRDefault="00FC2DCA" w:rsidP="00FC2DCA">
      <w:pPr>
        <w:pStyle w:val="Sinespaciado"/>
        <w:jc w:val="both"/>
        <w:rPr>
          <w:rFonts w:cs="Segoe UI"/>
          <w:sz w:val="24"/>
          <w:szCs w:val="24"/>
        </w:rPr>
      </w:pPr>
      <w:r w:rsidRPr="00517ED3">
        <w:rPr>
          <w:rFonts w:cs="Segoe UI"/>
          <w:sz w:val="24"/>
          <w:szCs w:val="24"/>
          <w:shd w:val="clear" w:color="auto" w:fill="FFFFFF"/>
        </w:rPr>
        <w:t>II. Encabezar las acciones en contra de la discriminación, el racismo o cualquier forma de intolerancia que tenga una motivación o prejuicio étnico; </w:t>
      </w:r>
    </w:p>
    <w:p w:rsidR="00FC2DCA" w:rsidRPr="00517ED3" w:rsidRDefault="00FC2DCA" w:rsidP="00FC2DCA">
      <w:pPr>
        <w:pStyle w:val="Sinespaciado"/>
        <w:jc w:val="both"/>
        <w:rPr>
          <w:rFonts w:cs="Segoe UI"/>
          <w:sz w:val="24"/>
          <w:szCs w:val="24"/>
        </w:rPr>
      </w:pPr>
      <w:r w:rsidRPr="00517ED3">
        <w:rPr>
          <w:rFonts w:cs="Segoe UI"/>
          <w:sz w:val="24"/>
          <w:szCs w:val="24"/>
          <w:shd w:val="clear" w:color="auto" w:fill="FFFFFF"/>
        </w:rPr>
        <w:t>III. Elaborar propuestas de política pública que amplíen el ejercicio de los derechos constitucionales de los pueblos indígenas;</w:t>
      </w:r>
    </w:p>
    <w:p w:rsidR="00FC2DCA" w:rsidRPr="00517ED3" w:rsidRDefault="00FC2DCA" w:rsidP="00FC2DCA">
      <w:pPr>
        <w:pStyle w:val="Sinespaciado"/>
        <w:jc w:val="both"/>
        <w:rPr>
          <w:rFonts w:cs="Segoe UI"/>
          <w:sz w:val="24"/>
          <w:szCs w:val="24"/>
        </w:rPr>
      </w:pPr>
      <w:r w:rsidRPr="00517ED3">
        <w:rPr>
          <w:rFonts w:cs="Segoe UI"/>
          <w:sz w:val="24"/>
          <w:szCs w:val="24"/>
          <w:shd w:val="clear" w:color="auto" w:fill="FFFFFF"/>
        </w:rPr>
        <w:t>IV. Representar al partido ante las instancias y organismos que luchan por la igualdad de oportunidades y derechos para los miembros de comunidades indígenas;</w:t>
      </w:r>
    </w:p>
    <w:p w:rsidR="00FC2DCA" w:rsidRPr="00517ED3" w:rsidRDefault="00FC2DCA" w:rsidP="00FC2DCA">
      <w:pPr>
        <w:pStyle w:val="Sinespaciado"/>
        <w:jc w:val="both"/>
        <w:rPr>
          <w:rFonts w:eastAsia="Times New Roman"/>
          <w:b/>
          <w:bCs/>
          <w:sz w:val="24"/>
          <w:szCs w:val="24"/>
        </w:rPr>
      </w:pPr>
      <w:r w:rsidRPr="00517ED3">
        <w:rPr>
          <w:rFonts w:cs="Segoe UI"/>
          <w:sz w:val="24"/>
          <w:szCs w:val="24"/>
          <w:shd w:val="clear" w:color="auto" w:fill="FFFFFF"/>
        </w:rPr>
        <w:t>V. Las demás que le confiera la Asamblea Estatal o le designe el presidente del Comité Directivo Estatal.</w:t>
      </w:r>
    </w:p>
    <w:p w:rsidR="00FC2DCA" w:rsidRPr="00517ED3" w:rsidRDefault="00FC2DCA" w:rsidP="00FC2DCA">
      <w:pPr>
        <w:pStyle w:val="Sinespaciado"/>
        <w:jc w:val="both"/>
        <w:rPr>
          <w:rFonts w:eastAsia="Times New Roman"/>
          <w:b/>
          <w:bCs/>
          <w:sz w:val="24"/>
          <w:szCs w:val="24"/>
        </w:rPr>
      </w:pPr>
    </w:p>
    <w:p w:rsidR="001464C3" w:rsidRPr="00517ED3" w:rsidRDefault="00CF238C" w:rsidP="00FC2DCA">
      <w:pPr>
        <w:pStyle w:val="Sinespaciado"/>
        <w:jc w:val="both"/>
        <w:rPr>
          <w:i/>
          <w:sz w:val="24"/>
          <w:szCs w:val="24"/>
        </w:rPr>
      </w:pPr>
      <w:r w:rsidRPr="00517ED3">
        <w:rPr>
          <w:rFonts w:eastAsia="Times New Roman"/>
          <w:b/>
          <w:bCs/>
          <w:sz w:val="24"/>
          <w:szCs w:val="24"/>
        </w:rPr>
        <w:lastRenderedPageBreak/>
        <w:t>ARTICULO 64 Bis IV</w:t>
      </w:r>
      <w:r w:rsidR="00857E7C" w:rsidRPr="00517ED3">
        <w:rPr>
          <w:rFonts w:eastAsia="Times New Roman"/>
          <w:b/>
          <w:bCs/>
          <w:sz w:val="24"/>
          <w:szCs w:val="24"/>
        </w:rPr>
        <w:t xml:space="preserve">. </w:t>
      </w:r>
      <w:r w:rsidR="001464C3" w:rsidRPr="00517ED3">
        <w:rPr>
          <w:rFonts w:eastAsia="Times New Roman"/>
          <w:b/>
          <w:sz w:val="24"/>
          <w:szCs w:val="24"/>
        </w:rPr>
        <w:t>Son facultades de la Secretaria de Activismo Social</w:t>
      </w:r>
      <w:r w:rsidR="00F46581" w:rsidRPr="00517ED3">
        <w:rPr>
          <w:rFonts w:eastAsia="Times New Roman"/>
          <w:b/>
          <w:sz w:val="24"/>
          <w:szCs w:val="24"/>
        </w:rPr>
        <w:t>:</w:t>
      </w:r>
      <w:r w:rsidR="001464C3" w:rsidRPr="00517ED3">
        <w:rPr>
          <w:rFonts w:eastAsia="Times New Roman"/>
          <w:b/>
          <w:sz w:val="24"/>
          <w:szCs w:val="24"/>
        </w:rPr>
        <w:t xml:space="preserve"> </w:t>
      </w:r>
      <w:r w:rsidR="00F46581" w:rsidRPr="00517ED3">
        <w:rPr>
          <w:i/>
          <w:sz w:val="24"/>
          <w:szCs w:val="24"/>
        </w:rPr>
        <w:t>(Adicionado por unanimidad en Asamblea Estatal Extraordinaria del Partido, llevada a cabo el día 11 de abril de 2014)</w:t>
      </w:r>
    </w:p>
    <w:p w:rsidR="00690C73" w:rsidRPr="00517ED3" w:rsidRDefault="00690C73" w:rsidP="00690C73">
      <w:pPr>
        <w:pStyle w:val="Sinespaciado"/>
        <w:jc w:val="both"/>
        <w:rPr>
          <w:sz w:val="24"/>
          <w:szCs w:val="24"/>
        </w:rPr>
      </w:pPr>
      <w:r w:rsidRPr="00517ED3">
        <w:rPr>
          <w:sz w:val="24"/>
          <w:szCs w:val="24"/>
        </w:rPr>
        <w:t>I.- Impulsar la coordinación entre las Secretarías de impacto social del Partido, con el objetivo de potencializar la labor de apoyo a la ciudadanía que se realiza de manera particular a través de las diversas secretarías del PAS;</w:t>
      </w:r>
    </w:p>
    <w:p w:rsidR="00690C73" w:rsidRPr="00517ED3" w:rsidRDefault="00690C73" w:rsidP="00690C73">
      <w:pPr>
        <w:pStyle w:val="Sinespaciado"/>
        <w:jc w:val="both"/>
        <w:rPr>
          <w:sz w:val="24"/>
          <w:szCs w:val="24"/>
        </w:rPr>
      </w:pPr>
      <w:r w:rsidRPr="00517ED3">
        <w:rPr>
          <w:sz w:val="24"/>
          <w:szCs w:val="24"/>
        </w:rPr>
        <w:t>II.- Promover la sinergia y el trabajo en equipo del Comité Directivo Estatal, de manera que los programas sociales del PAS lleguen a la mayor cantidad de beneficiarios y comunidades de nuestra entidad;</w:t>
      </w:r>
    </w:p>
    <w:p w:rsidR="00690C73" w:rsidRPr="00517ED3" w:rsidRDefault="00690C73" w:rsidP="00690C73">
      <w:pPr>
        <w:pStyle w:val="Sinespaciado"/>
        <w:jc w:val="both"/>
        <w:rPr>
          <w:sz w:val="24"/>
          <w:szCs w:val="24"/>
        </w:rPr>
      </w:pPr>
      <w:r w:rsidRPr="00517ED3">
        <w:rPr>
          <w:sz w:val="24"/>
          <w:szCs w:val="24"/>
        </w:rPr>
        <w:t>III.- Presentar al presidente del Partido un programa anual de actividades donde se plasmen los objetivos específicos, programas y metas que se propone alcanzar;</w:t>
      </w:r>
    </w:p>
    <w:p w:rsidR="00690C73" w:rsidRPr="00517ED3" w:rsidRDefault="00690C73" w:rsidP="00690C73">
      <w:pPr>
        <w:pStyle w:val="Sinespaciado"/>
        <w:jc w:val="both"/>
        <w:rPr>
          <w:sz w:val="24"/>
          <w:szCs w:val="24"/>
        </w:rPr>
      </w:pPr>
      <w:r w:rsidRPr="00517ED3">
        <w:rPr>
          <w:sz w:val="24"/>
          <w:szCs w:val="24"/>
        </w:rPr>
        <w:t>IV.- Fomentar la incorporación de nuevos militantes, simpatizantes y voluntarios juveniles al Partido, supervisando que toda acción de activismo social quede debidamente registrado en los sistemas institucionales del Partido;</w:t>
      </w:r>
    </w:p>
    <w:p w:rsidR="00690C73" w:rsidRPr="00517ED3" w:rsidRDefault="00690C73" w:rsidP="00690C73">
      <w:pPr>
        <w:pStyle w:val="Sinespaciado"/>
        <w:jc w:val="both"/>
        <w:rPr>
          <w:sz w:val="24"/>
          <w:szCs w:val="24"/>
        </w:rPr>
      </w:pPr>
      <w:r w:rsidRPr="00517ED3">
        <w:rPr>
          <w:sz w:val="24"/>
          <w:szCs w:val="24"/>
        </w:rPr>
        <w:t>V.- Promover la vinculación del Partido con organismos e instituciones de corte social y humanista, que promuevan el altruismo, la filantropía, el apoyo a las clases populares y la atención en general a sectores vulnerables de nuestra sociedad;</w:t>
      </w:r>
    </w:p>
    <w:p w:rsidR="00690C73" w:rsidRPr="00517ED3" w:rsidRDefault="00690C73" w:rsidP="00690C73">
      <w:pPr>
        <w:pStyle w:val="Sinespaciado"/>
        <w:jc w:val="both"/>
        <w:rPr>
          <w:sz w:val="24"/>
          <w:szCs w:val="24"/>
        </w:rPr>
      </w:pPr>
      <w:r w:rsidRPr="00517ED3">
        <w:rPr>
          <w:sz w:val="24"/>
          <w:szCs w:val="24"/>
        </w:rPr>
        <w:t>VI.- Coordinar los esfuerzos del partido para implementar acciones de atención especial a la ciudadanía en caso de desastres naturales o cualquier contingencia que reclame la suma de esfuerzos y voluntades; y</w:t>
      </w:r>
    </w:p>
    <w:p w:rsidR="00653ECC" w:rsidRPr="00517ED3" w:rsidRDefault="00690C73" w:rsidP="00690C73">
      <w:pPr>
        <w:pStyle w:val="Sinespaciado"/>
        <w:jc w:val="both"/>
        <w:rPr>
          <w:rFonts w:eastAsia="Times New Roman"/>
          <w:sz w:val="24"/>
          <w:szCs w:val="24"/>
        </w:rPr>
      </w:pPr>
      <w:r w:rsidRPr="00517ED3">
        <w:rPr>
          <w:rFonts w:eastAsia="Times New Roman"/>
          <w:sz w:val="24"/>
          <w:szCs w:val="24"/>
        </w:rPr>
        <w:t>VII.- Las demás que establezcan estos Estatutos y las que fije el Presidente del Comité Directivo Estatal.</w:t>
      </w:r>
    </w:p>
    <w:p w:rsidR="001464C3" w:rsidRPr="00517ED3" w:rsidRDefault="001464C3" w:rsidP="00FC2DCA">
      <w:pPr>
        <w:pStyle w:val="Sinespaciado"/>
        <w:jc w:val="both"/>
        <w:rPr>
          <w:rFonts w:eastAsia="Times New Roman"/>
          <w:sz w:val="24"/>
          <w:szCs w:val="24"/>
        </w:rPr>
      </w:pPr>
    </w:p>
    <w:p w:rsidR="00857E7C" w:rsidRPr="00517ED3" w:rsidRDefault="001464C3" w:rsidP="00FC2DCA">
      <w:pPr>
        <w:pStyle w:val="Sinespaciado"/>
        <w:jc w:val="both"/>
        <w:rPr>
          <w:rFonts w:eastAsia="Times New Roman"/>
          <w:b/>
          <w:sz w:val="24"/>
          <w:szCs w:val="24"/>
        </w:rPr>
      </w:pPr>
      <w:r w:rsidRPr="00517ED3">
        <w:rPr>
          <w:rFonts w:eastAsia="Times New Roman"/>
          <w:b/>
          <w:bCs/>
          <w:sz w:val="24"/>
          <w:szCs w:val="24"/>
        </w:rPr>
        <w:t xml:space="preserve">ARTICULO 64 Bis V. </w:t>
      </w:r>
      <w:r w:rsidR="00857E7C" w:rsidRPr="00517ED3">
        <w:rPr>
          <w:rFonts w:eastAsia="Times New Roman"/>
          <w:b/>
          <w:sz w:val="24"/>
          <w:szCs w:val="24"/>
        </w:rPr>
        <w:t>Son facultades del Secretario</w:t>
      </w:r>
      <w:r w:rsidR="00B261F7" w:rsidRPr="00517ED3">
        <w:rPr>
          <w:rFonts w:eastAsia="Times New Roman"/>
          <w:b/>
          <w:sz w:val="24"/>
          <w:szCs w:val="24"/>
        </w:rPr>
        <w:t xml:space="preserve"> de la Defensa del Consumidor:</w:t>
      </w:r>
      <w:r w:rsidR="00653ECC" w:rsidRPr="00517ED3">
        <w:rPr>
          <w:i/>
          <w:sz w:val="24"/>
          <w:szCs w:val="24"/>
        </w:rPr>
        <w:t xml:space="preserve"> (Adicionado por unanimidad en Asamblea Estatal Extraordinaria del Partido, llevada a cabo el día 11 de abril de 2014)</w:t>
      </w:r>
    </w:p>
    <w:p w:rsidR="00432731" w:rsidRPr="00517ED3" w:rsidRDefault="00432731" w:rsidP="00432731">
      <w:pPr>
        <w:pStyle w:val="Sinespaciado"/>
        <w:jc w:val="both"/>
        <w:rPr>
          <w:sz w:val="24"/>
          <w:szCs w:val="24"/>
        </w:rPr>
      </w:pPr>
      <w:r w:rsidRPr="00517ED3">
        <w:rPr>
          <w:sz w:val="24"/>
          <w:szCs w:val="24"/>
        </w:rPr>
        <w:t>I.- Organizar y defensa de la sociedad sinaloense en materia de consumo de bienes y servicios;</w:t>
      </w:r>
    </w:p>
    <w:p w:rsidR="00432731" w:rsidRPr="00517ED3" w:rsidRDefault="00432731" w:rsidP="00432731">
      <w:pPr>
        <w:pStyle w:val="Sinespaciado"/>
        <w:jc w:val="both"/>
        <w:rPr>
          <w:sz w:val="24"/>
          <w:szCs w:val="24"/>
        </w:rPr>
      </w:pPr>
      <w:r w:rsidRPr="00517ED3">
        <w:rPr>
          <w:sz w:val="24"/>
          <w:szCs w:val="24"/>
        </w:rPr>
        <w:t>II.- Formular investigaciones para propiciar una mejor cultura o hábitos de consumo para la salud y la economía familiar en Sinaloa;</w:t>
      </w:r>
    </w:p>
    <w:p w:rsidR="00432731" w:rsidRPr="00517ED3" w:rsidRDefault="00432731" w:rsidP="00432731">
      <w:pPr>
        <w:pStyle w:val="Sinespaciado"/>
        <w:jc w:val="both"/>
        <w:rPr>
          <w:sz w:val="24"/>
          <w:szCs w:val="24"/>
        </w:rPr>
      </w:pPr>
      <w:r w:rsidRPr="00517ED3">
        <w:rPr>
          <w:sz w:val="24"/>
          <w:szCs w:val="24"/>
        </w:rPr>
        <w:t>III.- Capacitar para la elaboración de productos económicos y sanos para el uso o consumo individual o familiar;</w:t>
      </w:r>
    </w:p>
    <w:p w:rsidR="00432731" w:rsidRPr="00517ED3" w:rsidRDefault="00432731" w:rsidP="00432731">
      <w:pPr>
        <w:pStyle w:val="Sinespaciado"/>
        <w:jc w:val="both"/>
        <w:rPr>
          <w:sz w:val="24"/>
          <w:szCs w:val="24"/>
        </w:rPr>
      </w:pPr>
      <w:r w:rsidRPr="00517ED3">
        <w:rPr>
          <w:sz w:val="24"/>
          <w:szCs w:val="24"/>
        </w:rPr>
        <w:t>IV.- Diseñar y proponer políticas públicas para el apoyo de la economía de grupos vulnerables;</w:t>
      </w:r>
    </w:p>
    <w:p w:rsidR="00432731" w:rsidRPr="00517ED3" w:rsidRDefault="00432731" w:rsidP="00432731">
      <w:pPr>
        <w:pStyle w:val="Sinespaciado"/>
        <w:jc w:val="both"/>
        <w:rPr>
          <w:sz w:val="24"/>
          <w:szCs w:val="24"/>
        </w:rPr>
      </w:pPr>
      <w:r w:rsidRPr="00517ED3">
        <w:rPr>
          <w:sz w:val="24"/>
          <w:szCs w:val="24"/>
        </w:rPr>
        <w:t>V.- Propiciar la creación de cooperativas de consumidores para la economía familiar; y</w:t>
      </w:r>
    </w:p>
    <w:p w:rsidR="00857E7C" w:rsidRPr="00517ED3" w:rsidRDefault="00432731" w:rsidP="00432731">
      <w:pPr>
        <w:pStyle w:val="Sinespaciado"/>
        <w:jc w:val="both"/>
        <w:rPr>
          <w:rFonts w:eastAsia="Times New Roman"/>
          <w:sz w:val="24"/>
          <w:szCs w:val="24"/>
        </w:rPr>
      </w:pPr>
      <w:r w:rsidRPr="00517ED3">
        <w:rPr>
          <w:rFonts w:eastAsia="Times New Roman"/>
          <w:sz w:val="24"/>
          <w:szCs w:val="24"/>
        </w:rPr>
        <w:t>VI.- Las demás que establezcan estos Estatutos y las que fije el Presidente del Comité Directivo Estatal.</w:t>
      </w:r>
    </w:p>
    <w:p w:rsidR="00653ECC" w:rsidRPr="00517ED3" w:rsidRDefault="00653ECC" w:rsidP="00FC2DCA">
      <w:pPr>
        <w:pStyle w:val="Sinespaciado"/>
        <w:jc w:val="both"/>
        <w:rPr>
          <w:rFonts w:eastAsia="Times New Roman"/>
          <w:sz w:val="24"/>
          <w:szCs w:val="24"/>
        </w:rPr>
      </w:pPr>
    </w:p>
    <w:p w:rsidR="00857E7C" w:rsidRPr="00517ED3" w:rsidRDefault="00CF238C" w:rsidP="00FC2DCA">
      <w:pPr>
        <w:pStyle w:val="Sinespaciado"/>
        <w:jc w:val="both"/>
        <w:rPr>
          <w:i/>
          <w:sz w:val="24"/>
          <w:szCs w:val="24"/>
        </w:rPr>
      </w:pPr>
      <w:r w:rsidRPr="00517ED3">
        <w:rPr>
          <w:rFonts w:eastAsia="Times New Roman"/>
          <w:b/>
          <w:bCs/>
          <w:sz w:val="24"/>
          <w:szCs w:val="24"/>
        </w:rPr>
        <w:t>ARTICULO 64 Bis V</w:t>
      </w:r>
      <w:r w:rsidR="001464C3" w:rsidRPr="00517ED3">
        <w:rPr>
          <w:rFonts w:eastAsia="Times New Roman"/>
          <w:b/>
          <w:bCs/>
          <w:sz w:val="24"/>
          <w:szCs w:val="24"/>
        </w:rPr>
        <w:t>I</w:t>
      </w:r>
      <w:r w:rsidR="00857E7C" w:rsidRPr="00517ED3">
        <w:rPr>
          <w:rFonts w:eastAsia="Times New Roman"/>
          <w:b/>
          <w:bCs/>
          <w:sz w:val="24"/>
          <w:szCs w:val="24"/>
        </w:rPr>
        <w:t>.</w:t>
      </w:r>
      <w:r w:rsidR="00DC51C0" w:rsidRPr="00517ED3">
        <w:rPr>
          <w:sz w:val="24"/>
          <w:szCs w:val="24"/>
        </w:rPr>
        <w:t xml:space="preserve"> </w:t>
      </w:r>
      <w:r w:rsidR="00DC51C0" w:rsidRPr="00517ED3">
        <w:rPr>
          <w:rFonts w:eastAsia="Times New Roman"/>
          <w:b/>
          <w:sz w:val="24"/>
          <w:szCs w:val="24"/>
        </w:rPr>
        <w:t xml:space="preserve">Son facultades del </w:t>
      </w:r>
      <w:r w:rsidR="00DC51C0" w:rsidRPr="00517ED3">
        <w:rPr>
          <w:b/>
          <w:sz w:val="24"/>
          <w:szCs w:val="24"/>
        </w:rPr>
        <w:t xml:space="preserve">Secretario de </w:t>
      </w:r>
      <w:r w:rsidR="00EF3A13" w:rsidRPr="00517ED3">
        <w:rPr>
          <w:b/>
          <w:sz w:val="24"/>
          <w:szCs w:val="24"/>
        </w:rPr>
        <w:t xml:space="preserve">atención </w:t>
      </w:r>
      <w:r w:rsidR="00C120D1" w:rsidRPr="00517ED3">
        <w:rPr>
          <w:b/>
          <w:sz w:val="24"/>
          <w:szCs w:val="24"/>
        </w:rPr>
        <w:t>a</w:t>
      </w:r>
      <w:r w:rsidR="00BA526D" w:rsidRPr="00517ED3">
        <w:rPr>
          <w:b/>
          <w:sz w:val="24"/>
          <w:szCs w:val="24"/>
        </w:rPr>
        <w:t>l</w:t>
      </w:r>
      <w:r w:rsidR="00C120D1" w:rsidRPr="00517ED3">
        <w:rPr>
          <w:b/>
          <w:sz w:val="24"/>
          <w:szCs w:val="24"/>
        </w:rPr>
        <w:t xml:space="preserve"> Adulto Mayor</w:t>
      </w:r>
      <w:r w:rsidR="00B261F7" w:rsidRPr="00517ED3">
        <w:rPr>
          <w:rFonts w:eastAsia="Times New Roman"/>
          <w:b/>
          <w:sz w:val="24"/>
          <w:szCs w:val="24"/>
        </w:rPr>
        <w:t>:</w:t>
      </w:r>
      <w:r w:rsidR="00DC51C0" w:rsidRPr="00517ED3">
        <w:rPr>
          <w:i/>
          <w:sz w:val="24"/>
          <w:szCs w:val="24"/>
        </w:rPr>
        <w:t xml:space="preserve"> (Adicionado por unanimidad en Asamblea Estatal Extraordinaria del Partido, llevada a cabo el día 11 de abril de 2014)</w:t>
      </w:r>
    </w:p>
    <w:p w:rsidR="00C120D1" w:rsidRPr="00517ED3" w:rsidRDefault="00C120D1" w:rsidP="00C120D1">
      <w:pPr>
        <w:pStyle w:val="Sinespaciado"/>
        <w:jc w:val="both"/>
        <w:rPr>
          <w:sz w:val="24"/>
          <w:szCs w:val="24"/>
        </w:rPr>
      </w:pPr>
      <w:r w:rsidRPr="00517ED3">
        <w:rPr>
          <w:sz w:val="24"/>
          <w:szCs w:val="24"/>
        </w:rPr>
        <w:lastRenderedPageBreak/>
        <w:t>I.- Impulsar un abanico de actividades sociales y de gestión pública que incidan en el mejoramiento de la calidad de vida durante la vejez, de los militantes, simpatizantes y ciudadanos sinaloenses en general que acuden ante nuestro Partido;</w:t>
      </w:r>
    </w:p>
    <w:p w:rsidR="00C120D1" w:rsidRPr="00517ED3" w:rsidRDefault="00C120D1" w:rsidP="00C120D1">
      <w:pPr>
        <w:pStyle w:val="Sinespaciado"/>
        <w:jc w:val="both"/>
        <w:rPr>
          <w:sz w:val="24"/>
          <w:szCs w:val="24"/>
        </w:rPr>
      </w:pPr>
      <w:r w:rsidRPr="00517ED3">
        <w:rPr>
          <w:sz w:val="24"/>
          <w:szCs w:val="24"/>
        </w:rPr>
        <w:t>II.- Promover en nuestra entidad la difusión y el máximo aprovechamiento de los programas institucionales de apoyo a los adultos mayores, provenientes de organismos locales, nacionales e internacionales;</w:t>
      </w:r>
    </w:p>
    <w:p w:rsidR="00C120D1" w:rsidRPr="00517ED3" w:rsidRDefault="00C120D1" w:rsidP="00C120D1">
      <w:pPr>
        <w:pStyle w:val="Sinespaciado"/>
        <w:jc w:val="both"/>
        <w:rPr>
          <w:sz w:val="24"/>
          <w:szCs w:val="24"/>
        </w:rPr>
      </w:pPr>
      <w:r w:rsidRPr="00517ED3">
        <w:rPr>
          <w:sz w:val="24"/>
          <w:szCs w:val="24"/>
        </w:rPr>
        <w:t>III.- Elaborar un programa anual de actividades de atención y apoyo al adulto mayor en Sinaloa;</w:t>
      </w:r>
    </w:p>
    <w:p w:rsidR="00C120D1" w:rsidRPr="00517ED3" w:rsidRDefault="00C120D1" w:rsidP="00C120D1">
      <w:pPr>
        <w:pStyle w:val="Sinespaciado"/>
        <w:jc w:val="both"/>
        <w:rPr>
          <w:sz w:val="24"/>
          <w:szCs w:val="24"/>
        </w:rPr>
      </w:pPr>
      <w:r w:rsidRPr="00517ED3">
        <w:rPr>
          <w:sz w:val="24"/>
          <w:szCs w:val="24"/>
        </w:rPr>
        <w:t>IV.- Contribuir al Partido con el diseño de políticas públicas que fortalezcan las capacidades humanas y ofrezcan opciones de vida digna a los adultos mayores y cualquier otro grupo social en situación de vulnerabilidad;</w:t>
      </w:r>
    </w:p>
    <w:p w:rsidR="00C120D1" w:rsidRPr="00517ED3" w:rsidRDefault="00C120D1" w:rsidP="00C120D1">
      <w:pPr>
        <w:pStyle w:val="Sinespaciado"/>
        <w:jc w:val="both"/>
        <w:rPr>
          <w:sz w:val="24"/>
          <w:szCs w:val="24"/>
        </w:rPr>
      </w:pPr>
      <w:r w:rsidRPr="00517ED3">
        <w:rPr>
          <w:sz w:val="24"/>
          <w:szCs w:val="24"/>
        </w:rPr>
        <w:t>V.- Hacer un análisis permanente de los retos, problemas y posibles soluciones que exige el fenómeno del cambio demográfico en nuestro estado, el país y nuestros municipios;</w:t>
      </w:r>
    </w:p>
    <w:p w:rsidR="00DC51C0" w:rsidRPr="00517ED3" w:rsidRDefault="00C120D1" w:rsidP="00C120D1">
      <w:pPr>
        <w:pStyle w:val="Sinespaciado"/>
        <w:jc w:val="both"/>
        <w:rPr>
          <w:rFonts w:eastAsia="Times New Roman"/>
          <w:sz w:val="24"/>
          <w:szCs w:val="24"/>
        </w:rPr>
      </w:pPr>
      <w:r w:rsidRPr="00517ED3">
        <w:rPr>
          <w:rFonts w:eastAsia="Times New Roman"/>
          <w:sz w:val="24"/>
          <w:szCs w:val="24"/>
        </w:rPr>
        <w:t>VI.- Las demás que establezcan estos Estatutos y las que fije el Presidente del Comité Directivo Estatal.</w:t>
      </w:r>
    </w:p>
    <w:p w:rsidR="00857E7C" w:rsidRPr="00517ED3" w:rsidRDefault="00857E7C" w:rsidP="00FC2DCA">
      <w:pPr>
        <w:pStyle w:val="Sinespaciado"/>
        <w:jc w:val="both"/>
        <w:rPr>
          <w:rFonts w:eastAsia="Times New Roman"/>
          <w:bCs/>
          <w:sz w:val="24"/>
          <w:szCs w:val="24"/>
        </w:rPr>
      </w:pPr>
    </w:p>
    <w:p w:rsidR="00D54FF5" w:rsidRPr="00517ED3" w:rsidRDefault="00CF238C" w:rsidP="00FC2DCA">
      <w:pPr>
        <w:pStyle w:val="Sinespaciado"/>
        <w:jc w:val="both"/>
        <w:rPr>
          <w:i/>
          <w:sz w:val="24"/>
          <w:szCs w:val="24"/>
        </w:rPr>
      </w:pPr>
      <w:r w:rsidRPr="00517ED3">
        <w:rPr>
          <w:rFonts w:eastAsia="Times New Roman"/>
          <w:b/>
          <w:bCs/>
          <w:sz w:val="24"/>
          <w:szCs w:val="24"/>
        </w:rPr>
        <w:t>ARTICULO 64 Bis V</w:t>
      </w:r>
      <w:r w:rsidR="00857E7C" w:rsidRPr="00517ED3">
        <w:rPr>
          <w:rFonts w:eastAsia="Times New Roman"/>
          <w:b/>
          <w:bCs/>
          <w:sz w:val="24"/>
          <w:szCs w:val="24"/>
        </w:rPr>
        <w:t>I</w:t>
      </w:r>
      <w:r w:rsidR="001464C3" w:rsidRPr="00517ED3">
        <w:rPr>
          <w:rFonts w:eastAsia="Times New Roman"/>
          <w:b/>
          <w:bCs/>
          <w:sz w:val="24"/>
          <w:szCs w:val="24"/>
        </w:rPr>
        <w:t>I</w:t>
      </w:r>
      <w:r w:rsidR="00857E7C" w:rsidRPr="00517ED3">
        <w:rPr>
          <w:rFonts w:eastAsia="Times New Roman"/>
          <w:b/>
          <w:bCs/>
          <w:sz w:val="24"/>
          <w:szCs w:val="24"/>
        </w:rPr>
        <w:t>.</w:t>
      </w:r>
      <w:r w:rsidR="001464C3" w:rsidRPr="00517ED3">
        <w:rPr>
          <w:rFonts w:eastAsia="Times New Roman"/>
          <w:b/>
          <w:sz w:val="24"/>
          <w:szCs w:val="24"/>
        </w:rPr>
        <w:t xml:space="preserve"> Son facultades del Gerente del Partido Sinaloense</w:t>
      </w:r>
      <w:r w:rsidR="005A060F" w:rsidRPr="00517ED3">
        <w:rPr>
          <w:rFonts w:eastAsia="Times New Roman"/>
          <w:b/>
          <w:sz w:val="24"/>
          <w:szCs w:val="24"/>
        </w:rPr>
        <w:t>:</w:t>
      </w:r>
      <w:r w:rsidR="00951C05" w:rsidRPr="00517ED3">
        <w:rPr>
          <w:rFonts w:eastAsia="Times New Roman"/>
          <w:b/>
          <w:bCs/>
          <w:sz w:val="24"/>
          <w:szCs w:val="24"/>
        </w:rPr>
        <w:t xml:space="preserve"> </w:t>
      </w:r>
      <w:r w:rsidR="00D54FF5" w:rsidRPr="00517ED3">
        <w:rPr>
          <w:i/>
          <w:sz w:val="24"/>
          <w:szCs w:val="24"/>
        </w:rPr>
        <w:t>(Adicionado por unanimidad en Asamblea Estatal Extraordinaria del Partido, llevada a c</w:t>
      </w:r>
      <w:r w:rsidR="000E5C11" w:rsidRPr="00517ED3">
        <w:rPr>
          <w:i/>
          <w:sz w:val="24"/>
          <w:szCs w:val="24"/>
        </w:rPr>
        <w:t>abo el día 11 de abril de 2014)</w:t>
      </w:r>
    </w:p>
    <w:p w:rsidR="00E94EA8" w:rsidRPr="00517ED3" w:rsidRDefault="00E94EA8" w:rsidP="00E94EA8">
      <w:pPr>
        <w:pStyle w:val="Sinespaciado"/>
        <w:jc w:val="both"/>
        <w:rPr>
          <w:rFonts w:eastAsia="Times New Roman"/>
          <w:sz w:val="24"/>
          <w:szCs w:val="24"/>
        </w:rPr>
      </w:pPr>
      <w:r w:rsidRPr="00517ED3">
        <w:rPr>
          <w:rFonts w:eastAsia="Times New Roman"/>
          <w:sz w:val="24"/>
          <w:szCs w:val="24"/>
        </w:rPr>
        <w:t>I.- Organizar las prestaciones de los servicios administrativos para los órganos de dirección del Partido;</w:t>
      </w:r>
    </w:p>
    <w:p w:rsidR="00E94EA8" w:rsidRPr="00517ED3" w:rsidRDefault="00E94EA8" w:rsidP="00E94EA8">
      <w:pPr>
        <w:pStyle w:val="Sinespaciado"/>
        <w:jc w:val="both"/>
        <w:rPr>
          <w:rFonts w:eastAsia="Times New Roman"/>
          <w:sz w:val="24"/>
          <w:szCs w:val="24"/>
        </w:rPr>
      </w:pPr>
      <w:r w:rsidRPr="00517ED3">
        <w:rPr>
          <w:rFonts w:eastAsia="Times New Roman"/>
          <w:sz w:val="24"/>
          <w:szCs w:val="24"/>
        </w:rPr>
        <w:t>II.- Elaborar y someter a la aprobación del Comité Directivo Estatal el proyecto de presupuesto de ingresos y egresos del Partido;</w:t>
      </w:r>
    </w:p>
    <w:p w:rsidR="00E94EA8" w:rsidRPr="00517ED3" w:rsidRDefault="00E94EA8" w:rsidP="00E94EA8">
      <w:pPr>
        <w:pStyle w:val="Sinespaciado"/>
        <w:jc w:val="both"/>
        <w:rPr>
          <w:rFonts w:eastAsia="Times New Roman"/>
          <w:sz w:val="24"/>
          <w:szCs w:val="24"/>
        </w:rPr>
      </w:pPr>
      <w:r w:rsidRPr="00517ED3">
        <w:rPr>
          <w:rFonts w:eastAsia="Times New Roman"/>
          <w:sz w:val="24"/>
          <w:szCs w:val="24"/>
        </w:rPr>
        <w:t>III.- Administrar en unión del presidente, el presupuesto del Partido, supervisando y reglamentando cualquier promoción económica que se realice;</w:t>
      </w:r>
    </w:p>
    <w:p w:rsidR="00E94EA8" w:rsidRPr="00517ED3" w:rsidRDefault="00E94EA8" w:rsidP="00E94EA8">
      <w:pPr>
        <w:pStyle w:val="Sinespaciado"/>
        <w:jc w:val="both"/>
        <w:rPr>
          <w:rFonts w:eastAsia="Times New Roman"/>
          <w:sz w:val="24"/>
          <w:szCs w:val="24"/>
        </w:rPr>
      </w:pPr>
      <w:r w:rsidRPr="00517ED3">
        <w:rPr>
          <w:rFonts w:eastAsia="Times New Roman"/>
          <w:sz w:val="24"/>
          <w:szCs w:val="24"/>
        </w:rPr>
        <w:t>IV.- Inventariar el patrimonio del Partido y tener bajo su cuidado los bienes muebles e inmuebles del mismo;</w:t>
      </w:r>
    </w:p>
    <w:p w:rsidR="00E94EA8" w:rsidRPr="00517ED3" w:rsidRDefault="00E94EA8" w:rsidP="00E94EA8">
      <w:pPr>
        <w:pStyle w:val="Sinespaciado"/>
        <w:jc w:val="both"/>
        <w:rPr>
          <w:rFonts w:eastAsia="Times New Roman"/>
          <w:sz w:val="24"/>
          <w:szCs w:val="24"/>
        </w:rPr>
      </w:pPr>
      <w:r w:rsidRPr="00517ED3">
        <w:rPr>
          <w:rFonts w:eastAsia="Times New Roman"/>
          <w:sz w:val="24"/>
          <w:szCs w:val="24"/>
        </w:rPr>
        <w:t>V.- Por indicación del Presidente del Comité Directivo Estatal, contratar y supervisar al personal que preste sus servicios en el Partido; y</w:t>
      </w:r>
    </w:p>
    <w:p w:rsidR="00222C06" w:rsidRPr="00517ED3" w:rsidRDefault="00E94EA8" w:rsidP="00E94EA8">
      <w:pPr>
        <w:pStyle w:val="Sinespaciado"/>
        <w:jc w:val="both"/>
        <w:rPr>
          <w:sz w:val="24"/>
          <w:szCs w:val="24"/>
        </w:rPr>
      </w:pPr>
      <w:r w:rsidRPr="00517ED3">
        <w:rPr>
          <w:rFonts w:eastAsia="Times New Roman"/>
          <w:sz w:val="24"/>
          <w:szCs w:val="24"/>
        </w:rPr>
        <w:t>VI.- Las demás que establezcan estos Estatutos y las que fije el Presidente del Comité Directivo Estatal.</w:t>
      </w:r>
    </w:p>
    <w:p w:rsidR="00222C06" w:rsidRPr="00517ED3" w:rsidRDefault="00222C06" w:rsidP="00FC2DCA">
      <w:pPr>
        <w:pStyle w:val="Sinespaciado"/>
        <w:jc w:val="both"/>
        <w:rPr>
          <w:rFonts w:eastAsia="Times New Roman"/>
          <w:bCs/>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ARTICULO 65.</w:t>
      </w:r>
      <w:r w:rsidR="00B632BD" w:rsidRPr="00517ED3">
        <w:rPr>
          <w:rFonts w:eastAsia="Times New Roman"/>
          <w:b/>
          <w:bCs/>
          <w:sz w:val="24"/>
          <w:szCs w:val="24"/>
        </w:rPr>
        <w:t xml:space="preserve"> </w:t>
      </w:r>
      <w:r w:rsidRPr="00517ED3">
        <w:rPr>
          <w:rFonts w:eastAsia="Times New Roman"/>
          <w:sz w:val="24"/>
          <w:szCs w:val="24"/>
        </w:rPr>
        <w:t>El Partido estará representado en la entidad de la siguiente forma:</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Comité Directivo Estatal; y</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Comités Directivos Municipales, los cuales replicarán la est</w:t>
      </w:r>
      <w:r w:rsidR="00B82095" w:rsidRPr="00517ED3">
        <w:rPr>
          <w:rFonts w:eastAsia="Times New Roman"/>
          <w:sz w:val="24"/>
          <w:szCs w:val="24"/>
        </w:rPr>
        <w:t>ructura y los cargos del Comité</w:t>
      </w:r>
      <w:r w:rsidRPr="00517ED3">
        <w:rPr>
          <w:rFonts w:eastAsia="Times New Roman"/>
          <w:sz w:val="24"/>
          <w:szCs w:val="24"/>
        </w:rPr>
        <w:t xml:space="preserve"> Directivo Estatal</w:t>
      </w:r>
      <w:r w:rsidR="00B82095" w:rsidRPr="00517ED3">
        <w:rPr>
          <w:rFonts w:eastAsia="Times New Roman"/>
          <w:sz w:val="24"/>
          <w:szCs w:val="24"/>
        </w:rPr>
        <w:t xml:space="preserve"> con</w:t>
      </w:r>
      <w:r w:rsidR="005F0609" w:rsidRPr="00517ED3">
        <w:rPr>
          <w:rFonts w:eastAsia="Times New Roman"/>
          <w:sz w:val="24"/>
          <w:szCs w:val="24"/>
        </w:rPr>
        <w:t xml:space="preserve"> excepción del Gerente del Partido Sinaloense</w:t>
      </w:r>
      <w:r w:rsidRPr="00517ED3">
        <w:rPr>
          <w:rFonts w:eastAsia="Times New Roman"/>
          <w:sz w:val="24"/>
          <w:szCs w:val="24"/>
        </w:rPr>
        <w:t>.</w:t>
      </w:r>
      <w:r w:rsidR="005F0609" w:rsidRPr="00517ED3">
        <w:rPr>
          <w:i/>
          <w:sz w:val="24"/>
          <w:szCs w:val="24"/>
        </w:rPr>
        <w:t xml:space="preserve"> (</w:t>
      </w:r>
      <w:r w:rsidR="00880729" w:rsidRPr="00517ED3">
        <w:rPr>
          <w:i/>
          <w:sz w:val="24"/>
          <w:szCs w:val="24"/>
        </w:rPr>
        <w:t xml:space="preserve">Reformado </w:t>
      </w:r>
      <w:r w:rsidR="005F0609" w:rsidRPr="00517ED3">
        <w:rPr>
          <w:i/>
          <w:sz w:val="24"/>
          <w:szCs w:val="24"/>
        </w:rPr>
        <w:t>por unanimidad en Asamblea Estatal Extraordinaria del Partido, llevada a cabo el día 11 de abril de 2014).</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ARTICULO 66.</w:t>
      </w:r>
      <w:r w:rsidR="00B632BD" w:rsidRPr="00517ED3">
        <w:rPr>
          <w:rFonts w:eastAsia="Times New Roman"/>
          <w:b/>
          <w:bCs/>
          <w:sz w:val="24"/>
          <w:szCs w:val="24"/>
        </w:rPr>
        <w:t xml:space="preserve"> </w:t>
      </w:r>
      <w:r w:rsidRPr="00517ED3">
        <w:rPr>
          <w:rFonts w:eastAsia="Times New Roman"/>
          <w:sz w:val="24"/>
          <w:szCs w:val="24"/>
        </w:rPr>
        <w:t>Para designar al Presidente y al Secretario General de los comités directivos municipales, el Comité Directivo Estatal convocará a la Asamblea correspondiente.</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sz w:val="24"/>
          <w:szCs w:val="24"/>
        </w:rPr>
      </w:pPr>
      <w:r w:rsidRPr="00517ED3">
        <w:rPr>
          <w:rFonts w:eastAsia="Times New Roman" w:cs="Arial"/>
          <w:b/>
          <w:bCs/>
          <w:sz w:val="24"/>
          <w:szCs w:val="24"/>
        </w:rPr>
        <w:t xml:space="preserve">ARTICULO 67. </w:t>
      </w:r>
      <w:r w:rsidRPr="00517ED3">
        <w:rPr>
          <w:rFonts w:eastAsia="Times New Roman" w:cs="Arial"/>
          <w:sz w:val="24"/>
          <w:szCs w:val="24"/>
        </w:rPr>
        <w:t>El presidente del Comité Directivo Estatal, tendrá las facultades para nombrar a los demás miembros del mismo, excepto al Secretario General que deberá ser nombrado en Asamblea.</w:t>
      </w:r>
      <w:r w:rsidR="00B63E85" w:rsidRPr="00517ED3">
        <w:rPr>
          <w:rFonts w:eastAsia="Times New Roman" w:cs="Arial"/>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Para el caso de los Comités Directivos Municipales, previa autorización del Comité Directivo Estatal, los presidentes podrán hacer efectivos los nombramientos de los demás miembros del Comité Directivo Municipal, excepto al Secretario General que deberá ser nombrado en Asamblea.</w:t>
      </w:r>
      <w:r w:rsidR="00250182" w:rsidRPr="00517ED3">
        <w:rPr>
          <w:rFonts w:eastAsia="Times New Roman"/>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ARTICULO 68.</w:t>
      </w:r>
      <w:r w:rsidRPr="00517ED3">
        <w:rPr>
          <w:rFonts w:eastAsia="Times New Roman"/>
          <w:sz w:val="24"/>
          <w:szCs w:val="24"/>
        </w:rPr>
        <w:t xml:space="preserve"> En caso de renuncia del Presidente o del Secretario General de cualquiera de estos comités, el Comité Directivo Estatal nombrará un interino, en tanto se celebra la Asamblea para designar al sustituto.</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 xml:space="preserve">ARTICULO 69. </w:t>
      </w:r>
      <w:r w:rsidRPr="00517ED3">
        <w:rPr>
          <w:rFonts w:eastAsia="Times New Roman"/>
          <w:sz w:val="24"/>
          <w:szCs w:val="24"/>
        </w:rPr>
        <w:t>En caso de que los presidentes de los Comités Directivos Municipales propongan remover a los secretarios integrantes de dicho comité, deberán notificar la intención a la Secretaría General del Comité Directivo Estatal, instancia que evaluará el caso para turnarlo al presidente Estatal del Partido, quien emitirá la procedencia o no de dicha remoción y lo notificará en su caso al Comité Municipal y a la autoridad electoral correspondiente para su oficialización.</w:t>
      </w:r>
      <w:r w:rsidR="00462205" w:rsidRPr="00517ED3">
        <w:rPr>
          <w:rFonts w:eastAsia="Times New Roman"/>
          <w:sz w:val="24"/>
          <w:szCs w:val="24"/>
        </w:rPr>
        <w:t xml:space="preserve"> </w:t>
      </w:r>
      <w:r w:rsidRPr="00517ED3">
        <w:rPr>
          <w:i/>
          <w:sz w:val="24"/>
          <w:szCs w:val="24"/>
        </w:rPr>
        <w:t>(Reformado por unanimidad en Asamblea Estatal Extraordinaria del Partido, llevada a cabo el día 09 de marzo de 2013).</w:t>
      </w:r>
    </w:p>
    <w:p w:rsidR="00FC2DCA" w:rsidRPr="00517ED3" w:rsidRDefault="00FC2DCA" w:rsidP="00FC2DCA">
      <w:pPr>
        <w:pStyle w:val="Sinespaciado"/>
        <w:jc w:val="both"/>
        <w:rPr>
          <w:rFonts w:eastAsia="Times New Roman"/>
          <w:sz w:val="24"/>
          <w:szCs w:val="24"/>
        </w:rPr>
      </w:pPr>
    </w:p>
    <w:p w:rsidR="00B670FB" w:rsidRPr="00517ED3" w:rsidRDefault="00B670FB" w:rsidP="00FC2DCA">
      <w:pPr>
        <w:pStyle w:val="Sinespaciado"/>
        <w:jc w:val="both"/>
        <w:rPr>
          <w:rFonts w:eastAsia="Times New Roman"/>
          <w:sz w:val="24"/>
          <w:szCs w:val="24"/>
        </w:rPr>
      </w:pPr>
      <w:r w:rsidRPr="00517ED3">
        <w:rPr>
          <w:rFonts w:eastAsia="Times New Roman"/>
          <w:b/>
          <w:bCs/>
          <w:sz w:val="24"/>
          <w:szCs w:val="24"/>
        </w:rPr>
        <w:t xml:space="preserve">ARTICULO 70. </w:t>
      </w:r>
      <w:r w:rsidRPr="00517ED3">
        <w:rPr>
          <w:rFonts w:eastAsia="Times New Roman"/>
          <w:sz w:val="24"/>
          <w:szCs w:val="24"/>
        </w:rPr>
        <w:t xml:space="preserve">Las </w:t>
      </w:r>
      <w:r w:rsidR="00504912" w:rsidRPr="00517ED3">
        <w:rPr>
          <w:rFonts w:eastAsia="Times New Roman"/>
          <w:sz w:val="24"/>
          <w:szCs w:val="24"/>
        </w:rPr>
        <w:t xml:space="preserve">Asambleas </w:t>
      </w:r>
      <w:r w:rsidRPr="00517ED3">
        <w:rPr>
          <w:rFonts w:eastAsia="Times New Roman"/>
          <w:sz w:val="24"/>
          <w:szCs w:val="24"/>
        </w:rPr>
        <w:t xml:space="preserve">tendrán quórum con la mitad más uno de sus integrantes, según el registro de delegados que obre en la Secretaría de Organización del Comité Directivo Estatal, en primera convocatoria y con los asistentes en segunda convocatoria, la que no podrá efectuarse con menos de tres días de diferencia en relación con la anterior. </w:t>
      </w:r>
      <w:r w:rsidR="00AE7E4F" w:rsidRPr="00517ED3">
        <w:rPr>
          <w:i/>
          <w:sz w:val="24"/>
          <w:szCs w:val="24"/>
        </w:rPr>
        <w:t>(Reformado por unanimidad en Asamblea Estatal Extraordinaria del Partido, llevada a cabo el día 11 de abril de 2014).</w:t>
      </w:r>
    </w:p>
    <w:p w:rsidR="00FC2DCA" w:rsidRPr="00517ED3" w:rsidRDefault="00FC2DCA" w:rsidP="00FC2DCA">
      <w:pPr>
        <w:pStyle w:val="Sinespaciado"/>
        <w:jc w:val="both"/>
        <w:rPr>
          <w:rFonts w:eastAsia="Times New Roman"/>
          <w:sz w:val="24"/>
          <w:szCs w:val="24"/>
        </w:rPr>
      </w:pPr>
    </w:p>
    <w:p w:rsidR="00D536F1" w:rsidRPr="00517ED3" w:rsidRDefault="00D536F1" w:rsidP="00FC2DCA">
      <w:pPr>
        <w:pStyle w:val="Sinespaciado"/>
        <w:jc w:val="both"/>
        <w:rPr>
          <w:rFonts w:eastAsia="Times New Roman"/>
          <w:sz w:val="24"/>
          <w:szCs w:val="24"/>
        </w:rPr>
      </w:pPr>
      <w:r w:rsidRPr="00517ED3">
        <w:rPr>
          <w:rFonts w:eastAsia="Times New Roman"/>
          <w:b/>
          <w:bCs/>
          <w:sz w:val="24"/>
          <w:szCs w:val="24"/>
        </w:rPr>
        <w:t xml:space="preserve">ARTICULO 71. </w:t>
      </w:r>
      <w:r w:rsidR="00F5162A" w:rsidRPr="00517ED3">
        <w:rPr>
          <w:rFonts w:eastAsia="Times New Roman"/>
          <w:sz w:val="24"/>
          <w:szCs w:val="24"/>
        </w:rPr>
        <w:t>Los integrantes de la</w:t>
      </w:r>
      <w:r w:rsidRPr="00517ED3">
        <w:rPr>
          <w:rFonts w:eastAsia="Times New Roman"/>
          <w:sz w:val="24"/>
          <w:szCs w:val="24"/>
        </w:rPr>
        <w:t xml:space="preserve"> </w:t>
      </w:r>
      <w:r w:rsidR="00F5162A" w:rsidRPr="00517ED3">
        <w:rPr>
          <w:rFonts w:eastAsia="Times New Roman"/>
          <w:sz w:val="24"/>
          <w:szCs w:val="24"/>
        </w:rPr>
        <w:t>Asamblea</w:t>
      </w:r>
      <w:r w:rsidR="000B6EE8" w:rsidRPr="00517ED3">
        <w:rPr>
          <w:rFonts w:eastAsia="Times New Roman"/>
          <w:sz w:val="24"/>
          <w:szCs w:val="24"/>
        </w:rPr>
        <w:t xml:space="preserve"> Estatal</w:t>
      </w:r>
      <w:r w:rsidR="00A357A0" w:rsidRPr="00517ED3">
        <w:rPr>
          <w:rFonts w:eastAsia="Times New Roman"/>
          <w:sz w:val="24"/>
          <w:szCs w:val="24"/>
        </w:rPr>
        <w:t xml:space="preserve"> </w:t>
      </w:r>
      <w:r w:rsidRPr="00517ED3">
        <w:rPr>
          <w:rFonts w:eastAsia="Times New Roman"/>
          <w:sz w:val="24"/>
          <w:szCs w:val="24"/>
        </w:rPr>
        <w:t>únicamente tendrán un voto personal y las decisiones se tomarán por mayoría simple.</w:t>
      </w:r>
      <w:r w:rsidR="00E67D41" w:rsidRPr="00517ED3">
        <w:rPr>
          <w:rFonts w:eastAsia="Times New Roman"/>
          <w:sz w:val="24"/>
          <w:szCs w:val="24"/>
        </w:rPr>
        <w:t xml:space="preserve"> </w:t>
      </w:r>
      <w:r w:rsidRPr="00517ED3">
        <w:rPr>
          <w:rFonts w:eastAsia="Times New Roman"/>
          <w:sz w:val="24"/>
          <w:szCs w:val="24"/>
        </w:rPr>
        <w:t xml:space="preserve">En caso de empate se repetirá por una vez la votación y si persiste, la decisión la tomará el </w:t>
      </w:r>
      <w:r w:rsidR="00C94C29" w:rsidRPr="00517ED3">
        <w:rPr>
          <w:rFonts w:eastAsia="Times New Roman"/>
          <w:sz w:val="24"/>
          <w:szCs w:val="24"/>
        </w:rPr>
        <w:t>Comité Directivo Estatal</w:t>
      </w:r>
      <w:r w:rsidRPr="00517ED3">
        <w:rPr>
          <w:rFonts w:eastAsia="Times New Roman"/>
          <w:sz w:val="24"/>
          <w:szCs w:val="24"/>
        </w:rPr>
        <w:t>.</w:t>
      </w:r>
      <w:r w:rsidR="00E67D41" w:rsidRPr="00517ED3">
        <w:rPr>
          <w:i/>
          <w:sz w:val="24"/>
          <w:szCs w:val="24"/>
        </w:rPr>
        <w:t xml:space="preserve"> (Reformado por unanimidad en Asamblea Estatal Extraordinaria del Partido, llevada a cabo el día 11 de abril de 2014).</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ARTICULO 72.</w:t>
      </w:r>
      <w:r w:rsidR="000B6EE8" w:rsidRPr="00517ED3">
        <w:rPr>
          <w:rFonts w:eastAsia="Times New Roman"/>
          <w:sz w:val="24"/>
          <w:szCs w:val="24"/>
        </w:rPr>
        <w:t xml:space="preserve"> En la</w:t>
      </w:r>
      <w:r w:rsidRPr="00517ED3">
        <w:rPr>
          <w:rFonts w:eastAsia="Times New Roman"/>
          <w:sz w:val="24"/>
          <w:szCs w:val="24"/>
        </w:rPr>
        <w:t xml:space="preserve"> </w:t>
      </w:r>
      <w:r w:rsidR="000B6EE8" w:rsidRPr="00517ED3">
        <w:rPr>
          <w:rFonts w:eastAsia="Times New Roman"/>
          <w:sz w:val="24"/>
          <w:szCs w:val="24"/>
        </w:rPr>
        <w:t>Asamblea Estatal</w:t>
      </w:r>
      <w:r w:rsidRPr="00517ED3">
        <w:rPr>
          <w:rFonts w:eastAsia="Times New Roman"/>
          <w:sz w:val="24"/>
          <w:szCs w:val="24"/>
        </w:rPr>
        <w:t xml:space="preserve">, </w:t>
      </w:r>
      <w:r w:rsidR="00C503E2" w:rsidRPr="00517ED3">
        <w:rPr>
          <w:rFonts w:eastAsia="Times New Roman"/>
          <w:sz w:val="24"/>
          <w:szCs w:val="24"/>
        </w:rPr>
        <w:t xml:space="preserve">el Secretario de Asuntos Jurídicos </w:t>
      </w:r>
      <w:r w:rsidRPr="00517ED3">
        <w:rPr>
          <w:rFonts w:eastAsia="Times New Roman"/>
          <w:sz w:val="24"/>
          <w:szCs w:val="24"/>
        </w:rPr>
        <w:t>del Comité Directivo Estatal, asesorar</w:t>
      </w:r>
      <w:r w:rsidR="00630EF7" w:rsidRPr="00517ED3">
        <w:rPr>
          <w:rFonts w:eastAsia="Times New Roman"/>
          <w:sz w:val="24"/>
          <w:szCs w:val="24"/>
        </w:rPr>
        <w:t>á</w:t>
      </w:r>
      <w:r w:rsidRPr="00517ED3">
        <w:rPr>
          <w:rFonts w:eastAsia="Times New Roman"/>
          <w:sz w:val="24"/>
          <w:szCs w:val="24"/>
        </w:rPr>
        <w:t xml:space="preserve"> y supervisar</w:t>
      </w:r>
      <w:r w:rsidR="00630EF7" w:rsidRPr="00517ED3">
        <w:rPr>
          <w:rFonts w:eastAsia="Times New Roman"/>
          <w:sz w:val="24"/>
          <w:szCs w:val="24"/>
        </w:rPr>
        <w:t>á</w:t>
      </w:r>
      <w:r w:rsidRPr="00517ED3">
        <w:rPr>
          <w:rFonts w:eastAsia="Times New Roman"/>
          <w:sz w:val="24"/>
          <w:szCs w:val="24"/>
        </w:rPr>
        <w:t xml:space="preserve"> que el evento se realice de acuerdo a los Estatutos.</w:t>
      </w:r>
      <w:r w:rsidR="00D86281" w:rsidRPr="00517ED3">
        <w:rPr>
          <w:i/>
          <w:sz w:val="24"/>
          <w:szCs w:val="24"/>
        </w:rPr>
        <w:t xml:space="preserve"> (Reformado por unanimidad en Asamblea Estatal Extraordinaria del Partido, llevada a cabo el día 11 de abril de 2014).</w:t>
      </w:r>
    </w:p>
    <w:p w:rsidR="00FC2DCA" w:rsidRPr="00517ED3" w:rsidRDefault="00FC2DCA" w:rsidP="00FC2DCA">
      <w:pPr>
        <w:pStyle w:val="Sinespaciado"/>
        <w:jc w:val="both"/>
        <w:rPr>
          <w:rFonts w:eastAsia="Times New Roman"/>
          <w:sz w:val="24"/>
          <w:szCs w:val="24"/>
        </w:rPr>
      </w:pPr>
    </w:p>
    <w:p w:rsidR="00EE5273" w:rsidRPr="00517ED3" w:rsidRDefault="00EE5273" w:rsidP="00EE5273">
      <w:pPr>
        <w:pStyle w:val="Sinespaciado"/>
        <w:jc w:val="both"/>
        <w:rPr>
          <w:rFonts w:cstheme="minorHAnsi"/>
          <w:sz w:val="24"/>
          <w:szCs w:val="24"/>
        </w:rPr>
      </w:pPr>
      <w:r w:rsidRPr="00517ED3">
        <w:rPr>
          <w:rFonts w:eastAsia="Times New Roman" w:cstheme="minorHAnsi"/>
          <w:b/>
          <w:bCs/>
          <w:sz w:val="24"/>
          <w:szCs w:val="24"/>
        </w:rPr>
        <w:t>ARTICULO 73.</w:t>
      </w:r>
      <w:r w:rsidRPr="00517ED3">
        <w:rPr>
          <w:rFonts w:eastAsia="Times New Roman" w:cstheme="minorHAnsi"/>
          <w:sz w:val="24"/>
          <w:szCs w:val="24"/>
        </w:rPr>
        <w:t xml:space="preserve"> En cada municipio se crearan </w:t>
      </w:r>
      <w:r w:rsidRPr="00517ED3">
        <w:rPr>
          <w:rFonts w:cstheme="minorHAnsi"/>
          <w:sz w:val="24"/>
          <w:szCs w:val="24"/>
        </w:rPr>
        <w:t>Subcomités Municipales, los cuales estarán integrados hasta por 30 secciones electorales dentro del municipio, tomando en cuenta las condiciones geográficas, número de miembros activos, el listado nominal de electores y las condiciones socio-políticas del lugar.</w:t>
      </w:r>
      <w:r w:rsidR="00FB79BF" w:rsidRPr="00517ED3">
        <w:rPr>
          <w:i/>
          <w:sz w:val="24"/>
          <w:szCs w:val="24"/>
        </w:rPr>
        <w:t xml:space="preserve"> (Reformado por unanimidad en Asamblea Estatal Extraordinaria del Partido, llevada a cabo el día 11 de abril de 2014).</w:t>
      </w:r>
    </w:p>
    <w:p w:rsidR="00EE5273" w:rsidRPr="00517ED3" w:rsidRDefault="00EE5273" w:rsidP="00EE5273">
      <w:pPr>
        <w:pStyle w:val="Sinespaciado"/>
        <w:jc w:val="both"/>
        <w:rPr>
          <w:rFonts w:eastAsia="Times New Roman" w:cstheme="minorHAnsi"/>
          <w:sz w:val="24"/>
          <w:szCs w:val="24"/>
        </w:rPr>
      </w:pPr>
    </w:p>
    <w:p w:rsidR="00EE5273" w:rsidRPr="00517ED3" w:rsidRDefault="00EE5273" w:rsidP="00EE5273">
      <w:pPr>
        <w:pStyle w:val="Sinespaciado"/>
        <w:jc w:val="both"/>
        <w:rPr>
          <w:rFonts w:cstheme="minorHAnsi"/>
          <w:sz w:val="24"/>
          <w:szCs w:val="24"/>
        </w:rPr>
      </w:pPr>
      <w:r w:rsidRPr="00517ED3">
        <w:rPr>
          <w:rFonts w:cstheme="minorHAnsi"/>
          <w:sz w:val="24"/>
          <w:szCs w:val="24"/>
        </w:rPr>
        <w:t>Los Subcomités Municipales son el órgano básico de operación del Partido Sinaloense, en los cuales deberán participar todos los militantes, simpatizantes y voluntarios juveniles que pertenezcan a esa zona, agrupados por secciones electorales. Son la acción permanente del Partido, respecto de los problemas sociales y comunitarios, basados en las actividades electorales, así como programas de trabajo y gestión social, que lleve a cabo el Comité Directivo Municipal.</w:t>
      </w:r>
      <w:r w:rsidR="00F90FE2" w:rsidRPr="00517ED3">
        <w:rPr>
          <w:i/>
          <w:sz w:val="24"/>
          <w:szCs w:val="24"/>
        </w:rPr>
        <w:t xml:space="preserve"> (Adicionado por unanimidad en Asamblea Estatal Extraordinaria del Partido, llevada a cabo el día 11 de abril de 2014).</w:t>
      </w:r>
    </w:p>
    <w:p w:rsidR="00EE5273" w:rsidRPr="00517ED3" w:rsidRDefault="00EE5273" w:rsidP="00EE5273">
      <w:pPr>
        <w:pStyle w:val="Sinespaciado"/>
        <w:jc w:val="both"/>
        <w:rPr>
          <w:rFonts w:eastAsia="Times New Roman"/>
          <w:sz w:val="24"/>
          <w:szCs w:val="24"/>
        </w:rPr>
      </w:pPr>
    </w:p>
    <w:p w:rsidR="00825652" w:rsidRPr="00517ED3" w:rsidRDefault="00825652" w:rsidP="00EE5273">
      <w:pPr>
        <w:pStyle w:val="Sinespaciado"/>
        <w:jc w:val="both"/>
        <w:rPr>
          <w:sz w:val="24"/>
          <w:szCs w:val="24"/>
        </w:rPr>
      </w:pPr>
      <w:r w:rsidRPr="00517ED3">
        <w:rPr>
          <w:sz w:val="24"/>
          <w:szCs w:val="24"/>
        </w:rPr>
        <w:t>Los Comités Directivos Municipales determinarán, en coordinación con el Comité Directivo Estatal, el número de Subcomités Municipales necesarios para la organización y funcionamiento del municipio, tomando en cuenta los aspectos anteriormente mencionados.</w:t>
      </w:r>
      <w:r w:rsidR="001D7A43" w:rsidRPr="00517ED3">
        <w:rPr>
          <w:i/>
          <w:sz w:val="24"/>
          <w:szCs w:val="24"/>
        </w:rPr>
        <w:t xml:space="preserve"> (Adicionado por unanimidad en Asamblea Estatal Extraordinaria del Partido, llevada a cabo el día 11 de abril de 2014).</w:t>
      </w:r>
    </w:p>
    <w:p w:rsidR="00825652" w:rsidRPr="00517ED3" w:rsidRDefault="00825652" w:rsidP="00EE5273">
      <w:pPr>
        <w:pStyle w:val="Sinespaciado"/>
        <w:jc w:val="both"/>
        <w:rPr>
          <w:rFonts w:eastAsia="Times New Roman"/>
          <w:sz w:val="24"/>
          <w:szCs w:val="24"/>
        </w:rPr>
      </w:pPr>
    </w:p>
    <w:p w:rsidR="00EE5273" w:rsidRPr="00517ED3" w:rsidRDefault="00EE5273" w:rsidP="00EE5273">
      <w:pPr>
        <w:pStyle w:val="Sinespaciado"/>
        <w:jc w:val="both"/>
        <w:rPr>
          <w:sz w:val="24"/>
          <w:szCs w:val="24"/>
        </w:rPr>
      </w:pPr>
      <w:r w:rsidRPr="00517ED3">
        <w:rPr>
          <w:rFonts w:eastAsia="Times New Roman" w:cstheme="minorHAnsi"/>
          <w:b/>
          <w:bCs/>
          <w:sz w:val="24"/>
          <w:szCs w:val="24"/>
        </w:rPr>
        <w:t xml:space="preserve">ARTICULO 73 Bis. </w:t>
      </w:r>
      <w:r w:rsidRPr="00517ED3">
        <w:rPr>
          <w:rFonts w:eastAsia="Times New Roman" w:cstheme="minorHAnsi"/>
          <w:bCs/>
          <w:sz w:val="24"/>
          <w:szCs w:val="24"/>
        </w:rPr>
        <w:t>Por</w:t>
      </w:r>
      <w:r w:rsidR="00D556CA" w:rsidRPr="00517ED3">
        <w:rPr>
          <w:rFonts w:eastAsia="Times New Roman" w:cstheme="minorHAnsi"/>
          <w:bCs/>
          <w:sz w:val="24"/>
          <w:szCs w:val="24"/>
        </w:rPr>
        <w:t xml:space="preserve"> </w:t>
      </w:r>
      <w:r w:rsidRPr="00517ED3">
        <w:rPr>
          <w:rFonts w:eastAsia="Times New Roman" w:cstheme="minorHAnsi"/>
          <w:bCs/>
          <w:sz w:val="24"/>
          <w:szCs w:val="24"/>
        </w:rPr>
        <w:t xml:space="preserve">cada sección electoral en el Estado, se creará un Comité Seccional, los cuales son el vínculo más cercano entre el Partido y los ciudadanos. </w:t>
      </w:r>
      <w:r w:rsidRPr="00517ED3">
        <w:rPr>
          <w:sz w:val="24"/>
          <w:szCs w:val="24"/>
        </w:rPr>
        <w:t>Su organización facilitará el desarrollo de la capacidad operativa del partido, con el objetivo de efectuar estrategias de acción, y ser una plataforma de participación para todos los ciudadanos en cada sección.</w:t>
      </w:r>
      <w:r w:rsidR="00C048B1" w:rsidRPr="00517ED3">
        <w:rPr>
          <w:i/>
          <w:sz w:val="24"/>
          <w:szCs w:val="24"/>
        </w:rPr>
        <w:t xml:space="preserve"> (Adicionado por unanimidad en Asamblea Estatal Extraordinaria del Partido, llevada a cabo el día 11 de abril de 2014).</w:t>
      </w:r>
    </w:p>
    <w:p w:rsidR="00EE5273" w:rsidRPr="00517ED3" w:rsidRDefault="00EE5273" w:rsidP="00FC2DCA">
      <w:pPr>
        <w:pStyle w:val="Sinespaciado"/>
        <w:jc w:val="both"/>
        <w:rPr>
          <w:rFonts w:eastAsia="Times New Roman"/>
          <w:sz w:val="24"/>
          <w:szCs w:val="24"/>
        </w:rPr>
      </w:pPr>
    </w:p>
    <w:p w:rsidR="00395B24" w:rsidRPr="00517ED3" w:rsidRDefault="00395B24" w:rsidP="00FC2DCA">
      <w:pPr>
        <w:pStyle w:val="Sinespaciado"/>
        <w:jc w:val="center"/>
        <w:rPr>
          <w:rFonts w:eastAsia="Times New Roman"/>
          <w:b/>
          <w:sz w:val="24"/>
          <w:szCs w:val="24"/>
        </w:rPr>
      </w:pPr>
    </w:p>
    <w:p w:rsidR="00FC2DCA" w:rsidRPr="00517ED3" w:rsidRDefault="00FC2DCA" w:rsidP="00FC2DCA">
      <w:pPr>
        <w:pStyle w:val="Sinespaciado"/>
        <w:jc w:val="center"/>
        <w:rPr>
          <w:rFonts w:eastAsia="Times New Roman"/>
          <w:b/>
          <w:sz w:val="24"/>
          <w:szCs w:val="24"/>
        </w:rPr>
      </w:pPr>
      <w:r w:rsidRPr="00517ED3">
        <w:rPr>
          <w:rFonts w:eastAsia="Times New Roman"/>
          <w:b/>
          <w:sz w:val="24"/>
          <w:szCs w:val="24"/>
        </w:rPr>
        <w:t>CAPITULO II</w:t>
      </w:r>
    </w:p>
    <w:p w:rsidR="00FC2DCA" w:rsidRPr="00517ED3" w:rsidRDefault="00FC2DCA" w:rsidP="00FC2DCA">
      <w:pPr>
        <w:pStyle w:val="Sinespaciado"/>
        <w:jc w:val="center"/>
        <w:rPr>
          <w:rFonts w:eastAsia="Times New Roman"/>
          <w:b/>
          <w:sz w:val="24"/>
          <w:szCs w:val="24"/>
        </w:rPr>
      </w:pPr>
      <w:r w:rsidRPr="00517ED3">
        <w:rPr>
          <w:rFonts w:eastAsia="Times New Roman"/>
          <w:b/>
          <w:sz w:val="24"/>
          <w:szCs w:val="24"/>
        </w:rPr>
        <w:t>De los procedimientos democráticos</w:t>
      </w:r>
    </w:p>
    <w:p w:rsidR="00FC2DCA" w:rsidRPr="00517ED3" w:rsidRDefault="00FC2DCA" w:rsidP="00FC2DCA">
      <w:pPr>
        <w:pStyle w:val="Sinespaciado"/>
        <w:jc w:val="both"/>
        <w:rPr>
          <w:rFonts w:eastAsia="Times New Roman"/>
          <w:sz w:val="24"/>
          <w:szCs w:val="24"/>
        </w:rPr>
      </w:pPr>
    </w:p>
    <w:p w:rsidR="0063795D" w:rsidRPr="00517ED3" w:rsidRDefault="0063795D" w:rsidP="0063795D">
      <w:pPr>
        <w:pStyle w:val="Sinespaciado"/>
        <w:jc w:val="both"/>
        <w:rPr>
          <w:rFonts w:eastAsia="Times New Roman"/>
          <w:sz w:val="24"/>
          <w:szCs w:val="24"/>
        </w:rPr>
      </w:pPr>
      <w:r w:rsidRPr="00517ED3">
        <w:rPr>
          <w:rFonts w:eastAsia="Times New Roman"/>
          <w:b/>
          <w:bCs/>
          <w:sz w:val="24"/>
          <w:szCs w:val="24"/>
        </w:rPr>
        <w:t xml:space="preserve">ARTICULO 74. </w:t>
      </w:r>
      <w:r w:rsidRPr="00517ED3">
        <w:rPr>
          <w:rFonts w:eastAsia="Times New Roman"/>
          <w:sz w:val="24"/>
          <w:szCs w:val="24"/>
        </w:rPr>
        <w:t>Los candidatos a Presidente Municipal y Diputados por el sistema de mayoría relativa, serán designados</w:t>
      </w:r>
      <w:r w:rsidR="008F08BF" w:rsidRPr="00517ED3">
        <w:rPr>
          <w:rFonts w:eastAsia="Times New Roman"/>
          <w:sz w:val="24"/>
          <w:szCs w:val="24"/>
        </w:rPr>
        <w:t xml:space="preserve"> </w:t>
      </w:r>
      <w:r w:rsidRPr="00517ED3">
        <w:rPr>
          <w:rFonts w:eastAsia="Times New Roman"/>
          <w:sz w:val="24"/>
          <w:szCs w:val="24"/>
        </w:rPr>
        <w:t xml:space="preserve">por la Asamblea Estatal, procurando la </w:t>
      </w:r>
      <w:r w:rsidR="00284F61" w:rsidRPr="00517ED3">
        <w:rPr>
          <w:rFonts w:eastAsia="Times New Roman"/>
          <w:sz w:val="24"/>
          <w:szCs w:val="24"/>
        </w:rPr>
        <w:t xml:space="preserve">igualdad </w:t>
      </w:r>
      <w:r w:rsidRPr="00517ED3">
        <w:rPr>
          <w:rFonts w:eastAsia="Times New Roman"/>
          <w:sz w:val="24"/>
          <w:szCs w:val="24"/>
        </w:rPr>
        <w:t>de género y de condiciones.</w:t>
      </w:r>
      <w:r w:rsidRPr="00517ED3">
        <w:rPr>
          <w:i/>
          <w:sz w:val="24"/>
          <w:szCs w:val="24"/>
        </w:rPr>
        <w:t xml:space="preserve"> </w:t>
      </w:r>
      <w:r w:rsidR="008F08BF" w:rsidRPr="00517ED3">
        <w:rPr>
          <w:i/>
          <w:sz w:val="24"/>
          <w:szCs w:val="24"/>
        </w:rPr>
        <w:t>(Reformado por unanimidad en Asamblea Estatal Extraordinaria del Partido, llevada a cabo el día 11 de abril de 2014).</w:t>
      </w:r>
    </w:p>
    <w:p w:rsidR="0063795D" w:rsidRPr="00517ED3" w:rsidRDefault="0063795D" w:rsidP="0063795D">
      <w:pPr>
        <w:pStyle w:val="Sinespaciado"/>
        <w:jc w:val="both"/>
        <w:rPr>
          <w:rFonts w:eastAsia="Times New Roman"/>
          <w:sz w:val="24"/>
          <w:szCs w:val="24"/>
        </w:rPr>
      </w:pPr>
    </w:p>
    <w:p w:rsidR="001D48B7" w:rsidRPr="00517ED3" w:rsidRDefault="001D48B7" w:rsidP="001D48B7">
      <w:pPr>
        <w:pStyle w:val="Sinespaciado"/>
        <w:jc w:val="both"/>
        <w:rPr>
          <w:rFonts w:eastAsia="Times New Roman"/>
          <w:sz w:val="24"/>
          <w:szCs w:val="24"/>
        </w:rPr>
      </w:pPr>
      <w:r w:rsidRPr="00517ED3">
        <w:rPr>
          <w:rFonts w:eastAsia="Times New Roman"/>
          <w:sz w:val="24"/>
          <w:szCs w:val="24"/>
        </w:rPr>
        <w:t xml:space="preserve">Los métodos de elección deberán garantizar la igualdad en el derecho a elegir candidatos, garantizar el valor de la libertad en la emisión del sufragio; y los demás métodos democráticos que la Asamblea Estatal decida llevar a cabo. </w:t>
      </w:r>
      <w:r w:rsidRPr="00517ED3">
        <w:rPr>
          <w:i/>
          <w:sz w:val="24"/>
          <w:szCs w:val="24"/>
        </w:rPr>
        <w:t>(Reformado por unanimidad en Asamblea Estatal Extraordinaria del Partido, llevada a cabo el día 09 de marzo de 2013).</w:t>
      </w:r>
    </w:p>
    <w:p w:rsidR="0063795D" w:rsidRPr="00517ED3" w:rsidRDefault="0063795D" w:rsidP="0063795D">
      <w:pPr>
        <w:pStyle w:val="Sinespaciado"/>
        <w:jc w:val="both"/>
        <w:rPr>
          <w:rFonts w:eastAsia="Times New Roman"/>
          <w:szCs w:val="24"/>
        </w:rPr>
      </w:pPr>
    </w:p>
    <w:p w:rsidR="00183AE5" w:rsidRPr="00517ED3" w:rsidRDefault="00183AE5" w:rsidP="00183AE5">
      <w:pPr>
        <w:pStyle w:val="Sinespaciado"/>
        <w:jc w:val="both"/>
        <w:rPr>
          <w:rFonts w:eastAsia="Times New Roman"/>
          <w:sz w:val="24"/>
          <w:szCs w:val="24"/>
        </w:rPr>
      </w:pPr>
      <w:r w:rsidRPr="00517ED3">
        <w:rPr>
          <w:rFonts w:eastAsia="Times New Roman"/>
          <w:b/>
          <w:bCs/>
          <w:sz w:val="24"/>
          <w:szCs w:val="24"/>
        </w:rPr>
        <w:t xml:space="preserve">ARTICULO 75. </w:t>
      </w:r>
      <w:r w:rsidRPr="00517ED3">
        <w:rPr>
          <w:rFonts w:eastAsia="Times New Roman"/>
          <w:sz w:val="24"/>
          <w:szCs w:val="24"/>
        </w:rPr>
        <w:t xml:space="preserve">Los </w:t>
      </w:r>
      <w:r w:rsidR="009F0346" w:rsidRPr="00517ED3">
        <w:rPr>
          <w:rFonts w:eastAsia="Times New Roman"/>
          <w:sz w:val="24"/>
          <w:szCs w:val="24"/>
        </w:rPr>
        <w:t>aspirantes</w:t>
      </w:r>
      <w:r w:rsidR="000764E4" w:rsidRPr="00517ED3">
        <w:rPr>
          <w:rFonts w:eastAsia="Times New Roman"/>
          <w:sz w:val="24"/>
          <w:szCs w:val="24"/>
        </w:rPr>
        <w:t>,</w:t>
      </w:r>
      <w:r w:rsidR="0028799C" w:rsidRPr="00517ED3">
        <w:rPr>
          <w:rFonts w:eastAsia="Times New Roman"/>
          <w:sz w:val="24"/>
          <w:szCs w:val="24"/>
        </w:rPr>
        <w:t xml:space="preserve"> </w:t>
      </w:r>
      <w:r w:rsidRPr="00517ED3">
        <w:rPr>
          <w:rFonts w:eastAsia="Times New Roman"/>
          <w:sz w:val="24"/>
          <w:szCs w:val="24"/>
        </w:rPr>
        <w:t>precandidatos</w:t>
      </w:r>
      <w:r w:rsidR="0028799C" w:rsidRPr="00517ED3">
        <w:rPr>
          <w:rFonts w:eastAsia="Times New Roman"/>
          <w:sz w:val="24"/>
          <w:szCs w:val="24"/>
        </w:rPr>
        <w:t xml:space="preserve"> </w:t>
      </w:r>
      <w:r w:rsidR="000764E4" w:rsidRPr="00517ED3">
        <w:rPr>
          <w:rFonts w:eastAsia="Times New Roman"/>
          <w:sz w:val="24"/>
          <w:szCs w:val="24"/>
        </w:rPr>
        <w:t>o candidatos</w:t>
      </w:r>
      <w:r w:rsidR="0028799C" w:rsidRPr="00517ED3">
        <w:rPr>
          <w:rFonts w:eastAsia="Times New Roman"/>
          <w:sz w:val="24"/>
          <w:szCs w:val="24"/>
        </w:rPr>
        <w:t xml:space="preserve"> </w:t>
      </w:r>
      <w:r w:rsidRPr="00517ED3">
        <w:rPr>
          <w:rFonts w:eastAsia="Times New Roman"/>
          <w:sz w:val="24"/>
          <w:szCs w:val="24"/>
        </w:rPr>
        <w:t xml:space="preserve">a ocupar puestos de elección popular, deberán registrar su candidatura ante </w:t>
      </w:r>
      <w:r w:rsidR="006D50DF" w:rsidRPr="00517ED3">
        <w:rPr>
          <w:rFonts w:eastAsia="Times New Roman"/>
          <w:sz w:val="24"/>
          <w:szCs w:val="24"/>
        </w:rPr>
        <w:t>la Comisión Estatal</w:t>
      </w:r>
      <w:r w:rsidR="0028799C" w:rsidRPr="00517ED3">
        <w:rPr>
          <w:rFonts w:eastAsia="Times New Roman"/>
          <w:sz w:val="24"/>
          <w:szCs w:val="24"/>
        </w:rPr>
        <w:t xml:space="preserve"> </w:t>
      </w:r>
      <w:r w:rsidR="006D50DF" w:rsidRPr="00517ED3">
        <w:rPr>
          <w:rFonts w:eastAsia="Times New Roman"/>
          <w:sz w:val="24"/>
          <w:szCs w:val="24"/>
        </w:rPr>
        <w:t>de Procesos Internos</w:t>
      </w:r>
      <w:r w:rsidRPr="00517ED3">
        <w:rPr>
          <w:rFonts w:eastAsia="Times New Roman"/>
          <w:sz w:val="24"/>
          <w:szCs w:val="24"/>
        </w:rPr>
        <w:t xml:space="preserve">, acompañando los documentos que la </w:t>
      </w:r>
      <w:r w:rsidR="0028799C" w:rsidRPr="00517ED3">
        <w:rPr>
          <w:rFonts w:eastAsia="Times New Roman"/>
          <w:sz w:val="24"/>
          <w:szCs w:val="24"/>
        </w:rPr>
        <w:t xml:space="preserve">ley </w:t>
      </w:r>
      <w:r w:rsidRPr="00517ED3">
        <w:rPr>
          <w:rFonts w:eastAsia="Times New Roman"/>
          <w:sz w:val="24"/>
          <w:szCs w:val="24"/>
        </w:rPr>
        <w:t xml:space="preserve">requiere para </w:t>
      </w:r>
      <w:r w:rsidR="00542FFC" w:rsidRPr="00517ED3">
        <w:rPr>
          <w:rFonts w:eastAsia="Times New Roman"/>
          <w:sz w:val="24"/>
          <w:szCs w:val="24"/>
        </w:rPr>
        <w:t>su</w:t>
      </w:r>
      <w:r w:rsidRPr="00517ED3">
        <w:rPr>
          <w:rFonts w:eastAsia="Times New Roman"/>
          <w:sz w:val="24"/>
          <w:szCs w:val="24"/>
        </w:rPr>
        <w:t xml:space="preserve"> tipo de candidatura y la comprobación de que cumple con los requisitos que establecen los presentes estatutos, </w:t>
      </w:r>
      <w:r w:rsidR="00355269" w:rsidRPr="00517ED3">
        <w:rPr>
          <w:rFonts w:eastAsia="Times New Roman"/>
          <w:sz w:val="24"/>
          <w:szCs w:val="24"/>
        </w:rPr>
        <w:t>los ordenamientos normativos o</w:t>
      </w:r>
      <w:r w:rsidRPr="00517ED3">
        <w:rPr>
          <w:rFonts w:eastAsia="Times New Roman"/>
          <w:sz w:val="24"/>
          <w:szCs w:val="24"/>
        </w:rPr>
        <w:t xml:space="preserve"> la convocatoria correspondiente.</w:t>
      </w:r>
      <w:r w:rsidR="0028799C" w:rsidRPr="00517ED3">
        <w:rPr>
          <w:i/>
          <w:sz w:val="24"/>
          <w:szCs w:val="24"/>
        </w:rPr>
        <w:t xml:space="preserve"> (Reformado por unanimidad en Asamblea Estatal Extraordinaria del Partido, llevada a cabo el día 11 de abril de 2014).</w:t>
      </w:r>
    </w:p>
    <w:p w:rsidR="00183AE5" w:rsidRPr="00517ED3" w:rsidRDefault="00183AE5" w:rsidP="002B31B6">
      <w:pPr>
        <w:pStyle w:val="Sinespaciado"/>
        <w:jc w:val="both"/>
        <w:rPr>
          <w:rFonts w:eastAsia="Times New Roman"/>
          <w:sz w:val="28"/>
          <w:szCs w:val="24"/>
        </w:rPr>
      </w:pPr>
    </w:p>
    <w:p w:rsidR="007B4B91" w:rsidRPr="00517ED3" w:rsidRDefault="007B4B91" w:rsidP="007B4B91">
      <w:pPr>
        <w:pStyle w:val="Sinespaciado"/>
        <w:jc w:val="both"/>
        <w:rPr>
          <w:rFonts w:eastAsia="Times New Roman"/>
          <w:sz w:val="24"/>
          <w:szCs w:val="24"/>
        </w:rPr>
      </w:pPr>
      <w:r w:rsidRPr="00517ED3">
        <w:rPr>
          <w:rFonts w:eastAsia="Times New Roman"/>
          <w:b/>
          <w:bCs/>
          <w:sz w:val="24"/>
          <w:szCs w:val="24"/>
        </w:rPr>
        <w:t xml:space="preserve">ARTICULO 76. </w:t>
      </w:r>
      <w:r w:rsidRPr="00517ED3">
        <w:rPr>
          <w:rFonts w:eastAsia="Times New Roman"/>
          <w:sz w:val="24"/>
          <w:szCs w:val="24"/>
        </w:rPr>
        <w:t>Corresponde a</w:t>
      </w:r>
      <w:r w:rsidR="001B301A" w:rsidRPr="00517ED3">
        <w:rPr>
          <w:rFonts w:eastAsia="Times New Roman"/>
          <w:sz w:val="24"/>
          <w:szCs w:val="24"/>
        </w:rPr>
        <w:t xml:space="preserve"> </w:t>
      </w:r>
      <w:r w:rsidRPr="00517ED3">
        <w:rPr>
          <w:rFonts w:eastAsia="Times New Roman"/>
          <w:sz w:val="24"/>
          <w:szCs w:val="24"/>
        </w:rPr>
        <w:t>l</w:t>
      </w:r>
      <w:r w:rsidR="00361EEA" w:rsidRPr="00517ED3">
        <w:rPr>
          <w:rFonts w:eastAsia="Times New Roman"/>
          <w:sz w:val="24"/>
          <w:szCs w:val="24"/>
        </w:rPr>
        <w:t>a</w:t>
      </w:r>
      <w:r w:rsidR="001B301A" w:rsidRPr="00517ED3">
        <w:rPr>
          <w:rFonts w:eastAsia="Times New Roman"/>
          <w:sz w:val="24"/>
          <w:szCs w:val="24"/>
        </w:rPr>
        <w:t xml:space="preserve"> </w:t>
      </w:r>
      <w:r w:rsidR="00361EEA" w:rsidRPr="00517ED3">
        <w:rPr>
          <w:rFonts w:eastAsia="Times New Roman"/>
          <w:sz w:val="24"/>
          <w:szCs w:val="24"/>
        </w:rPr>
        <w:t>Comisión Estatal</w:t>
      </w:r>
      <w:r w:rsidR="001B301A" w:rsidRPr="00517ED3">
        <w:rPr>
          <w:rFonts w:eastAsia="Times New Roman"/>
          <w:sz w:val="24"/>
          <w:szCs w:val="24"/>
        </w:rPr>
        <w:t xml:space="preserve"> </w:t>
      </w:r>
      <w:r w:rsidR="00361EEA" w:rsidRPr="00517ED3">
        <w:rPr>
          <w:rFonts w:eastAsia="Times New Roman"/>
          <w:sz w:val="24"/>
          <w:szCs w:val="24"/>
        </w:rPr>
        <w:t>de Procesos Internos</w:t>
      </w:r>
      <w:r w:rsidRPr="00517ED3">
        <w:rPr>
          <w:rFonts w:eastAsia="Times New Roman"/>
          <w:sz w:val="24"/>
          <w:szCs w:val="24"/>
        </w:rPr>
        <w:t xml:space="preserve"> juzgar sobre la elegibilidad de los precandidatos</w:t>
      </w:r>
      <w:r w:rsidR="00287EDD" w:rsidRPr="00517ED3">
        <w:rPr>
          <w:rFonts w:eastAsia="Times New Roman"/>
          <w:sz w:val="24"/>
          <w:szCs w:val="24"/>
        </w:rPr>
        <w:t>.</w:t>
      </w:r>
      <w:r w:rsidR="001B301A" w:rsidRPr="00517ED3">
        <w:rPr>
          <w:i/>
          <w:sz w:val="24"/>
          <w:szCs w:val="24"/>
        </w:rPr>
        <w:t xml:space="preserve"> (Reformado por unanimidad en Asamblea Estatal Extraordinaria del Partido, llevada a cabo el día 11 de abril de 2014).</w:t>
      </w:r>
    </w:p>
    <w:p w:rsidR="007B4B91" w:rsidRPr="00517ED3" w:rsidRDefault="007B4B91" w:rsidP="00FC2DCA">
      <w:pPr>
        <w:pStyle w:val="Sinespaciado"/>
        <w:jc w:val="both"/>
        <w:rPr>
          <w:rFonts w:eastAsia="Times New Roman"/>
          <w:sz w:val="28"/>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ARTICULO 77.</w:t>
      </w:r>
      <w:r w:rsidRPr="00517ED3">
        <w:rPr>
          <w:rFonts w:eastAsia="Times New Roman"/>
          <w:sz w:val="24"/>
          <w:szCs w:val="24"/>
        </w:rPr>
        <w:t xml:space="preserve"> En la Asamblea Estatal, se aprobará la plataforma electoral del Partido para la elección correspondiente, así como el programa de gobierno y el programa legislativo, sustentados en la Declaración de Principios y el Programa de Acción, mismos que los candidatos estarán obligados a sostener y difundir durante la campaña electoral.</w:t>
      </w:r>
    </w:p>
    <w:p w:rsidR="00E71217" w:rsidRPr="00517ED3" w:rsidRDefault="00E71217" w:rsidP="00FC2DCA">
      <w:pPr>
        <w:pStyle w:val="Sinespaciado"/>
        <w:jc w:val="both"/>
        <w:rPr>
          <w:rFonts w:eastAsia="Times New Roman"/>
          <w:sz w:val="28"/>
          <w:szCs w:val="24"/>
        </w:rPr>
      </w:pPr>
    </w:p>
    <w:p w:rsidR="00327017" w:rsidRPr="00517ED3" w:rsidRDefault="00327017" w:rsidP="00FC2DCA">
      <w:pPr>
        <w:pStyle w:val="Sinespaciado"/>
        <w:jc w:val="both"/>
        <w:rPr>
          <w:rFonts w:eastAsia="Times New Roman"/>
          <w:sz w:val="24"/>
          <w:szCs w:val="24"/>
        </w:rPr>
      </w:pPr>
      <w:r w:rsidRPr="00517ED3">
        <w:rPr>
          <w:rFonts w:eastAsia="Times New Roman"/>
          <w:b/>
          <w:bCs/>
          <w:sz w:val="24"/>
          <w:szCs w:val="24"/>
        </w:rPr>
        <w:t xml:space="preserve">ARTICULO 78. </w:t>
      </w:r>
      <w:r w:rsidR="00470682" w:rsidRPr="00517ED3">
        <w:rPr>
          <w:rFonts w:eastAsia="Times New Roman"/>
          <w:sz w:val="24"/>
          <w:szCs w:val="24"/>
        </w:rPr>
        <w:t xml:space="preserve">Los candidatos a </w:t>
      </w:r>
      <w:r w:rsidR="004D7BCC" w:rsidRPr="00517ED3">
        <w:rPr>
          <w:rFonts w:eastAsia="Times New Roman"/>
          <w:sz w:val="24"/>
          <w:szCs w:val="24"/>
        </w:rPr>
        <w:t xml:space="preserve">Gobernador </w:t>
      </w:r>
      <w:r w:rsidR="00470682" w:rsidRPr="00517ED3">
        <w:rPr>
          <w:rFonts w:eastAsia="Times New Roman"/>
          <w:sz w:val="24"/>
          <w:szCs w:val="24"/>
        </w:rPr>
        <w:t>del Estado</w:t>
      </w:r>
      <w:r w:rsidR="00311611" w:rsidRPr="00517ED3">
        <w:rPr>
          <w:rFonts w:eastAsia="Times New Roman"/>
          <w:sz w:val="24"/>
          <w:szCs w:val="24"/>
        </w:rPr>
        <w:t>,</w:t>
      </w:r>
      <w:r w:rsidR="00C442DF" w:rsidRPr="00517ED3">
        <w:rPr>
          <w:rFonts w:eastAsia="Times New Roman"/>
          <w:sz w:val="24"/>
          <w:szCs w:val="24"/>
        </w:rPr>
        <w:t xml:space="preserve"> </w:t>
      </w:r>
      <w:r w:rsidRPr="00517ED3">
        <w:rPr>
          <w:rFonts w:eastAsia="Times New Roman"/>
          <w:sz w:val="24"/>
          <w:szCs w:val="24"/>
        </w:rPr>
        <w:t>serán designados</w:t>
      </w:r>
      <w:r w:rsidR="00C442DF" w:rsidRPr="00517ED3">
        <w:rPr>
          <w:rFonts w:eastAsia="Times New Roman"/>
          <w:sz w:val="24"/>
          <w:szCs w:val="24"/>
        </w:rPr>
        <w:t xml:space="preserve"> </w:t>
      </w:r>
      <w:r w:rsidR="003461AA" w:rsidRPr="00517ED3">
        <w:rPr>
          <w:rFonts w:eastAsia="Times New Roman"/>
          <w:sz w:val="24"/>
          <w:szCs w:val="24"/>
        </w:rPr>
        <w:t xml:space="preserve">por la </w:t>
      </w:r>
      <w:r w:rsidRPr="00517ED3">
        <w:rPr>
          <w:rFonts w:eastAsia="Times New Roman"/>
          <w:sz w:val="24"/>
          <w:szCs w:val="24"/>
        </w:rPr>
        <w:t>Asamblea Estatal</w:t>
      </w:r>
      <w:r w:rsidR="00C71D5D" w:rsidRPr="00517ED3">
        <w:rPr>
          <w:rFonts w:eastAsia="Times New Roman"/>
          <w:sz w:val="24"/>
          <w:szCs w:val="24"/>
        </w:rPr>
        <w:t>,</w:t>
      </w:r>
      <w:r w:rsidRPr="00517ED3">
        <w:rPr>
          <w:rFonts w:eastAsia="Times New Roman"/>
          <w:sz w:val="24"/>
          <w:szCs w:val="24"/>
        </w:rPr>
        <w:t xml:space="preserve"> convocada por el Comité Directivo Estatal.</w:t>
      </w:r>
      <w:r w:rsidR="00C442DF" w:rsidRPr="00517ED3">
        <w:rPr>
          <w:i/>
          <w:sz w:val="24"/>
          <w:szCs w:val="24"/>
        </w:rPr>
        <w:t xml:space="preserve"> (Reformado por unanimidad en Asamblea Estatal Extraordinaria del Partido, llevada a cabo el día 11 de abril de 2014).</w:t>
      </w:r>
    </w:p>
    <w:p w:rsidR="00327017" w:rsidRPr="00517ED3" w:rsidRDefault="00327017" w:rsidP="00FC2DCA">
      <w:pPr>
        <w:pStyle w:val="Sinespaciado"/>
        <w:jc w:val="both"/>
        <w:rPr>
          <w:rFonts w:eastAsia="Times New Roman"/>
          <w:sz w:val="28"/>
          <w:szCs w:val="24"/>
        </w:rPr>
      </w:pPr>
    </w:p>
    <w:p w:rsidR="003461AA" w:rsidRPr="00517ED3" w:rsidRDefault="003461AA" w:rsidP="003461AA">
      <w:pPr>
        <w:pStyle w:val="Default"/>
        <w:shd w:val="clear" w:color="auto" w:fill="FFFFFF"/>
        <w:jc w:val="both"/>
        <w:rPr>
          <w:rFonts w:asciiTheme="minorHAnsi" w:hAnsiTheme="minorHAnsi"/>
          <w:b/>
          <w:color w:val="auto"/>
        </w:rPr>
      </w:pPr>
      <w:r w:rsidRPr="00517ED3">
        <w:rPr>
          <w:rFonts w:asciiTheme="minorHAnsi" w:eastAsia="Times New Roman" w:hAnsiTheme="minorHAnsi"/>
          <w:b/>
          <w:bCs/>
          <w:color w:val="auto"/>
        </w:rPr>
        <w:t>ARTICULO 79.</w:t>
      </w:r>
      <w:r w:rsidRPr="00517ED3">
        <w:rPr>
          <w:rFonts w:asciiTheme="minorHAnsi" w:eastAsia="Times New Roman" w:hAnsiTheme="minorHAnsi"/>
          <w:color w:val="auto"/>
        </w:rPr>
        <w:t xml:space="preserve"> Los candidatos a cargos </w:t>
      </w:r>
      <w:r w:rsidR="00BD5F81" w:rsidRPr="00517ED3">
        <w:rPr>
          <w:rFonts w:asciiTheme="minorHAnsi" w:eastAsia="Times New Roman" w:hAnsiTheme="minorHAnsi"/>
          <w:color w:val="auto"/>
        </w:rPr>
        <w:t>de elección popular</w:t>
      </w:r>
      <w:r w:rsidR="009A3B6D" w:rsidRPr="00517ED3">
        <w:rPr>
          <w:rFonts w:asciiTheme="minorHAnsi" w:eastAsia="Times New Roman" w:hAnsiTheme="minorHAnsi"/>
          <w:color w:val="auto"/>
        </w:rPr>
        <w:t xml:space="preserve"> </w:t>
      </w:r>
      <w:r w:rsidR="00567F41" w:rsidRPr="00517ED3">
        <w:rPr>
          <w:rFonts w:asciiTheme="minorHAnsi" w:eastAsia="Times New Roman" w:hAnsiTheme="minorHAnsi"/>
          <w:color w:val="auto"/>
        </w:rPr>
        <w:t xml:space="preserve">en los municipios o distritos del Estado </w:t>
      </w:r>
      <w:r w:rsidRPr="00517ED3">
        <w:rPr>
          <w:rFonts w:asciiTheme="minorHAnsi" w:eastAsia="Times New Roman" w:hAnsiTheme="minorHAnsi"/>
          <w:color w:val="auto"/>
        </w:rPr>
        <w:t xml:space="preserve">por el sistema de mayoría relativa, serán designados </w:t>
      </w:r>
      <w:r w:rsidR="003D1AAF" w:rsidRPr="00517ED3">
        <w:rPr>
          <w:rFonts w:asciiTheme="minorHAnsi" w:eastAsia="Times New Roman" w:hAnsiTheme="minorHAnsi"/>
          <w:color w:val="auto"/>
        </w:rPr>
        <w:t xml:space="preserve">por la </w:t>
      </w:r>
      <w:r w:rsidRPr="00517ED3">
        <w:rPr>
          <w:rFonts w:asciiTheme="minorHAnsi" w:eastAsia="Times New Roman" w:hAnsiTheme="minorHAnsi"/>
          <w:color w:val="auto"/>
        </w:rPr>
        <w:t>Asamblea Estatal</w:t>
      </w:r>
      <w:r w:rsidR="003D1AAF" w:rsidRPr="00517ED3">
        <w:rPr>
          <w:rFonts w:asciiTheme="minorHAnsi" w:eastAsia="Times New Roman" w:hAnsiTheme="minorHAnsi"/>
          <w:color w:val="auto"/>
        </w:rPr>
        <w:t>,</w:t>
      </w:r>
      <w:r w:rsidRPr="00517ED3">
        <w:rPr>
          <w:rFonts w:asciiTheme="minorHAnsi" w:eastAsia="Times New Roman" w:hAnsiTheme="minorHAnsi"/>
          <w:color w:val="auto"/>
        </w:rPr>
        <w:t xml:space="preserve"> convocada por el Comité Directivo Estatal y con base en las propuestas registradas ante la Comisión </w:t>
      </w:r>
      <w:r w:rsidR="00701075" w:rsidRPr="00517ED3">
        <w:rPr>
          <w:rFonts w:asciiTheme="minorHAnsi" w:eastAsia="Times New Roman" w:hAnsiTheme="minorHAnsi"/>
          <w:color w:val="auto"/>
        </w:rPr>
        <w:t xml:space="preserve">Estatal </w:t>
      </w:r>
      <w:r w:rsidRPr="00517ED3">
        <w:rPr>
          <w:rFonts w:asciiTheme="minorHAnsi" w:eastAsia="Times New Roman" w:hAnsiTheme="minorHAnsi"/>
          <w:color w:val="auto"/>
        </w:rPr>
        <w:t>de Procesos Internos.</w:t>
      </w:r>
      <w:r w:rsidR="009A3B6D" w:rsidRPr="00517ED3">
        <w:rPr>
          <w:rFonts w:asciiTheme="minorHAnsi" w:eastAsia="Times New Roman" w:hAnsiTheme="minorHAnsi"/>
          <w:color w:val="auto"/>
        </w:rPr>
        <w:t xml:space="preserve"> </w:t>
      </w:r>
      <w:r w:rsidR="0069014A" w:rsidRPr="00517ED3">
        <w:rPr>
          <w:rFonts w:asciiTheme="minorHAnsi" w:hAnsiTheme="minorHAnsi"/>
          <w:i/>
          <w:color w:val="auto"/>
        </w:rPr>
        <w:t>(Reformado por unanimidad en Asamblea Estatal Extraordinaria del Partido, llevada a cabo el día 11 de abril de 2014).</w:t>
      </w:r>
    </w:p>
    <w:p w:rsidR="003461AA" w:rsidRPr="00517ED3" w:rsidRDefault="003461AA" w:rsidP="00FC2DCA">
      <w:pPr>
        <w:pStyle w:val="Default"/>
        <w:shd w:val="clear" w:color="auto" w:fill="FFFFFF"/>
        <w:jc w:val="both"/>
        <w:rPr>
          <w:rFonts w:asciiTheme="minorHAnsi" w:hAnsiTheme="minorHAnsi"/>
          <w:b/>
          <w:color w:val="auto"/>
          <w:sz w:val="28"/>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 xml:space="preserve">ARTICULO 80. </w:t>
      </w:r>
      <w:r w:rsidRPr="00517ED3">
        <w:rPr>
          <w:rFonts w:eastAsia="Times New Roman"/>
          <w:sz w:val="24"/>
          <w:szCs w:val="24"/>
        </w:rPr>
        <w:t xml:space="preserve">Será responsabilidad del Secretario General del Comité Directivo Estatal, guardar para su registro los documentos de los candidatos o autoridades partidarias </w:t>
      </w:r>
      <w:r w:rsidR="00E161CD" w:rsidRPr="00517ED3">
        <w:rPr>
          <w:rFonts w:eastAsia="Times New Roman"/>
          <w:sz w:val="24"/>
          <w:szCs w:val="24"/>
        </w:rPr>
        <w:t>elegidas en Asamblea Estatal</w:t>
      </w:r>
      <w:r w:rsidRPr="00517ED3">
        <w:rPr>
          <w:rFonts w:eastAsia="Times New Roman"/>
          <w:sz w:val="24"/>
          <w:szCs w:val="24"/>
        </w:rPr>
        <w:t>.</w:t>
      </w:r>
      <w:r w:rsidR="002F5121" w:rsidRPr="00517ED3">
        <w:rPr>
          <w:rFonts w:eastAsia="Times New Roman"/>
          <w:sz w:val="24"/>
          <w:szCs w:val="24"/>
        </w:rPr>
        <w:t xml:space="preserve"> </w:t>
      </w:r>
      <w:r w:rsidR="00901025" w:rsidRPr="00517ED3">
        <w:rPr>
          <w:i/>
          <w:sz w:val="24"/>
          <w:szCs w:val="24"/>
        </w:rPr>
        <w:t>(Reformado por unanimidad en Asamblea Estatal Extraordinaria del Partido, llevada a cabo el día 11 de abril de 2014).</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ARTICULO 81.</w:t>
      </w:r>
      <w:r w:rsidRPr="00517ED3">
        <w:rPr>
          <w:rFonts w:eastAsia="Times New Roman"/>
          <w:sz w:val="24"/>
          <w:szCs w:val="24"/>
        </w:rPr>
        <w:t xml:space="preserve"> Son obligaciones de quienes, postulados por el Partido, hayan sido </w:t>
      </w:r>
      <w:r w:rsidR="007348B5" w:rsidRPr="00517ED3">
        <w:rPr>
          <w:rFonts w:eastAsia="Times New Roman"/>
          <w:sz w:val="24"/>
          <w:szCs w:val="24"/>
        </w:rPr>
        <w:t xml:space="preserve">elegidos </w:t>
      </w:r>
      <w:r w:rsidRPr="00517ED3">
        <w:rPr>
          <w:rFonts w:eastAsia="Times New Roman"/>
          <w:sz w:val="24"/>
          <w:szCs w:val="24"/>
        </w:rPr>
        <w:t>para el desempeño de los puestos de elección popular, las siguientes:</w:t>
      </w:r>
      <w:r w:rsidR="007348B5" w:rsidRPr="00517ED3">
        <w:rPr>
          <w:i/>
          <w:sz w:val="24"/>
          <w:szCs w:val="24"/>
        </w:rPr>
        <w:t xml:space="preserve"> (Reformado por unanimidad en Asamblea Estatal Extraordinaria del Partido, llevada a cabo el día 11 de abril de 2014)</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Contribuir de manera significativa al sostenimiento del Partido;</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 Rendir un informe anual del desempeño de su gestión al Comité Directivo Estatal;</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Legislar de conformidad con los postulados ideológicos del Partido; y</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lastRenderedPageBreak/>
        <w:t>IV.- Cumplir con todas las obligaciones que le imponen los documentos básicos.</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cs="Arial"/>
          <w:bCs/>
          <w:sz w:val="24"/>
          <w:szCs w:val="24"/>
        </w:rPr>
      </w:pPr>
      <w:r w:rsidRPr="00517ED3">
        <w:rPr>
          <w:rFonts w:eastAsia="Times New Roman" w:cs="Arial"/>
          <w:b/>
          <w:bCs/>
          <w:sz w:val="24"/>
          <w:szCs w:val="24"/>
        </w:rPr>
        <w:t>ARTICULO 81 Bis.</w:t>
      </w:r>
      <w:r w:rsidRPr="00517ED3">
        <w:rPr>
          <w:rFonts w:eastAsia="Times New Roman" w:cs="Arial"/>
          <w:bCs/>
          <w:sz w:val="24"/>
          <w:szCs w:val="24"/>
        </w:rPr>
        <w:t xml:space="preserve"> Son obligaciones de quienes, propuestos por el Partido, </w:t>
      </w:r>
      <w:r w:rsidRPr="00517ED3">
        <w:rPr>
          <w:rFonts w:eastAsia="Times New Roman" w:cs="Arial"/>
          <w:bCs/>
          <w:iCs/>
          <w:sz w:val="24"/>
          <w:szCs w:val="24"/>
        </w:rPr>
        <w:t xml:space="preserve">hayan sido nombrados funcionarios municipales o desempeñen puestos dentro de los diferentes Ayuntamientos o en alguna dependencia tanto estatal </w:t>
      </w:r>
      <w:r w:rsidRPr="00517ED3">
        <w:rPr>
          <w:rFonts w:eastAsia="Times New Roman" w:cs="Arial"/>
          <w:bCs/>
          <w:sz w:val="24"/>
          <w:szCs w:val="24"/>
        </w:rPr>
        <w:t>como federal, las siguientes:</w:t>
      </w:r>
      <w:r w:rsidR="009466DC" w:rsidRPr="00517ED3">
        <w:rPr>
          <w:rFonts w:eastAsia="Times New Roman" w:cs="Arial"/>
          <w:bCs/>
          <w:sz w:val="24"/>
          <w:szCs w:val="24"/>
        </w:rPr>
        <w:t xml:space="preserve"> </w:t>
      </w:r>
      <w:r w:rsidRPr="00517ED3">
        <w:rPr>
          <w:i/>
          <w:sz w:val="24"/>
          <w:szCs w:val="24"/>
        </w:rPr>
        <w:t>(Adicionado por unanimidad en Asamblea Estatal Extraordinaria del Partido, llevada a cabo el día 09 de marzo de 2013).</w:t>
      </w:r>
    </w:p>
    <w:p w:rsidR="00FC2DCA" w:rsidRPr="00517ED3" w:rsidRDefault="00FC2DCA" w:rsidP="00FC2DCA">
      <w:pPr>
        <w:pStyle w:val="Sinespaciado"/>
        <w:jc w:val="both"/>
        <w:rPr>
          <w:rFonts w:eastAsia="Times New Roman" w:cs="Arial"/>
          <w:bCs/>
          <w:sz w:val="24"/>
          <w:szCs w:val="24"/>
        </w:rPr>
      </w:pPr>
      <w:r w:rsidRPr="00517ED3">
        <w:rPr>
          <w:rFonts w:eastAsia="Times New Roman" w:cs="Arial"/>
          <w:bCs/>
          <w:sz w:val="24"/>
          <w:szCs w:val="24"/>
        </w:rPr>
        <w:t>I.- Contribuir de manera significativa al sostenimiento del Partido;</w:t>
      </w:r>
    </w:p>
    <w:p w:rsidR="00FC2DCA" w:rsidRPr="00517ED3" w:rsidRDefault="00FC2DCA" w:rsidP="00FC2DCA">
      <w:pPr>
        <w:pStyle w:val="Sinespaciado"/>
        <w:jc w:val="both"/>
        <w:rPr>
          <w:rFonts w:eastAsia="Times New Roman" w:cs="Arial"/>
          <w:bCs/>
          <w:sz w:val="24"/>
          <w:szCs w:val="24"/>
        </w:rPr>
      </w:pPr>
      <w:r w:rsidRPr="00517ED3">
        <w:rPr>
          <w:rFonts w:eastAsia="Times New Roman" w:cs="Arial"/>
          <w:bCs/>
          <w:sz w:val="24"/>
          <w:szCs w:val="24"/>
        </w:rPr>
        <w:t>II.- Rendir un informe anual del desempeño de sus funciones al Comité Directivo Estatal;</w:t>
      </w:r>
    </w:p>
    <w:p w:rsidR="00FC2DCA" w:rsidRPr="00517ED3" w:rsidRDefault="00FC2DCA" w:rsidP="00FC2DCA">
      <w:pPr>
        <w:pStyle w:val="Sinespaciado"/>
        <w:jc w:val="both"/>
        <w:rPr>
          <w:rFonts w:eastAsia="Times New Roman" w:cs="Arial"/>
          <w:bCs/>
          <w:sz w:val="24"/>
          <w:szCs w:val="24"/>
        </w:rPr>
      </w:pPr>
      <w:r w:rsidRPr="00517ED3">
        <w:rPr>
          <w:rFonts w:eastAsia="Times New Roman" w:cs="Arial"/>
          <w:bCs/>
          <w:sz w:val="24"/>
          <w:szCs w:val="24"/>
        </w:rPr>
        <w:t>III.- Desempeñarse de conformidad con los postulados ideológicos del Partido; y</w:t>
      </w:r>
    </w:p>
    <w:p w:rsidR="00FC2DCA" w:rsidRPr="00517ED3" w:rsidRDefault="00FC2DCA" w:rsidP="00FC2DCA">
      <w:pPr>
        <w:pStyle w:val="Sinespaciado"/>
        <w:jc w:val="both"/>
        <w:rPr>
          <w:rFonts w:eastAsia="Times New Roman"/>
          <w:sz w:val="24"/>
          <w:szCs w:val="24"/>
        </w:rPr>
      </w:pPr>
      <w:r w:rsidRPr="00517ED3">
        <w:rPr>
          <w:rFonts w:eastAsia="Times New Roman"/>
          <w:bCs/>
          <w:sz w:val="24"/>
          <w:szCs w:val="24"/>
        </w:rPr>
        <w:t>IV.- Cumplir con todas las obligaciones que le imponen los documentos básicos.</w:t>
      </w:r>
    </w:p>
    <w:p w:rsidR="00FC2DCA" w:rsidRPr="00517ED3" w:rsidRDefault="00FC2DCA" w:rsidP="00FC2DCA">
      <w:pPr>
        <w:pStyle w:val="Sinespaciado"/>
        <w:jc w:val="both"/>
        <w:rPr>
          <w:rFonts w:eastAsia="Times New Roman"/>
          <w:sz w:val="24"/>
          <w:szCs w:val="24"/>
        </w:rPr>
      </w:pPr>
    </w:p>
    <w:tbl>
      <w:tblPr>
        <w:tblW w:w="5000" w:type="pct"/>
        <w:tblLook w:val="04A0" w:firstRow="1" w:lastRow="0" w:firstColumn="1" w:lastColumn="0" w:noHBand="0" w:noVBand="1"/>
      </w:tblPr>
      <w:tblGrid>
        <w:gridCol w:w="9054"/>
      </w:tblGrid>
      <w:tr w:rsidR="00FC2DCA" w:rsidRPr="00517ED3" w:rsidTr="00081B09">
        <w:tc>
          <w:tcPr>
            <w:tcW w:w="5000" w:type="pct"/>
            <w:shd w:val="clear" w:color="auto" w:fill="FFFFFF"/>
          </w:tcPr>
          <w:p w:rsidR="00422BF2" w:rsidRPr="00517ED3" w:rsidRDefault="00422BF2" w:rsidP="00081B09">
            <w:pPr>
              <w:pStyle w:val="Default"/>
              <w:shd w:val="clear" w:color="auto" w:fill="FFFFFF"/>
              <w:jc w:val="center"/>
              <w:rPr>
                <w:rFonts w:asciiTheme="minorHAnsi" w:hAnsiTheme="minorHAnsi" w:cstheme="minorHAnsi"/>
                <w:b/>
                <w:color w:val="auto"/>
              </w:rPr>
            </w:pPr>
          </w:p>
          <w:p w:rsidR="00FC2DCA" w:rsidRPr="00517ED3" w:rsidRDefault="00FC2DCA" w:rsidP="00081B09">
            <w:pPr>
              <w:pStyle w:val="Default"/>
              <w:shd w:val="clear" w:color="auto" w:fill="FFFFFF"/>
              <w:jc w:val="center"/>
              <w:rPr>
                <w:rFonts w:asciiTheme="minorHAnsi" w:hAnsiTheme="minorHAnsi" w:cstheme="minorHAnsi"/>
                <w:b/>
                <w:color w:val="auto"/>
              </w:rPr>
            </w:pPr>
            <w:r w:rsidRPr="00517ED3">
              <w:rPr>
                <w:rFonts w:asciiTheme="minorHAnsi" w:hAnsiTheme="minorHAnsi" w:cstheme="minorHAnsi"/>
                <w:b/>
                <w:color w:val="auto"/>
              </w:rPr>
              <w:t>TÍTULO CUARTO</w:t>
            </w:r>
          </w:p>
          <w:p w:rsidR="00FC2DCA" w:rsidRPr="00517ED3" w:rsidRDefault="00FC2DCA" w:rsidP="00081B09">
            <w:pPr>
              <w:pStyle w:val="Default"/>
              <w:shd w:val="clear" w:color="auto" w:fill="FFFFFF"/>
              <w:jc w:val="center"/>
              <w:rPr>
                <w:rFonts w:asciiTheme="minorHAnsi" w:hAnsiTheme="minorHAnsi" w:cstheme="minorHAnsi"/>
                <w:b/>
                <w:color w:val="auto"/>
              </w:rPr>
            </w:pPr>
            <w:r w:rsidRPr="00517ED3">
              <w:rPr>
                <w:rFonts w:asciiTheme="minorHAnsi" w:hAnsiTheme="minorHAnsi" w:cstheme="minorHAnsi"/>
                <w:b/>
                <w:color w:val="auto"/>
              </w:rPr>
              <w:t>De la Comisión de Honor y Justicia Partidaria</w:t>
            </w:r>
          </w:p>
          <w:p w:rsidR="00FC2DCA" w:rsidRPr="00517ED3" w:rsidRDefault="00FC2DCA" w:rsidP="00081B09">
            <w:pPr>
              <w:pStyle w:val="Default"/>
              <w:shd w:val="clear" w:color="auto" w:fill="FFFFFF"/>
              <w:jc w:val="center"/>
              <w:rPr>
                <w:rFonts w:asciiTheme="minorHAnsi" w:hAnsiTheme="minorHAnsi" w:cstheme="minorHAnsi"/>
                <w:b/>
                <w:color w:val="auto"/>
              </w:rPr>
            </w:pPr>
            <w:r w:rsidRPr="00517ED3">
              <w:rPr>
                <w:rFonts w:asciiTheme="minorHAnsi" w:hAnsiTheme="minorHAnsi" w:cstheme="minorHAnsi"/>
                <w:b/>
                <w:color w:val="auto"/>
              </w:rPr>
              <w:t>Capítulo I.</w:t>
            </w:r>
          </w:p>
          <w:p w:rsidR="00FC2DCA" w:rsidRPr="00517ED3" w:rsidRDefault="00FC2DCA" w:rsidP="00081B09">
            <w:pPr>
              <w:pStyle w:val="Default"/>
              <w:shd w:val="clear" w:color="auto" w:fill="FFFFFF"/>
              <w:jc w:val="center"/>
              <w:rPr>
                <w:rFonts w:asciiTheme="minorHAnsi" w:hAnsiTheme="minorHAnsi" w:cstheme="minorHAnsi"/>
                <w:b/>
                <w:color w:val="auto"/>
              </w:rPr>
            </w:pPr>
            <w:r w:rsidRPr="00517ED3">
              <w:rPr>
                <w:rFonts w:asciiTheme="minorHAnsi" w:hAnsiTheme="minorHAnsi" w:cstheme="minorHAnsi"/>
                <w:b/>
                <w:color w:val="auto"/>
              </w:rPr>
              <w:t>Disposiciones Generales</w:t>
            </w:r>
          </w:p>
          <w:p w:rsidR="00FC2DCA" w:rsidRPr="00517ED3" w:rsidRDefault="00FC2DCA" w:rsidP="00081B09">
            <w:pPr>
              <w:pStyle w:val="Default"/>
              <w:shd w:val="clear" w:color="auto" w:fill="FFFFFF"/>
              <w:jc w:val="center"/>
              <w:rPr>
                <w:rFonts w:asciiTheme="minorHAnsi" w:hAnsiTheme="minorHAnsi"/>
                <w:color w:val="auto"/>
              </w:rPr>
            </w:pPr>
          </w:p>
        </w:tc>
      </w:tr>
      <w:tr w:rsidR="00FC2DCA" w:rsidRPr="00517ED3" w:rsidTr="00081B09">
        <w:tc>
          <w:tcPr>
            <w:tcW w:w="5000" w:type="pct"/>
            <w:shd w:val="clear" w:color="auto" w:fill="FFFFFF"/>
          </w:tcPr>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b/>
                <w:color w:val="auto"/>
              </w:rPr>
              <w:t xml:space="preserve">ARTICULO 82.- </w:t>
            </w:r>
            <w:r w:rsidRPr="00517ED3">
              <w:rPr>
                <w:rFonts w:asciiTheme="minorHAnsi" w:hAnsiTheme="minorHAnsi" w:cstheme="minorHAnsi"/>
                <w:color w:val="auto"/>
              </w:rPr>
              <w:t xml:space="preserve">La Comisión de Honor y Justicia Partidaria del Partido Sinaloense es el órgano de carácter permanente facultado para conocer y dirimir las quejas, procedimientos y recursos que se presenten con motivo del incumplimiento de sus obligaciones, la violación a los derechos partidarios establecidos en el presente Estatuto, así como de los problemas competenciales que se presenten entre sus órganos de gobierno y dirección, dentro de su ámbito de competencia y en los términos que determine el Reglamento de la materia. </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jc w:val="both"/>
              <w:rPr>
                <w:rFonts w:asciiTheme="minorHAnsi" w:hAnsiTheme="minorHAnsi" w:cstheme="minorHAnsi"/>
                <w:color w:val="auto"/>
              </w:rPr>
            </w:pPr>
            <w:r w:rsidRPr="00517ED3">
              <w:rPr>
                <w:rFonts w:asciiTheme="minorHAnsi" w:hAnsiTheme="minorHAnsi" w:cstheme="minorHAnsi"/>
                <w:color w:val="auto"/>
              </w:rPr>
              <w:t xml:space="preserve">De igual forma, será competente para resolver y declarar, en apego al procedimiento que prevea el Reglamento de la materia, la suspensión o destitución de los integrantes de los órganos de gobierno y dirección, tanto estatales como municipales, sea en forma parcial o total, cuando éstos incurran en grave violación de los documentos básicos del Partido Sinaloense. </w:t>
            </w:r>
          </w:p>
          <w:p w:rsidR="00FC2DCA" w:rsidRPr="00517ED3" w:rsidRDefault="00FC2DCA" w:rsidP="00081B09">
            <w:pPr>
              <w:pStyle w:val="Default"/>
              <w:shd w:val="clear" w:color="auto" w:fill="FFFFFF"/>
              <w:jc w:val="both"/>
              <w:rPr>
                <w:rFonts w:asciiTheme="minorHAnsi" w:hAnsiTheme="minorHAnsi" w:cstheme="minorHAnsi"/>
                <w:color w:val="auto"/>
              </w:rPr>
            </w:pPr>
          </w:p>
        </w:tc>
      </w:tr>
      <w:tr w:rsidR="00FC2DCA" w:rsidRPr="00517ED3" w:rsidTr="00081B09">
        <w:tc>
          <w:tcPr>
            <w:tcW w:w="5000" w:type="pct"/>
            <w:shd w:val="clear" w:color="auto" w:fill="FFFFFF"/>
          </w:tcPr>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b/>
                <w:color w:val="auto"/>
              </w:rPr>
              <w:t>ARTICULO 83.-</w:t>
            </w:r>
            <w:r w:rsidRPr="00517ED3">
              <w:rPr>
                <w:rFonts w:asciiTheme="minorHAnsi" w:hAnsiTheme="minorHAnsi" w:cstheme="minorHAnsi"/>
                <w:color w:val="auto"/>
              </w:rPr>
              <w:t xml:space="preserve"> La Comisión Estatal de Honor y Justicia Partidaria del Partido Sinaloense será la instancia de resolución partidaria, con competencia en todo el estado. Se integrará para su funcionamiento en una Comisión Estatal, con sede en la Ciudad Capital del Estado y en 18 Comisiones Municipales, que tendrán su sede en la cabecera del respectivo Municipio. </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 xml:space="preserve">La Comisión Estatal conocerá en segunda instancia de los juicios de revisión que se interpongan en contra de las resoluciones que emitan las Comisiones Municipales en el ejercicio de las atribuciones que les son conferidas por el presente Estatuto y el </w:t>
            </w:r>
            <w:r w:rsidRPr="00517ED3">
              <w:rPr>
                <w:rFonts w:asciiTheme="minorHAnsi" w:hAnsiTheme="minorHAnsi" w:cstheme="minorHAnsi"/>
                <w:color w:val="auto"/>
              </w:rPr>
              <w:lastRenderedPageBreak/>
              <w:t xml:space="preserve">Reglamento correspondiente. </w:t>
            </w:r>
          </w:p>
          <w:p w:rsidR="00FC2DCA" w:rsidRPr="00517ED3" w:rsidRDefault="00FC2DCA" w:rsidP="00081B09">
            <w:pPr>
              <w:pStyle w:val="Default"/>
              <w:shd w:val="clear" w:color="auto" w:fill="FFFFFF"/>
              <w:jc w:val="both"/>
              <w:rPr>
                <w:rFonts w:asciiTheme="minorHAnsi" w:hAnsiTheme="minorHAnsi" w:cstheme="minorHAnsi"/>
                <w:b/>
                <w:color w:val="auto"/>
              </w:rPr>
            </w:pPr>
          </w:p>
        </w:tc>
      </w:tr>
      <w:tr w:rsidR="00FC2DCA" w:rsidRPr="00517ED3" w:rsidTr="00081B09">
        <w:tc>
          <w:tcPr>
            <w:tcW w:w="5000" w:type="pct"/>
            <w:shd w:val="clear" w:color="auto" w:fill="FFFFFF"/>
          </w:tcPr>
          <w:p w:rsidR="00FC2DCA" w:rsidRPr="00517ED3" w:rsidRDefault="00FC2DCA" w:rsidP="007348B5">
            <w:pPr>
              <w:pStyle w:val="Sinespaciado"/>
              <w:jc w:val="both"/>
              <w:rPr>
                <w:rFonts w:eastAsia="Times New Roman"/>
                <w:sz w:val="24"/>
                <w:szCs w:val="24"/>
              </w:rPr>
            </w:pPr>
            <w:r w:rsidRPr="00517ED3">
              <w:rPr>
                <w:b/>
                <w:sz w:val="24"/>
                <w:szCs w:val="24"/>
              </w:rPr>
              <w:lastRenderedPageBreak/>
              <w:t>ARTICULO 84.</w:t>
            </w:r>
            <w:r w:rsidRPr="00517ED3">
              <w:rPr>
                <w:sz w:val="24"/>
                <w:szCs w:val="24"/>
              </w:rPr>
              <w:t xml:space="preserve"> La Comisión Estatal se conformará por cinco afiliados que no formen parte de ningún Comité de Dirección, serán </w:t>
            </w:r>
            <w:r w:rsidR="007348B5" w:rsidRPr="00517ED3">
              <w:rPr>
                <w:sz w:val="24"/>
                <w:szCs w:val="24"/>
              </w:rPr>
              <w:t xml:space="preserve">elegidos </w:t>
            </w:r>
            <w:r w:rsidRPr="00517ED3">
              <w:rPr>
                <w:sz w:val="24"/>
                <w:szCs w:val="24"/>
              </w:rPr>
              <w:t>por la Asamblea Estatal y quienes durarán en su encargo un dos procesos electorales estatales, pudiendo ser reele</w:t>
            </w:r>
            <w:r w:rsidR="007348B5" w:rsidRPr="00517ED3">
              <w:rPr>
                <w:sz w:val="24"/>
                <w:szCs w:val="24"/>
              </w:rPr>
              <w:t xml:space="preserve">gidos </w:t>
            </w:r>
            <w:r w:rsidRPr="00517ED3">
              <w:rPr>
                <w:sz w:val="24"/>
                <w:szCs w:val="24"/>
              </w:rPr>
              <w:t xml:space="preserve">por la Asamblea Estatal, sólo para un período inmediato. </w:t>
            </w:r>
            <w:r w:rsidR="007348B5" w:rsidRPr="00517ED3">
              <w:rPr>
                <w:i/>
                <w:sz w:val="24"/>
                <w:szCs w:val="24"/>
              </w:rPr>
              <w:t>(Reformado por unanimidad en Asamblea Estatal Extraordinaria del Partido, llevada a cabo el día 11 de abril de 2014).</w:t>
            </w:r>
          </w:p>
          <w:p w:rsidR="00FC2DCA" w:rsidRPr="00517ED3" w:rsidRDefault="00FC2DCA" w:rsidP="00081B09">
            <w:pPr>
              <w:pStyle w:val="Default"/>
              <w:shd w:val="clear" w:color="auto" w:fill="FFFFFF"/>
              <w:jc w:val="both"/>
              <w:rPr>
                <w:rFonts w:asciiTheme="minorHAnsi" w:hAnsiTheme="minorHAnsi"/>
                <w:color w:val="auto"/>
              </w:rPr>
            </w:pPr>
          </w:p>
          <w:p w:rsidR="00FC2DCA" w:rsidRPr="00517ED3" w:rsidRDefault="00FC2DCA" w:rsidP="002A19E4">
            <w:pPr>
              <w:pStyle w:val="Sinespaciado"/>
              <w:jc w:val="both"/>
              <w:rPr>
                <w:rFonts w:eastAsia="Times New Roman"/>
                <w:sz w:val="24"/>
                <w:szCs w:val="24"/>
              </w:rPr>
            </w:pPr>
            <w:r w:rsidRPr="00517ED3">
              <w:rPr>
                <w:sz w:val="24"/>
                <w:szCs w:val="24"/>
              </w:rPr>
              <w:t xml:space="preserve">Las Comisiones Municipales se conformarán por tres afiliados que no formen parte de ningún Comité de Dirección, serán </w:t>
            </w:r>
            <w:r w:rsidR="002A19E4" w:rsidRPr="00517ED3">
              <w:rPr>
                <w:sz w:val="24"/>
                <w:szCs w:val="24"/>
              </w:rPr>
              <w:t xml:space="preserve">elegidos </w:t>
            </w:r>
            <w:r w:rsidRPr="00517ED3">
              <w:rPr>
                <w:sz w:val="24"/>
                <w:szCs w:val="24"/>
              </w:rPr>
              <w:t xml:space="preserve">por la Asamblea </w:t>
            </w:r>
            <w:r w:rsidR="002A19E4" w:rsidRPr="00517ED3">
              <w:rPr>
                <w:sz w:val="24"/>
                <w:szCs w:val="24"/>
              </w:rPr>
              <w:t xml:space="preserve">Estatal </w:t>
            </w:r>
            <w:r w:rsidRPr="00517ED3">
              <w:rPr>
                <w:sz w:val="24"/>
                <w:szCs w:val="24"/>
              </w:rPr>
              <w:t xml:space="preserve">quienes durarán en su encargo un proceso electoral estatal, pudiendo ser </w:t>
            </w:r>
            <w:r w:rsidR="002A19E4" w:rsidRPr="00517ED3">
              <w:rPr>
                <w:sz w:val="24"/>
                <w:szCs w:val="24"/>
              </w:rPr>
              <w:t>reelegidos</w:t>
            </w:r>
            <w:r w:rsidRPr="00517ED3">
              <w:rPr>
                <w:sz w:val="24"/>
                <w:szCs w:val="24"/>
              </w:rPr>
              <w:t xml:space="preserve"> por la Asamblea Estatal, sólo para un periodo inmediato. </w:t>
            </w:r>
            <w:r w:rsidR="002A19E4" w:rsidRPr="00517ED3">
              <w:rPr>
                <w:i/>
                <w:sz w:val="24"/>
                <w:szCs w:val="24"/>
              </w:rPr>
              <w:t>(Reformado por unanimidad en Asamblea Estatal Extraordinaria del Partido, llevada a cabo el día 11 de abril de 2014).</w:t>
            </w:r>
          </w:p>
          <w:p w:rsidR="00FC2DCA" w:rsidRPr="00517ED3" w:rsidRDefault="00FC2DCA" w:rsidP="00081B09">
            <w:pPr>
              <w:pStyle w:val="NormalWeb"/>
              <w:jc w:val="both"/>
              <w:rPr>
                <w:rFonts w:asciiTheme="minorHAnsi" w:hAnsiTheme="minorHAnsi" w:cstheme="minorHAnsi"/>
              </w:rPr>
            </w:pPr>
            <w:r w:rsidRPr="00517ED3">
              <w:rPr>
                <w:rStyle w:val="Textoennegrita"/>
                <w:rFonts w:asciiTheme="minorHAnsi" w:eastAsiaTheme="minorEastAsia" w:hAnsiTheme="minorHAnsi" w:cstheme="minorHAnsi"/>
              </w:rPr>
              <w:t xml:space="preserve">ARTICULO 85. </w:t>
            </w:r>
            <w:r w:rsidRPr="00517ED3">
              <w:rPr>
                <w:rFonts w:asciiTheme="minorHAnsi" w:hAnsiTheme="minorHAnsi" w:cstheme="minorHAnsi"/>
              </w:rPr>
              <w:t xml:space="preserve">Para ser integrante de la Comisión Estatal, se requiere: </w:t>
            </w:r>
          </w:p>
          <w:p w:rsidR="00FC2DCA" w:rsidRPr="00517ED3" w:rsidRDefault="00FC2DCA" w:rsidP="00081B09">
            <w:pPr>
              <w:pStyle w:val="NormalWeb"/>
              <w:jc w:val="both"/>
              <w:rPr>
                <w:rFonts w:asciiTheme="minorHAnsi" w:hAnsiTheme="minorHAnsi" w:cstheme="minorHAnsi"/>
              </w:rPr>
            </w:pPr>
            <w:r w:rsidRPr="00517ED3">
              <w:rPr>
                <w:rStyle w:val="Textoennegrita"/>
                <w:rFonts w:asciiTheme="minorHAnsi" w:eastAsiaTheme="minorEastAsia" w:hAnsiTheme="minorHAnsi" w:cstheme="minorHAnsi"/>
              </w:rPr>
              <w:t xml:space="preserve">I. </w:t>
            </w:r>
            <w:r w:rsidRPr="00517ED3">
              <w:rPr>
                <w:rFonts w:asciiTheme="minorHAnsi" w:hAnsiTheme="minorHAnsi" w:cstheme="minorHAnsi"/>
              </w:rPr>
              <w:t xml:space="preserve">Honestidad y solvencia moral; </w:t>
            </w:r>
          </w:p>
          <w:p w:rsidR="00FC2DCA" w:rsidRPr="00517ED3" w:rsidRDefault="00FC2DCA" w:rsidP="00081B09">
            <w:pPr>
              <w:pStyle w:val="NormalWeb"/>
              <w:jc w:val="both"/>
              <w:rPr>
                <w:rFonts w:asciiTheme="minorHAnsi" w:hAnsiTheme="minorHAnsi" w:cstheme="minorHAnsi"/>
              </w:rPr>
            </w:pPr>
            <w:r w:rsidRPr="00517ED3">
              <w:rPr>
                <w:rStyle w:val="Textoennegrita"/>
                <w:rFonts w:asciiTheme="minorHAnsi" w:eastAsiaTheme="minorEastAsia" w:hAnsiTheme="minorHAnsi" w:cstheme="minorHAnsi"/>
              </w:rPr>
              <w:t xml:space="preserve">II. </w:t>
            </w:r>
            <w:r w:rsidRPr="00517ED3">
              <w:rPr>
                <w:rFonts w:asciiTheme="minorHAnsi" w:hAnsiTheme="minorHAnsi" w:cstheme="minorHAnsi"/>
              </w:rPr>
              <w:t xml:space="preserve">Probada experiencia y conocimiento jurídico y estatutario; </w:t>
            </w:r>
          </w:p>
          <w:p w:rsidR="00FC2DCA" w:rsidRPr="00517ED3" w:rsidRDefault="00FC2DCA" w:rsidP="00081B09">
            <w:pPr>
              <w:pStyle w:val="NormalWeb"/>
              <w:jc w:val="both"/>
              <w:rPr>
                <w:rFonts w:asciiTheme="minorHAnsi" w:hAnsiTheme="minorHAnsi" w:cstheme="minorHAnsi"/>
              </w:rPr>
            </w:pPr>
            <w:r w:rsidRPr="00517ED3">
              <w:rPr>
                <w:rStyle w:val="Textoennegrita"/>
                <w:rFonts w:asciiTheme="minorHAnsi" w:eastAsiaTheme="minorEastAsia" w:hAnsiTheme="minorHAnsi" w:cstheme="minorHAnsi"/>
              </w:rPr>
              <w:t xml:space="preserve">III. </w:t>
            </w:r>
            <w:r w:rsidRPr="00517ED3">
              <w:rPr>
                <w:rFonts w:asciiTheme="minorHAnsi" w:hAnsiTheme="minorHAnsi" w:cstheme="minorHAnsi"/>
              </w:rPr>
              <w:t xml:space="preserve">No haber sido candidato o dirigente de otro partido político; y </w:t>
            </w:r>
          </w:p>
          <w:p w:rsidR="00FC2DCA" w:rsidRPr="00517ED3" w:rsidRDefault="00FC2DCA" w:rsidP="00081B09">
            <w:pPr>
              <w:pStyle w:val="NormalWeb"/>
              <w:jc w:val="both"/>
              <w:rPr>
                <w:rFonts w:asciiTheme="minorHAnsi" w:hAnsiTheme="minorHAnsi" w:cstheme="minorHAnsi"/>
              </w:rPr>
            </w:pPr>
            <w:r w:rsidRPr="00517ED3">
              <w:rPr>
                <w:rStyle w:val="Textoennegrita"/>
                <w:rFonts w:asciiTheme="minorHAnsi" w:eastAsiaTheme="minorEastAsia" w:hAnsiTheme="minorHAnsi" w:cstheme="minorHAnsi"/>
              </w:rPr>
              <w:t xml:space="preserve">IV. </w:t>
            </w:r>
            <w:r w:rsidRPr="00517ED3">
              <w:rPr>
                <w:rFonts w:asciiTheme="minorHAnsi" w:hAnsiTheme="minorHAnsi" w:cstheme="minorHAnsi"/>
              </w:rPr>
              <w:t xml:space="preserve">No haber sido sentenciado por delito doloso. </w:t>
            </w:r>
          </w:p>
          <w:p w:rsidR="00FC2DCA" w:rsidRPr="00517ED3" w:rsidRDefault="00FC2DCA" w:rsidP="00081B09">
            <w:pPr>
              <w:pStyle w:val="NormalWeb"/>
              <w:jc w:val="both"/>
              <w:rPr>
                <w:rFonts w:asciiTheme="minorHAnsi" w:hAnsiTheme="minorHAnsi" w:cstheme="minorHAnsi"/>
              </w:rPr>
            </w:pPr>
            <w:r w:rsidRPr="00517ED3">
              <w:rPr>
                <w:rFonts w:asciiTheme="minorHAnsi" w:hAnsiTheme="minorHAnsi" w:cstheme="minorHAnsi"/>
              </w:rPr>
              <w:t>Los integrantes de las Comisiones Municipales, deberán cumplir con los requisitos antes señalados.</w:t>
            </w:r>
          </w:p>
          <w:p w:rsidR="00FC2DCA" w:rsidRPr="00517ED3" w:rsidRDefault="00FC2DCA" w:rsidP="00081B09">
            <w:pPr>
              <w:pStyle w:val="NormalWeb"/>
              <w:jc w:val="both"/>
              <w:rPr>
                <w:rFonts w:asciiTheme="minorHAnsi" w:hAnsiTheme="minorHAnsi" w:cstheme="minorHAnsi"/>
              </w:rPr>
            </w:pPr>
          </w:p>
        </w:tc>
      </w:tr>
      <w:tr w:rsidR="00FC2DCA" w:rsidRPr="00517ED3" w:rsidTr="00081B09">
        <w:tc>
          <w:tcPr>
            <w:tcW w:w="5000" w:type="pct"/>
            <w:shd w:val="clear" w:color="auto" w:fill="FFFFFF"/>
          </w:tcPr>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b/>
                <w:color w:val="auto"/>
              </w:rPr>
              <w:t>ARTICULO 86.-</w:t>
            </w:r>
            <w:r w:rsidRPr="00517ED3">
              <w:rPr>
                <w:rFonts w:asciiTheme="minorHAnsi" w:hAnsiTheme="minorHAnsi" w:cstheme="minorHAnsi"/>
                <w:color w:val="auto"/>
              </w:rPr>
              <w:t xml:space="preserve"> La Comisión Estatal tendrá las siguientes facultades: </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 xml:space="preserve">I. Conocer, sustanciar y resolver los juicios de revisión que se presenten con motivo de las resoluciones dictadas por las Comisiones Municipales; </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 xml:space="preserve">II. Confirmar, modificar o revocar el acto o resolución impugnada; </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 xml:space="preserve">III. Restituir al quejoso en el derecho violentado cuando resulte procedente; </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 xml:space="preserve">IV. Interpretar en su ámbito de competencia el Estatuto del Partido Sinaloense y las normas que de él emanen, de conformidad con los criterios gramatical, sistemático y funcional; </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lastRenderedPageBreak/>
              <w:t>V. Conocer, sustanciar y resolver los problemas competenciales que se presenten entre sus órganos de gobierno y dirección mediante los procedimientos previamente establecidos; y</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VI. Las demás que les confiera el presente Estatuto y las normas que de él emanen.</w:t>
            </w:r>
          </w:p>
          <w:p w:rsidR="00FC2DCA" w:rsidRPr="00517ED3" w:rsidRDefault="00FC2DCA" w:rsidP="00081B09">
            <w:pPr>
              <w:shd w:val="clear" w:color="auto" w:fill="FFFFFF"/>
              <w:jc w:val="both"/>
              <w:rPr>
                <w:rFonts w:cstheme="minorHAnsi"/>
                <w:sz w:val="24"/>
                <w:szCs w:val="24"/>
              </w:rPr>
            </w:pPr>
          </w:p>
        </w:tc>
      </w:tr>
      <w:tr w:rsidR="00FC2DCA" w:rsidRPr="00517ED3" w:rsidTr="00081B09">
        <w:tc>
          <w:tcPr>
            <w:tcW w:w="5000" w:type="pct"/>
            <w:shd w:val="clear" w:color="auto" w:fill="FFFFFF"/>
          </w:tcPr>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b/>
                <w:color w:val="auto"/>
              </w:rPr>
              <w:lastRenderedPageBreak/>
              <w:t>ARTICULO 87.-</w:t>
            </w:r>
            <w:r w:rsidRPr="00517ED3">
              <w:rPr>
                <w:rFonts w:asciiTheme="minorHAnsi" w:hAnsiTheme="minorHAnsi" w:cstheme="minorHAnsi"/>
                <w:color w:val="auto"/>
              </w:rPr>
              <w:t xml:space="preserve"> Las Comisiones Municipales, tendrán, dentro de su ámbito de competencia, las siguientes facultades: </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 xml:space="preserve">I. Conocer, sustanciar y resolver las quejas que se presenten con motivo de la violación a los derechos partidarios establecidos en el presente Estatuto; </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 xml:space="preserve">II. Confirmar, modificar o revocar el acto o resolución impugnada; </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 xml:space="preserve">III. Restituir al quejoso en el derecho violentado cuando resulte procedente; </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IV. Imponer las sanciones previamente establecidas, atendiendo las circunstancias de la realización de la conducta denunciada; y</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V. Las demás que les confiera el presente Estatuto y las normas que de él emanen.</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r w:rsidRPr="00517ED3">
              <w:rPr>
                <w:rFonts w:asciiTheme="minorHAnsi" w:hAnsiTheme="minorHAnsi" w:cstheme="minorHAnsi"/>
                <w:color w:val="auto"/>
              </w:rPr>
              <w:t>En cuanto a los procedimientos y plazos para la tramitación de los recursos, éstos se establecerán en el reglamento de medios de impugnación.</w:t>
            </w:r>
          </w:p>
          <w:p w:rsidR="00FC2DCA" w:rsidRPr="00517ED3" w:rsidRDefault="00FC2DCA" w:rsidP="00081B09">
            <w:pPr>
              <w:pStyle w:val="Default"/>
              <w:shd w:val="clear" w:color="auto" w:fill="FFFFFF"/>
              <w:jc w:val="both"/>
              <w:rPr>
                <w:rFonts w:asciiTheme="minorHAnsi" w:hAnsiTheme="minorHAnsi" w:cstheme="minorHAnsi"/>
                <w:color w:val="auto"/>
              </w:rPr>
            </w:pPr>
          </w:p>
          <w:p w:rsidR="00FC2DCA" w:rsidRPr="00517ED3" w:rsidRDefault="00FC2DCA" w:rsidP="00081B09">
            <w:pPr>
              <w:pStyle w:val="Default"/>
              <w:shd w:val="clear" w:color="auto" w:fill="FFFFFF"/>
              <w:jc w:val="both"/>
              <w:rPr>
                <w:rFonts w:asciiTheme="minorHAnsi" w:hAnsiTheme="minorHAnsi" w:cstheme="minorHAnsi"/>
                <w:color w:val="auto"/>
              </w:rPr>
            </w:pPr>
          </w:p>
        </w:tc>
      </w:tr>
    </w:tbl>
    <w:p w:rsidR="00FC2DCA" w:rsidRPr="00517ED3" w:rsidRDefault="00FC2DCA" w:rsidP="00FC2DCA">
      <w:pPr>
        <w:pStyle w:val="Sinespaciado"/>
        <w:jc w:val="center"/>
        <w:rPr>
          <w:rFonts w:eastAsia="Times New Roman" w:cstheme="minorHAnsi"/>
          <w:b/>
          <w:bCs/>
          <w:sz w:val="24"/>
          <w:szCs w:val="24"/>
        </w:rPr>
      </w:pPr>
    </w:p>
    <w:p w:rsidR="00FC2DCA" w:rsidRPr="00517ED3" w:rsidRDefault="00FC2DCA" w:rsidP="00FC2DCA">
      <w:pPr>
        <w:pStyle w:val="Sinespaciado"/>
        <w:jc w:val="center"/>
        <w:rPr>
          <w:rFonts w:eastAsia="Times New Roman" w:cstheme="minorHAnsi"/>
          <w:b/>
          <w:bCs/>
          <w:sz w:val="24"/>
          <w:szCs w:val="24"/>
        </w:rPr>
      </w:pPr>
      <w:r w:rsidRPr="00517ED3">
        <w:rPr>
          <w:rFonts w:eastAsia="Times New Roman" w:cstheme="minorHAnsi"/>
          <w:b/>
          <w:bCs/>
          <w:sz w:val="24"/>
          <w:szCs w:val="24"/>
        </w:rPr>
        <w:t>TÍTULO QUINTO</w:t>
      </w:r>
    </w:p>
    <w:p w:rsidR="00FC2DCA" w:rsidRPr="00517ED3" w:rsidRDefault="00FC2DCA" w:rsidP="00FC2DCA">
      <w:pPr>
        <w:pStyle w:val="Sinespaciado"/>
        <w:jc w:val="center"/>
        <w:rPr>
          <w:rFonts w:eastAsia="Times New Roman" w:cstheme="minorHAnsi"/>
          <w:b/>
          <w:bCs/>
          <w:sz w:val="24"/>
          <w:szCs w:val="24"/>
        </w:rPr>
      </w:pPr>
      <w:r w:rsidRPr="00517ED3">
        <w:rPr>
          <w:rFonts w:eastAsia="Times New Roman" w:cstheme="minorHAnsi"/>
          <w:b/>
          <w:bCs/>
          <w:sz w:val="24"/>
          <w:szCs w:val="24"/>
        </w:rPr>
        <w:t>De las Sanciones.</w:t>
      </w:r>
    </w:p>
    <w:p w:rsidR="00FC2DCA" w:rsidRPr="00517ED3" w:rsidRDefault="00FC2DCA" w:rsidP="00FC2DCA">
      <w:pPr>
        <w:pStyle w:val="Sinespaciado"/>
        <w:jc w:val="center"/>
        <w:rPr>
          <w:rFonts w:eastAsia="Times New Roman"/>
          <w:b/>
          <w:bCs/>
          <w:sz w:val="24"/>
          <w:szCs w:val="24"/>
        </w:rPr>
      </w:pPr>
      <w:r w:rsidRPr="00517ED3">
        <w:rPr>
          <w:rFonts w:eastAsia="Times New Roman" w:cstheme="minorHAnsi"/>
          <w:b/>
          <w:bCs/>
          <w:sz w:val="24"/>
          <w:szCs w:val="24"/>
        </w:rPr>
        <w:t>Capítulo</w:t>
      </w:r>
      <w:r w:rsidRPr="00517ED3">
        <w:rPr>
          <w:rFonts w:eastAsia="Times New Roman"/>
          <w:b/>
          <w:bCs/>
          <w:sz w:val="24"/>
          <w:szCs w:val="24"/>
        </w:rPr>
        <w:t xml:space="preserve"> I.</w:t>
      </w:r>
    </w:p>
    <w:p w:rsidR="00FC2DCA" w:rsidRPr="00517ED3" w:rsidRDefault="00FC2DCA" w:rsidP="00FC2DCA">
      <w:pPr>
        <w:pStyle w:val="Sinespaciado"/>
        <w:jc w:val="center"/>
        <w:rPr>
          <w:rFonts w:eastAsia="Times New Roman"/>
          <w:b/>
          <w:bCs/>
          <w:sz w:val="24"/>
          <w:szCs w:val="24"/>
        </w:rPr>
      </w:pPr>
      <w:r w:rsidRPr="00517ED3">
        <w:rPr>
          <w:rFonts w:eastAsia="Times New Roman"/>
          <w:b/>
          <w:bCs/>
          <w:sz w:val="24"/>
          <w:szCs w:val="24"/>
        </w:rPr>
        <w:t>De las Sanciones.</w:t>
      </w:r>
    </w:p>
    <w:p w:rsidR="00FC2DCA" w:rsidRPr="00517ED3" w:rsidRDefault="00FC2DCA" w:rsidP="00FC2DCA">
      <w:pPr>
        <w:pStyle w:val="Sinespaciado"/>
        <w:jc w:val="both"/>
        <w:rPr>
          <w:rFonts w:eastAsia="Times New Roman"/>
          <w:bCs/>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ARTICULO 88.</w:t>
      </w:r>
      <w:r w:rsidRPr="00517ED3">
        <w:rPr>
          <w:rFonts w:eastAsia="Times New Roman"/>
          <w:sz w:val="24"/>
          <w:szCs w:val="24"/>
        </w:rPr>
        <w:t>Los dirigentes del Partido y sus afiliados, serán responsables de todos los actos que realicen y que constituyan violaciones a los documentos básicos; desobediencia a los acuerdos de sus órganos por negligencia en el cumplimiento de sus deberes; por declarar públicamente con falsedad o en forma irrespetuosa en contra del Partido, sus posiciones o sus dirigentes; y por traición al mismo.</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ARTICULO 89.</w:t>
      </w:r>
      <w:r w:rsidRPr="00517ED3">
        <w:rPr>
          <w:rFonts w:eastAsia="Times New Roman"/>
          <w:sz w:val="24"/>
          <w:szCs w:val="24"/>
        </w:rPr>
        <w:t xml:space="preserve"> Las sanciones que se aplicarán son:</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 Amonestación, cuando un militante no asista con regularidad a los actos que convoque el Partido y/o cuando no cumpla eficientemente las tareas que se le encomienden;</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lastRenderedPageBreak/>
        <w:t>II.- Destitución y/o suspensión temporal de sus derechos, cuando rehúse cumplir sin justificación las tareas que le encomiende el Partido, o cuando reincida en la conducta señalada en el inciso anterior;</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III.- Destitución, cuando incumpla con los informes sobre el manejo de fondos a su cuidado; y</w:t>
      </w:r>
    </w:p>
    <w:p w:rsidR="00FC2DCA" w:rsidRPr="00517ED3" w:rsidRDefault="00FC2DCA" w:rsidP="00FC2DCA">
      <w:pPr>
        <w:pStyle w:val="Sinespaciado"/>
        <w:jc w:val="both"/>
        <w:rPr>
          <w:rFonts w:eastAsia="Times New Roman"/>
          <w:sz w:val="24"/>
          <w:szCs w:val="24"/>
        </w:rPr>
      </w:pPr>
      <w:r w:rsidRPr="00517ED3">
        <w:rPr>
          <w:rFonts w:eastAsia="Times New Roman"/>
          <w:sz w:val="24"/>
          <w:szCs w:val="24"/>
        </w:rPr>
        <w:t>IV.- Expulsión, cuando se oponga a las decisiones de la Asamblea Estatal y del Comité Directivo Estatal, así como originar división entre los miembros del Partido o disponga ilícitamente de los fondos del mismo.</w:t>
      </w:r>
    </w:p>
    <w:p w:rsidR="00FC2DCA" w:rsidRPr="00517ED3" w:rsidRDefault="00FC2DCA" w:rsidP="00FC2DCA">
      <w:pPr>
        <w:pStyle w:val="Sinespaciado"/>
        <w:jc w:val="both"/>
        <w:rPr>
          <w:rFonts w:eastAsia="Times New Roman"/>
          <w:sz w:val="24"/>
          <w:szCs w:val="24"/>
        </w:rPr>
      </w:pPr>
    </w:p>
    <w:p w:rsidR="00FC2DCA" w:rsidRPr="00517ED3" w:rsidRDefault="00FC2DCA" w:rsidP="00FC2DCA">
      <w:pPr>
        <w:pStyle w:val="Sinespaciado"/>
        <w:jc w:val="both"/>
        <w:rPr>
          <w:rFonts w:eastAsia="Times New Roman"/>
          <w:sz w:val="24"/>
          <w:szCs w:val="24"/>
        </w:rPr>
      </w:pPr>
      <w:r w:rsidRPr="00517ED3">
        <w:rPr>
          <w:rFonts w:eastAsia="Times New Roman"/>
          <w:b/>
          <w:bCs/>
          <w:sz w:val="24"/>
          <w:szCs w:val="24"/>
        </w:rPr>
        <w:t>ARTICULO 90.</w:t>
      </w:r>
      <w:r w:rsidR="002B14E4" w:rsidRPr="00517ED3">
        <w:rPr>
          <w:rFonts w:eastAsia="Times New Roman"/>
          <w:b/>
          <w:bCs/>
          <w:sz w:val="24"/>
          <w:szCs w:val="24"/>
        </w:rPr>
        <w:t xml:space="preserve"> </w:t>
      </w:r>
      <w:r w:rsidRPr="00517ED3">
        <w:rPr>
          <w:rFonts w:eastAsia="Times New Roman"/>
          <w:sz w:val="24"/>
          <w:szCs w:val="24"/>
        </w:rPr>
        <w:t>En lo que se refiere al ARTÍCULO anterior, una vez conocida y evaluada la falta, se dictará la sanción correspondiente, previa audiencia en la que el interesado conozca la acusación, las pruebas en que se funda y tenga oportunidad de defenderse.</w:t>
      </w:r>
    </w:p>
    <w:p w:rsidR="00B27B97" w:rsidRPr="00517ED3" w:rsidRDefault="00B27B97" w:rsidP="00FC2DCA">
      <w:pPr>
        <w:pStyle w:val="Sinespaciado"/>
        <w:jc w:val="both"/>
        <w:rPr>
          <w:rFonts w:eastAsia="Times New Roman"/>
          <w:sz w:val="24"/>
          <w:szCs w:val="24"/>
        </w:rPr>
      </w:pPr>
    </w:p>
    <w:p w:rsidR="00926B55" w:rsidRPr="00517ED3" w:rsidRDefault="00926B55" w:rsidP="00B27B97">
      <w:pPr>
        <w:pStyle w:val="Sinespaciado"/>
        <w:jc w:val="center"/>
        <w:rPr>
          <w:rFonts w:eastAsia="Arial" w:cstheme="minorHAnsi"/>
          <w:b/>
          <w:sz w:val="24"/>
          <w:szCs w:val="24"/>
        </w:rPr>
      </w:pPr>
    </w:p>
    <w:p w:rsidR="00B27B97" w:rsidRPr="00517ED3" w:rsidRDefault="00B27B97" w:rsidP="00B27B97">
      <w:pPr>
        <w:pStyle w:val="Sinespaciado"/>
        <w:jc w:val="center"/>
        <w:rPr>
          <w:rFonts w:eastAsia="Arial" w:cstheme="minorHAnsi"/>
          <w:b/>
          <w:sz w:val="24"/>
          <w:szCs w:val="24"/>
        </w:rPr>
      </w:pPr>
      <w:r w:rsidRPr="00517ED3">
        <w:rPr>
          <w:rFonts w:eastAsia="Arial" w:cstheme="minorHAnsi"/>
          <w:b/>
          <w:sz w:val="24"/>
          <w:szCs w:val="24"/>
        </w:rPr>
        <w:t>TÍTULO SEXTO</w:t>
      </w:r>
    </w:p>
    <w:p w:rsidR="00B27B97" w:rsidRPr="00517ED3" w:rsidRDefault="00B27B97" w:rsidP="00B27B97">
      <w:pPr>
        <w:pStyle w:val="Sinespaciado"/>
        <w:jc w:val="center"/>
        <w:rPr>
          <w:rFonts w:eastAsia="Arial" w:cstheme="minorHAnsi"/>
          <w:b/>
          <w:sz w:val="24"/>
          <w:szCs w:val="24"/>
        </w:rPr>
      </w:pPr>
      <w:r w:rsidRPr="00517ED3">
        <w:rPr>
          <w:rFonts w:eastAsia="Arial" w:cstheme="minorHAnsi"/>
          <w:b/>
          <w:sz w:val="24"/>
          <w:szCs w:val="24"/>
        </w:rPr>
        <w:t>De la Comisión Estatal de Procesos Internos</w:t>
      </w:r>
    </w:p>
    <w:p w:rsidR="00986011" w:rsidRPr="00517ED3" w:rsidRDefault="00986011" w:rsidP="00B27B97">
      <w:pPr>
        <w:pStyle w:val="Sinespaciado"/>
        <w:jc w:val="center"/>
        <w:rPr>
          <w:rFonts w:eastAsia="Arial" w:cstheme="minorHAnsi"/>
          <w:b/>
          <w:sz w:val="24"/>
          <w:szCs w:val="24"/>
        </w:rPr>
      </w:pPr>
      <w:r w:rsidRPr="00517ED3">
        <w:rPr>
          <w:i/>
          <w:sz w:val="24"/>
          <w:szCs w:val="24"/>
        </w:rPr>
        <w:t>(Adicionado por unanimidad en Asamblea Estatal Extraordinaria del Partido, llevada a cabo el día 11 de abril de 2014).</w:t>
      </w:r>
    </w:p>
    <w:p w:rsidR="00B27B97" w:rsidRPr="00517ED3" w:rsidRDefault="00B27B97" w:rsidP="00B27B97">
      <w:pPr>
        <w:pStyle w:val="Sinespaciado"/>
        <w:jc w:val="both"/>
        <w:rPr>
          <w:rFonts w:eastAsia="Arial" w:cstheme="minorHAnsi"/>
          <w:sz w:val="24"/>
          <w:szCs w:val="24"/>
        </w:rPr>
      </w:pPr>
    </w:p>
    <w:p w:rsidR="00B27B97" w:rsidRPr="00517ED3" w:rsidRDefault="00926B55" w:rsidP="00B27B97">
      <w:pPr>
        <w:pStyle w:val="Sinespaciado"/>
        <w:jc w:val="both"/>
        <w:rPr>
          <w:rFonts w:eastAsia="Arial" w:cstheme="minorHAnsi"/>
          <w:sz w:val="24"/>
          <w:szCs w:val="24"/>
        </w:rPr>
      </w:pPr>
      <w:r w:rsidRPr="00517ED3">
        <w:rPr>
          <w:rFonts w:eastAsia="Arial" w:cstheme="minorHAnsi"/>
          <w:b/>
          <w:sz w:val="24"/>
          <w:szCs w:val="24"/>
        </w:rPr>
        <w:t xml:space="preserve">ARTICULO </w:t>
      </w:r>
      <w:r w:rsidR="00B27B97" w:rsidRPr="00517ED3">
        <w:rPr>
          <w:rFonts w:eastAsia="Arial" w:cstheme="minorHAnsi"/>
          <w:b/>
          <w:sz w:val="24"/>
          <w:szCs w:val="24"/>
        </w:rPr>
        <w:t>91.</w:t>
      </w:r>
      <w:r w:rsidR="00B27B97" w:rsidRPr="00517ED3">
        <w:rPr>
          <w:rFonts w:eastAsia="Arial" w:cstheme="minorHAnsi"/>
          <w:sz w:val="24"/>
          <w:szCs w:val="24"/>
        </w:rPr>
        <w:t xml:space="preserve"> La Comisión Estatal de Procesos Internos se integra por un </w:t>
      </w:r>
      <w:r w:rsidR="008371FE" w:rsidRPr="00517ED3">
        <w:rPr>
          <w:rFonts w:eastAsia="Arial" w:cstheme="minorHAnsi"/>
          <w:sz w:val="24"/>
          <w:szCs w:val="24"/>
        </w:rPr>
        <w:t>comisionado</w:t>
      </w:r>
      <w:r w:rsidR="00B27B97" w:rsidRPr="00517ED3">
        <w:rPr>
          <w:rFonts w:eastAsia="Arial" w:cstheme="minorHAnsi"/>
          <w:sz w:val="24"/>
          <w:szCs w:val="24"/>
        </w:rPr>
        <w:t xml:space="preserve"> Presidente, </w:t>
      </w:r>
      <w:r w:rsidR="004B3293" w:rsidRPr="00517ED3">
        <w:rPr>
          <w:rFonts w:eastAsia="Arial" w:cstheme="minorHAnsi"/>
          <w:sz w:val="24"/>
          <w:szCs w:val="24"/>
        </w:rPr>
        <w:t>seis</w:t>
      </w:r>
      <w:r w:rsidR="00B27B97" w:rsidRPr="00517ED3">
        <w:rPr>
          <w:rFonts w:eastAsia="Arial" w:cstheme="minorHAnsi"/>
          <w:sz w:val="24"/>
          <w:szCs w:val="24"/>
        </w:rPr>
        <w:t xml:space="preserve"> comisionados propietarios y dos suplentes</w:t>
      </w:r>
      <w:r w:rsidR="002F104B" w:rsidRPr="00517ED3">
        <w:rPr>
          <w:rFonts w:eastAsia="Arial" w:cstheme="minorHAnsi"/>
          <w:sz w:val="24"/>
          <w:szCs w:val="24"/>
        </w:rPr>
        <w:t xml:space="preserve"> generales</w:t>
      </w:r>
      <w:r w:rsidR="000C1741" w:rsidRPr="00517ED3">
        <w:rPr>
          <w:rFonts w:eastAsia="Arial" w:cstheme="minorHAnsi"/>
          <w:sz w:val="24"/>
          <w:szCs w:val="24"/>
        </w:rPr>
        <w:t xml:space="preserve">, </w:t>
      </w:r>
      <w:r w:rsidR="004D2585" w:rsidRPr="00517ED3">
        <w:rPr>
          <w:rFonts w:eastAsia="Arial" w:cstheme="minorHAnsi"/>
          <w:sz w:val="24"/>
          <w:szCs w:val="24"/>
        </w:rPr>
        <w:t xml:space="preserve">elegidos </w:t>
      </w:r>
      <w:r w:rsidR="000C1741" w:rsidRPr="00517ED3">
        <w:rPr>
          <w:rFonts w:eastAsia="Arial" w:cstheme="minorHAnsi"/>
          <w:sz w:val="24"/>
          <w:szCs w:val="24"/>
        </w:rPr>
        <w:t>por el Comité Directivo Estatal</w:t>
      </w:r>
      <w:r w:rsidR="00B27B97" w:rsidRPr="00517ED3">
        <w:rPr>
          <w:rFonts w:eastAsia="Arial" w:cstheme="minorHAnsi"/>
          <w:sz w:val="24"/>
          <w:szCs w:val="24"/>
        </w:rPr>
        <w:t xml:space="preserve">, quienes durarán en su encargo un proceso electoral, </w:t>
      </w:r>
      <w:r w:rsidR="00B27B97" w:rsidRPr="00517ED3">
        <w:rPr>
          <w:rFonts w:cstheme="minorHAnsi"/>
          <w:sz w:val="24"/>
          <w:szCs w:val="24"/>
        </w:rPr>
        <w:t xml:space="preserve">pudiendo ser </w:t>
      </w:r>
      <w:r w:rsidR="004D2585" w:rsidRPr="00517ED3">
        <w:rPr>
          <w:rFonts w:cstheme="minorHAnsi"/>
          <w:sz w:val="24"/>
          <w:szCs w:val="24"/>
        </w:rPr>
        <w:t>reelegidos</w:t>
      </w:r>
      <w:r w:rsidR="00B27B97" w:rsidRPr="00517ED3">
        <w:rPr>
          <w:rFonts w:cstheme="minorHAnsi"/>
          <w:sz w:val="24"/>
          <w:szCs w:val="24"/>
        </w:rPr>
        <w:t xml:space="preserve"> </w:t>
      </w:r>
      <w:r w:rsidR="00B27B97" w:rsidRPr="00517ED3">
        <w:rPr>
          <w:rFonts w:eastAsia="Arial" w:cstheme="minorHAnsi"/>
          <w:sz w:val="24"/>
          <w:szCs w:val="24"/>
        </w:rPr>
        <w:t>hasta por dos procesos más.</w:t>
      </w:r>
    </w:p>
    <w:p w:rsidR="008371FE" w:rsidRPr="00517ED3" w:rsidRDefault="008371FE" w:rsidP="00B27B97">
      <w:pPr>
        <w:pStyle w:val="Sinespaciado"/>
        <w:jc w:val="both"/>
        <w:rPr>
          <w:rFonts w:eastAsia="Arial" w:cstheme="minorHAnsi"/>
          <w:sz w:val="24"/>
          <w:szCs w:val="24"/>
        </w:rPr>
      </w:pPr>
    </w:p>
    <w:p w:rsidR="00EE4D1E" w:rsidRPr="00517ED3" w:rsidRDefault="00EE4D1E" w:rsidP="00EE4D1E">
      <w:pPr>
        <w:pStyle w:val="Sinespaciado"/>
        <w:jc w:val="both"/>
        <w:rPr>
          <w:sz w:val="24"/>
          <w:szCs w:val="24"/>
          <w:lang w:val="es-ES_tradnl"/>
        </w:rPr>
      </w:pPr>
      <w:r w:rsidRPr="00517ED3">
        <w:rPr>
          <w:sz w:val="24"/>
          <w:szCs w:val="24"/>
          <w:lang w:val="es-ES_tradnl"/>
        </w:rPr>
        <w:t xml:space="preserve">Para ser </w:t>
      </w:r>
      <w:r w:rsidRPr="00517ED3">
        <w:rPr>
          <w:rFonts w:eastAsia="Arial" w:cstheme="minorHAnsi"/>
          <w:sz w:val="24"/>
          <w:szCs w:val="24"/>
        </w:rPr>
        <w:t>Comisionado</w:t>
      </w:r>
      <w:r w:rsidRPr="00517ED3">
        <w:rPr>
          <w:sz w:val="24"/>
          <w:szCs w:val="24"/>
          <w:lang w:val="es-ES_tradnl"/>
        </w:rPr>
        <w:t xml:space="preserve"> se requiere:</w:t>
      </w:r>
    </w:p>
    <w:p w:rsidR="00EE4D1E" w:rsidRPr="00517ED3" w:rsidRDefault="00EE4D1E" w:rsidP="00EE4D1E">
      <w:pPr>
        <w:pStyle w:val="Sinespaciado"/>
        <w:jc w:val="both"/>
        <w:rPr>
          <w:sz w:val="24"/>
          <w:szCs w:val="24"/>
          <w:lang w:val="es-ES_tradnl"/>
        </w:rPr>
      </w:pPr>
      <w:r w:rsidRPr="00517ED3">
        <w:rPr>
          <w:sz w:val="24"/>
          <w:szCs w:val="24"/>
          <w:lang w:val="es-ES_tradnl"/>
        </w:rPr>
        <w:t>I. Ser sinaloense por nacimiento y estar en pleno ejercicio de sus derechos cívicos;</w:t>
      </w:r>
    </w:p>
    <w:p w:rsidR="00EE4D1E" w:rsidRPr="00517ED3" w:rsidRDefault="00EE4D1E" w:rsidP="00EE4D1E">
      <w:pPr>
        <w:pStyle w:val="Sinespaciado"/>
        <w:jc w:val="both"/>
        <w:rPr>
          <w:rFonts w:cstheme="minorHAnsi"/>
          <w:sz w:val="24"/>
          <w:szCs w:val="24"/>
        </w:rPr>
      </w:pPr>
      <w:r w:rsidRPr="00517ED3">
        <w:rPr>
          <w:sz w:val="24"/>
          <w:szCs w:val="24"/>
          <w:lang w:val="es-ES_tradnl"/>
        </w:rPr>
        <w:t>II.</w:t>
      </w:r>
      <w:r w:rsidRPr="00517ED3">
        <w:rPr>
          <w:rStyle w:val="Textoennegrita"/>
          <w:rFonts w:cstheme="minorHAnsi"/>
          <w:sz w:val="24"/>
          <w:szCs w:val="24"/>
        </w:rPr>
        <w:t xml:space="preserve"> </w:t>
      </w:r>
      <w:r w:rsidRPr="00517ED3">
        <w:rPr>
          <w:rFonts w:cstheme="minorHAnsi"/>
          <w:sz w:val="24"/>
          <w:szCs w:val="24"/>
        </w:rPr>
        <w:t>Honestidad y solvencia moral;</w:t>
      </w:r>
    </w:p>
    <w:p w:rsidR="00EE4D1E" w:rsidRPr="00517ED3" w:rsidRDefault="00EE4D1E" w:rsidP="00EE4D1E">
      <w:pPr>
        <w:pStyle w:val="Sinespaciado"/>
        <w:jc w:val="both"/>
        <w:rPr>
          <w:rFonts w:cstheme="minorHAnsi"/>
          <w:sz w:val="24"/>
          <w:szCs w:val="24"/>
        </w:rPr>
      </w:pPr>
      <w:r w:rsidRPr="00517ED3">
        <w:rPr>
          <w:rStyle w:val="Textoennegrita"/>
          <w:rFonts w:cstheme="minorHAnsi"/>
          <w:sz w:val="24"/>
          <w:szCs w:val="24"/>
        </w:rPr>
        <w:t>I</w:t>
      </w:r>
      <w:r w:rsidRPr="00517ED3">
        <w:rPr>
          <w:rStyle w:val="Textoennegrita"/>
          <w:rFonts w:cstheme="minorHAnsi"/>
          <w:b w:val="0"/>
          <w:sz w:val="24"/>
          <w:szCs w:val="24"/>
        </w:rPr>
        <w:t>I</w:t>
      </w:r>
      <w:r w:rsidRPr="00517ED3">
        <w:rPr>
          <w:rStyle w:val="Textoennegrita"/>
          <w:rFonts w:cstheme="minorHAnsi"/>
          <w:sz w:val="24"/>
          <w:szCs w:val="24"/>
        </w:rPr>
        <w:t xml:space="preserve">I. </w:t>
      </w:r>
      <w:r w:rsidRPr="00517ED3">
        <w:rPr>
          <w:rFonts w:cstheme="minorHAnsi"/>
          <w:sz w:val="24"/>
          <w:szCs w:val="24"/>
        </w:rPr>
        <w:t>Probada experiencia</w:t>
      </w:r>
      <w:r w:rsidR="00000601" w:rsidRPr="00517ED3">
        <w:rPr>
          <w:rFonts w:cstheme="minorHAnsi"/>
          <w:sz w:val="24"/>
          <w:szCs w:val="24"/>
        </w:rPr>
        <w:t xml:space="preserve"> en asuntos electorales</w:t>
      </w:r>
      <w:r w:rsidR="00EB1D9F" w:rsidRPr="00517ED3">
        <w:rPr>
          <w:rFonts w:cstheme="minorHAnsi"/>
          <w:sz w:val="24"/>
          <w:szCs w:val="24"/>
        </w:rPr>
        <w:t xml:space="preserve"> y</w:t>
      </w:r>
      <w:r w:rsidRPr="00517ED3">
        <w:rPr>
          <w:rFonts w:cstheme="minorHAnsi"/>
          <w:sz w:val="24"/>
          <w:szCs w:val="24"/>
        </w:rPr>
        <w:t xml:space="preserve"> conocimiento estatutario; y</w:t>
      </w:r>
    </w:p>
    <w:p w:rsidR="008371FE" w:rsidRPr="00517ED3" w:rsidRDefault="00EE4D1E" w:rsidP="00EE4D1E">
      <w:pPr>
        <w:pStyle w:val="Sinespaciado"/>
        <w:jc w:val="both"/>
        <w:rPr>
          <w:rFonts w:eastAsia="Arial" w:cstheme="minorHAnsi"/>
          <w:sz w:val="24"/>
          <w:szCs w:val="24"/>
        </w:rPr>
      </w:pPr>
      <w:r w:rsidRPr="00517ED3">
        <w:rPr>
          <w:rFonts w:cstheme="minorHAnsi"/>
          <w:sz w:val="24"/>
          <w:szCs w:val="24"/>
        </w:rPr>
        <w:t>IV. Ser militante activo del Partido Sinaloense.</w:t>
      </w:r>
    </w:p>
    <w:p w:rsidR="00B27B97" w:rsidRPr="00517ED3" w:rsidRDefault="00B27B97" w:rsidP="00B27B97">
      <w:pPr>
        <w:pStyle w:val="Sinespaciado"/>
        <w:jc w:val="both"/>
        <w:rPr>
          <w:rFonts w:eastAsia="Arial" w:cstheme="minorHAnsi"/>
          <w:sz w:val="24"/>
          <w:szCs w:val="24"/>
        </w:rPr>
      </w:pPr>
    </w:p>
    <w:p w:rsidR="00B27B97" w:rsidRPr="00517ED3" w:rsidRDefault="00926B55" w:rsidP="00B27B97">
      <w:pPr>
        <w:pStyle w:val="Sinespaciado"/>
        <w:jc w:val="both"/>
        <w:rPr>
          <w:rFonts w:eastAsia="Arial" w:cstheme="minorHAnsi"/>
          <w:sz w:val="24"/>
          <w:szCs w:val="24"/>
        </w:rPr>
      </w:pPr>
      <w:r w:rsidRPr="00517ED3">
        <w:rPr>
          <w:rFonts w:eastAsia="Arial" w:cstheme="minorHAnsi"/>
          <w:b/>
          <w:sz w:val="24"/>
          <w:szCs w:val="24"/>
        </w:rPr>
        <w:t xml:space="preserve">ARTICULO </w:t>
      </w:r>
      <w:r w:rsidR="00885FCC" w:rsidRPr="00517ED3">
        <w:rPr>
          <w:rFonts w:eastAsia="Arial" w:cstheme="minorHAnsi"/>
          <w:b/>
          <w:sz w:val="24"/>
          <w:szCs w:val="24"/>
        </w:rPr>
        <w:t>92</w:t>
      </w:r>
      <w:r w:rsidRPr="00517ED3">
        <w:rPr>
          <w:rFonts w:eastAsia="Arial" w:cstheme="minorHAnsi"/>
          <w:b/>
          <w:sz w:val="24"/>
          <w:szCs w:val="24"/>
        </w:rPr>
        <w:t>.</w:t>
      </w:r>
      <w:r w:rsidR="00A44EB8" w:rsidRPr="00517ED3">
        <w:rPr>
          <w:rFonts w:eastAsia="Arial" w:cstheme="minorHAnsi"/>
          <w:b/>
          <w:sz w:val="24"/>
          <w:szCs w:val="24"/>
        </w:rPr>
        <w:t xml:space="preserve"> </w:t>
      </w:r>
      <w:r w:rsidR="00B27B97" w:rsidRPr="00517ED3">
        <w:rPr>
          <w:rFonts w:eastAsia="Arial" w:cstheme="minorHAnsi"/>
          <w:sz w:val="24"/>
          <w:szCs w:val="24"/>
        </w:rPr>
        <w:t xml:space="preserve">Para el cumplimiento de sus atribuciones, la Comisión Estatal de Procesos Internos funcionará como órgano colegiado con la participación de cuando menos </w:t>
      </w:r>
      <w:r w:rsidR="00756A5B" w:rsidRPr="00517ED3">
        <w:rPr>
          <w:rFonts w:eastAsia="Arial" w:cstheme="minorHAnsi"/>
          <w:sz w:val="24"/>
          <w:szCs w:val="24"/>
        </w:rPr>
        <w:t>cinco</w:t>
      </w:r>
      <w:r w:rsidR="00B27B97" w:rsidRPr="00517ED3">
        <w:rPr>
          <w:rFonts w:eastAsia="Arial" w:cstheme="minorHAnsi"/>
          <w:sz w:val="24"/>
          <w:szCs w:val="24"/>
        </w:rPr>
        <w:t xml:space="preserve"> de sus miembros, quienes integrarán el quórum, entre los que invariablemente estará el Comisionado Presidente.</w:t>
      </w:r>
    </w:p>
    <w:p w:rsidR="00B27B97" w:rsidRPr="00517ED3" w:rsidRDefault="00B27B97" w:rsidP="00B27B97">
      <w:pPr>
        <w:pStyle w:val="Sinespaciado"/>
        <w:jc w:val="both"/>
        <w:rPr>
          <w:rFonts w:eastAsia="Arial" w:cstheme="minorHAnsi"/>
          <w:sz w:val="24"/>
          <w:szCs w:val="24"/>
        </w:rPr>
      </w:pPr>
    </w:p>
    <w:p w:rsidR="00B27B97" w:rsidRPr="00517ED3" w:rsidRDefault="00B27B97" w:rsidP="00B27B97">
      <w:pPr>
        <w:pStyle w:val="Sinespaciado"/>
        <w:jc w:val="both"/>
        <w:rPr>
          <w:rFonts w:eastAsia="Arial" w:cstheme="minorHAnsi"/>
          <w:sz w:val="24"/>
          <w:szCs w:val="24"/>
        </w:rPr>
      </w:pPr>
      <w:r w:rsidRPr="00517ED3">
        <w:rPr>
          <w:rFonts w:eastAsia="Arial" w:cstheme="minorHAnsi"/>
          <w:sz w:val="24"/>
          <w:szCs w:val="24"/>
        </w:rPr>
        <w:t xml:space="preserve">Serán </w:t>
      </w:r>
      <w:r w:rsidR="004571C6" w:rsidRPr="00517ED3">
        <w:rPr>
          <w:rFonts w:eastAsia="Arial" w:cstheme="minorHAnsi"/>
          <w:sz w:val="24"/>
          <w:szCs w:val="24"/>
        </w:rPr>
        <w:t>válidos</w:t>
      </w:r>
      <w:r w:rsidRPr="00517ED3">
        <w:rPr>
          <w:rFonts w:eastAsia="Arial" w:cstheme="minorHAnsi"/>
          <w:sz w:val="24"/>
          <w:szCs w:val="24"/>
        </w:rPr>
        <w:t xml:space="preserve"> los acuerdos que sean aprobados por el voto de la mayoría simple de los comisionados presentes.</w:t>
      </w:r>
    </w:p>
    <w:p w:rsidR="00B27B97" w:rsidRPr="00517ED3" w:rsidRDefault="00B27B97" w:rsidP="00B27B97">
      <w:pPr>
        <w:pStyle w:val="Sinespaciado"/>
        <w:jc w:val="both"/>
        <w:rPr>
          <w:rFonts w:eastAsia="Times New Roman" w:cstheme="minorHAnsi"/>
          <w:sz w:val="24"/>
          <w:szCs w:val="24"/>
        </w:rPr>
      </w:pPr>
    </w:p>
    <w:p w:rsidR="00B27B97" w:rsidRPr="00517ED3" w:rsidRDefault="00885FCC" w:rsidP="00B27B97">
      <w:pPr>
        <w:pStyle w:val="Sinespaciado"/>
        <w:jc w:val="both"/>
        <w:rPr>
          <w:rFonts w:eastAsia="Arial" w:cstheme="minorHAnsi"/>
          <w:sz w:val="24"/>
          <w:szCs w:val="24"/>
        </w:rPr>
      </w:pPr>
      <w:r w:rsidRPr="00517ED3">
        <w:rPr>
          <w:rFonts w:eastAsia="Arial" w:cstheme="minorHAnsi"/>
          <w:b/>
          <w:sz w:val="24"/>
          <w:szCs w:val="24"/>
        </w:rPr>
        <w:t>ARTICULO 93.</w:t>
      </w:r>
      <w:r w:rsidR="00B27B97" w:rsidRPr="00517ED3">
        <w:rPr>
          <w:rFonts w:eastAsia="Arial" w:cstheme="minorHAnsi"/>
          <w:sz w:val="24"/>
          <w:szCs w:val="24"/>
        </w:rPr>
        <w:t xml:space="preserve"> La Comisión Estatal de Procesos Internos, es el órgano del Partido encargado de organizar, conducir y validar los procedimientos para elegir:</w:t>
      </w:r>
    </w:p>
    <w:p w:rsidR="00B27B97" w:rsidRPr="00517ED3" w:rsidRDefault="00B27B97" w:rsidP="00B27B97">
      <w:pPr>
        <w:pStyle w:val="Sinespaciado"/>
        <w:jc w:val="both"/>
        <w:rPr>
          <w:rFonts w:eastAsia="Arial" w:cstheme="minorHAnsi"/>
          <w:sz w:val="24"/>
          <w:szCs w:val="24"/>
        </w:rPr>
      </w:pPr>
      <w:r w:rsidRPr="00517ED3">
        <w:rPr>
          <w:rFonts w:eastAsia="Arial" w:cstheme="minorHAnsi"/>
          <w:sz w:val="24"/>
          <w:szCs w:val="24"/>
        </w:rPr>
        <w:t xml:space="preserve">I. Candidato a </w:t>
      </w:r>
      <w:r w:rsidR="005F320C" w:rsidRPr="00517ED3">
        <w:rPr>
          <w:rFonts w:eastAsia="Arial" w:cstheme="minorHAnsi"/>
          <w:sz w:val="24"/>
          <w:szCs w:val="24"/>
        </w:rPr>
        <w:t>gobernador del Estado</w:t>
      </w:r>
      <w:r w:rsidRPr="00517ED3">
        <w:rPr>
          <w:rFonts w:eastAsia="Arial" w:cstheme="minorHAnsi"/>
          <w:sz w:val="24"/>
          <w:szCs w:val="24"/>
        </w:rPr>
        <w:t xml:space="preserve">; </w:t>
      </w:r>
    </w:p>
    <w:p w:rsidR="008E6314" w:rsidRPr="00517ED3" w:rsidRDefault="005F320C" w:rsidP="008E6314">
      <w:pPr>
        <w:pStyle w:val="Sinespaciado"/>
        <w:jc w:val="both"/>
        <w:rPr>
          <w:rFonts w:eastAsia="Arial" w:cstheme="minorHAnsi"/>
          <w:sz w:val="24"/>
          <w:szCs w:val="24"/>
        </w:rPr>
      </w:pPr>
      <w:r w:rsidRPr="00517ED3">
        <w:rPr>
          <w:rFonts w:eastAsia="Arial" w:cstheme="minorHAnsi"/>
          <w:sz w:val="24"/>
          <w:szCs w:val="24"/>
        </w:rPr>
        <w:lastRenderedPageBreak/>
        <w:t>I</w:t>
      </w:r>
      <w:r w:rsidR="008E6314" w:rsidRPr="00517ED3">
        <w:rPr>
          <w:rFonts w:eastAsia="Arial" w:cstheme="minorHAnsi"/>
          <w:sz w:val="24"/>
          <w:szCs w:val="24"/>
        </w:rPr>
        <w:t xml:space="preserve">I. Candidato a presidente municipal, </w:t>
      </w:r>
      <w:r w:rsidR="008A6664" w:rsidRPr="00517ED3">
        <w:rPr>
          <w:rFonts w:eastAsia="Arial" w:cstheme="minorHAnsi"/>
          <w:sz w:val="24"/>
          <w:szCs w:val="24"/>
        </w:rPr>
        <w:t>síndico procurador y regidores;</w:t>
      </w:r>
    </w:p>
    <w:p w:rsidR="005F320C" w:rsidRPr="00517ED3" w:rsidRDefault="005F320C" w:rsidP="008E6314">
      <w:pPr>
        <w:pStyle w:val="Sinespaciado"/>
        <w:jc w:val="both"/>
        <w:rPr>
          <w:rFonts w:eastAsia="Arial" w:cstheme="minorHAnsi"/>
          <w:sz w:val="24"/>
          <w:szCs w:val="24"/>
        </w:rPr>
      </w:pPr>
      <w:r w:rsidRPr="00517ED3">
        <w:rPr>
          <w:rFonts w:eastAsia="Arial" w:cstheme="minorHAnsi"/>
          <w:sz w:val="24"/>
          <w:szCs w:val="24"/>
        </w:rPr>
        <w:t>III. Candidatos a diputados locales;</w:t>
      </w:r>
    </w:p>
    <w:p w:rsidR="00B27B97" w:rsidRPr="00517ED3" w:rsidRDefault="005F320C" w:rsidP="00B27B97">
      <w:pPr>
        <w:pStyle w:val="Sinespaciado"/>
        <w:jc w:val="both"/>
        <w:rPr>
          <w:rFonts w:eastAsia="Arial" w:cstheme="minorHAnsi"/>
          <w:sz w:val="24"/>
          <w:szCs w:val="24"/>
        </w:rPr>
      </w:pPr>
      <w:r w:rsidRPr="00517ED3">
        <w:rPr>
          <w:rFonts w:eastAsia="Arial" w:cstheme="minorHAnsi"/>
          <w:sz w:val="24"/>
          <w:szCs w:val="24"/>
        </w:rPr>
        <w:t>IV</w:t>
      </w:r>
      <w:r w:rsidR="00B27B97" w:rsidRPr="00517ED3">
        <w:rPr>
          <w:rFonts w:eastAsia="Arial" w:cstheme="minorHAnsi"/>
          <w:sz w:val="24"/>
          <w:szCs w:val="24"/>
        </w:rPr>
        <w:t>.</w:t>
      </w:r>
      <w:r w:rsidR="00E77EB9" w:rsidRPr="00517ED3">
        <w:rPr>
          <w:rFonts w:eastAsia="Arial" w:cstheme="minorHAnsi"/>
          <w:sz w:val="24"/>
          <w:szCs w:val="24"/>
        </w:rPr>
        <w:t xml:space="preserve"> </w:t>
      </w:r>
      <w:r w:rsidRPr="00517ED3">
        <w:rPr>
          <w:rFonts w:eastAsia="Arial" w:cstheme="minorHAnsi"/>
          <w:sz w:val="24"/>
          <w:szCs w:val="24"/>
        </w:rPr>
        <w:t>Presidente y Secretario General del Comité Directivo Estatal y los Comités Directivos Municipales del Partido;</w:t>
      </w:r>
      <w:r w:rsidR="00E77EB9" w:rsidRPr="00517ED3">
        <w:rPr>
          <w:rFonts w:eastAsia="Arial" w:cstheme="minorHAnsi"/>
          <w:sz w:val="24"/>
          <w:szCs w:val="24"/>
        </w:rPr>
        <w:t xml:space="preserve"> y</w:t>
      </w:r>
    </w:p>
    <w:p w:rsidR="002626C8" w:rsidRPr="00517ED3" w:rsidRDefault="002626C8" w:rsidP="00B27B97">
      <w:pPr>
        <w:pStyle w:val="Sinespaciado"/>
        <w:jc w:val="both"/>
        <w:rPr>
          <w:rFonts w:eastAsia="Arial" w:cstheme="minorHAnsi"/>
          <w:sz w:val="24"/>
          <w:szCs w:val="24"/>
        </w:rPr>
      </w:pPr>
      <w:r w:rsidRPr="00517ED3">
        <w:rPr>
          <w:rFonts w:eastAsia="Arial" w:cstheme="minorHAnsi"/>
          <w:sz w:val="24"/>
          <w:szCs w:val="24"/>
        </w:rPr>
        <w:t>V. Dele</w:t>
      </w:r>
      <w:r w:rsidR="00C12C00" w:rsidRPr="00517ED3">
        <w:rPr>
          <w:rFonts w:eastAsia="Arial" w:cstheme="minorHAnsi"/>
          <w:sz w:val="24"/>
          <w:szCs w:val="24"/>
        </w:rPr>
        <w:t>gados de</w:t>
      </w:r>
      <w:r w:rsidRPr="00517ED3">
        <w:rPr>
          <w:rFonts w:eastAsia="Arial" w:cstheme="minorHAnsi"/>
          <w:sz w:val="24"/>
          <w:szCs w:val="24"/>
        </w:rPr>
        <w:t xml:space="preserve"> la Asamblea Estatal</w:t>
      </w:r>
      <w:r w:rsidR="00E77EB9" w:rsidRPr="00517ED3">
        <w:rPr>
          <w:rFonts w:eastAsia="Arial" w:cstheme="minorHAnsi"/>
          <w:sz w:val="24"/>
          <w:szCs w:val="24"/>
        </w:rPr>
        <w:t>.</w:t>
      </w:r>
    </w:p>
    <w:p w:rsidR="00B27B97" w:rsidRPr="00517ED3" w:rsidRDefault="00B27B97" w:rsidP="00B27B97">
      <w:pPr>
        <w:pStyle w:val="Sinespaciado"/>
        <w:jc w:val="both"/>
        <w:rPr>
          <w:rFonts w:eastAsia="Arial" w:cstheme="minorHAnsi"/>
          <w:sz w:val="24"/>
          <w:szCs w:val="24"/>
        </w:rPr>
      </w:pPr>
    </w:p>
    <w:p w:rsidR="00B27B97" w:rsidRPr="00517ED3" w:rsidRDefault="00885FCC" w:rsidP="00B27B97">
      <w:pPr>
        <w:pStyle w:val="Sinespaciado"/>
        <w:jc w:val="both"/>
        <w:rPr>
          <w:rFonts w:eastAsia="Arial" w:cstheme="minorHAnsi"/>
          <w:sz w:val="24"/>
          <w:szCs w:val="24"/>
        </w:rPr>
      </w:pPr>
      <w:r w:rsidRPr="00517ED3">
        <w:rPr>
          <w:rFonts w:eastAsia="Arial" w:cstheme="minorHAnsi"/>
          <w:b/>
          <w:sz w:val="24"/>
          <w:szCs w:val="24"/>
        </w:rPr>
        <w:t>ARTICULO 94.</w:t>
      </w:r>
      <w:r w:rsidR="00B27B97" w:rsidRPr="00517ED3">
        <w:rPr>
          <w:rFonts w:eastAsia="Arial" w:cstheme="minorHAnsi"/>
          <w:sz w:val="24"/>
          <w:szCs w:val="24"/>
        </w:rPr>
        <w:t xml:space="preserve"> La Comisión Estatal de Procesos Internos tiene las siguientes atribuciones:</w:t>
      </w:r>
    </w:p>
    <w:p w:rsidR="00B27B97" w:rsidRPr="00517ED3" w:rsidRDefault="00B27B97" w:rsidP="00B27B97">
      <w:pPr>
        <w:pStyle w:val="Sinespaciado"/>
        <w:jc w:val="both"/>
        <w:rPr>
          <w:rFonts w:eastAsia="Arial" w:cstheme="minorHAnsi"/>
          <w:sz w:val="24"/>
          <w:szCs w:val="24"/>
        </w:rPr>
      </w:pPr>
      <w:r w:rsidRPr="00517ED3">
        <w:rPr>
          <w:rFonts w:eastAsia="Arial" w:cstheme="minorHAnsi"/>
          <w:sz w:val="24"/>
          <w:szCs w:val="24"/>
        </w:rPr>
        <w:t xml:space="preserve">I. Organizar, conducir y validar el proceso de </w:t>
      </w:r>
      <w:r w:rsidR="007F364E" w:rsidRPr="00517ED3">
        <w:rPr>
          <w:rFonts w:eastAsia="Arial" w:cstheme="minorHAnsi"/>
          <w:sz w:val="24"/>
          <w:szCs w:val="24"/>
        </w:rPr>
        <w:t>postulación</w:t>
      </w:r>
      <w:r w:rsidRPr="00517ED3">
        <w:rPr>
          <w:rFonts w:eastAsia="Arial" w:cstheme="minorHAnsi"/>
          <w:sz w:val="24"/>
          <w:szCs w:val="24"/>
        </w:rPr>
        <w:t xml:space="preserve"> de dirigencias estatales y municipales, así como el proceso de postulación de candidatos, en el nivel que corresponda, observando los principios de legalidad, </w:t>
      </w:r>
      <w:r w:rsidR="00DF4D2B" w:rsidRPr="00517ED3">
        <w:rPr>
          <w:rFonts w:eastAsia="Arial" w:cstheme="minorHAnsi"/>
          <w:sz w:val="24"/>
          <w:szCs w:val="24"/>
        </w:rPr>
        <w:t>igualdad</w:t>
      </w:r>
      <w:r w:rsidRPr="00517ED3">
        <w:rPr>
          <w:rFonts w:eastAsia="Arial" w:cstheme="minorHAnsi"/>
          <w:sz w:val="24"/>
          <w:szCs w:val="24"/>
        </w:rPr>
        <w:t xml:space="preserve"> y transparencia en el proceso de elección</w:t>
      </w:r>
      <w:r w:rsidR="00430383" w:rsidRPr="00517ED3">
        <w:rPr>
          <w:rFonts w:eastAsia="Arial" w:cstheme="minorHAnsi"/>
          <w:sz w:val="24"/>
          <w:szCs w:val="24"/>
        </w:rPr>
        <w:t>,</w:t>
      </w:r>
      <w:r w:rsidR="00B73FC2" w:rsidRPr="00517ED3">
        <w:rPr>
          <w:rFonts w:eastAsia="Arial"/>
          <w:spacing w:val="4"/>
          <w:sz w:val="24"/>
          <w:szCs w:val="24"/>
          <w:lang w:val="ru-RU" w:eastAsia="en-US"/>
        </w:rPr>
        <w:t xml:space="preserve"> aplicando las normas que</w:t>
      </w:r>
      <w:r w:rsidR="00B73FC2" w:rsidRPr="00517ED3">
        <w:rPr>
          <w:rFonts w:eastAsia="Arial"/>
          <w:spacing w:val="4"/>
          <w:sz w:val="24"/>
          <w:szCs w:val="24"/>
          <w:lang w:eastAsia="en-US"/>
        </w:rPr>
        <w:t xml:space="preserve"> </w:t>
      </w:r>
      <w:r w:rsidR="00B73FC2" w:rsidRPr="00517ED3">
        <w:rPr>
          <w:rFonts w:eastAsia="Arial"/>
          <w:spacing w:val="4"/>
          <w:sz w:val="24"/>
          <w:szCs w:val="24"/>
          <w:lang w:val="ru-RU" w:eastAsia="en-US"/>
        </w:rPr>
        <w:t>rigen el</w:t>
      </w:r>
      <w:r w:rsidR="00430383" w:rsidRPr="00517ED3">
        <w:rPr>
          <w:rFonts w:eastAsia="Arial"/>
          <w:spacing w:val="4"/>
          <w:sz w:val="24"/>
          <w:szCs w:val="24"/>
          <w:lang w:val="ru-RU" w:eastAsia="en-US"/>
        </w:rPr>
        <w:t xml:space="preserve"> procedimiento contenidas en </w:t>
      </w:r>
      <w:r w:rsidR="00430383" w:rsidRPr="00517ED3">
        <w:rPr>
          <w:rFonts w:eastAsia="Arial"/>
          <w:spacing w:val="4"/>
          <w:sz w:val="24"/>
          <w:szCs w:val="24"/>
          <w:lang w:eastAsia="en-US"/>
        </w:rPr>
        <w:t>estos</w:t>
      </w:r>
      <w:r w:rsidR="00B73FC2" w:rsidRPr="00517ED3">
        <w:rPr>
          <w:rFonts w:eastAsia="Arial"/>
          <w:spacing w:val="4"/>
          <w:sz w:val="24"/>
          <w:szCs w:val="24"/>
          <w:lang w:val="ru-RU" w:eastAsia="en-US"/>
        </w:rPr>
        <w:t xml:space="preserve"> Estatutos</w:t>
      </w:r>
      <w:r w:rsidRPr="00517ED3">
        <w:rPr>
          <w:rFonts w:eastAsia="Arial" w:cstheme="minorHAnsi"/>
          <w:sz w:val="24"/>
          <w:szCs w:val="24"/>
        </w:rPr>
        <w:t>;</w:t>
      </w:r>
    </w:p>
    <w:p w:rsidR="00B27B97" w:rsidRPr="00517ED3" w:rsidRDefault="00B27B97" w:rsidP="00B27B97">
      <w:pPr>
        <w:pStyle w:val="Sinespaciado"/>
        <w:jc w:val="both"/>
        <w:rPr>
          <w:rFonts w:eastAsia="Arial" w:cstheme="minorHAnsi"/>
          <w:sz w:val="24"/>
          <w:szCs w:val="24"/>
        </w:rPr>
      </w:pPr>
      <w:r w:rsidRPr="00517ED3">
        <w:rPr>
          <w:rFonts w:eastAsia="Arial" w:cstheme="minorHAnsi"/>
          <w:sz w:val="24"/>
          <w:szCs w:val="24"/>
        </w:rPr>
        <w:t>II. Proponer al Comité Directivo Estatal las convocatorias y reglamentos específicos que normen los procedimientos de elección de dirigentes y postulación de candidatos;</w:t>
      </w:r>
    </w:p>
    <w:p w:rsidR="00B27B97" w:rsidRPr="00517ED3" w:rsidRDefault="00B27B97" w:rsidP="00B27B97">
      <w:pPr>
        <w:pStyle w:val="Sinespaciado"/>
        <w:jc w:val="both"/>
        <w:rPr>
          <w:rFonts w:eastAsia="Arial" w:cstheme="minorHAnsi"/>
          <w:sz w:val="24"/>
          <w:szCs w:val="24"/>
        </w:rPr>
      </w:pPr>
      <w:r w:rsidRPr="00517ED3">
        <w:rPr>
          <w:rFonts w:eastAsia="Arial" w:cstheme="minorHAnsi"/>
          <w:sz w:val="24"/>
          <w:szCs w:val="24"/>
        </w:rPr>
        <w:t>III. Conocer y resolver sobre las controversias que se susciten por la aplicación de las normas contenidas en las convocatorias;</w:t>
      </w:r>
    </w:p>
    <w:p w:rsidR="00B27B97" w:rsidRPr="00517ED3" w:rsidRDefault="00B27B97" w:rsidP="00B27B97">
      <w:pPr>
        <w:pStyle w:val="Sinespaciado"/>
        <w:jc w:val="both"/>
        <w:rPr>
          <w:rFonts w:eastAsia="Arial" w:cstheme="minorHAnsi"/>
          <w:sz w:val="24"/>
          <w:szCs w:val="24"/>
        </w:rPr>
      </w:pPr>
      <w:r w:rsidRPr="00517ED3">
        <w:rPr>
          <w:rFonts w:eastAsia="Arial" w:cstheme="minorHAnsi"/>
          <w:sz w:val="24"/>
          <w:szCs w:val="24"/>
        </w:rPr>
        <w:t>IV. Recibir, analizar y dictaminar sobre el registro de aspirantes y revisar sus requisitos de elegibilidad;</w:t>
      </w:r>
    </w:p>
    <w:p w:rsidR="00B27B97" w:rsidRPr="00517ED3" w:rsidRDefault="00B27B97" w:rsidP="00B27B97">
      <w:pPr>
        <w:pStyle w:val="Sinespaciado"/>
        <w:jc w:val="both"/>
        <w:rPr>
          <w:rFonts w:eastAsia="Arial" w:cstheme="minorHAnsi"/>
          <w:sz w:val="24"/>
          <w:szCs w:val="24"/>
        </w:rPr>
      </w:pPr>
      <w:r w:rsidRPr="00517ED3">
        <w:rPr>
          <w:rFonts w:eastAsia="Arial" w:cstheme="minorHAnsi"/>
          <w:sz w:val="24"/>
          <w:szCs w:val="24"/>
        </w:rPr>
        <w:t>V. Certificar la relación de los delegados que participarán como electores en los procedimientos que los consideren;</w:t>
      </w:r>
    </w:p>
    <w:p w:rsidR="00B27B97" w:rsidRPr="00517ED3" w:rsidRDefault="00B27B97" w:rsidP="00B27B97">
      <w:pPr>
        <w:pStyle w:val="Sinespaciado"/>
        <w:jc w:val="both"/>
        <w:rPr>
          <w:rFonts w:eastAsia="Arial" w:cstheme="minorHAnsi"/>
          <w:sz w:val="24"/>
          <w:szCs w:val="24"/>
        </w:rPr>
      </w:pPr>
      <w:r w:rsidRPr="00517ED3">
        <w:rPr>
          <w:rFonts w:eastAsia="Arial" w:cstheme="minorHAnsi"/>
          <w:sz w:val="24"/>
          <w:szCs w:val="24"/>
        </w:rPr>
        <w:t>VI. Validar la integración de las asambleas y de las convenciones en las que se desarrollarán procesos de elección de dirigentes y candidatos;</w:t>
      </w:r>
    </w:p>
    <w:p w:rsidR="00B27B97" w:rsidRPr="00517ED3" w:rsidRDefault="00D43B32" w:rsidP="00B27B97">
      <w:pPr>
        <w:pStyle w:val="Sinespaciado"/>
        <w:jc w:val="both"/>
        <w:rPr>
          <w:rFonts w:eastAsia="Arial" w:cstheme="minorHAnsi"/>
          <w:sz w:val="24"/>
          <w:szCs w:val="24"/>
        </w:rPr>
      </w:pPr>
      <w:r w:rsidRPr="00517ED3">
        <w:rPr>
          <w:rFonts w:eastAsia="Arial" w:cstheme="minorHAnsi"/>
          <w:sz w:val="24"/>
          <w:szCs w:val="24"/>
        </w:rPr>
        <w:t>VI</w:t>
      </w:r>
      <w:r w:rsidR="00577D32" w:rsidRPr="00517ED3">
        <w:rPr>
          <w:rFonts w:eastAsia="Arial" w:cstheme="minorHAnsi"/>
          <w:sz w:val="24"/>
          <w:szCs w:val="24"/>
        </w:rPr>
        <w:t>I</w:t>
      </w:r>
      <w:r w:rsidR="00B27B97" w:rsidRPr="00517ED3">
        <w:rPr>
          <w:rFonts w:eastAsia="Arial" w:cstheme="minorHAnsi"/>
          <w:sz w:val="24"/>
          <w:szCs w:val="24"/>
        </w:rPr>
        <w:t xml:space="preserve">. Elaborar los manuales de organización, formatos, documentación y material electoral que garanticen el desarrollo de procesos internos de elección de dirigentes y postulación de candidatos apegados a los principios de legalidad, </w:t>
      </w:r>
      <w:r w:rsidRPr="00517ED3">
        <w:rPr>
          <w:rFonts w:eastAsia="Arial" w:cstheme="minorHAnsi"/>
          <w:sz w:val="24"/>
          <w:szCs w:val="24"/>
        </w:rPr>
        <w:t>igualdad</w:t>
      </w:r>
      <w:r w:rsidR="00B27B97" w:rsidRPr="00517ED3">
        <w:rPr>
          <w:rFonts w:eastAsia="Arial" w:cstheme="minorHAnsi"/>
          <w:sz w:val="24"/>
          <w:szCs w:val="24"/>
        </w:rPr>
        <w:t>, transparencia, certeza, objetividad e imparcialidad;</w:t>
      </w:r>
    </w:p>
    <w:p w:rsidR="00B27B97" w:rsidRPr="00517ED3" w:rsidRDefault="00D43B32" w:rsidP="00B27B97">
      <w:pPr>
        <w:pStyle w:val="Sinespaciado"/>
        <w:jc w:val="both"/>
        <w:rPr>
          <w:rFonts w:eastAsia="Arial" w:cstheme="minorHAnsi"/>
          <w:sz w:val="24"/>
          <w:szCs w:val="24"/>
        </w:rPr>
      </w:pPr>
      <w:r w:rsidRPr="00517ED3">
        <w:rPr>
          <w:rFonts w:eastAsia="Arial" w:cstheme="minorHAnsi"/>
          <w:sz w:val="24"/>
          <w:szCs w:val="24"/>
        </w:rPr>
        <w:t>VIII</w:t>
      </w:r>
      <w:r w:rsidR="00B27B97" w:rsidRPr="00517ED3">
        <w:rPr>
          <w:rFonts w:eastAsia="Arial" w:cstheme="minorHAnsi"/>
          <w:sz w:val="24"/>
          <w:szCs w:val="24"/>
        </w:rPr>
        <w:t xml:space="preserve">. Calificar la elección y declarar candidato </w:t>
      </w:r>
      <w:r w:rsidR="00471FEA" w:rsidRPr="00517ED3">
        <w:rPr>
          <w:rFonts w:eastAsia="Arial" w:cstheme="minorHAnsi"/>
          <w:sz w:val="24"/>
          <w:szCs w:val="24"/>
        </w:rPr>
        <w:t>elegido</w:t>
      </w:r>
      <w:r w:rsidR="00B27B97" w:rsidRPr="00517ED3">
        <w:rPr>
          <w:rFonts w:eastAsia="Arial" w:cstheme="minorHAnsi"/>
          <w:sz w:val="24"/>
          <w:szCs w:val="24"/>
        </w:rPr>
        <w:t xml:space="preserve"> a quien haya obtenido el mayor número de votos en la elección correspondiente, haciendo entrega de la respectiva constancia de mayoría;</w:t>
      </w:r>
    </w:p>
    <w:p w:rsidR="00B27B97" w:rsidRPr="00517ED3" w:rsidRDefault="008E5416" w:rsidP="00B27B97">
      <w:pPr>
        <w:pStyle w:val="Sinespaciado"/>
        <w:jc w:val="both"/>
        <w:rPr>
          <w:rFonts w:eastAsia="Arial" w:cstheme="minorHAnsi"/>
          <w:sz w:val="24"/>
          <w:szCs w:val="24"/>
        </w:rPr>
      </w:pPr>
      <w:r w:rsidRPr="00517ED3">
        <w:rPr>
          <w:rFonts w:eastAsia="Arial" w:cstheme="minorHAnsi"/>
          <w:sz w:val="24"/>
          <w:szCs w:val="24"/>
        </w:rPr>
        <w:t>I</w:t>
      </w:r>
      <w:r w:rsidR="00B27B97" w:rsidRPr="00517ED3">
        <w:rPr>
          <w:rFonts w:eastAsia="Arial" w:cstheme="minorHAnsi"/>
          <w:sz w:val="24"/>
          <w:szCs w:val="24"/>
        </w:rPr>
        <w:t>X. Mantener informado oportunamente al Presidente del Comité Directivo Estatal, del desarrollo del proceso interno;</w:t>
      </w:r>
    </w:p>
    <w:p w:rsidR="00B27B97" w:rsidRPr="00517ED3" w:rsidRDefault="00B27B97" w:rsidP="00B27B97">
      <w:pPr>
        <w:pStyle w:val="Sinespaciado"/>
        <w:jc w:val="both"/>
        <w:rPr>
          <w:rFonts w:eastAsia="Arial" w:cstheme="minorHAnsi"/>
          <w:sz w:val="24"/>
          <w:szCs w:val="24"/>
        </w:rPr>
      </w:pPr>
      <w:r w:rsidRPr="00517ED3">
        <w:rPr>
          <w:rFonts w:eastAsia="Arial" w:cstheme="minorHAnsi"/>
          <w:sz w:val="24"/>
          <w:szCs w:val="24"/>
        </w:rPr>
        <w:t xml:space="preserve">X. Informar al Comité </w:t>
      </w:r>
      <w:r w:rsidR="00AA7D65" w:rsidRPr="00517ED3">
        <w:rPr>
          <w:rFonts w:eastAsia="Arial" w:cstheme="minorHAnsi"/>
          <w:sz w:val="24"/>
          <w:szCs w:val="24"/>
        </w:rPr>
        <w:t xml:space="preserve">Directivo </w:t>
      </w:r>
      <w:r w:rsidRPr="00517ED3">
        <w:rPr>
          <w:rFonts w:eastAsia="Arial" w:cstheme="minorHAnsi"/>
          <w:sz w:val="24"/>
          <w:szCs w:val="24"/>
        </w:rPr>
        <w:t>Estatal del resultado de la elección; y</w:t>
      </w:r>
    </w:p>
    <w:p w:rsidR="00B27B97" w:rsidRPr="00517ED3" w:rsidRDefault="00B27B97" w:rsidP="00B27B97">
      <w:pPr>
        <w:pStyle w:val="Sinespaciado"/>
        <w:jc w:val="both"/>
        <w:rPr>
          <w:rFonts w:eastAsia="Arial" w:cstheme="minorHAnsi"/>
          <w:sz w:val="24"/>
          <w:szCs w:val="24"/>
        </w:rPr>
      </w:pPr>
      <w:r w:rsidRPr="00517ED3">
        <w:rPr>
          <w:rFonts w:eastAsia="Arial" w:cstheme="minorHAnsi"/>
          <w:sz w:val="24"/>
          <w:szCs w:val="24"/>
        </w:rPr>
        <w:t>XI</w:t>
      </w:r>
      <w:r w:rsidR="00577D32" w:rsidRPr="00517ED3">
        <w:rPr>
          <w:rFonts w:eastAsia="Arial" w:cstheme="minorHAnsi"/>
          <w:sz w:val="24"/>
          <w:szCs w:val="24"/>
        </w:rPr>
        <w:t>I</w:t>
      </w:r>
      <w:r w:rsidRPr="00517ED3">
        <w:rPr>
          <w:rFonts w:eastAsia="Arial" w:cstheme="minorHAnsi"/>
          <w:sz w:val="24"/>
          <w:szCs w:val="24"/>
        </w:rPr>
        <w:t>. Las demás que le confieran estos Estatutos, la Asamblea Estatal o el Reglamento respectivo.</w:t>
      </w:r>
    </w:p>
    <w:p w:rsidR="008D4A44" w:rsidRPr="00517ED3" w:rsidRDefault="008D4A44" w:rsidP="00B27B97">
      <w:pPr>
        <w:pStyle w:val="Sinespaciado"/>
        <w:jc w:val="both"/>
        <w:rPr>
          <w:rFonts w:eastAsia="Arial" w:cstheme="minorHAnsi"/>
          <w:sz w:val="24"/>
          <w:szCs w:val="24"/>
        </w:rPr>
      </w:pPr>
    </w:p>
    <w:p w:rsidR="008D4A44" w:rsidRPr="00517ED3" w:rsidRDefault="008D4A44" w:rsidP="008D4A44">
      <w:pPr>
        <w:pStyle w:val="Sinespaciado"/>
        <w:jc w:val="center"/>
        <w:rPr>
          <w:rFonts w:cs="Arial"/>
          <w:b/>
          <w:sz w:val="24"/>
          <w:szCs w:val="24"/>
        </w:rPr>
      </w:pPr>
      <w:r w:rsidRPr="00517ED3">
        <w:rPr>
          <w:rFonts w:cs="Arial"/>
          <w:b/>
          <w:sz w:val="24"/>
          <w:szCs w:val="24"/>
        </w:rPr>
        <w:t>TRANSITORIOS</w:t>
      </w:r>
    </w:p>
    <w:p w:rsidR="008D4A44" w:rsidRPr="00517ED3" w:rsidRDefault="008D4A44" w:rsidP="008D4A44">
      <w:pPr>
        <w:pStyle w:val="Sinespaciado"/>
        <w:jc w:val="both"/>
        <w:rPr>
          <w:rFonts w:cs="Arial"/>
          <w:sz w:val="24"/>
          <w:szCs w:val="24"/>
        </w:rPr>
      </w:pPr>
    </w:p>
    <w:p w:rsidR="008D4A44" w:rsidRPr="00517ED3" w:rsidRDefault="008D4A44" w:rsidP="008D4A44">
      <w:pPr>
        <w:pStyle w:val="Sinespaciado"/>
        <w:jc w:val="both"/>
        <w:rPr>
          <w:rFonts w:eastAsia="Arial" w:cstheme="minorHAnsi"/>
          <w:sz w:val="24"/>
          <w:szCs w:val="24"/>
        </w:rPr>
      </w:pPr>
      <w:r w:rsidRPr="00517ED3">
        <w:rPr>
          <w:rFonts w:cs="Arial"/>
          <w:b/>
          <w:sz w:val="24"/>
          <w:szCs w:val="24"/>
        </w:rPr>
        <w:t>ÚNICO:</w:t>
      </w:r>
      <w:r w:rsidRPr="00517ED3">
        <w:rPr>
          <w:rFonts w:cs="Arial"/>
          <w:sz w:val="24"/>
          <w:szCs w:val="24"/>
        </w:rPr>
        <w:t xml:space="preserve"> Estas reformas estatutarias entrarán en vigor, una vez que sean aprobados por la Asamblea Estatal del Partido Sinaloense, y sea declarada la procedencia de los mismos por </w:t>
      </w:r>
      <w:r w:rsidR="000943B5" w:rsidRPr="00517ED3">
        <w:rPr>
          <w:rFonts w:cs="Arial"/>
          <w:sz w:val="24"/>
          <w:szCs w:val="24"/>
        </w:rPr>
        <w:t>la autoridad electoral</w:t>
      </w:r>
      <w:r w:rsidRPr="00517ED3">
        <w:rPr>
          <w:rFonts w:cs="Arial"/>
          <w:sz w:val="24"/>
          <w:szCs w:val="24"/>
        </w:rPr>
        <w:t>.</w:t>
      </w:r>
    </w:p>
    <w:sectPr w:rsidR="008D4A44" w:rsidRPr="00517ED3" w:rsidSect="00081B09">
      <w:headerReference w:type="default" r:id="rId7"/>
      <w:footerReference w:type="default" r:id="rId8"/>
      <w:pgSz w:w="12240" w:h="15840" w:code="1"/>
      <w:pgMar w:top="1417" w:right="1701" w:bottom="1417"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1C0" w:rsidRDefault="006461C0">
      <w:pPr>
        <w:spacing w:after="0" w:line="240" w:lineRule="auto"/>
      </w:pPr>
      <w:r>
        <w:separator/>
      </w:r>
    </w:p>
  </w:endnote>
  <w:endnote w:type="continuationSeparator" w:id="0">
    <w:p w:rsidR="006461C0" w:rsidRDefault="0064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237"/>
      <w:docPartObj>
        <w:docPartGallery w:val="Page Numbers (Bottom of Page)"/>
        <w:docPartUnique/>
      </w:docPartObj>
    </w:sdtPr>
    <w:sdtEndPr/>
    <w:sdtContent>
      <w:p w:rsidR="00177F51" w:rsidRDefault="00177F51">
        <w:pPr>
          <w:pStyle w:val="Piedepgina"/>
          <w:jc w:val="right"/>
        </w:pPr>
        <w:r>
          <w:fldChar w:fldCharType="begin"/>
        </w:r>
        <w:r>
          <w:instrText xml:space="preserve"> PAGE   \* MERGEFORMAT </w:instrText>
        </w:r>
        <w:r>
          <w:fldChar w:fldCharType="separate"/>
        </w:r>
        <w:r w:rsidR="0044093F">
          <w:rPr>
            <w:noProof/>
          </w:rPr>
          <w:t>1</w:t>
        </w:r>
        <w:r>
          <w:rPr>
            <w:noProof/>
          </w:rPr>
          <w:fldChar w:fldCharType="end"/>
        </w:r>
      </w:p>
    </w:sdtContent>
  </w:sdt>
  <w:p w:rsidR="00177F51" w:rsidRDefault="00177F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1C0" w:rsidRDefault="006461C0">
      <w:pPr>
        <w:spacing w:after="0" w:line="240" w:lineRule="auto"/>
      </w:pPr>
      <w:r>
        <w:separator/>
      </w:r>
    </w:p>
  </w:footnote>
  <w:footnote w:type="continuationSeparator" w:id="0">
    <w:p w:rsidR="006461C0" w:rsidRDefault="00646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51" w:rsidRDefault="00177F51">
    <w:pPr>
      <w:pStyle w:val="Encabezado"/>
    </w:pPr>
    <w:r>
      <w:rPr>
        <w:noProof/>
      </w:rPr>
      <w:drawing>
        <wp:inline distT="0" distB="0" distL="0" distR="0" wp14:anchorId="1A7CCC13" wp14:editId="40ADC766">
          <wp:extent cx="1045028" cy="1045028"/>
          <wp:effectExtent l="19050" t="0" r="2722" b="0"/>
          <wp:docPr id="1" name="Imagen 1" descr="C:\CUEN CULIACAN\NUEVO PARTIDO\LOGO FINAL PAS\PA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UEN CULIACAN\NUEVO PARTIDO\LOGO FINAL PAS\PAS logo final.jpg"/>
                  <pic:cNvPicPr>
                    <a:picLocks noChangeAspect="1" noChangeArrowheads="1"/>
                  </pic:cNvPicPr>
                </pic:nvPicPr>
                <pic:blipFill>
                  <a:blip r:embed="rId1"/>
                  <a:srcRect/>
                  <a:stretch>
                    <a:fillRect/>
                  </a:stretch>
                </pic:blipFill>
                <pic:spPr bwMode="auto">
                  <a:xfrm>
                    <a:off x="0" y="0"/>
                    <a:ext cx="1048704" cy="1048704"/>
                  </a:xfrm>
                  <a:prstGeom prst="rect">
                    <a:avLst/>
                  </a:prstGeom>
                  <a:noFill/>
                  <a:ln w="9525">
                    <a:noFill/>
                    <a:miter lim="800000"/>
                    <a:headEnd/>
                    <a:tailEnd/>
                  </a:ln>
                </pic:spPr>
              </pic:pic>
            </a:graphicData>
          </a:graphic>
        </wp:inline>
      </w:drawing>
    </w:r>
  </w:p>
  <w:p w:rsidR="00177F51" w:rsidRDefault="00177F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2DCA"/>
    <w:rsid w:val="00000601"/>
    <w:rsid w:val="00003001"/>
    <w:rsid w:val="0001033B"/>
    <w:rsid w:val="0001359A"/>
    <w:rsid w:val="000224C6"/>
    <w:rsid w:val="000226B1"/>
    <w:rsid w:val="00024949"/>
    <w:rsid w:val="00024CA4"/>
    <w:rsid w:val="00024F48"/>
    <w:rsid w:val="000276EF"/>
    <w:rsid w:val="000301E3"/>
    <w:rsid w:val="00031C4E"/>
    <w:rsid w:val="00033E61"/>
    <w:rsid w:val="00035470"/>
    <w:rsid w:val="000407C1"/>
    <w:rsid w:val="0004380F"/>
    <w:rsid w:val="000511DE"/>
    <w:rsid w:val="000521C2"/>
    <w:rsid w:val="00053AA1"/>
    <w:rsid w:val="00063326"/>
    <w:rsid w:val="00064631"/>
    <w:rsid w:val="00064D56"/>
    <w:rsid w:val="00065203"/>
    <w:rsid w:val="00066297"/>
    <w:rsid w:val="0007178B"/>
    <w:rsid w:val="00072C1B"/>
    <w:rsid w:val="000764E4"/>
    <w:rsid w:val="0007717A"/>
    <w:rsid w:val="00080E8A"/>
    <w:rsid w:val="00081B09"/>
    <w:rsid w:val="0008237A"/>
    <w:rsid w:val="0008756C"/>
    <w:rsid w:val="000922A0"/>
    <w:rsid w:val="000943B5"/>
    <w:rsid w:val="00095BB1"/>
    <w:rsid w:val="000961F6"/>
    <w:rsid w:val="000A5E61"/>
    <w:rsid w:val="000A673F"/>
    <w:rsid w:val="000B0192"/>
    <w:rsid w:val="000B1741"/>
    <w:rsid w:val="000B1AD8"/>
    <w:rsid w:val="000B568B"/>
    <w:rsid w:val="000B6EE8"/>
    <w:rsid w:val="000B7CFD"/>
    <w:rsid w:val="000B7ED7"/>
    <w:rsid w:val="000C0442"/>
    <w:rsid w:val="000C1741"/>
    <w:rsid w:val="000C28FB"/>
    <w:rsid w:val="000C4057"/>
    <w:rsid w:val="000C5414"/>
    <w:rsid w:val="000C629C"/>
    <w:rsid w:val="000C7B5C"/>
    <w:rsid w:val="000D2532"/>
    <w:rsid w:val="000D64A1"/>
    <w:rsid w:val="000E5C11"/>
    <w:rsid w:val="000F7883"/>
    <w:rsid w:val="000F7ECE"/>
    <w:rsid w:val="00103FAC"/>
    <w:rsid w:val="00105A24"/>
    <w:rsid w:val="00110457"/>
    <w:rsid w:val="00110752"/>
    <w:rsid w:val="00116CF6"/>
    <w:rsid w:val="00116D7D"/>
    <w:rsid w:val="00116F5F"/>
    <w:rsid w:val="0012000F"/>
    <w:rsid w:val="001261CF"/>
    <w:rsid w:val="001300FF"/>
    <w:rsid w:val="00132DBB"/>
    <w:rsid w:val="001337F0"/>
    <w:rsid w:val="00133CCF"/>
    <w:rsid w:val="0014110B"/>
    <w:rsid w:val="00143201"/>
    <w:rsid w:val="001447BB"/>
    <w:rsid w:val="001464C3"/>
    <w:rsid w:val="001502DC"/>
    <w:rsid w:val="00155C29"/>
    <w:rsid w:val="00157DDC"/>
    <w:rsid w:val="0016231E"/>
    <w:rsid w:val="001634BF"/>
    <w:rsid w:val="0017264E"/>
    <w:rsid w:val="001729B8"/>
    <w:rsid w:val="0017438C"/>
    <w:rsid w:val="00177AEC"/>
    <w:rsid w:val="00177F51"/>
    <w:rsid w:val="00183AE5"/>
    <w:rsid w:val="00183C2B"/>
    <w:rsid w:val="001841C3"/>
    <w:rsid w:val="00190FC6"/>
    <w:rsid w:val="00194B49"/>
    <w:rsid w:val="00194C44"/>
    <w:rsid w:val="001A1E79"/>
    <w:rsid w:val="001A50AF"/>
    <w:rsid w:val="001A6CC5"/>
    <w:rsid w:val="001A7496"/>
    <w:rsid w:val="001B0413"/>
    <w:rsid w:val="001B1DCB"/>
    <w:rsid w:val="001B301A"/>
    <w:rsid w:val="001B487A"/>
    <w:rsid w:val="001B4F6D"/>
    <w:rsid w:val="001B54CE"/>
    <w:rsid w:val="001B77B7"/>
    <w:rsid w:val="001C0B66"/>
    <w:rsid w:val="001C20D2"/>
    <w:rsid w:val="001C295F"/>
    <w:rsid w:val="001C2E7A"/>
    <w:rsid w:val="001C5EB3"/>
    <w:rsid w:val="001C6315"/>
    <w:rsid w:val="001D161E"/>
    <w:rsid w:val="001D281D"/>
    <w:rsid w:val="001D48B7"/>
    <w:rsid w:val="001D4DF9"/>
    <w:rsid w:val="001D5C2B"/>
    <w:rsid w:val="001D7A43"/>
    <w:rsid w:val="001E2C28"/>
    <w:rsid w:val="001F0A3D"/>
    <w:rsid w:val="001F1A6E"/>
    <w:rsid w:val="001F6DBD"/>
    <w:rsid w:val="00202435"/>
    <w:rsid w:val="00203CEC"/>
    <w:rsid w:val="00204642"/>
    <w:rsid w:val="00206315"/>
    <w:rsid w:val="00212E01"/>
    <w:rsid w:val="00213759"/>
    <w:rsid w:val="00214E64"/>
    <w:rsid w:val="002200E8"/>
    <w:rsid w:val="00220E68"/>
    <w:rsid w:val="0022246F"/>
    <w:rsid w:val="00222733"/>
    <w:rsid w:val="00222C06"/>
    <w:rsid w:val="0023356D"/>
    <w:rsid w:val="002374BD"/>
    <w:rsid w:val="002435D4"/>
    <w:rsid w:val="00244CC9"/>
    <w:rsid w:val="00246A25"/>
    <w:rsid w:val="00250182"/>
    <w:rsid w:val="00255D42"/>
    <w:rsid w:val="002565DB"/>
    <w:rsid w:val="00260F35"/>
    <w:rsid w:val="002626C8"/>
    <w:rsid w:val="00266A27"/>
    <w:rsid w:val="00271140"/>
    <w:rsid w:val="00271A73"/>
    <w:rsid w:val="002754BE"/>
    <w:rsid w:val="002817A2"/>
    <w:rsid w:val="00281946"/>
    <w:rsid w:val="00282EFE"/>
    <w:rsid w:val="00283719"/>
    <w:rsid w:val="00283F4F"/>
    <w:rsid w:val="00284F61"/>
    <w:rsid w:val="0028582B"/>
    <w:rsid w:val="0028799C"/>
    <w:rsid w:val="00287EDD"/>
    <w:rsid w:val="002960C1"/>
    <w:rsid w:val="002A0F39"/>
    <w:rsid w:val="002A19E4"/>
    <w:rsid w:val="002A43AA"/>
    <w:rsid w:val="002A4CE1"/>
    <w:rsid w:val="002A7849"/>
    <w:rsid w:val="002B14E4"/>
    <w:rsid w:val="002B31B6"/>
    <w:rsid w:val="002B3CAE"/>
    <w:rsid w:val="002B73DC"/>
    <w:rsid w:val="002C5176"/>
    <w:rsid w:val="002C66C3"/>
    <w:rsid w:val="002D0A29"/>
    <w:rsid w:val="002D62B5"/>
    <w:rsid w:val="002E59AC"/>
    <w:rsid w:val="002F104B"/>
    <w:rsid w:val="002F5121"/>
    <w:rsid w:val="00301A35"/>
    <w:rsid w:val="003021B7"/>
    <w:rsid w:val="00303530"/>
    <w:rsid w:val="00310EEC"/>
    <w:rsid w:val="00311611"/>
    <w:rsid w:val="00313000"/>
    <w:rsid w:val="00316495"/>
    <w:rsid w:val="0031750E"/>
    <w:rsid w:val="00317952"/>
    <w:rsid w:val="0032062C"/>
    <w:rsid w:val="00320F3C"/>
    <w:rsid w:val="00327017"/>
    <w:rsid w:val="00336221"/>
    <w:rsid w:val="003405B2"/>
    <w:rsid w:val="00345D38"/>
    <w:rsid w:val="003461AA"/>
    <w:rsid w:val="0034638B"/>
    <w:rsid w:val="003542C3"/>
    <w:rsid w:val="003543FA"/>
    <w:rsid w:val="00355269"/>
    <w:rsid w:val="00361EEA"/>
    <w:rsid w:val="00362745"/>
    <w:rsid w:val="00365FD8"/>
    <w:rsid w:val="00373DC6"/>
    <w:rsid w:val="00380674"/>
    <w:rsid w:val="00383FA5"/>
    <w:rsid w:val="00386235"/>
    <w:rsid w:val="00395B24"/>
    <w:rsid w:val="003A3D4A"/>
    <w:rsid w:val="003A41B3"/>
    <w:rsid w:val="003A63EC"/>
    <w:rsid w:val="003A7184"/>
    <w:rsid w:val="003B0EEE"/>
    <w:rsid w:val="003B18B6"/>
    <w:rsid w:val="003B3D30"/>
    <w:rsid w:val="003B3EDB"/>
    <w:rsid w:val="003B6758"/>
    <w:rsid w:val="003B72C5"/>
    <w:rsid w:val="003C0712"/>
    <w:rsid w:val="003C7518"/>
    <w:rsid w:val="003D1AAF"/>
    <w:rsid w:val="003D7324"/>
    <w:rsid w:val="003E0E85"/>
    <w:rsid w:val="003F422E"/>
    <w:rsid w:val="003F657A"/>
    <w:rsid w:val="00405DF2"/>
    <w:rsid w:val="0041192C"/>
    <w:rsid w:val="00412105"/>
    <w:rsid w:val="00414410"/>
    <w:rsid w:val="0042022D"/>
    <w:rsid w:val="00420B90"/>
    <w:rsid w:val="0042116B"/>
    <w:rsid w:val="00422BF2"/>
    <w:rsid w:val="00430383"/>
    <w:rsid w:val="00432731"/>
    <w:rsid w:val="0044093F"/>
    <w:rsid w:val="00446501"/>
    <w:rsid w:val="00447E35"/>
    <w:rsid w:val="004542DD"/>
    <w:rsid w:val="004571C6"/>
    <w:rsid w:val="00462205"/>
    <w:rsid w:val="00462325"/>
    <w:rsid w:val="00463881"/>
    <w:rsid w:val="0046698A"/>
    <w:rsid w:val="00470412"/>
    <w:rsid w:val="00470682"/>
    <w:rsid w:val="00471FEA"/>
    <w:rsid w:val="00473165"/>
    <w:rsid w:val="004767E2"/>
    <w:rsid w:val="00480BF6"/>
    <w:rsid w:val="00480E7B"/>
    <w:rsid w:val="00481D4F"/>
    <w:rsid w:val="00483CC3"/>
    <w:rsid w:val="00484A1B"/>
    <w:rsid w:val="004901F3"/>
    <w:rsid w:val="00490B0C"/>
    <w:rsid w:val="004961FB"/>
    <w:rsid w:val="0049755B"/>
    <w:rsid w:val="004A5D67"/>
    <w:rsid w:val="004A61C6"/>
    <w:rsid w:val="004B0C1C"/>
    <w:rsid w:val="004B3293"/>
    <w:rsid w:val="004B5BF3"/>
    <w:rsid w:val="004B63E0"/>
    <w:rsid w:val="004C1DA7"/>
    <w:rsid w:val="004C2E9A"/>
    <w:rsid w:val="004C7E5F"/>
    <w:rsid w:val="004D0680"/>
    <w:rsid w:val="004D2585"/>
    <w:rsid w:val="004D3FD9"/>
    <w:rsid w:val="004D58FF"/>
    <w:rsid w:val="004D6BE3"/>
    <w:rsid w:val="004D7BCC"/>
    <w:rsid w:val="004E09D6"/>
    <w:rsid w:val="004E0E51"/>
    <w:rsid w:val="004E4493"/>
    <w:rsid w:val="004E4B16"/>
    <w:rsid w:val="004E7679"/>
    <w:rsid w:val="004E773F"/>
    <w:rsid w:val="004F0BEB"/>
    <w:rsid w:val="004F297B"/>
    <w:rsid w:val="004F65C0"/>
    <w:rsid w:val="00503C86"/>
    <w:rsid w:val="00504912"/>
    <w:rsid w:val="00506FD1"/>
    <w:rsid w:val="00510207"/>
    <w:rsid w:val="00510D4A"/>
    <w:rsid w:val="0051180B"/>
    <w:rsid w:val="005121BF"/>
    <w:rsid w:val="00517259"/>
    <w:rsid w:val="00517ED3"/>
    <w:rsid w:val="00524374"/>
    <w:rsid w:val="005269C2"/>
    <w:rsid w:val="00527DFE"/>
    <w:rsid w:val="00535905"/>
    <w:rsid w:val="00536C20"/>
    <w:rsid w:val="00537223"/>
    <w:rsid w:val="00537F34"/>
    <w:rsid w:val="00542122"/>
    <w:rsid w:val="00542FFC"/>
    <w:rsid w:val="00543FE1"/>
    <w:rsid w:val="00554E72"/>
    <w:rsid w:val="00555102"/>
    <w:rsid w:val="005551A2"/>
    <w:rsid w:val="00560FB6"/>
    <w:rsid w:val="0056216A"/>
    <w:rsid w:val="0056314D"/>
    <w:rsid w:val="00563834"/>
    <w:rsid w:val="005672C7"/>
    <w:rsid w:val="00567F41"/>
    <w:rsid w:val="005730BD"/>
    <w:rsid w:val="00574C8C"/>
    <w:rsid w:val="005770B5"/>
    <w:rsid w:val="00577D32"/>
    <w:rsid w:val="0058769D"/>
    <w:rsid w:val="005965A8"/>
    <w:rsid w:val="0059664F"/>
    <w:rsid w:val="00596A23"/>
    <w:rsid w:val="00597A11"/>
    <w:rsid w:val="00597E0D"/>
    <w:rsid w:val="005A060F"/>
    <w:rsid w:val="005A1997"/>
    <w:rsid w:val="005A2EBC"/>
    <w:rsid w:val="005A5AAB"/>
    <w:rsid w:val="005B101F"/>
    <w:rsid w:val="005B28D1"/>
    <w:rsid w:val="005B2B22"/>
    <w:rsid w:val="005B32F3"/>
    <w:rsid w:val="005B5CCE"/>
    <w:rsid w:val="005B7532"/>
    <w:rsid w:val="005C20AD"/>
    <w:rsid w:val="005C2866"/>
    <w:rsid w:val="005C41B5"/>
    <w:rsid w:val="005C69CE"/>
    <w:rsid w:val="005D1C01"/>
    <w:rsid w:val="005D1ED2"/>
    <w:rsid w:val="005D6E81"/>
    <w:rsid w:val="005D759D"/>
    <w:rsid w:val="005F0609"/>
    <w:rsid w:val="005F320C"/>
    <w:rsid w:val="005F525F"/>
    <w:rsid w:val="0060160A"/>
    <w:rsid w:val="00602085"/>
    <w:rsid w:val="00603624"/>
    <w:rsid w:val="00610571"/>
    <w:rsid w:val="00610EB1"/>
    <w:rsid w:val="00612083"/>
    <w:rsid w:val="00612951"/>
    <w:rsid w:val="006156FF"/>
    <w:rsid w:val="00620B75"/>
    <w:rsid w:val="00622F9C"/>
    <w:rsid w:val="0062465C"/>
    <w:rsid w:val="00630194"/>
    <w:rsid w:val="00630EF7"/>
    <w:rsid w:val="00631682"/>
    <w:rsid w:val="00632937"/>
    <w:rsid w:val="00634B2A"/>
    <w:rsid w:val="00634E38"/>
    <w:rsid w:val="006359D9"/>
    <w:rsid w:val="00635F30"/>
    <w:rsid w:val="0063641F"/>
    <w:rsid w:val="0063795D"/>
    <w:rsid w:val="00637E44"/>
    <w:rsid w:val="006403AA"/>
    <w:rsid w:val="0064297D"/>
    <w:rsid w:val="00643799"/>
    <w:rsid w:val="00643A4C"/>
    <w:rsid w:val="006461C0"/>
    <w:rsid w:val="00651232"/>
    <w:rsid w:val="00653ECC"/>
    <w:rsid w:val="006610FE"/>
    <w:rsid w:val="006648DD"/>
    <w:rsid w:val="00674BCE"/>
    <w:rsid w:val="00676E7E"/>
    <w:rsid w:val="0067714B"/>
    <w:rsid w:val="0067735B"/>
    <w:rsid w:val="00680507"/>
    <w:rsid w:val="00683DA6"/>
    <w:rsid w:val="0068453E"/>
    <w:rsid w:val="0069014A"/>
    <w:rsid w:val="00690C73"/>
    <w:rsid w:val="00694D30"/>
    <w:rsid w:val="006A50AB"/>
    <w:rsid w:val="006A57CA"/>
    <w:rsid w:val="006A76AE"/>
    <w:rsid w:val="006B4180"/>
    <w:rsid w:val="006B6C34"/>
    <w:rsid w:val="006B6F55"/>
    <w:rsid w:val="006B729A"/>
    <w:rsid w:val="006B734D"/>
    <w:rsid w:val="006C1239"/>
    <w:rsid w:val="006C29E6"/>
    <w:rsid w:val="006C2E49"/>
    <w:rsid w:val="006C2F21"/>
    <w:rsid w:val="006D0760"/>
    <w:rsid w:val="006D4404"/>
    <w:rsid w:val="006D50DF"/>
    <w:rsid w:val="006D7DD7"/>
    <w:rsid w:val="006E3158"/>
    <w:rsid w:val="006E39B4"/>
    <w:rsid w:val="006E7846"/>
    <w:rsid w:val="006F02E1"/>
    <w:rsid w:val="006F5E60"/>
    <w:rsid w:val="00701075"/>
    <w:rsid w:val="00706E82"/>
    <w:rsid w:val="00710CE9"/>
    <w:rsid w:val="00716F11"/>
    <w:rsid w:val="007174E4"/>
    <w:rsid w:val="007205A3"/>
    <w:rsid w:val="00720BBB"/>
    <w:rsid w:val="0073056C"/>
    <w:rsid w:val="00733A13"/>
    <w:rsid w:val="00733CC7"/>
    <w:rsid w:val="00734541"/>
    <w:rsid w:val="007348B5"/>
    <w:rsid w:val="00734A01"/>
    <w:rsid w:val="007454E9"/>
    <w:rsid w:val="00751514"/>
    <w:rsid w:val="00754569"/>
    <w:rsid w:val="00756A5B"/>
    <w:rsid w:val="00756C4D"/>
    <w:rsid w:val="00756EC6"/>
    <w:rsid w:val="00757D26"/>
    <w:rsid w:val="00761AC0"/>
    <w:rsid w:val="00775065"/>
    <w:rsid w:val="007775A0"/>
    <w:rsid w:val="00780A46"/>
    <w:rsid w:val="007840C1"/>
    <w:rsid w:val="00786AB7"/>
    <w:rsid w:val="007877A9"/>
    <w:rsid w:val="007A5538"/>
    <w:rsid w:val="007A5A44"/>
    <w:rsid w:val="007A7B47"/>
    <w:rsid w:val="007B420B"/>
    <w:rsid w:val="007B4B91"/>
    <w:rsid w:val="007C1ECE"/>
    <w:rsid w:val="007C3713"/>
    <w:rsid w:val="007C3CD0"/>
    <w:rsid w:val="007D0589"/>
    <w:rsid w:val="007D4D0A"/>
    <w:rsid w:val="007E0823"/>
    <w:rsid w:val="007E132B"/>
    <w:rsid w:val="007E6680"/>
    <w:rsid w:val="007F11A4"/>
    <w:rsid w:val="007F2884"/>
    <w:rsid w:val="007F3374"/>
    <w:rsid w:val="007F364E"/>
    <w:rsid w:val="007F44A2"/>
    <w:rsid w:val="007F4596"/>
    <w:rsid w:val="007F4A16"/>
    <w:rsid w:val="008024A6"/>
    <w:rsid w:val="00803829"/>
    <w:rsid w:val="008101CF"/>
    <w:rsid w:val="00810549"/>
    <w:rsid w:val="00812368"/>
    <w:rsid w:val="0081563B"/>
    <w:rsid w:val="00821C66"/>
    <w:rsid w:val="00821CCC"/>
    <w:rsid w:val="00824B8B"/>
    <w:rsid w:val="00825652"/>
    <w:rsid w:val="0082624D"/>
    <w:rsid w:val="00830607"/>
    <w:rsid w:val="00830CE4"/>
    <w:rsid w:val="00832F82"/>
    <w:rsid w:val="008352A4"/>
    <w:rsid w:val="008371FE"/>
    <w:rsid w:val="00837564"/>
    <w:rsid w:val="00837796"/>
    <w:rsid w:val="00841729"/>
    <w:rsid w:val="00846A55"/>
    <w:rsid w:val="00852E4F"/>
    <w:rsid w:val="008548E9"/>
    <w:rsid w:val="00857E7C"/>
    <w:rsid w:val="00861251"/>
    <w:rsid w:val="00863226"/>
    <w:rsid w:val="00867237"/>
    <w:rsid w:val="0087121F"/>
    <w:rsid w:val="00872217"/>
    <w:rsid w:val="00873762"/>
    <w:rsid w:val="00876D16"/>
    <w:rsid w:val="00880729"/>
    <w:rsid w:val="00880BAA"/>
    <w:rsid w:val="00881474"/>
    <w:rsid w:val="00885FCC"/>
    <w:rsid w:val="00886200"/>
    <w:rsid w:val="00890EE3"/>
    <w:rsid w:val="00892F5C"/>
    <w:rsid w:val="008A2E45"/>
    <w:rsid w:val="008A305D"/>
    <w:rsid w:val="008A360F"/>
    <w:rsid w:val="008A6664"/>
    <w:rsid w:val="008A7893"/>
    <w:rsid w:val="008B3415"/>
    <w:rsid w:val="008B3BE3"/>
    <w:rsid w:val="008B718E"/>
    <w:rsid w:val="008C0419"/>
    <w:rsid w:val="008C0725"/>
    <w:rsid w:val="008C15A7"/>
    <w:rsid w:val="008C2E9B"/>
    <w:rsid w:val="008C38BB"/>
    <w:rsid w:val="008C3AF4"/>
    <w:rsid w:val="008C6698"/>
    <w:rsid w:val="008D2644"/>
    <w:rsid w:val="008D4A44"/>
    <w:rsid w:val="008D5F91"/>
    <w:rsid w:val="008D62E1"/>
    <w:rsid w:val="008E5416"/>
    <w:rsid w:val="008E6045"/>
    <w:rsid w:val="008E6314"/>
    <w:rsid w:val="008E700B"/>
    <w:rsid w:val="008F08BF"/>
    <w:rsid w:val="008F1338"/>
    <w:rsid w:val="008F21AF"/>
    <w:rsid w:val="008F2CE9"/>
    <w:rsid w:val="008F3976"/>
    <w:rsid w:val="008F483C"/>
    <w:rsid w:val="008F6732"/>
    <w:rsid w:val="00901025"/>
    <w:rsid w:val="00903E1A"/>
    <w:rsid w:val="00905E6C"/>
    <w:rsid w:val="00906D37"/>
    <w:rsid w:val="00915531"/>
    <w:rsid w:val="00917B73"/>
    <w:rsid w:val="009207B5"/>
    <w:rsid w:val="00926B55"/>
    <w:rsid w:val="00926C00"/>
    <w:rsid w:val="00927064"/>
    <w:rsid w:val="009314C4"/>
    <w:rsid w:val="00931AFF"/>
    <w:rsid w:val="0093295A"/>
    <w:rsid w:val="00932DA6"/>
    <w:rsid w:val="0093648A"/>
    <w:rsid w:val="009365CD"/>
    <w:rsid w:val="009435B8"/>
    <w:rsid w:val="009466DC"/>
    <w:rsid w:val="00951C05"/>
    <w:rsid w:val="00953CE8"/>
    <w:rsid w:val="00955508"/>
    <w:rsid w:val="00955512"/>
    <w:rsid w:val="00961F9F"/>
    <w:rsid w:val="00962B84"/>
    <w:rsid w:val="0096358F"/>
    <w:rsid w:val="00973246"/>
    <w:rsid w:val="00980D86"/>
    <w:rsid w:val="00982F81"/>
    <w:rsid w:val="009836FE"/>
    <w:rsid w:val="009837C1"/>
    <w:rsid w:val="009841AD"/>
    <w:rsid w:val="0098576B"/>
    <w:rsid w:val="00986011"/>
    <w:rsid w:val="00991934"/>
    <w:rsid w:val="00994EC4"/>
    <w:rsid w:val="009959F8"/>
    <w:rsid w:val="009A3376"/>
    <w:rsid w:val="009A3B6D"/>
    <w:rsid w:val="009B0BD2"/>
    <w:rsid w:val="009B2EAC"/>
    <w:rsid w:val="009B571F"/>
    <w:rsid w:val="009B5C31"/>
    <w:rsid w:val="009B771E"/>
    <w:rsid w:val="009C113F"/>
    <w:rsid w:val="009D2580"/>
    <w:rsid w:val="009D4BEC"/>
    <w:rsid w:val="009D64BF"/>
    <w:rsid w:val="009E3C67"/>
    <w:rsid w:val="009E7D93"/>
    <w:rsid w:val="009F0346"/>
    <w:rsid w:val="009F1C37"/>
    <w:rsid w:val="009F2EB6"/>
    <w:rsid w:val="009F6C65"/>
    <w:rsid w:val="009F77E5"/>
    <w:rsid w:val="00A04783"/>
    <w:rsid w:val="00A05232"/>
    <w:rsid w:val="00A129E7"/>
    <w:rsid w:val="00A202F4"/>
    <w:rsid w:val="00A25534"/>
    <w:rsid w:val="00A32BAF"/>
    <w:rsid w:val="00A357A0"/>
    <w:rsid w:val="00A4034A"/>
    <w:rsid w:val="00A42C0F"/>
    <w:rsid w:val="00A44EB8"/>
    <w:rsid w:val="00A45911"/>
    <w:rsid w:val="00A45E8E"/>
    <w:rsid w:val="00A534BE"/>
    <w:rsid w:val="00A60105"/>
    <w:rsid w:val="00A65121"/>
    <w:rsid w:val="00A66960"/>
    <w:rsid w:val="00A72546"/>
    <w:rsid w:val="00A73C43"/>
    <w:rsid w:val="00A751A1"/>
    <w:rsid w:val="00A81282"/>
    <w:rsid w:val="00A85049"/>
    <w:rsid w:val="00A86EA4"/>
    <w:rsid w:val="00A90207"/>
    <w:rsid w:val="00A944FD"/>
    <w:rsid w:val="00A9706D"/>
    <w:rsid w:val="00AA00A1"/>
    <w:rsid w:val="00AA644E"/>
    <w:rsid w:val="00AA7D65"/>
    <w:rsid w:val="00AB57AB"/>
    <w:rsid w:val="00AB73D9"/>
    <w:rsid w:val="00AC1ECA"/>
    <w:rsid w:val="00AC6015"/>
    <w:rsid w:val="00AD1E9B"/>
    <w:rsid w:val="00AD2655"/>
    <w:rsid w:val="00AD38D7"/>
    <w:rsid w:val="00AD7FFB"/>
    <w:rsid w:val="00AE1EFD"/>
    <w:rsid w:val="00AE2B6F"/>
    <w:rsid w:val="00AE467E"/>
    <w:rsid w:val="00AE7E4F"/>
    <w:rsid w:val="00AF10DE"/>
    <w:rsid w:val="00AF3F56"/>
    <w:rsid w:val="00AF66F2"/>
    <w:rsid w:val="00B065A5"/>
    <w:rsid w:val="00B1510B"/>
    <w:rsid w:val="00B15D4E"/>
    <w:rsid w:val="00B200C0"/>
    <w:rsid w:val="00B204D7"/>
    <w:rsid w:val="00B20DA1"/>
    <w:rsid w:val="00B218FC"/>
    <w:rsid w:val="00B22563"/>
    <w:rsid w:val="00B24B9A"/>
    <w:rsid w:val="00B261F7"/>
    <w:rsid w:val="00B27B97"/>
    <w:rsid w:val="00B31E6C"/>
    <w:rsid w:val="00B339AA"/>
    <w:rsid w:val="00B40F71"/>
    <w:rsid w:val="00B41E28"/>
    <w:rsid w:val="00B45439"/>
    <w:rsid w:val="00B55434"/>
    <w:rsid w:val="00B621BC"/>
    <w:rsid w:val="00B62764"/>
    <w:rsid w:val="00B632BD"/>
    <w:rsid w:val="00B63956"/>
    <w:rsid w:val="00B63E85"/>
    <w:rsid w:val="00B653A7"/>
    <w:rsid w:val="00B670FB"/>
    <w:rsid w:val="00B67AE7"/>
    <w:rsid w:val="00B73414"/>
    <w:rsid w:val="00B73C43"/>
    <w:rsid w:val="00B73FC2"/>
    <w:rsid w:val="00B75075"/>
    <w:rsid w:val="00B76CC6"/>
    <w:rsid w:val="00B775C3"/>
    <w:rsid w:val="00B810D2"/>
    <w:rsid w:val="00B82095"/>
    <w:rsid w:val="00B86411"/>
    <w:rsid w:val="00B92556"/>
    <w:rsid w:val="00BA00A5"/>
    <w:rsid w:val="00BA0785"/>
    <w:rsid w:val="00BA526D"/>
    <w:rsid w:val="00BA53A3"/>
    <w:rsid w:val="00BB5FF2"/>
    <w:rsid w:val="00BB7B48"/>
    <w:rsid w:val="00BD5F81"/>
    <w:rsid w:val="00BD607E"/>
    <w:rsid w:val="00BD7A2C"/>
    <w:rsid w:val="00BE6B85"/>
    <w:rsid w:val="00BE795E"/>
    <w:rsid w:val="00BF382C"/>
    <w:rsid w:val="00BF4B6E"/>
    <w:rsid w:val="00BF62A6"/>
    <w:rsid w:val="00C02314"/>
    <w:rsid w:val="00C02C7F"/>
    <w:rsid w:val="00C048B1"/>
    <w:rsid w:val="00C115D2"/>
    <w:rsid w:val="00C120D1"/>
    <w:rsid w:val="00C12C00"/>
    <w:rsid w:val="00C20C6F"/>
    <w:rsid w:val="00C23670"/>
    <w:rsid w:val="00C241E9"/>
    <w:rsid w:val="00C25A3A"/>
    <w:rsid w:val="00C3131D"/>
    <w:rsid w:val="00C354EC"/>
    <w:rsid w:val="00C35B05"/>
    <w:rsid w:val="00C36321"/>
    <w:rsid w:val="00C37DBB"/>
    <w:rsid w:val="00C442DF"/>
    <w:rsid w:val="00C47DBC"/>
    <w:rsid w:val="00C503E2"/>
    <w:rsid w:val="00C53901"/>
    <w:rsid w:val="00C55FA9"/>
    <w:rsid w:val="00C604C8"/>
    <w:rsid w:val="00C607D8"/>
    <w:rsid w:val="00C620AE"/>
    <w:rsid w:val="00C64500"/>
    <w:rsid w:val="00C64879"/>
    <w:rsid w:val="00C65039"/>
    <w:rsid w:val="00C66344"/>
    <w:rsid w:val="00C7176D"/>
    <w:rsid w:val="00C71883"/>
    <w:rsid w:val="00C71D5D"/>
    <w:rsid w:val="00C7385A"/>
    <w:rsid w:val="00C75718"/>
    <w:rsid w:val="00C76F00"/>
    <w:rsid w:val="00C77764"/>
    <w:rsid w:val="00C80C6E"/>
    <w:rsid w:val="00C81D0E"/>
    <w:rsid w:val="00C8356D"/>
    <w:rsid w:val="00C83848"/>
    <w:rsid w:val="00C83F2B"/>
    <w:rsid w:val="00C91CA4"/>
    <w:rsid w:val="00C9335B"/>
    <w:rsid w:val="00C93C2B"/>
    <w:rsid w:val="00C94A23"/>
    <w:rsid w:val="00C94C29"/>
    <w:rsid w:val="00CA0BDC"/>
    <w:rsid w:val="00CA1979"/>
    <w:rsid w:val="00CB5F21"/>
    <w:rsid w:val="00CB75DF"/>
    <w:rsid w:val="00CC58BC"/>
    <w:rsid w:val="00CC66BB"/>
    <w:rsid w:val="00CC6AA3"/>
    <w:rsid w:val="00CC7AF6"/>
    <w:rsid w:val="00CD004D"/>
    <w:rsid w:val="00CD3494"/>
    <w:rsid w:val="00CE4517"/>
    <w:rsid w:val="00CF1A72"/>
    <w:rsid w:val="00CF238C"/>
    <w:rsid w:val="00CF2DD3"/>
    <w:rsid w:val="00CF4A7C"/>
    <w:rsid w:val="00CF556D"/>
    <w:rsid w:val="00CF5DCE"/>
    <w:rsid w:val="00D0294A"/>
    <w:rsid w:val="00D07B93"/>
    <w:rsid w:val="00D11F26"/>
    <w:rsid w:val="00D12CA1"/>
    <w:rsid w:val="00D158B6"/>
    <w:rsid w:val="00D15A18"/>
    <w:rsid w:val="00D176E7"/>
    <w:rsid w:val="00D25BE3"/>
    <w:rsid w:val="00D302BB"/>
    <w:rsid w:val="00D343AF"/>
    <w:rsid w:val="00D344E6"/>
    <w:rsid w:val="00D4066F"/>
    <w:rsid w:val="00D4093B"/>
    <w:rsid w:val="00D410A1"/>
    <w:rsid w:val="00D424CE"/>
    <w:rsid w:val="00D4373C"/>
    <w:rsid w:val="00D43B32"/>
    <w:rsid w:val="00D4570B"/>
    <w:rsid w:val="00D45EEB"/>
    <w:rsid w:val="00D51438"/>
    <w:rsid w:val="00D516F8"/>
    <w:rsid w:val="00D536F1"/>
    <w:rsid w:val="00D54DA2"/>
    <w:rsid w:val="00D54FF5"/>
    <w:rsid w:val="00D556CA"/>
    <w:rsid w:val="00D613D6"/>
    <w:rsid w:val="00D65BBF"/>
    <w:rsid w:val="00D67BDE"/>
    <w:rsid w:val="00D67CD7"/>
    <w:rsid w:val="00D77E85"/>
    <w:rsid w:val="00D823CA"/>
    <w:rsid w:val="00D824FA"/>
    <w:rsid w:val="00D86281"/>
    <w:rsid w:val="00D869D9"/>
    <w:rsid w:val="00D87086"/>
    <w:rsid w:val="00D9221F"/>
    <w:rsid w:val="00DA2D22"/>
    <w:rsid w:val="00DA3B3D"/>
    <w:rsid w:val="00DA4A50"/>
    <w:rsid w:val="00DC13EA"/>
    <w:rsid w:val="00DC2AC1"/>
    <w:rsid w:val="00DC4B4B"/>
    <w:rsid w:val="00DC51C0"/>
    <w:rsid w:val="00DC683F"/>
    <w:rsid w:val="00DC741E"/>
    <w:rsid w:val="00DD3FA9"/>
    <w:rsid w:val="00DD45E2"/>
    <w:rsid w:val="00DD5CDC"/>
    <w:rsid w:val="00DD6C2C"/>
    <w:rsid w:val="00DD7C8C"/>
    <w:rsid w:val="00DF3511"/>
    <w:rsid w:val="00DF4D2B"/>
    <w:rsid w:val="00DF5FD6"/>
    <w:rsid w:val="00DF7234"/>
    <w:rsid w:val="00E005F6"/>
    <w:rsid w:val="00E161CD"/>
    <w:rsid w:val="00E179EC"/>
    <w:rsid w:val="00E23659"/>
    <w:rsid w:val="00E23F00"/>
    <w:rsid w:val="00E33334"/>
    <w:rsid w:val="00E35A6F"/>
    <w:rsid w:val="00E42911"/>
    <w:rsid w:val="00E42AC7"/>
    <w:rsid w:val="00E45482"/>
    <w:rsid w:val="00E475BD"/>
    <w:rsid w:val="00E52B73"/>
    <w:rsid w:val="00E532A3"/>
    <w:rsid w:val="00E64617"/>
    <w:rsid w:val="00E65B94"/>
    <w:rsid w:val="00E67D41"/>
    <w:rsid w:val="00E71217"/>
    <w:rsid w:val="00E71C20"/>
    <w:rsid w:val="00E767B5"/>
    <w:rsid w:val="00E77EB9"/>
    <w:rsid w:val="00E80D70"/>
    <w:rsid w:val="00E902CF"/>
    <w:rsid w:val="00E94EA8"/>
    <w:rsid w:val="00E95978"/>
    <w:rsid w:val="00E97D3A"/>
    <w:rsid w:val="00EA36BF"/>
    <w:rsid w:val="00EA5093"/>
    <w:rsid w:val="00EA685C"/>
    <w:rsid w:val="00EB06FE"/>
    <w:rsid w:val="00EB0AF2"/>
    <w:rsid w:val="00EB1C87"/>
    <w:rsid w:val="00EB1D9F"/>
    <w:rsid w:val="00EB6CF3"/>
    <w:rsid w:val="00EB749D"/>
    <w:rsid w:val="00EC02AF"/>
    <w:rsid w:val="00EC3341"/>
    <w:rsid w:val="00EC6965"/>
    <w:rsid w:val="00ED3A2A"/>
    <w:rsid w:val="00ED4630"/>
    <w:rsid w:val="00EE3914"/>
    <w:rsid w:val="00EE4D1E"/>
    <w:rsid w:val="00EE5273"/>
    <w:rsid w:val="00EE7B07"/>
    <w:rsid w:val="00EE7BFB"/>
    <w:rsid w:val="00EE7E82"/>
    <w:rsid w:val="00EF14BC"/>
    <w:rsid w:val="00EF31D2"/>
    <w:rsid w:val="00EF3A13"/>
    <w:rsid w:val="00EF5141"/>
    <w:rsid w:val="00F0382E"/>
    <w:rsid w:val="00F04CDB"/>
    <w:rsid w:val="00F053AB"/>
    <w:rsid w:val="00F1052B"/>
    <w:rsid w:val="00F12A1B"/>
    <w:rsid w:val="00F16A5C"/>
    <w:rsid w:val="00F20D26"/>
    <w:rsid w:val="00F22538"/>
    <w:rsid w:val="00F22AED"/>
    <w:rsid w:val="00F22B7C"/>
    <w:rsid w:val="00F236E3"/>
    <w:rsid w:val="00F26ECA"/>
    <w:rsid w:val="00F308F7"/>
    <w:rsid w:val="00F337E0"/>
    <w:rsid w:val="00F3668B"/>
    <w:rsid w:val="00F4000A"/>
    <w:rsid w:val="00F457A1"/>
    <w:rsid w:val="00F46581"/>
    <w:rsid w:val="00F51397"/>
    <w:rsid w:val="00F5162A"/>
    <w:rsid w:val="00F51C96"/>
    <w:rsid w:val="00F53C1A"/>
    <w:rsid w:val="00F638FF"/>
    <w:rsid w:val="00F640E4"/>
    <w:rsid w:val="00F650E1"/>
    <w:rsid w:val="00F65C17"/>
    <w:rsid w:val="00F7379A"/>
    <w:rsid w:val="00F76BF6"/>
    <w:rsid w:val="00F81657"/>
    <w:rsid w:val="00F822EF"/>
    <w:rsid w:val="00F90FE2"/>
    <w:rsid w:val="00F914A5"/>
    <w:rsid w:val="00F92F93"/>
    <w:rsid w:val="00F93F63"/>
    <w:rsid w:val="00F958F8"/>
    <w:rsid w:val="00F96F19"/>
    <w:rsid w:val="00F96FBF"/>
    <w:rsid w:val="00FA0303"/>
    <w:rsid w:val="00FA5BBA"/>
    <w:rsid w:val="00FA7F8C"/>
    <w:rsid w:val="00FB1B63"/>
    <w:rsid w:val="00FB79BF"/>
    <w:rsid w:val="00FC2DCA"/>
    <w:rsid w:val="00FC327E"/>
    <w:rsid w:val="00FC408B"/>
    <w:rsid w:val="00FC4CB7"/>
    <w:rsid w:val="00FC5A78"/>
    <w:rsid w:val="00FD02D7"/>
    <w:rsid w:val="00FD4AFE"/>
    <w:rsid w:val="00FE0D24"/>
    <w:rsid w:val="00FF33E5"/>
    <w:rsid w:val="00FF3B7D"/>
    <w:rsid w:val="00FF672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CA"/>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DC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C2DCA"/>
    <w:rPr>
      <w:rFonts w:eastAsiaTheme="minorEastAsia"/>
      <w:lang w:eastAsia="es-MX"/>
    </w:rPr>
  </w:style>
  <w:style w:type="paragraph" w:styleId="Piedepgina">
    <w:name w:val="footer"/>
    <w:basedOn w:val="Normal"/>
    <w:link w:val="PiedepginaCar"/>
    <w:uiPriority w:val="99"/>
    <w:unhideWhenUsed/>
    <w:rsid w:val="00FC2DC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C2DCA"/>
    <w:rPr>
      <w:rFonts w:eastAsiaTheme="minorEastAsia"/>
      <w:lang w:eastAsia="es-MX"/>
    </w:rPr>
  </w:style>
  <w:style w:type="paragraph" w:styleId="Sinespaciado">
    <w:name w:val="No Spacing"/>
    <w:uiPriority w:val="1"/>
    <w:qFormat/>
    <w:rsid w:val="00FC2DCA"/>
    <w:pPr>
      <w:spacing w:after="0" w:line="240" w:lineRule="auto"/>
    </w:pPr>
    <w:rPr>
      <w:rFonts w:eastAsiaTheme="minorEastAsia"/>
      <w:lang w:eastAsia="es-MX"/>
    </w:rPr>
  </w:style>
  <w:style w:type="paragraph" w:customStyle="1" w:styleId="Default">
    <w:name w:val="Default"/>
    <w:rsid w:val="00FC2DCA"/>
    <w:pPr>
      <w:autoSpaceDE w:val="0"/>
      <w:autoSpaceDN w:val="0"/>
      <w:adjustRightInd w:val="0"/>
      <w:spacing w:after="0" w:line="240" w:lineRule="auto"/>
    </w:pPr>
    <w:rPr>
      <w:rFonts w:ascii="Arial" w:eastAsiaTheme="minorEastAsia" w:hAnsi="Arial" w:cs="Arial"/>
      <w:color w:val="000000"/>
      <w:sz w:val="24"/>
      <w:szCs w:val="24"/>
      <w:lang w:eastAsia="es-MX"/>
    </w:rPr>
  </w:style>
  <w:style w:type="paragraph" w:styleId="NormalWeb">
    <w:name w:val="Normal (Web)"/>
    <w:basedOn w:val="Normal"/>
    <w:rsid w:val="00FC2DC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qFormat/>
    <w:rsid w:val="00FC2DCA"/>
    <w:rPr>
      <w:b/>
      <w:bCs/>
    </w:rPr>
  </w:style>
  <w:style w:type="paragraph" w:styleId="Textodeglobo">
    <w:name w:val="Balloon Text"/>
    <w:basedOn w:val="Normal"/>
    <w:link w:val="TextodegloboCar"/>
    <w:uiPriority w:val="99"/>
    <w:semiHidden/>
    <w:unhideWhenUsed/>
    <w:rsid w:val="00FC2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DCA"/>
    <w:rPr>
      <w:rFonts w:ascii="Tahoma" w:eastAsiaTheme="minorEastAsia"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DCA"/>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2DC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C2DCA"/>
    <w:rPr>
      <w:rFonts w:eastAsiaTheme="minorEastAsia"/>
      <w:lang w:eastAsia="es-MX"/>
    </w:rPr>
  </w:style>
  <w:style w:type="paragraph" w:styleId="Piedepgina">
    <w:name w:val="footer"/>
    <w:basedOn w:val="Normal"/>
    <w:link w:val="PiedepginaCar"/>
    <w:uiPriority w:val="99"/>
    <w:unhideWhenUsed/>
    <w:rsid w:val="00FC2DC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C2DCA"/>
    <w:rPr>
      <w:rFonts w:eastAsiaTheme="minorEastAsia"/>
      <w:lang w:eastAsia="es-MX"/>
    </w:rPr>
  </w:style>
  <w:style w:type="paragraph" w:styleId="Sinespaciado">
    <w:name w:val="No Spacing"/>
    <w:uiPriority w:val="1"/>
    <w:qFormat/>
    <w:rsid w:val="00FC2DCA"/>
    <w:pPr>
      <w:spacing w:after="0" w:line="240" w:lineRule="auto"/>
    </w:pPr>
    <w:rPr>
      <w:rFonts w:eastAsiaTheme="minorEastAsia"/>
      <w:lang w:eastAsia="es-MX"/>
    </w:rPr>
  </w:style>
  <w:style w:type="paragraph" w:customStyle="1" w:styleId="Default">
    <w:name w:val="Default"/>
    <w:rsid w:val="00FC2DCA"/>
    <w:pPr>
      <w:autoSpaceDE w:val="0"/>
      <w:autoSpaceDN w:val="0"/>
      <w:adjustRightInd w:val="0"/>
      <w:spacing w:after="0" w:line="240" w:lineRule="auto"/>
    </w:pPr>
    <w:rPr>
      <w:rFonts w:ascii="Arial" w:eastAsiaTheme="minorEastAsia" w:hAnsi="Arial" w:cs="Arial"/>
      <w:color w:val="000000"/>
      <w:sz w:val="24"/>
      <w:szCs w:val="24"/>
      <w:lang w:eastAsia="es-MX"/>
    </w:rPr>
  </w:style>
  <w:style w:type="paragraph" w:styleId="NormalWeb">
    <w:name w:val="Normal (Web)"/>
    <w:basedOn w:val="Normal"/>
    <w:rsid w:val="00FC2DC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qFormat/>
    <w:rsid w:val="00FC2DCA"/>
    <w:rPr>
      <w:b/>
      <w:bCs/>
    </w:rPr>
  </w:style>
  <w:style w:type="paragraph" w:styleId="Textodeglobo">
    <w:name w:val="Balloon Text"/>
    <w:basedOn w:val="Normal"/>
    <w:link w:val="TextodegloboCar"/>
    <w:uiPriority w:val="99"/>
    <w:semiHidden/>
    <w:unhideWhenUsed/>
    <w:rsid w:val="00FC2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2DCA"/>
    <w:rPr>
      <w:rFonts w:ascii="Tahoma" w:eastAsiaTheme="minorEastAsia"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0788">
      <w:bodyDiv w:val="1"/>
      <w:marLeft w:val="0"/>
      <w:marRight w:val="0"/>
      <w:marTop w:val="0"/>
      <w:marBottom w:val="0"/>
      <w:divBdr>
        <w:top w:val="none" w:sz="0" w:space="0" w:color="auto"/>
        <w:left w:val="none" w:sz="0" w:space="0" w:color="auto"/>
        <w:bottom w:val="none" w:sz="0" w:space="0" w:color="auto"/>
        <w:right w:val="none" w:sz="0" w:space="0" w:color="auto"/>
      </w:divBdr>
    </w:div>
    <w:div w:id="3727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11368</Words>
  <Characters>62525</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2014-05-07T19:28:00Z</cp:lastPrinted>
  <dcterms:created xsi:type="dcterms:W3CDTF">2014-06-05T19:12:00Z</dcterms:created>
  <dcterms:modified xsi:type="dcterms:W3CDTF">2014-06-05T19:12:00Z</dcterms:modified>
</cp:coreProperties>
</file>