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5D2E47" w:rsidRDefault="005D2E47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 w:rsidRPr="005D2E47">
        <w:rPr>
          <w:rFonts w:ascii="Arial" w:hAnsi="Arial" w:cs="Arial"/>
          <w:b/>
          <w:bCs/>
          <w:color w:val="000000"/>
          <w:sz w:val="32"/>
          <w:szCs w:val="32"/>
        </w:rPr>
        <w:t>RODRIGO BORBON CONTRERAS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5D2E47" w:rsidRP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LICENCIADO EN DERECHO. </w:t>
      </w:r>
    </w:p>
    <w:p w:rsidR="00AF20A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</w:rPr>
        <w:t>ESCUELA LIBRE DE DERECHO DE SINALOA</w:t>
      </w:r>
    </w:p>
    <w:p w:rsidR="00AF20A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F20A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TRAYECTORIA LABORAL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5D2E47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CORPORACION AZUCARERA DEL NOROESTE S.A. DE C.V.</w:t>
      </w:r>
    </w:p>
    <w:p w:rsidR="005D2E47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01 DE JULIO DE 1997 AL 31 DE MARZO DE 2000</w:t>
      </w:r>
    </w:p>
    <w:p w:rsidR="005D2E47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AUXILIAR ADMINISTRATIVO</w:t>
      </w:r>
    </w:p>
    <w:p w:rsidR="00AF20A4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AZUCAREA S.A. DE C.V.</w:t>
      </w:r>
    </w:p>
    <w:p w:rsidR="005D2E47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01 DE ABRIL DE 2000 AL 30 DE NOVIEMBRE DE 2003</w:t>
      </w:r>
    </w:p>
    <w:p w:rsidR="005D2E47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AUXILIAR ADMINISTRATIVO</w:t>
      </w:r>
    </w:p>
    <w:p w:rsidR="005D2E47" w:rsidRDefault="005D2E47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D2E47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MEXICANA DEL AZUCAR S.A. DE C.V.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01 DE DICIEMBRE DE 2003 AL 31 DE AGOSTO DE 2005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AUXILIAR ADMINISTRATIVO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CONSEJO ESTATAL ELECTORAL, XII CONSEJO DISTRITAL ELECTORAL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16 DE JULIO DE 2004 AL 30 DE NOVIEMBRE DE 2004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SUPERVISOR ELECTORAL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JUNTA ESPECIAL UNO DE LA JUNTA LOCAL DE CONCILIACION Y ARBITRAJE DEL ESTADO DE SINALOA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01 DE SEPTIEMBRE DE 2005 AL 15 DE SEPTIEMBRE DE 2006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ACTUARIO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ELECTORAL, JUNTA DISTRITAL NUMERO 07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 15 DE FEBRERO DE 2006 AL 31 DE JULIO DE 2006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SUPERVISOR ELECTORAL</w:t>
      </w: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EA76A1">
      <w:pgSz w:w="12240" w:h="15840"/>
      <w:pgMar w:top="993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5D2E47"/>
    <w:rsid w:val="00A7297B"/>
    <w:rsid w:val="00AF20A4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2017-03-09T18:21:00Z</dcterms:created>
  <dcterms:modified xsi:type="dcterms:W3CDTF">2017-03-09T18:44:00Z</dcterms:modified>
</cp:coreProperties>
</file>