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5D2E47" w:rsidRDefault="00B200B1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RIGOBERTO OCAMPO ALCANTAR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B200B1" w:rsidRDefault="005D2E47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>LICENCIA</w:t>
      </w:r>
      <w:r w:rsidR="00B200B1">
        <w:rPr>
          <w:rFonts w:ascii="Arial" w:hAnsi="Arial" w:cs="Arial"/>
          <w:color w:val="000000"/>
          <w:sz w:val="18"/>
          <w:szCs w:val="18"/>
        </w:rPr>
        <w:t xml:space="preserve">TURA </w:t>
      </w:r>
    </w:p>
    <w:p w:rsidR="00AF20A4" w:rsidRDefault="00B200B1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ECONOMIA</w:t>
      </w:r>
    </w:p>
    <w:p w:rsidR="00B200B1" w:rsidRDefault="00B200B1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UNIVERSIDAD NACIONAL AUTONOMA DE MEXICO</w:t>
      </w:r>
    </w:p>
    <w:p w:rsidR="00B200B1" w:rsidRPr="005B44D4" w:rsidRDefault="00B200B1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1982-1988</w:t>
      </w:r>
    </w:p>
    <w:p w:rsidR="00C34D78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AF20A4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B200B1">
        <w:rPr>
          <w:rFonts w:ascii="Arial" w:hAnsi="Arial" w:cs="Arial"/>
          <w:color w:val="000000"/>
          <w:sz w:val="18"/>
          <w:szCs w:val="18"/>
        </w:rPr>
        <w:t>DIPLOME D’ETUDES APPROFUNDIE</w:t>
      </w: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CIENCIAS POLITICAS</w:t>
      </w: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UNIVERSITE DE LA SORBONNE NOUVELLE PARIS III</w:t>
      </w: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INSTITUT DES HAUTES ETUDES DE I’AMERIQUE LATINE</w:t>
      </w: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1989-1990</w:t>
      </w: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DOCTORADO</w:t>
      </w: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CIENCIAS POLITICAS</w:t>
      </w:r>
    </w:p>
    <w:p w:rsidR="00B200B1" w:rsidRDefault="00B200B1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UNIVERSITE DE LA SORBONNE NOUVELLE PARIS III</w:t>
      </w:r>
    </w:p>
    <w:p w:rsidR="00B200B1" w:rsidRDefault="00B200B1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INSTITUT DES HAUTES ETUDES DE I’AMERIQUE LATINE</w:t>
      </w:r>
    </w:p>
    <w:p w:rsidR="00B200B1" w:rsidRDefault="00B200B1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1990-1995</w:t>
      </w:r>
    </w:p>
    <w:p w:rsidR="00B200B1" w:rsidRP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AF20A4" w:rsidRDefault="00AA4166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EXPERIENCIA EN ORGANISMOS ELECTORALES</w:t>
      </w:r>
    </w:p>
    <w:p w:rsidR="00EA76A1" w:rsidRDefault="00AA416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PRESIDENTE DEL XIX CONSEJO DISTRITAL ELECTORAL</w:t>
      </w:r>
    </w:p>
    <w:p w:rsidR="00AA4166" w:rsidRDefault="00AA416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CONSEJO ESTATAL ELECTORAL DE SINALOA</w:t>
      </w:r>
    </w:p>
    <w:p w:rsidR="00AA4166" w:rsidRDefault="00AA416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1998</w:t>
      </w:r>
    </w:p>
    <w:p w:rsidR="00AA4166" w:rsidRDefault="00AA416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4166" w:rsidRDefault="00AA416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PRESIDENTE</w:t>
      </w:r>
    </w:p>
    <w:p w:rsidR="00AA4166" w:rsidRDefault="00AA416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CONSEJO ESTATAL ELECTORAL DE SINALOA</w:t>
      </w:r>
    </w:p>
    <w:p w:rsidR="00AA4166" w:rsidRDefault="00AA416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MARZO 2001 A MARZO 2007</w:t>
      </w:r>
    </w:p>
    <w:p w:rsidR="009D1148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OTRAS ACTIVIDADES</w:t>
      </w:r>
      <w:r w:rsidR="00AA4166">
        <w:rPr>
          <w:rStyle w:val="Textoennegrita"/>
          <w:rFonts w:ascii="Arial" w:hAnsi="Arial" w:cs="Arial"/>
          <w:color w:val="000000"/>
        </w:rPr>
        <w:t xml:space="preserve"> LABORALES</w:t>
      </w: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AA4166">
        <w:rPr>
          <w:rFonts w:ascii="Arial" w:hAnsi="Arial" w:cs="Arial"/>
          <w:sz w:val="18"/>
          <w:szCs w:val="18"/>
        </w:rPr>
        <w:t>AYUDANTE DE INVESTIGADOR DEL PROFESOR PHILIPPE C. SCHMITTER</w:t>
      </w: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CENTRO DE ESTUDIOS SOCIALES “JUAN MARCH”</w:t>
      </w: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MADRID, ESPAÑA</w:t>
      </w: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1991</w:t>
      </w: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VISITING SCHOLAR</w:t>
      </w: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STANFORD UNIVERSITY CENTER FOR LATIN AMERICAN STUDIES</w:t>
      </w: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CALIFORNIA</w:t>
      </w:r>
    </w:p>
    <w:p w:rsidR="00AA4166" w:rsidRP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1991-1992</w:t>
      </w:r>
    </w:p>
    <w:p w:rsidR="00AA4166" w:rsidRP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AB4A35" w:rsidRP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  <w:shd w:val="clear" w:color="auto" w:fill="FFFFFF"/>
        </w:rPr>
      </w:pPr>
      <w:r w:rsidRPr="00AA4166">
        <w:rPr>
          <w:rFonts w:ascii="Arial" w:hAnsi="Arial" w:cs="Arial"/>
          <w:sz w:val="18"/>
          <w:szCs w:val="18"/>
          <w:shd w:val="clear" w:color="auto" w:fill="FFFFFF"/>
        </w:rPr>
        <w:t>TITULAR DE LA UNIDAD DE APOYO TECNICO, INFORMACION Y ANALISIS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MEXICANO DEL SEGURO SOCIAL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1993-1994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 DE PROYECTOS EN GRUPO DE ASESORES UNIDOS S.C.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1994-1995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PROFESOR-INVESTIGADOR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UNIVERSIDAD AUTONOMA DE SINALOA, FACULTAD DE CIENCIAS SOCIALES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MAZATLAN, SINALOA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1995 A LA FECHA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DE ASESORES DEL OFICIAL MAYOR DEL DIF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SISTEMA NACIONAL PARA EL DESARROLLO INTEGRAL DE LAS FAMILIAS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1995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7F3F" w:rsidRDefault="00AA7F3F" w:rsidP="00AA7F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VISITING SCHOLAR</w:t>
      </w:r>
    </w:p>
    <w:p w:rsidR="00AA7F3F" w:rsidRDefault="00AA7F3F" w:rsidP="00AA7F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OF WASHINGTON POLITICAL SCIENCE DEPARTMENT</w:t>
      </w:r>
    </w:p>
    <w:p w:rsidR="00AA7F3F" w:rsidRDefault="00AA7F3F" w:rsidP="00AA7F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SEATTLE, WASHINGTON</w:t>
      </w:r>
    </w:p>
    <w:p w:rsidR="00AA7F3F" w:rsidRDefault="00AA7F3F" w:rsidP="00AA7F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1997-1998</w:t>
      </w:r>
    </w:p>
    <w:p w:rsidR="00AA7F3F" w:rsidRPr="005B44D4" w:rsidRDefault="00AA7F3F" w:rsidP="00AA7F3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 GENERAL DE ATENCION A LA SOCIEDAD Y RELACIONES INSTITUCIONALES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INSTITUTO FEDERAL DE ACCESO A LA INFORMACION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PUBLICA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(IFAI)</w:t>
      </w:r>
    </w:p>
    <w:p w:rsidR="00AA4166" w:rsidRDefault="00AA4166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FEBRERO 2008 A AGOSTO 2009</w:t>
      </w:r>
    </w:p>
    <w:p w:rsidR="00A7297B" w:rsidRDefault="00A7297B" w:rsidP="005D2E47">
      <w:pPr>
        <w:spacing w:after="0" w:line="240" w:lineRule="auto"/>
      </w:pPr>
      <w:bookmarkStart w:id="0" w:name="_GoBack"/>
      <w:bookmarkEnd w:id="0"/>
    </w:p>
    <w:sectPr w:rsidR="00A7297B" w:rsidSect="00AA4166">
      <w:pgSz w:w="12240" w:h="15840"/>
      <w:pgMar w:top="851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2600D6"/>
    <w:rsid w:val="002770B9"/>
    <w:rsid w:val="005B44D4"/>
    <w:rsid w:val="005D2E47"/>
    <w:rsid w:val="00744AE0"/>
    <w:rsid w:val="00837547"/>
    <w:rsid w:val="00864D68"/>
    <w:rsid w:val="009D1148"/>
    <w:rsid w:val="00A7297B"/>
    <w:rsid w:val="00AA4166"/>
    <w:rsid w:val="00AA7F3F"/>
    <w:rsid w:val="00AB4A35"/>
    <w:rsid w:val="00AF20A4"/>
    <w:rsid w:val="00B200B1"/>
    <w:rsid w:val="00B94749"/>
    <w:rsid w:val="00C34D78"/>
    <w:rsid w:val="00EA76A1"/>
    <w:rsid w:val="00F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2017-03-09T20:09:00Z</dcterms:created>
  <dcterms:modified xsi:type="dcterms:W3CDTF">2017-03-09T20:26:00Z</dcterms:modified>
</cp:coreProperties>
</file>