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9A" w:rsidRDefault="00F04C9A" w:rsidP="006C4508">
      <w:pPr>
        <w:pStyle w:val="Ttulo1"/>
        <w:rPr>
          <w:rFonts w:ascii="Arial" w:hAnsi="Arial" w:cs="Arial"/>
        </w:rPr>
      </w:pPr>
    </w:p>
    <w:p w:rsidR="00B04E3E" w:rsidRPr="006B7F88" w:rsidRDefault="00B04E3E" w:rsidP="00B04E3E">
      <w:pPr>
        <w:jc w:val="center"/>
        <w:rPr>
          <w:rFonts w:ascii="Arial" w:hAnsi="Arial" w:cs="Arial"/>
          <w:b/>
          <w:sz w:val="36"/>
          <w:szCs w:val="36"/>
        </w:rPr>
      </w:pPr>
      <w:r w:rsidRPr="006B7F88">
        <w:rPr>
          <w:rFonts w:ascii="Arial" w:hAnsi="Arial" w:cs="Arial"/>
          <w:b/>
          <w:bCs/>
        </w:rPr>
        <w:t>Nombres y apellidos</w:t>
      </w:r>
      <w:r w:rsidRPr="006B7F88">
        <w:rPr>
          <w:rFonts w:ascii="Arial" w:hAnsi="Arial" w:cs="Arial"/>
          <w:b/>
          <w:bCs/>
          <w:sz w:val="36"/>
          <w:szCs w:val="36"/>
        </w:rPr>
        <w:t xml:space="preserve">: </w:t>
      </w:r>
      <w:proofErr w:type="spellStart"/>
      <w:r w:rsidRPr="006B7F88">
        <w:rPr>
          <w:rFonts w:ascii="Arial" w:hAnsi="Arial" w:cs="Arial"/>
          <w:b/>
          <w:sz w:val="36"/>
          <w:szCs w:val="36"/>
        </w:rPr>
        <w:t>Xochilt</w:t>
      </w:r>
      <w:proofErr w:type="spellEnd"/>
      <w:r w:rsidRPr="006B7F88">
        <w:rPr>
          <w:rFonts w:ascii="Arial" w:hAnsi="Arial" w:cs="Arial"/>
          <w:b/>
          <w:sz w:val="36"/>
          <w:szCs w:val="36"/>
        </w:rPr>
        <w:t xml:space="preserve"> Amalia López Ulloa.                       </w:t>
      </w:r>
    </w:p>
    <w:p w:rsidR="00B04E3E" w:rsidRDefault="00B04E3E" w:rsidP="006C4508">
      <w:pPr>
        <w:jc w:val="both"/>
        <w:rPr>
          <w:rFonts w:ascii="Arial" w:hAnsi="Arial" w:cs="Arial"/>
        </w:rPr>
      </w:pPr>
    </w:p>
    <w:p w:rsidR="00B04E3E" w:rsidRDefault="00B04E3E" w:rsidP="006C4508">
      <w:pPr>
        <w:jc w:val="both"/>
        <w:rPr>
          <w:rFonts w:ascii="Arial" w:hAnsi="Arial" w:cs="Arial"/>
        </w:rPr>
      </w:pPr>
    </w:p>
    <w:p w:rsidR="00B04E3E" w:rsidRDefault="00B04E3E" w:rsidP="006C4508">
      <w:pPr>
        <w:jc w:val="both"/>
        <w:rPr>
          <w:rFonts w:ascii="Arial" w:hAnsi="Arial" w:cs="Arial"/>
        </w:rPr>
      </w:pPr>
      <w:bookmarkStart w:id="0" w:name="_GoBack"/>
      <w:bookmarkEnd w:id="0"/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  <w:bCs/>
        </w:rPr>
      </w:pPr>
      <w:r w:rsidRPr="00F04C9A">
        <w:rPr>
          <w:rFonts w:ascii="Arial" w:hAnsi="Arial" w:cs="Arial"/>
          <w:b/>
        </w:rPr>
        <w:t>Correo electrónico</w:t>
      </w:r>
      <w:r w:rsidRPr="00F04C9A">
        <w:rPr>
          <w:rFonts w:ascii="Arial" w:hAnsi="Arial" w:cs="Arial"/>
          <w:bCs/>
        </w:rPr>
        <w:t xml:space="preserve">: </w:t>
      </w:r>
      <w:hyperlink r:id="rId6" w:history="1">
        <w:r w:rsidRPr="00F04C9A">
          <w:rPr>
            <w:rStyle w:val="Hipervnculo"/>
            <w:rFonts w:ascii="Arial" w:hAnsi="Arial" w:cs="Arial"/>
            <w:bCs/>
            <w:color w:val="auto"/>
            <w:u w:val="none"/>
          </w:rPr>
          <w:t>erato_2001@hotmail.com</w:t>
        </w:r>
      </w:hyperlink>
    </w:p>
    <w:p w:rsidR="006B7F88" w:rsidRPr="00F04C9A" w:rsidRDefault="006B7F88" w:rsidP="006B7F88">
      <w:pPr>
        <w:pStyle w:val="Ttulo2"/>
        <w:spacing w:line="360" w:lineRule="auto"/>
        <w:jc w:val="both"/>
        <w:rPr>
          <w:rFonts w:ascii="Arial" w:hAnsi="Arial" w:cs="Arial"/>
        </w:rPr>
      </w:pPr>
    </w:p>
    <w:p w:rsidR="006B7F88" w:rsidRPr="00F04C9A" w:rsidRDefault="006B7F88" w:rsidP="006B7F88">
      <w:pPr>
        <w:pStyle w:val="Ttulo2"/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>FORMACIÓN Y ESTUDIOS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  <w:bCs/>
        </w:rPr>
        <w:t>Primaria:</w:t>
      </w:r>
      <w:r w:rsidRPr="00F04C9A">
        <w:rPr>
          <w:rFonts w:ascii="Arial" w:hAnsi="Arial" w:cs="Arial"/>
        </w:rPr>
        <w:t xml:space="preserve"> Escuela Primaria General Ángel Flores 1988-1994, obteniendo  certificado de primaria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  <w:bCs/>
        </w:rPr>
        <w:t>Secundaria:</w:t>
      </w:r>
      <w:r w:rsidRPr="00F04C9A">
        <w:rPr>
          <w:rFonts w:ascii="Arial" w:hAnsi="Arial" w:cs="Arial"/>
        </w:rPr>
        <w:t xml:space="preserve"> Colegio Liceo Mazatlán, de 1994-1997, obteniendo  certificado de secundaria.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  <w:bCs/>
        </w:rPr>
        <w:t xml:space="preserve">Preparatoria: </w:t>
      </w:r>
      <w:r w:rsidRPr="00F04C9A">
        <w:rPr>
          <w:rFonts w:ascii="Arial" w:hAnsi="Arial" w:cs="Arial"/>
        </w:rPr>
        <w:t>Colegio Liceo Mazatlán de 1997-2000, obteniendo certificado de Bachillerato tecnológico en el área físico matemático.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  <w:bCs/>
        </w:rPr>
        <w:t>Nivel Licenciatura:</w:t>
      </w:r>
      <w:r w:rsidRPr="00F04C9A">
        <w:rPr>
          <w:rFonts w:ascii="Arial" w:hAnsi="Arial" w:cs="Arial"/>
        </w:rPr>
        <w:t xml:space="preserve"> Licenciado en Derecho, egresada  de </w:t>
      </w:r>
      <w:smartTag w:uri="urn:schemas-microsoft-com:office:smarttags" w:element="PersonName">
        <w:smartTagPr>
          <w:attr w:name="ProductID" w:val="la Universidad Aut￳noma"/>
        </w:smartTagPr>
        <w:r w:rsidRPr="00F04C9A">
          <w:rPr>
            <w:rFonts w:ascii="Arial" w:hAnsi="Arial" w:cs="Arial"/>
          </w:rPr>
          <w:t>la Universidad Autónoma</w:t>
        </w:r>
      </w:smartTag>
      <w:r w:rsidRPr="00F04C9A">
        <w:rPr>
          <w:rFonts w:ascii="Arial" w:hAnsi="Arial" w:cs="Arial"/>
        </w:rPr>
        <w:t xml:space="preserve"> de Sinaloa, 2000-2005.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  <w:b/>
        </w:rPr>
      </w:pPr>
      <w:r w:rsidRPr="00F04C9A">
        <w:rPr>
          <w:rFonts w:ascii="Arial" w:hAnsi="Arial" w:cs="Arial"/>
          <w:b/>
        </w:rPr>
        <w:t xml:space="preserve">Posgrado(s): 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  <w:b/>
        </w:rPr>
      </w:pPr>
      <w:r w:rsidRPr="00F04C9A">
        <w:rPr>
          <w:rFonts w:ascii="Arial" w:hAnsi="Arial" w:cs="Arial"/>
          <w:b/>
        </w:rPr>
        <w:t>-</w:t>
      </w:r>
      <w:r w:rsidRPr="00F04C9A">
        <w:rPr>
          <w:rFonts w:ascii="Arial" w:hAnsi="Arial" w:cs="Arial"/>
        </w:rPr>
        <w:t xml:space="preserve">Especialidad en Estudios Electorales, egresada de </w:t>
      </w:r>
      <w:smartTag w:uri="urn:schemas-microsoft-com:office:smarttags" w:element="PersonName">
        <w:smartTagPr>
          <w:attr w:name="ProductID" w:val="la Universidad Aut￳noma"/>
        </w:smartTagPr>
        <w:smartTag w:uri="urn:schemas-microsoft-com:office:smarttags" w:element="PersonName">
          <w:smartTagPr>
            <w:attr w:name="ProductID" w:val="la Universidad"/>
          </w:smartTagPr>
          <w:r w:rsidRPr="00F04C9A">
            <w:rPr>
              <w:rFonts w:ascii="Arial" w:hAnsi="Arial" w:cs="Arial"/>
            </w:rPr>
            <w:t>la Universidad</w:t>
          </w:r>
        </w:smartTag>
        <w:r w:rsidRPr="00F04C9A">
          <w:rPr>
            <w:rFonts w:ascii="Arial" w:hAnsi="Arial" w:cs="Arial"/>
          </w:rPr>
          <w:t xml:space="preserve"> Autónoma</w:t>
        </w:r>
      </w:smartTag>
      <w:r w:rsidRPr="00F04C9A">
        <w:rPr>
          <w:rFonts w:ascii="Arial" w:hAnsi="Arial" w:cs="Arial"/>
        </w:rPr>
        <w:t xml:space="preserve"> de Sinaloa, 2005-2006. </w:t>
      </w:r>
      <w:r w:rsidRPr="00F04C9A">
        <w:rPr>
          <w:rFonts w:ascii="Arial" w:hAnsi="Arial" w:cs="Arial"/>
          <w:b/>
        </w:rPr>
        <w:t xml:space="preserve"> 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-Especialidad en Justicia Electoral,  auspiciada por el Centro de Capacitación del Poder Judicial de la Federación 2011-2013. 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>- Maestría en Derecho Electoral, auspiciada por el</w:t>
      </w:r>
      <w:r>
        <w:rPr>
          <w:rFonts w:ascii="Arial" w:hAnsi="Arial" w:cs="Arial"/>
        </w:rPr>
        <w:t xml:space="preserve"> Instituto Prisciliano Sánchez.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  <w:bCs/>
        </w:rPr>
        <w:t>OTROS ESTUDIOS Y FORMACIÓN COMPLEMENTARIA</w:t>
      </w:r>
    </w:p>
    <w:p w:rsidR="006B7F88" w:rsidRPr="00F04C9A" w:rsidRDefault="006B7F88" w:rsidP="006B7F8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Técnico en programación. </w:t>
      </w:r>
    </w:p>
    <w:p w:rsidR="006B7F88" w:rsidRPr="00F04C9A" w:rsidRDefault="006B7F88" w:rsidP="006B7F8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Conocimiento de informática a nivel usuario (Windows, Microsoft, Word, Paint, </w:t>
      </w:r>
      <w:proofErr w:type="spellStart"/>
      <w:r w:rsidRPr="00F04C9A">
        <w:rPr>
          <w:rFonts w:ascii="Arial" w:hAnsi="Arial" w:cs="Arial"/>
        </w:rPr>
        <w:t>Power</w:t>
      </w:r>
      <w:proofErr w:type="spellEnd"/>
      <w:r w:rsidRPr="00F04C9A">
        <w:rPr>
          <w:rFonts w:ascii="Arial" w:hAnsi="Arial" w:cs="Arial"/>
        </w:rPr>
        <w:t xml:space="preserve"> Point, Internet). </w:t>
      </w:r>
    </w:p>
    <w:p w:rsidR="006B7F88" w:rsidRPr="00F04C9A" w:rsidRDefault="006B7F88" w:rsidP="006B7F8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Curso de computación internet, impartido por </w:t>
      </w:r>
      <w:smartTag w:uri="urn:schemas-microsoft-com:office:smarttags" w:element="PersonName">
        <w:smartTagPr>
          <w:attr w:name="ProductID" w:val="la Universidad Aut￳noma"/>
        </w:smartTagPr>
        <w:smartTag w:uri="urn:schemas-microsoft-com:office:smarttags" w:element="PersonName">
          <w:smartTagPr>
            <w:attr w:name="ProductID" w:val="la Universidad"/>
          </w:smartTagPr>
          <w:r w:rsidRPr="00F04C9A">
            <w:rPr>
              <w:rFonts w:ascii="Arial" w:hAnsi="Arial" w:cs="Arial"/>
            </w:rPr>
            <w:t>la Universidad</w:t>
          </w:r>
        </w:smartTag>
        <w:r w:rsidRPr="00F04C9A">
          <w:rPr>
            <w:rFonts w:ascii="Arial" w:hAnsi="Arial" w:cs="Arial"/>
          </w:rPr>
          <w:t xml:space="preserve"> Autónoma</w:t>
        </w:r>
      </w:smartTag>
      <w:r w:rsidRPr="00F04C9A">
        <w:rPr>
          <w:rFonts w:ascii="Arial" w:hAnsi="Arial" w:cs="Arial"/>
        </w:rPr>
        <w:t xml:space="preserve"> de Sinaloa durante el mes de abril en 1998. </w:t>
      </w:r>
    </w:p>
    <w:p w:rsidR="006B7F88" w:rsidRPr="00F04C9A" w:rsidRDefault="006B7F88" w:rsidP="006B7F88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B7F88" w:rsidRPr="00F04C9A" w:rsidRDefault="006B7F88" w:rsidP="006B7F8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04C9A">
        <w:rPr>
          <w:rFonts w:ascii="Arial" w:hAnsi="Arial" w:cs="Arial"/>
          <w:b/>
          <w:bCs/>
        </w:rPr>
        <w:t>ACTIVIDADES PROFESIONALES NO ESTRICTAENTE LABORALES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F04C9A">
        <w:rPr>
          <w:rFonts w:ascii="Arial" w:hAnsi="Arial" w:cs="Arial"/>
          <w:b/>
          <w:bCs/>
        </w:rPr>
        <w:lastRenderedPageBreak/>
        <w:t>-</w:t>
      </w:r>
      <w:r w:rsidRPr="00F04C9A">
        <w:rPr>
          <w:rFonts w:ascii="Arial" w:hAnsi="Arial" w:cs="Arial"/>
          <w:bCs/>
        </w:rPr>
        <w:t xml:space="preserve">Conferencista del Tema “Inseminación artificial por donante y el problema de la paternidad en Sinaloa” Semana Nacional de Ciencia y Tecnología, realizado en Mazatlán, Sinaloa el 3 de diciembre de 2002.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F04C9A">
        <w:rPr>
          <w:rFonts w:ascii="Arial" w:hAnsi="Arial" w:cs="Arial"/>
          <w:bCs/>
        </w:rPr>
        <w:t xml:space="preserve">-Becaria de cuatro veranos de investigación científica, auspiciada por Academia  Mexicana de Ciencias y el programa Delfín de </w:t>
      </w:r>
      <w:smartTag w:uri="urn:schemas-microsoft-com:office:smarttags" w:element="metricconverter">
        <w:smartTagPr>
          <w:attr w:name="ProductID" w:val="2002 a"/>
        </w:smartTagPr>
        <w:r w:rsidRPr="00F04C9A">
          <w:rPr>
            <w:rFonts w:ascii="Arial" w:hAnsi="Arial" w:cs="Arial"/>
            <w:bCs/>
          </w:rPr>
          <w:t>2002 a</w:t>
        </w:r>
      </w:smartTag>
      <w:r w:rsidRPr="00F04C9A">
        <w:rPr>
          <w:rFonts w:ascii="Arial" w:hAnsi="Arial" w:cs="Arial"/>
          <w:bCs/>
        </w:rPr>
        <w:t xml:space="preserve"> 2005.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F04C9A">
        <w:rPr>
          <w:rFonts w:ascii="Arial" w:hAnsi="Arial" w:cs="Arial"/>
          <w:bCs/>
        </w:rPr>
        <w:t xml:space="preserve">-Participante  en el segundo encuentro zonal de jóvenes científicos, organizado por </w:t>
      </w:r>
      <w:smartTag w:uri="urn:schemas-microsoft-com:office:smarttags" w:element="PersonName">
        <w:smartTagPr>
          <w:attr w:name="ProductID" w:val="la Universidad Aut￳noma"/>
        </w:smartTagPr>
        <w:r w:rsidRPr="00F04C9A">
          <w:rPr>
            <w:rFonts w:ascii="Arial" w:hAnsi="Arial" w:cs="Arial"/>
            <w:bCs/>
          </w:rPr>
          <w:t>la Universidad Autónoma</w:t>
        </w:r>
      </w:smartTag>
      <w:r w:rsidRPr="00F04C9A">
        <w:rPr>
          <w:rFonts w:ascii="Arial" w:hAnsi="Arial" w:cs="Arial"/>
          <w:bCs/>
        </w:rPr>
        <w:t xml:space="preserve"> de Sinaloa en 2002.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  <w:bCs/>
        </w:rPr>
        <w:t xml:space="preserve">-Coautora del artículo científico titulado “La cláusula de gobernabilidad y la representación proporcional en el Congreso de Sinaloa”, publicado por la revista </w:t>
      </w:r>
      <w:r w:rsidRPr="00F04C9A">
        <w:rPr>
          <w:rFonts w:ascii="Arial" w:hAnsi="Arial" w:cs="Arial"/>
        </w:rPr>
        <w:t>Región y Sociedad No. 30 del Colegio de Sonora en 2004.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</w:rPr>
        <w:t>-</w:t>
      </w:r>
      <w:r w:rsidRPr="00F04C9A">
        <w:rPr>
          <w:rFonts w:ascii="Arial" w:hAnsi="Arial" w:cs="Arial"/>
        </w:rPr>
        <w:t xml:space="preserve"> Conferencista del tema “Reformas electorales federales de la representación proporcional en México”, dentro del marco de “Las primeras Jornada académicas de estudiantes con experiencia de veranos científicos”, 2005. 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</w:rPr>
        <w:t xml:space="preserve">- </w:t>
      </w:r>
      <w:r w:rsidRPr="00F04C9A">
        <w:rPr>
          <w:rFonts w:ascii="Arial" w:hAnsi="Arial" w:cs="Arial"/>
        </w:rPr>
        <w:t xml:space="preserve">Alumna aprobada del Taller Virtual de Sistemas de Nulidades, impartido por el Tribunal Electoral del Poder Judicial de </w:t>
      </w:r>
      <w:smartTag w:uri="urn:schemas-microsoft-com:office:smarttags" w:element="PersonName">
        <w:smartTagPr>
          <w:attr w:name="ProductID" w:val="la Federaci￳n"/>
        </w:smartTagPr>
        <w:r w:rsidRPr="00F04C9A">
          <w:rPr>
            <w:rFonts w:ascii="Arial" w:hAnsi="Arial" w:cs="Arial"/>
          </w:rPr>
          <w:t>la Federación</w:t>
        </w:r>
      </w:smartTag>
      <w:r w:rsidRPr="00F04C9A">
        <w:rPr>
          <w:rFonts w:ascii="Arial" w:hAnsi="Arial" w:cs="Arial"/>
        </w:rPr>
        <w:t>, impartido del 21 de noviembre de 2007 al 28 de enero de 2008.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 Ponente en el XIX Congreso Nacional de ANFADE, expedido por </w:t>
      </w:r>
      <w:smartTag w:uri="urn:schemas-microsoft-com:office:smarttags" w:element="PersonName">
        <w:smartTagPr>
          <w:attr w:name="ProductID" w:val="La Asociaci￳n Nacional"/>
        </w:smartTagPr>
        <w:smartTag w:uri="urn:schemas-microsoft-com:office:smarttags" w:element="PersonName">
          <w:smartTagPr>
            <w:attr w:name="ProductID" w:val="La Asociaci￳n"/>
          </w:smartTagPr>
          <w:r w:rsidRPr="00F04C9A">
            <w:rPr>
              <w:rFonts w:ascii="Arial" w:hAnsi="Arial" w:cs="Arial"/>
            </w:rPr>
            <w:t>La Asociación</w:t>
          </w:r>
        </w:smartTag>
        <w:r w:rsidRPr="00F04C9A">
          <w:rPr>
            <w:rFonts w:ascii="Arial" w:hAnsi="Arial" w:cs="Arial"/>
          </w:rPr>
          <w:t xml:space="preserve"> Nacional</w:t>
        </w:r>
      </w:smartTag>
      <w:r w:rsidRPr="00F04C9A">
        <w:rPr>
          <w:rFonts w:ascii="Arial" w:hAnsi="Arial" w:cs="Arial"/>
        </w:rPr>
        <w:t xml:space="preserve"> de Facultades, Escuelas de Derecho, Departamentos de Derecho e Institutos de Investigaciones Jurídicas A. C. y </w:t>
      </w:r>
      <w:smartTag w:uri="urn:schemas-microsoft-com:office:smarttags" w:element="PersonName">
        <w:smartTagPr>
          <w:attr w:name="ProductID" w:val="la Universidad"/>
        </w:smartTagPr>
        <w:r w:rsidRPr="00F04C9A">
          <w:rPr>
            <w:rFonts w:ascii="Arial" w:hAnsi="Arial" w:cs="Arial"/>
          </w:rPr>
          <w:t>la Universidad</w:t>
        </w:r>
      </w:smartTag>
      <w:r w:rsidRPr="00F04C9A">
        <w:rPr>
          <w:rFonts w:ascii="Arial" w:hAnsi="Arial" w:cs="Arial"/>
        </w:rPr>
        <w:t xml:space="preserve"> de Tlaxcala, en julio  de 2008.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-Participante en el “Seminario de actualización sobre Derecho Electoral”, impartido por el Tribunal Electoral del Poder Judicial de </w:t>
      </w:r>
      <w:smartTag w:uri="urn:schemas-microsoft-com:office:smarttags" w:element="PersonName">
        <w:smartTagPr>
          <w:attr w:name="ProductID" w:val="la Federaci￳n"/>
        </w:smartTagPr>
        <w:r w:rsidRPr="00F04C9A">
          <w:rPr>
            <w:rFonts w:ascii="Arial" w:hAnsi="Arial" w:cs="Arial"/>
          </w:rPr>
          <w:t>la Federación</w:t>
        </w:r>
      </w:smartTag>
      <w:r w:rsidRPr="00F04C9A">
        <w:rPr>
          <w:rFonts w:ascii="Arial" w:hAnsi="Arial" w:cs="Arial"/>
        </w:rPr>
        <w:t xml:space="preserve"> y el Consejo Estatal Electoral de Sinaloa, en agosto de 2008.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-Participante del Curso Taller “Incidencia política de la mujer” organizado por el Instituto Federal Electoral, </w:t>
      </w:r>
      <w:smartTag w:uri="urn:schemas-microsoft-com:office:smarttags" w:element="PersonName">
        <w:smartTagPr>
          <w:attr w:name="ProductID" w:val="La Asociaci￳n Sinaloense"/>
        </w:smartTagPr>
        <w:smartTag w:uri="urn:schemas-microsoft-com:office:smarttags" w:element="PersonName">
          <w:smartTagPr>
            <w:attr w:name="ProductID" w:val="La Asociaci￳n"/>
          </w:smartTagPr>
          <w:r w:rsidRPr="00F04C9A">
            <w:rPr>
              <w:rFonts w:ascii="Arial" w:hAnsi="Arial" w:cs="Arial"/>
            </w:rPr>
            <w:t>La Asociación</w:t>
          </w:r>
        </w:smartTag>
        <w:r w:rsidRPr="00F04C9A">
          <w:rPr>
            <w:rFonts w:ascii="Arial" w:hAnsi="Arial" w:cs="Arial"/>
          </w:rPr>
          <w:t xml:space="preserve"> Sinaloense</w:t>
        </w:r>
      </w:smartTag>
      <w:r w:rsidRPr="00F04C9A">
        <w:rPr>
          <w:rFonts w:ascii="Arial" w:hAnsi="Arial" w:cs="Arial"/>
        </w:rPr>
        <w:t xml:space="preserve"> de Universitarias y el Consejo Estatal Electoral de Sinaloa, en diciembre de 2008.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-Autora del artículo </w:t>
      </w:r>
      <w:r w:rsidRPr="00F04C9A">
        <w:rPr>
          <w:rFonts w:ascii="Arial" w:hAnsi="Arial" w:cs="Arial"/>
          <w:i/>
        </w:rPr>
        <w:t>Día Internacional de la mujer</w:t>
      </w:r>
      <w:r w:rsidRPr="00F04C9A">
        <w:rPr>
          <w:rFonts w:ascii="Arial" w:hAnsi="Arial" w:cs="Arial"/>
        </w:rPr>
        <w:t xml:space="preserve">, publicada en la revista </w:t>
      </w:r>
      <w:proofErr w:type="spellStart"/>
      <w:r w:rsidRPr="00F04C9A">
        <w:rPr>
          <w:rFonts w:ascii="Arial" w:hAnsi="Arial" w:cs="Arial"/>
        </w:rPr>
        <w:t>Alaurna</w:t>
      </w:r>
      <w:proofErr w:type="spellEnd"/>
      <w:r w:rsidRPr="00F04C9A">
        <w:rPr>
          <w:rFonts w:ascii="Arial" w:hAnsi="Arial" w:cs="Arial"/>
        </w:rPr>
        <w:t xml:space="preserve">, publicación del Consejo Estatal Electoral del Estado de Sinaloa, No. 21, Culiacán, Sinaloa, Marzo 2009.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</w:rPr>
        <w:lastRenderedPageBreak/>
        <w:t>-</w:t>
      </w:r>
      <w:r w:rsidRPr="00F04C9A">
        <w:rPr>
          <w:rFonts w:ascii="Arial" w:hAnsi="Arial" w:cs="Arial"/>
        </w:rPr>
        <w:t xml:space="preserve">Asistente en el curso “Recuento de votos en sede administrativa”, impartido por el Tribunal Electoral del Estado de Sinaloa y el Tribunal Electoral del Poder Judicial, en 2010.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</w:rPr>
        <w:t>-</w:t>
      </w:r>
      <w:r w:rsidRPr="00F04C9A">
        <w:rPr>
          <w:rFonts w:ascii="Arial" w:hAnsi="Arial" w:cs="Arial"/>
        </w:rPr>
        <w:t xml:space="preserve"> Participante en el Diplomado en Derecho Electoral efectuado del 10 de marzo al 3 de junio de 2011.Auspiciado por el Tribunal Electoral del Poder Judicial de </w:t>
      </w:r>
      <w:smartTag w:uri="urn:schemas-microsoft-com:office:smarttags" w:element="PersonName">
        <w:smartTagPr>
          <w:attr w:name="ProductID" w:val="la Federaci￳n"/>
        </w:smartTagPr>
        <w:r w:rsidRPr="00F04C9A">
          <w:rPr>
            <w:rFonts w:ascii="Arial" w:hAnsi="Arial" w:cs="Arial"/>
          </w:rPr>
          <w:t>la Federación</w:t>
        </w:r>
      </w:smartTag>
      <w:r w:rsidRPr="00F04C9A">
        <w:rPr>
          <w:rFonts w:ascii="Arial" w:hAnsi="Arial" w:cs="Arial"/>
        </w:rPr>
        <w:t xml:space="preserve">, el Consejo Estatal Electoral de Sinaloa, El Tribunal Estatal Electoral de Sinaloa y el Instituto Federal Electoral.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  <w:b/>
        </w:rPr>
        <w:t>-</w:t>
      </w:r>
      <w:r w:rsidRPr="00F04C9A">
        <w:rPr>
          <w:rFonts w:ascii="Arial" w:hAnsi="Arial" w:cs="Arial"/>
        </w:rPr>
        <w:t xml:space="preserve"> Diplomado diseño para logar la igualdad. Derechos políticos- electorales de las mujeres en el Estado de Sinaloa impartido por la Facultad Latinoamericana de Ciencias Sociales, 2012.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-Asistente en la primera semana del Derecho Electoral del 25 de febrero al 1 de marzo de 2013.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  <w:highlight w:val="yellow"/>
        </w:rPr>
      </w:pPr>
      <w:r w:rsidRPr="00F04C9A">
        <w:rPr>
          <w:rFonts w:ascii="Arial" w:hAnsi="Arial" w:cs="Arial"/>
        </w:rPr>
        <w:t xml:space="preserve">- Asistente al Congreso Internacional de Derecho Electoral. La implementación de tratados internacionales en materia de derechos humanos del 23 al 25 de octubre de 2013.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-Especialidad en Justicia Electoral, auspiciada por el Centro de Capacitación del Poder Judicial de la Federación 2011-2013.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-Curso de actualización de la reforma política- electoral, por el Tribunal Electoral del Poder Judicial de la Federación. 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-Ponente del tema: </w:t>
      </w:r>
      <w:r w:rsidRPr="00F04C9A">
        <w:rPr>
          <w:rFonts w:ascii="Arial" w:hAnsi="Arial" w:cs="Arial"/>
          <w:shd w:val="clear" w:color="auto" w:fill="FFFFFF"/>
        </w:rPr>
        <w:t xml:space="preserve">La organización de las elecciones en Sinaloa. Antes y después de  la reforma política- electoral 2014-2015, organizado por </w:t>
      </w:r>
      <w:r w:rsidRPr="00F04C9A">
        <w:rPr>
          <w:rStyle w:val="apple-converted-space"/>
          <w:rFonts w:ascii="Arial" w:hAnsi="Arial" w:cs="Arial"/>
          <w:shd w:val="clear" w:color="auto" w:fill="FFFFFF"/>
        </w:rPr>
        <w:t> </w:t>
      </w:r>
      <w:r w:rsidRPr="00F04C9A">
        <w:rPr>
          <w:rFonts w:ascii="Arial" w:hAnsi="Arial" w:cs="Arial"/>
          <w:shd w:val="clear" w:color="auto" w:fill="FFFFFF"/>
        </w:rPr>
        <w:t xml:space="preserve">Instituto de Administración Pública de Sinaloa A.C. </w:t>
      </w:r>
    </w:p>
    <w:p w:rsidR="006B7F88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 xml:space="preserve">- Asistente al Seminario “La implementación de la paridad de género  </w:t>
      </w:r>
      <w:r>
        <w:rPr>
          <w:rFonts w:ascii="Arial" w:hAnsi="Arial" w:cs="Arial"/>
        </w:rPr>
        <w:t xml:space="preserve">en México, aprendizaje, retos y nuevos desafíos 2016.  Organizado por la AMCEE. </w:t>
      </w:r>
    </w:p>
    <w:p w:rsidR="006B7F88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-Asistente a la conferencia “Lecciones de las recientes elecciones. Criterios del Tribunal Electoral del Poder Judicial de la Federación. Organizado por el Tribunal Electoral del Estado de Sinaloa 2016. </w:t>
      </w:r>
    </w:p>
    <w:p w:rsidR="006B7F88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-Asistente a la reunión preparatoriana del “Observatorio Electoral para la participación política de las mujeres  en el estado de Sinaloa. Organizado por el Instituto Sinaloense de las Mujeres 2016. </w:t>
      </w:r>
    </w:p>
    <w:p w:rsidR="006B7F88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-Ponente del taller del sistema federal de nulidades electorales. Invitada por la Casa de la Cultura Jurídica de la Suprema Corte de Justica con sede en Mazatlán, 2016.  </w:t>
      </w:r>
    </w:p>
    <w:p w:rsidR="006B7F88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-Asistente al XXVII Congreso Nacional de Estudios Electorales “El </w:t>
      </w:r>
      <w:proofErr w:type="spellStart"/>
      <w:r>
        <w:rPr>
          <w:rFonts w:ascii="Arial" w:hAnsi="Arial" w:cs="Arial"/>
        </w:rPr>
        <w:t>nevo</w:t>
      </w:r>
      <w:proofErr w:type="spellEnd"/>
      <w:r>
        <w:rPr>
          <w:rFonts w:ascii="Arial" w:hAnsi="Arial" w:cs="Arial"/>
        </w:rPr>
        <w:t xml:space="preserve"> mapa electoral mexicano” 2016, organizado por la Sociedad Mexicana de Estudios Electorales (SOMEE).</w:t>
      </w:r>
    </w:p>
    <w:p w:rsidR="006B7F88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-Asistente a firma del programa de trabajo en materia de capacitación, difusión, y divulgación para la prevención de delitos electorales, fomento a la participación ciudadana y prevención en materia de violencia política contra las mujeres, entre la </w:t>
      </w:r>
      <w:proofErr w:type="spellStart"/>
      <w:r>
        <w:rPr>
          <w:rFonts w:ascii="Arial" w:hAnsi="Arial" w:cs="Arial"/>
        </w:rPr>
        <w:t>Fiscalia</w:t>
      </w:r>
      <w:proofErr w:type="spellEnd"/>
      <w:r>
        <w:rPr>
          <w:rFonts w:ascii="Arial" w:hAnsi="Arial" w:cs="Arial"/>
        </w:rPr>
        <w:t xml:space="preserve"> Especializada para la Atención de Delitos Electorales (FEPADE) y Asociación Mexicana de Consejeras Electorales (AMCEE) 2017.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-Asistente a evento de Conmemoración del “Día Internacional de la Mujer”, convocado por el Gobierno de la República, a través del Instituto Nacional de las Mujeres (INMUJERES) 2017.</w:t>
      </w:r>
    </w:p>
    <w:p w:rsidR="006B7F88" w:rsidRPr="00F04C9A" w:rsidRDefault="006B7F88" w:rsidP="006B7F88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F04C9A">
        <w:rPr>
          <w:rFonts w:ascii="Arial" w:hAnsi="Arial" w:cs="Arial"/>
        </w:rPr>
        <w:t xml:space="preserve">    </w:t>
      </w:r>
      <w:r w:rsidRPr="00F04C9A">
        <w:rPr>
          <w:rFonts w:ascii="Arial" w:hAnsi="Arial" w:cs="Arial"/>
          <w:b/>
        </w:rPr>
        <w:t xml:space="preserve"> </w:t>
      </w:r>
      <w:r w:rsidRPr="00F04C9A">
        <w:rPr>
          <w:rFonts w:ascii="Arial" w:hAnsi="Arial" w:cs="Arial"/>
          <w:bCs/>
        </w:rPr>
        <w:t xml:space="preserve"> </w:t>
      </w:r>
    </w:p>
    <w:p w:rsidR="006B7F88" w:rsidRPr="00F04C9A" w:rsidRDefault="006B7F88" w:rsidP="006B7F88">
      <w:pPr>
        <w:pStyle w:val="Ttulo2"/>
        <w:spacing w:line="360" w:lineRule="auto"/>
        <w:jc w:val="both"/>
        <w:rPr>
          <w:rFonts w:ascii="Arial" w:hAnsi="Arial" w:cs="Arial"/>
        </w:rPr>
      </w:pPr>
    </w:p>
    <w:p w:rsidR="006B7F88" w:rsidRPr="00F04C9A" w:rsidRDefault="006B7F88" w:rsidP="006B7F88">
      <w:pPr>
        <w:pStyle w:val="Ttulo2"/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>EXPERIENCIA PROFESIONAL</w:t>
      </w:r>
    </w:p>
    <w:p w:rsidR="006B7F88" w:rsidRPr="00F04C9A" w:rsidRDefault="006B7F88" w:rsidP="006B7F8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04C9A">
        <w:rPr>
          <w:rFonts w:ascii="Arial" w:hAnsi="Arial" w:cs="Arial"/>
        </w:rPr>
        <w:t>Capacitador asistente electoral del Instituto Federal, durante la jornada 200</w:t>
      </w:r>
      <w:r>
        <w:rPr>
          <w:rFonts w:ascii="Arial" w:hAnsi="Arial" w:cs="Arial"/>
        </w:rPr>
        <w:t>0</w:t>
      </w:r>
      <w:r w:rsidRPr="00F04C9A">
        <w:rPr>
          <w:rFonts w:ascii="Arial" w:hAnsi="Arial" w:cs="Arial"/>
        </w:rPr>
        <w:t xml:space="preserve">, para elegir diputados federales. </w:t>
      </w:r>
    </w:p>
    <w:p w:rsidR="006B7F88" w:rsidRPr="00F04C9A" w:rsidRDefault="006B7F88" w:rsidP="006B7F8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04C9A">
        <w:rPr>
          <w:rFonts w:ascii="Arial" w:hAnsi="Arial" w:cs="Arial"/>
        </w:rPr>
        <w:t xml:space="preserve"> </w:t>
      </w:r>
      <w:r w:rsidRPr="00F04C9A">
        <w:rPr>
          <w:rFonts w:ascii="Arial" w:hAnsi="Arial" w:cs="Arial"/>
          <w:bCs/>
        </w:rPr>
        <w:t xml:space="preserve">Supervisora de </w:t>
      </w:r>
      <w:smartTag w:uri="urn:schemas-microsoft-com:office:smarttags" w:element="PersonName">
        <w:smartTagPr>
          <w:attr w:name="ProductID" w:val="la Coordinaci￳n"/>
        </w:smartTagPr>
        <w:r w:rsidRPr="00F04C9A">
          <w:rPr>
            <w:rFonts w:ascii="Arial" w:hAnsi="Arial" w:cs="Arial"/>
            <w:bCs/>
          </w:rPr>
          <w:t>la Coordinación</w:t>
        </w:r>
      </w:smartTag>
      <w:r w:rsidRPr="00F04C9A">
        <w:rPr>
          <w:rFonts w:ascii="Arial" w:hAnsi="Arial" w:cs="Arial"/>
          <w:bCs/>
        </w:rPr>
        <w:t xml:space="preserve"> de Organización del Consejo Estatal Electoral de Sinaloa del 1 de </w:t>
      </w:r>
      <w:r>
        <w:rPr>
          <w:rFonts w:ascii="Arial" w:hAnsi="Arial" w:cs="Arial"/>
          <w:bCs/>
        </w:rPr>
        <w:t>Septiembre</w:t>
      </w:r>
      <w:r w:rsidRPr="00F04C9A">
        <w:rPr>
          <w:rFonts w:ascii="Arial" w:hAnsi="Arial" w:cs="Arial"/>
          <w:bCs/>
        </w:rPr>
        <w:t xml:space="preserve"> de </w:t>
      </w:r>
      <w:smartTag w:uri="urn:schemas-microsoft-com:office:smarttags" w:element="metricconverter">
        <w:smartTagPr>
          <w:attr w:name="ProductID" w:val="2005 a"/>
        </w:smartTagPr>
        <w:r w:rsidRPr="00F04C9A">
          <w:rPr>
            <w:rFonts w:ascii="Arial" w:hAnsi="Arial" w:cs="Arial"/>
            <w:bCs/>
          </w:rPr>
          <w:t>2005 a</w:t>
        </w:r>
      </w:smartTag>
      <w:r w:rsidRPr="00F04C9A">
        <w:rPr>
          <w:rFonts w:ascii="Arial" w:hAnsi="Arial" w:cs="Arial"/>
          <w:bCs/>
        </w:rPr>
        <w:t xml:space="preserve"> septiembre de 2015. </w:t>
      </w:r>
    </w:p>
    <w:p w:rsidR="006B7F88" w:rsidRPr="00D87BDF" w:rsidRDefault="006B7F88" w:rsidP="006B7F8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04C9A">
        <w:rPr>
          <w:rFonts w:ascii="Arial" w:hAnsi="Arial" w:cs="Arial"/>
          <w:bCs/>
        </w:rPr>
        <w:t xml:space="preserve">Consejera Electoral del Instituto Electoral del Estado de Sinaloa de septiembre de 2015 a la fecha. </w:t>
      </w:r>
    </w:p>
    <w:p w:rsidR="006B7F88" w:rsidRPr="00D87BDF" w:rsidRDefault="006B7F88" w:rsidP="006B7F8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Asociada de la Sociedad Mexicana de Estudios Electorales A.C. </w:t>
      </w:r>
    </w:p>
    <w:p w:rsidR="006B7F88" w:rsidRPr="00F04C9A" w:rsidRDefault="006B7F88" w:rsidP="006B7F8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Miembra</w:t>
      </w:r>
      <w:proofErr w:type="spellEnd"/>
      <w:r>
        <w:rPr>
          <w:rFonts w:ascii="Arial" w:hAnsi="Arial" w:cs="Arial"/>
          <w:bCs/>
        </w:rPr>
        <w:t xml:space="preserve"> activa de la Asociación Mexicana de Consejeras Estatales Electorales A.C. </w:t>
      </w:r>
    </w:p>
    <w:p w:rsidR="006B7F88" w:rsidRPr="00F04C9A" w:rsidRDefault="006B7F88" w:rsidP="006B7F88">
      <w:pPr>
        <w:ind w:left="360"/>
        <w:jc w:val="center"/>
        <w:rPr>
          <w:rFonts w:ascii="Arial" w:hAnsi="Arial" w:cs="Arial"/>
          <w:bCs/>
        </w:rPr>
      </w:pPr>
    </w:p>
    <w:p w:rsidR="006B7F88" w:rsidRPr="00F04C9A" w:rsidRDefault="006B7F88" w:rsidP="006B7F88">
      <w:pPr>
        <w:ind w:left="360"/>
        <w:jc w:val="center"/>
        <w:rPr>
          <w:rFonts w:ascii="Arial" w:hAnsi="Arial" w:cs="Arial"/>
          <w:bCs/>
        </w:rPr>
      </w:pPr>
    </w:p>
    <w:p w:rsidR="006B7F88" w:rsidRPr="00F04C9A" w:rsidRDefault="006B7F88" w:rsidP="006B7F88">
      <w:pPr>
        <w:ind w:left="360"/>
        <w:jc w:val="center"/>
        <w:rPr>
          <w:rFonts w:ascii="Arial" w:hAnsi="Arial" w:cs="Arial"/>
          <w:bCs/>
        </w:rPr>
      </w:pPr>
      <w:r w:rsidRPr="00F04C9A">
        <w:rPr>
          <w:rFonts w:ascii="Arial" w:hAnsi="Arial" w:cs="Arial"/>
          <w:bCs/>
        </w:rPr>
        <w:t>_______________________________</w:t>
      </w:r>
    </w:p>
    <w:p w:rsidR="006B7F88" w:rsidRPr="00052C3D" w:rsidRDefault="006B7F88" w:rsidP="006B7F88">
      <w:pPr>
        <w:ind w:left="360"/>
        <w:jc w:val="center"/>
        <w:rPr>
          <w:rFonts w:ascii="Arial" w:hAnsi="Arial" w:cs="Arial"/>
          <w:b/>
          <w:bCs/>
        </w:rPr>
      </w:pPr>
      <w:r w:rsidRPr="00052C3D">
        <w:rPr>
          <w:rFonts w:ascii="Arial" w:hAnsi="Arial" w:cs="Arial"/>
          <w:b/>
          <w:bCs/>
        </w:rPr>
        <w:t xml:space="preserve"> </w:t>
      </w:r>
      <w:proofErr w:type="spellStart"/>
      <w:r w:rsidRPr="00052C3D">
        <w:rPr>
          <w:rFonts w:ascii="Arial" w:hAnsi="Arial" w:cs="Arial"/>
          <w:b/>
          <w:bCs/>
        </w:rPr>
        <w:t>Xochilt</w:t>
      </w:r>
      <w:proofErr w:type="spellEnd"/>
      <w:r w:rsidRPr="00052C3D">
        <w:rPr>
          <w:rFonts w:ascii="Arial" w:hAnsi="Arial" w:cs="Arial"/>
          <w:b/>
          <w:bCs/>
        </w:rPr>
        <w:t xml:space="preserve"> Amalia López Ulloa.</w:t>
      </w:r>
    </w:p>
    <w:p w:rsidR="006B7F88" w:rsidRPr="00052C3D" w:rsidRDefault="006B7F88" w:rsidP="006B7F88">
      <w:pPr>
        <w:ind w:left="360"/>
        <w:jc w:val="center"/>
        <w:rPr>
          <w:rFonts w:ascii="Arial" w:hAnsi="Arial" w:cs="Arial"/>
          <w:b/>
          <w:bCs/>
        </w:rPr>
      </w:pPr>
      <w:r w:rsidRPr="00052C3D">
        <w:rPr>
          <w:rFonts w:ascii="Arial" w:hAnsi="Arial" w:cs="Arial"/>
          <w:b/>
          <w:bCs/>
        </w:rPr>
        <w:t>Consejera Electoral del Instituto Electoral del Estado de Sinaloa.</w:t>
      </w:r>
    </w:p>
    <w:sectPr w:rsidR="006B7F88" w:rsidRPr="00052C3D" w:rsidSect="00752CD0">
      <w:pgSz w:w="12240" w:h="15840"/>
      <w:pgMar w:top="1134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004"/>
    <w:multiLevelType w:val="hybridMultilevel"/>
    <w:tmpl w:val="F4808F66"/>
    <w:lvl w:ilvl="0" w:tplc="8BD02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C09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57DD7"/>
    <w:multiLevelType w:val="hybridMultilevel"/>
    <w:tmpl w:val="4B44FBEA"/>
    <w:lvl w:ilvl="0" w:tplc="1A581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08"/>
    <w:rsid w:val="00052C3D"/>
    <w:rsid w:val="00092092"/>
    <w:rsid w:val="000C1D3B"/>
    <w:rsid w:val="000F3C1B"/>
    <w:rsid w:val="00186E0E"/>
    <w:rsid w:val="0019043F"/>
    <w:rsid w:val="001940FB"/>
    <w:rsid w:val="001E0977"/>
    <w:rsid w:val="002209FE"/>
    <w:rsid w:val="00297D81"/>
    <w:rsid w:val="00342536"/>
    <w:rsid w:val="00346622"/>
    <w:rsid w:val="003C466E"/>
    <w:rsid w:val="003D4A7F"/>
    <w:rsid w:val="004006B5"/>
    <w:rsid w:val="00406511"/>
    <w:rsid w:val="004110B6"/>
    <w:rsid w:val="00432BF4"/>
    <w:rsid w:val="00486B30"/>
    <w:rsid w:val="004947E0"/>
    <w:rsid w:val="004952E5"/>
    <w:rsid w:val="004F7DBC"/>
    <w:rsid w:val="00503E7B"/>
    <w:rsid w:val="0050605E"/>
    <w:rsid w:val="0051224F"/>
    <w:rsid w:val="00536D0F"/>
    <w:rsid w:val="00551AEA"/>
    <w:rsid w:val="00584595"/>
    <w:rsid w:val="00585DB2"/>
    <w:rsid w:val="0059092B"/>
    <w:rsid w:val="005A01AA"/>
    <w:rsid w:val="005A2593"/>
    <w:rsid w:val="005A5B53"/>
    <w:rsid w:val="005C65CF"/>
    <w:rsid w:val="005F3CA6"/>
    <w:rsid w:val="0064179F"/>
    <w:rsid w:val="006A3859"/>
    <w:rsid w:val="006B7F88"/>
    <w:rsid w:val="006C4508"/>
    <w:rsid w:val="006E1919"/>
    <w:rsid w:val="00752CD0"/>
    <w:rsid w:val="007751B4"/>
    <w:rsid w:val="007969B9"/>
    <w:rsid w:val="007E561C"/>
    <w:rsid w:val="0084113C"/>
    <w:rsid w:val="0090277F"/>
    <w:rsid w:val="009224CE"/>
    <w:rsid w:val="00950A45"/>
    <w:rsid w:val="009B68E0"/>
    <w:rsid w:val="009C5653"/>
    <w:rsid w:val="00A51742"/>
    <w:rsid w:val="00A97258"/>
    <w:rsid w:val="00AB1822"/>
    <w:rsid w:val="00B04E3E"/>
    <w:rsid w:val="00B14BBC"/>
    <w:rsid w:val="00B14F70"/>
    <w:rsid w:val="00B15D07"/>
    <w:rsid w:val="00B7780D"/>
    <w:rsid w:val="00B85584"/>
    <w:rsid w:val="00C01FE4"/>
    <w:rsid w:val="00C24FBB"/>
    <w:rsid w:val="00C47075"/>
    <w:rsid w:val="00C87970"/>
    <w:rsid w:val="00D211FB"/>
    <w:rsid w:val="00D87BDF"/>
    <w:rsid w:val="00DA0E9F"/>
    <w:rsid w:val="00E43A4A"/>
    <w:rsid w:val="00E453BB"/>
    <w:rsid w:val="00E6196D"/>
    <w:rsid w:val="00EC42B3"/>
    <w:rsid w:val="00ED1085"/>
    <w:rsid w:val="00F01387"/>
    <w:rsid w:val="00F04C9A"/>
    <w:rsid w:val="00F271CD"/>
    <w:rsid w:val="00F46280"/>
    <w:rsid w:val="00FB3CC0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5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C4508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C4508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C4508"/>
    <w:rPr>
      <w:color w:val="0000FF"/>
      <w:u w:val="single"/>
    </w:rPr>
  </w:style>
  <w:style w:type="character" w:customStyle="1" w:styleId="apple-converted-space">
    <w:name w:val="apple-converted-space"/>
    <w:rsid w:val="0019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5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C4508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C4508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C4508"/>
    <w:rPr>
      <w:color w:val="0000FF"/>
      <w:u w:val="single"/>
    </w:rPr>
  </w:style>
  <w:style w:type="character" w:customStyle="1" w:styleId="apple-converted-space">
    <w:name w:val="apple-converted-space"/>
    <w:rsid w:val="0019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to_2001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CEE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 de Windows</cp:lastModifiedBy>
  <cp:revision>3</cp:revision>
  <cp:lastPrinted>2017-03-23T18:51:00Z</cp:lastPrinted>
  <dcterms:created xsi:type="dcterms:W3CDTF">2017-03-23T21:18:00Z</dcterms:created>
  <dcterms:modified xsi:type="dcterms:W3CDTF">2017-03-28T18:13:00Z</dcterms:modified>
</cp:coreProperties>
</file>