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9D6" w:rsidRDefault="004C79D6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>CURRICULUM VITAE</w:t>
      </w:r>
    </w:p>
    <w:p w:rsidR="00950A02" w:rsidRDefault="00950A02">
      <w:pPr>
        <w:pStyle w:val="Ttulo"/>
        <w:rPr>
          <w:rFonts w:ascii="Arial" w:hAnsi="Arial" w:cs="Arial"/>
        </w:rPr>
      </w:pPr>
    </w:p>
    <w:p w:rsidR="00950A02" w:rsidRDefault="00950A02">
      <w:pPr>
        <w:pStyle w:val="Ttulo"/>
        <w:rPr>
          <w:rFonts w:ascii="Arial" w:hAnsi="Arial" w:cs="Arial"/>
        </w:rPr>
      </w:pPr>
    </w:p>
    <w:p w:rsidR="004C79D6" w:rsidRDefault="004C79D6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>
        <w:rPr>
          <w:rFonts w:ascii="Arial" w:hAnsi="Arial" w:cs="Arial"/>
          <w:b/>
          <w:sz w:val="28"/>
        </w:rPr>
        <w:t xml:space="preserve">FRANCISCO INZUNZA </w:t>
      </w:r>
      <w:proofErr w:type="spellStart"/>
      <w:r>
        <w:rPr>
          <w:rFonts w:ascii="Arial" w:hAnsi="Arial" w:cs="Arial"/>
          <w:b/>
          <w:sz w:val="28"/>
        </w:rPr>
        <w:t>INZUNZA</w:t>
      </w:r>
      <w:proofErr w:type="spellEnd"/>
    </w:p>
    <w:p w:rsidR="004C79D6" w:rsidRDefault="004C79D6">
      <w:pPr>
        <w:jc w:val="both"/>
        <w:rPr>
          <w:rFonts w:ascii="Arial" w:hAnsi="Arial" w:cs="Arial"/>
          <w:b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 DE NACIMIENTO: </w:t>
      </w:r>
      <w:r>
        <w:rPr>
          <w:rFonts w:ascii="Arial" w:hAnsi="Arial" w:cs="Arial"/>
          <w:sz w:val="24"/>
          <w:szCs w:val="24"/>
        </w:rPr>
        <w:t>Rosa Morada Mocorito, Sinaloa, el día 09 de Enero de 1953.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I.- FORMACIÓN PROFESIONAL: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Estudios profesionales en la carrera de Contador Público realizados en la Escuela Superior de Comercio y Administración del Instituto Politécnico Nacional de 1970 a 1975.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Diferentes cursos para funcionario bancario.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sobre administración de cartera y cobranzas.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II.- FUNCIONES PROFESIONALES: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Auxiliar en áreas de Contabilidad y Auditoría en Despacho Contable (México, D.F.)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Contador General de Empresas Comerciales (México, .D.F.).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Sub-contador de la Empresa NOTIMEX (México, .D.F.).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Sub-gerente de sucursal Banco Azteca S.A. (México, D.F.).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Sub-gerente y Gerente de sucursal Banca Serfín, .S.A. (Sinaloa).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Auditor Interno del C.E.E. Mayo a Diciembre 1995.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Coordinador Administrativo del C.E.E. Enero de 1996 a Abril de</w:t>
      </w:r>
      <w:r w:rsidR="00950A0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2001.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Asesor de Presidencia del C.E.E. Mayo a Diciembre de 2001.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Encargado del Área de Fiscalización a los Partidos Políticos del C.E.E. Enero a Octubre 2002.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Coordinador Administrativo del </w:t>
      </w:r>
      <w:proofErr w:type="gramStart"/>
      <w:r>
        <w:rPr>
          <w:rFonts w:ascii="Arial" w:hAnsi="Arial" w:cs="Arial"/>
          <w:sz w:val="24"/>
          <w:szCs w:val="24"/>
        </w:rPr>
        <w:t>C.E.E..</w:t>
      </w:r>
      <w:proofErr w:type="gramEnd"/>
      <w:r>
        <w:rPr>
          <w:rFonts w:ascii="Arial" w:hAnsi="Arial" w:cs="Arial"/>
          <w:sz w:val="24"/>
          <w:szCs w:val="24"/>
        </w:rPr>
        <w:t xml:space="preserve"> Noviembre 2002 a la fecha</w:t>
      </w:r>
    </w:p>
    <w:p w:rsidR="004C79D6" w:rsidRDefault="004C79D6">
      <w:pPr>
        <w:jc w:val="both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right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right"/>
        <w:rPr>
          <w:rFonts w:ascii="Arial" w:hAnsi="Arial" w:cs="Arial"/>
          <w:sz w:val="24"/>
          <w:szCs w:val="24"/>
        </w:rPr>
      </w:pPr>
    </w:p>
    <w:p w:rsidR="004C79D6" w:rsidRDefault="004C79D6">
      <w:pPr>
        <w:jc w:val="right"/>
        <w:rPr>
          <w:rFonts w:ascii="Arial" w:hAnsi="Arial" w:cs="Arial"/>
          <w:sz w:val="24"/>
          <w:szCs w:val="24"/>
        </w:rPr>
      </w:pPr>
    </w:p>
    <w:sectPr w:rsidR="004C79D6" w:rsidSect="00950A02">
      <w:pgSz w:w="12240" w:h="15840"/>
      <w:pgMar w:top="1134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02"/>
    <w:rsid w:val="00064052"/>
    <w:rsid w:val="004C79D6"/>
    <w:rsid w:val="00950A02"/>
    <w:rsid w:val="00E0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u w:val="wav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i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0404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i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i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36"/>
      <w:u w:val="wav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i/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i/>
      <w:sz w:val="28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8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sz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40404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CEE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Rocio</dc:creator>
  <cp:lastModifiedBy>Usuario de Windows</cp:lastModifiedBy>
  <cp:revision>2</cp:revision>
  <cp:lastPrinted>2015-09-09T19:06:00Z</cp:lastPrinted>
  <dcterms:created xsi:type="dcterms:W3CDTF">2017-03-08T23:35:00Z</dcterms:created>
  <dcterms:modified xsi:type="dcterms:W3CDTF">2017-03-08T23:35:00Z</dcterms:modified>
</cp:coreProperties>
</file>