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220003">
      <w:pPr>
        <w:pStyle w:val="Textoindependiente2"/>
        <w:tabs>
          <w:tab w:val="right" w:leader="hyphen" w:pos="9356"/>
        </w:tabs>
        <w:ind w:right="-567"/>
        <w:jc w:val="right"/>
        <w:rPr>
          <w:b/>
          <w:bCs/>
        </w:rPr>
      </w:pPr>
      <w:r w:rsidRPr="003D00A2">
        <w:rPr>
          <w:b/>
          <w:bCs/>
        </w:rPr>
        <w:t>CONSEJO ESTATALELECTORAL</w:t>
      </w:r>
    </w:p>
    <w:p w:rsidR="006F6C76" w:rsidRPr="003D00A2" w:rsidRDefault="006F6C76" w:rsidP="00220003">
      <w:pPr>
        <w:pStyle w:val="Textoindependiente2"/>
        <w:tabs>
          <w:tab w:val="right" w:leader="hyphen" w:pos="9356"/>
        </w:tabs>
        <w:ind w:right="-567"/>
        <w:jc w:val="right"/>
        <w:rPr>
          <w:b/>
          <w:bCs/>
        </w:rPr>
      </w:pPr>
      <w:r w:rsidRPr="003D00A2">
        <w:rPr>
          <w:b/>
          <w:bCs/>
        </w:rPr>
        <w:t xml:space="preserve">EXP. </w:t>
      </w:r>
      <w:r w:rsidR="00806933" w:rsidRPr="003D00A2">
        <w:rPr>
          <w:b/>
          <w:bCs/>
        </w:rPr>
        <w:t>QA-0</w:t>
      </w:r>
      <w:r w:rsidR="008779B5">
        <w:rPr>
          <w:b/>
          <w:bCs/>
        </w:rPr>
        <w:t>1</w:t>
      </w:r>
      <w:r w:rsidR="00895FAA">
        <w:rPr>
          <w:b/>
          <w:bCs/>
        </w:rPr>
        <w:t>9</w:t>
      </w:r>
      <w:r w:rsidR="00806933" w:rsidRPr="003D00A2">
        <w:rPr>
          <w:b/>
          <w:bCs/>
        </w:rPr>
        <w:t>/2013</w:t>
      </w:r>
      <w:r w:rsidR="005451D7">
        <w:rPr>
          <w:b/>
          <w:bCs/>
        </w:rPr>
        <w:t>.</w:t>
      </w:r>
      <w:r w:rsidR="00806933" w:rsidRPr="003D00A2">
        <w:rPr>
          <w:b/>
          <w:bCs/>
        </w:rPr>
        <w:t xml:space="preserve"> </w:t>
      </w:r>
    </w:p>
    <w:p w:rsidR="003D00A2" w:rsidRDefault="003D00A2" w:rsidP="00220003">
      <w:pPr>
        <w:pStyle w:val="Textoindependiente2"/>
        <w:tabs>
          <w:tab w:val="right" w:leader="hyphen" w:pos="9356"/>
        </w:tabs>
        <w:ind w:right="-567"/>
        <w:jc w:val="right"/>
        <w:rPr>
          <w:b/>
          <w:bCs/>
          <w:sz w:val="18"/>
          <w:szCs w:val="18"/>
        </w:rPr>
      </w:pPr>
    </w:p>
    <w:p w:rsidR="003D00A2" w:rsidRPr="00630D36" w:rsidRDefault="003D00A2" w:rsidP="00220003">
      <w:pPr>
        <w:pStyle w:val="Textoindependiente2"/>
        <w:tabs>
          <w:tab w:val="right" w:leader="hyphen" w:pos="9356"/>
        </w:tabs>
        <w:ind w:right="-567"/>
        <w:jc w:val="right"/>
        <w:rPr>
          <w:b/>
          <w:bCs/>
          <w:sz w:val="18"/>
          <w:szCs w:val="18"/>
        </w:rPr>
      </w:pPr>
    </w:p>
    <w:p w:rsidR="00C2050A" w:rsidRPr="00D679DA" w:rsidRDefault="00940F88" w:rsidP="00220003">
      <w:pPr>
        <w:pStyle w:val="Textoindependiente2"/>
        <w:tabs>
          <w:tab w:val="right" w:leader="hyphen" w:pos="9356"/>
        </w:tabs>
        <w:ind w:right="-567"/>
        <w:rPr>
          <w:b/>
          <w:bCs/>
        </w:rPr>
      </w:pPr>
      <w:r w:rsidRPr="00630D36">
        <w:rPr>
          <w:b/>
          <w:bCs/>
        </w:rPr>
        <w:t xml:space="preserve">DICTAMEN RELATIVO AL PROCEDIMIENTO ADMINISTRATIVO SANCIONADOR </w:t>
      </w:r>
      <w:r w:rsidR="00733D5A" w:rsidRPr="00630D36">
        <w:rPr>
          <w:b/>
          <w:bCs/>
        </w:rPr>
        <w:t>I</w:t>
      </w:r>
      <w:r w:rsidR="008779B5">
        <w:rPr>
          <w:b/>
          <w:bCs/>
        </w:rPr>
        <w:t xml:space="preserve">NCOADO </w:t>
      </w:r>
      <w:r>
        <w:rPr>
          <w:b/>
          <w:bCs/>
        </w:rPr>
        <w:t>C</w:t>
      </w:r>
      <w:r w:rsidRPr="00630D36">
        <w:rPr>
          <w:b/>
          <w:bCs/>
        </w:rPr>
        <w:t>ON LA QUEJA</w:t>
      </w:r>
      <w:r>
        <w:rPr>
          <w:b/>
          <w:bCs/>
        </w:rPr>
        <w:t xml:space="preserve"> ADMINISTRATIV</w:t>
      </w:r>
      <w:r w:rsidR="008779B5">
        <w:rPr>
          <w:b/>
          <w:bCs/>
        </w:rPr>
        <w:t>A</w:t>
      </w:r>
      <w:r w:rsidR="0068731F">
        <w:rPr>
          <w:b/>
          <w:bCs/>
        </w:rPr>
        <w:t xml:space="preserve"> QA-019/2013,</w:t>
      </w:r>
      <w:r w:rsidR="008779B5">
        <w:rPr>
          <w:b/>
          <w:bCs/>
        </w:rPr>
        <w:t xml:space="preserve"> PRESENTADA POR </w:t>
      </w:r>
      <w:r w:rsidR="00220C1E">
        <w:rPr>
          <w:b/>
          <w:bCs/>
        </w:rPr>
        <w:t xml:space="preserve">EL </w:t>
      </w:r>
      <w:r w:rsidR="00063680">
        <w:rPr>
          <w:b/>
          <w:bCs/>
        </w:rPr>
        <w:t xml:space="preserve">LIC. </w:t>
      </w:r>
      <w:r w:rsidR="00220C1E">
        <w:rPr>
          <w:b/>
          <w:bCs/>
        </w:rPr>
        <w:t>JESÚS RICARDO SALAZAR LEYVA</w:t>
      </w:r>
      <w:r w:rsidRPr="00630D36">
        <w:rPr>
          <w:b/>
          <w:bCs/>
        </w:rPr>
        <w:t xml:space="preserve">, </w:t>
      </w:r>
      <w:r w:rsidR="008779B5">
        <w:rPr>
          <w:b/>
          <w:bCs/>
        </w:rPr>
        <w:t xml:space="preserve">REPRESENTANTE </w:t>
      </w:r>
      <w:r>
        <w:rPr>
          <w:b/>
          <w:bCs/>
        </w:rPr>
        <w:t>DE</w:t>
      </w:r>
      <w:r w:rsidR="008779B5">
        <w:rPr>
          <w:b/>
          <w:bCs/>
        </w:rPr>
        <w:t xml:space="preserve"> </w:t>
      </w:r>
      <w:r>
        <w:rPr>
          <w:b/>
          <w:bCs/>
        </w:rPr>
        <w:t>L</w:t>
      </w:r>
      <w:r w:rsidR="008779B5">
        <w:rPr>
          <w:b/>
          <w:bCs/>
        </w:rPr>
        <w:t>A COALICIÓN “T</w:t>
      </w:r>
      <w:r w:rsidR="00220C1E">
        <w:rPr>
          <w:b/>
          <w:bCs/>
        </w:rPr>
        <w:t>RANSFORMEMOS SINALOA</w:t>
      </w:r>
      <w:r w:rsidR="008779B5">
        <w:rPr>
          <w:b/>
          <w:bCs/>
        </w:rPr>
        <w:t>”</w:t>
      </w:r>
      <w:r w:rsidR="00334AA3">
        <w:rPr>
          <w:b/>
          <w:bCs/>
        </w:rPr>
        <w:t xml:space="preserve"> </w:t>
      </w:r>
      <w:r>
        <w:rPr>
          <w:b/>
          <w:bCs/>
        </w:rPr>
        <w:t>ANTE E</w:t>
      </w:r>
      <w:r w:rsidR="00220C1E">
        <w:rPr>
          <w:b/>
          <w:bCs/>
        </w:rPr>
        <w:t>STE ÓRGANO ELECTORAL</w:t>
      </w:r>
      <w:r w:rsidR="00AA0B65">
        <w:rPr>
          <w:b/>
          <w:bCs/>
        </w:rPr>
        <w:t>,</w:t>
      </w:r>
      <w:r>
        <w:rPr>
          <w:b/>
          <w:bCs/>
        </w:rPr>
        <w:t xml:space="preserve"> </w:t>
      </w:r>
      <w:r w:rsidRPr="00630D36">
        <w:rPr>
          <w:b/>
          <w:bCs/>
        </w:rPr>
        <w:t>EN CONTRA DE</w:t>
      </w:r>
      <w:r w:rsidR="008779B5">
        <w:rPr>
          <w:b/>
          <w:bCs/>
        </w:rPr>
        <w:t xml:space="preserve"> </w:t>
      </w:r>
      <w:r w:rsidR="00AA0B65">
        <w:rPr>
          <w:b/>
          <w:bCs/>
        </w:rPr>
        <w:t>L</w:t>
      </w:r>
      <w:r w:rsidR="00895FAA">
        <w:rPr>
          <w:b/>
          <w:bCs/>
        </w:rPr>
        <w:t>OS</w:t>
      </w:r>
      <w:r w:rsidR="00220C1E">
        <w:rPr>
          <w:b/>
          <w:bCs/>
        </w:rPr>
        <w:t xml:space="preserve"> </w:t>
      </w:r>
      <w:r w:rsidR="00895FAA">
        <w:rPr>
          <w:b/>
          <w:bCs/>
        </w:rPr>
        <w:t>C</w:t>
      </w:r>
      <w:r w:rsidR="00AA0B65">
        <w:rPr>
          <w:b/>
          <w:bCs/>
        </w:rPr>
        <w:t>C.</w:t>
      </w:r>
      <w:r w:rsidR="00895FAA">
        <w:rPr>
          <w:b/>
          <w:bCs/>
        </w:rPr>
        <w:t xml:space="preserve"> ALEJANDRO HIGUERA OSUNA Y</w:t>
      </w:r>
      <w:r w:rsidR="0068731F">
        <w:rPr>
          <w:b/>
          <w:bCs/>
        </w:rPr>
        <w:t xml:space="preserve"> CARLOS EDUARDO </w:t>
      </w:r>
      <w:r w:rsidR="008576FB">
        <w:rPr>
          <w:b/>
          <w:bCs/>
        </w:rPr>
        <w:t>FELTON</w:t>
      </w:r>
      <w:r w:rsidR="0068731F">
        <w:rPr>
          <w:b/>
          <w:bCs/>
        </w:rPr>
        <w:t xml:space="preserve"> GONZÁLEZ,</w:t>
      </w:r>
      <w:r w:rsidR="00895FAA">
        <w:rPr>
          <w:b/>
          <w:bCs/>
        </w:rPr>
        <w:t xml:space="preserve"> </w:t>
      </w:r>
      <w:r w:rsidRPr="00D679DA">
        <w:rPr>
          <w:b/>
          <w:bCs/>
        </w:rPr>
        <w:t>POR PRESUNTAS VIOLACIONES</w:t>
      </w:r>
      <w:r w:rsidR="00334AA3">
        <w:rPr>
          <w:b/>
          <w:bCs/>
        </w:rPr>
        <w:t xml:space="preserve"> </w:t>
      </w:r>
      <w:r>
        <w:rPr>
          <w:b/>
          <w:bCs/>
        </w:rPr>
        <w:t xml:space="preserve">A LA </w:t>
      </w:r>
      <w:r w:rsidRPr="00D679DA">
        <w:rPr>
          <w:b/>
          <w:bCs/>
        </w:rPr>
        <w:t>LEY ELECTORAL</w:t>
      </w:r>
      <w:r>
        <w:rPr>
          <w:b/>
          <w:bCs/>
        </w:rPr>
        <w:t xml:space="preserve"> DEL ESTADO DE SINALOA</w:t>
      </w:r>
      <w:r w:rsidR="00C46338">
        <w:rPr>
          <w:b/>
          <w:bCs/>
        </w:rPr>
        <w:t>.</w:t>
      </w:r>
      <w:r w:rsidR="00220003">
        <w:rPr>
          <w:b/>
          <w:bCs/>
        </w:rPr>
        <w:tab/>
      </w:r>
    </w:p>
    <w:p w:rsidR="006F6C76" w:rsidRDefault="006F6C76" w:rsidP="00220003">
      <w:pPr>
        <w:pStyle w:val="Textoindependiente2"/>
        <w:tabs>
          <w:tab w:val="right" w:leader="hyphen" w:pos="9356"/>
        </w:tabs>
        <w:ind w:right="-567"/>
        <w:rPr>
          <w:b/>
          <w:bCs/>
        </w:rPr>
      </w:pPr>
    </w:p>
    <w:p w:rsidR="006F6C76" w:rsidRPr="00630D36" w:rsidRDefault="006F6C76" w:rsidP="00220003">
      <w:pPr>
        <w:pStyle w:val="Textoindependiente2"/>
        <w:tabs>
          <w:tab w:val="right" w:leader="hyphen" w:pos="9356"/>
        </w:tabs>
        <w:ind w:right="-567"/>
      </w:pPr>
      <w:r w:rsidRPr="00630D36">
        <w:t xml:space="preserve">---Culiacán Rosales, Sinaloa, México, a </w:t>
      </w:r>
      <w:r w:rsidR="00220C1E">
        <w:t>23</w:t>
      </w:r>
      <w:r w:rsidRPr="00630D36">
        <w:t xml:space="preserve"> de </w:t>
      </w:r>
      <w:r w:rsidR="00055F05">
        <w:t>agosto</w:t>
      </w:r>
      <w:r w:rsidRPr="00630D36">
        <w:t xml:space="preserve"> de 2013.</w:t>
      </w:r>
      <w:r w:rsidR="00220003">
        <w:tab/>
      </w:r>
    </w:p>
    <w:p w:rsidR="006F6C76" w:rsidRPr="00630D36" w:rsidRDefault="006F6C76" w:rsidP="00220003">
      <w:pPr>
        <w:tabs>
          <w:tab w:val="right" w:leader="hyphen" w:pos="9356"/>
        </w:tabs>
        <w:ind w:right="-567"/>
        <w:jc w:val="both"/>
        <w:rPr>
          <w:rFonts w:ascii="Arial" w:hAnsi="Arial" w:cs="Arial"/>
          <w:lang w:val="es-MX"/>
        </w:rPr>
      </w:pPr>
    </w:p>
    <w:p w:rsidR="006F6C76" w:rsidRPr="00630D36" w:rsidRDefault="006F6C76" w:rsidP="00220003">
      <w:pPr>
        <w:pStyle w:val="Textoindependiente2"/>
        <w:tabs>
          <w:tab w:val="right" w:leader="hyphen" w:pos="9356"/>
        </w:tabs>
        <w:ind w:right="-567"/>
      </w:pPr>
      <w:r w:rsidRPr="00630D36">
        <w:t xml:space="preserve">---V I S T O para resolver los autos del expediente identificado al rubro, y: </w:t>
      </w:r>
      <w:r w:rsidR="00220003">
        <w:tab/>
      </w:r>
    </w:p>
    <w:p w:rsidR="006F6C76" w:rsidRPr="00630D36" w:rsidRDefault="006F6C76" w:rsidP="00220003">
      <w:pPr>
        <w:pStyle w:val="Textoindependiente2"/>
        <w:tabs>
          <w:tab w:val="right" w:leader="hyphen" w:pos="9356"/>
        </w:tabs>
        <w:ind w:right="44"/>
      </w:pPr>
    </w:p>
    <w:p w:rsidR="006F6C76" w:rsidRPr="00630D36" w:rsidRDefault="00220003" w:rsidP="00220003">
      <w:pPr>
        <w:tabs>
          <w:tab w:val="right" w:leader="hyphen" w:pos="9356"/>
        </w:tabs>
        <w:ind w:right="44"/>
        <w:jc w:val="center"/>
        <w:rPr>
          <w:rFonts w:ascii="Arial" w:hAnsi="Arial" w:cs="Arial"/>
          <w:b/>
          <w:bCs/>
          <w:lang w:val="es-MX"/>
        </w:rPr>
      </w:pPr>
      <w:r>
        <w:rPr>
          <w:rFonts w:ascii="Arial" w:hAnsi="Arial" w:cs="Arial"/>
          <w:b/>
          <w:bCs/>
          <w:lang w:val="es-MX"/>
        </w:rPr>
        <w:t>------------------------------------------</w:t>
      </w:r>
      <w:r w:rsidR="006F6C76" w:rsidRPr="00630D36">
        <w:rPr>
          <w:rFonts w:ascii="Arial" w:hAnsi="Arial" w:cs="Arial"/>
          <w:b/>
          <w:bCs/>
          <w:lang w:val="es-MX"/>
        </w:rPr>
        <w:t>R E S U L T A N D O</w:t>
      </w:r>
      <w:r>
        <w:rPr>
          <w:rFonts w:ascii="Arial" w:hAnsi="Arial" w:cs="Arial"/>
          <w:b/>
          <w:bCs/>
          <w:lang w:val="es-MX"/>
        </w:rPr>
        <w:tab/>
      </w:r>
    </w:p>
    <w:p w:rsidR="006F6C76" w:rsidRPr="00630D36" w:rsidRDefault="006F6C76" w:rsidP="00220003">
      <w:pPr>
        <w:tabs>
          <w:tab w:val="right" w:leader="hyphen" w:pos="9356"/>
        </w:tabs>
        <w:ind w:right="44"/>
        <w:jc w:val="both"/>
        <w:rPr>
          <w:rFonts w:ascii="Arial" w:hAnsi="Arial" w:cs="Arial"/>
          <w:b/>
          <w:bCs/>
          <w:lang w:val="es-MX"/>
        </w:rPr>
      </w:pPr>
    </w:p>
    <w:p w:rsidR="00F70C15" w:rsidRPr="00630D36" w:rsidRDefault="00F70C15" w:rsidP="00220003">
      <w:pPr>
        <w:tabs>
          <w:tab w:val="right" w:leader="hyphen" w:pos="9356"/>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w:t>
      </w:r>
      <w:r w:rsidR="00334AA3">
        <w:rPr>
          <w:rFonts w:ascii="Arial" w:hAnsi="Arial" w:cs="Arial"/>
          <w:lang w:val="es-MX"/>
        </w:rPr>
        <w:t xml:space="preserve"> </w:t>
      </w:r>
      <w:r w:rsidR="006F6C76" w:rsidRPr="00630D36">
        <w:rPr>
          <w:rFonts w:ascii="Arial" w:hAnsi="Arial" w:cs="Arial"/>
          <w:lang w:val="es-MX"/>
        </w:rPr>
        <w:t xml:space="preserve">fecha </w:t>
      </w:r>
      <w:r w:rsidR="00895FAA">
        <w:rPr>
          <w:rFonts w:ascii="Arial" w:hAnsi="Arial" w:cs="Arial"/>
          <w:lang w:val="es-MX"/>
        </w:rPr>
        <w:t>03</w:t>
      </w:r>
      <w:r w:rsidR="006F6C76" w:rsidRPr="00630D36">
        <w:rPr>
          <w:rFonts w:ascii="Arial" w:hAnsi="Arial" w:cs="Arial"/>
          <w:lang w:val="es-MX"/>
        </w:rPr>
        <w:t xml:space="preserve"> de </w:t>
      </w:r>
      <w:r w:rsidR="00055F05">
        <w:rPr>
          <w:rFonts w:ascii="Arial" w:hAnsi="Arial" w:cs="Arial"/>
          <w:lang w:val="es-MX"/>
        </w:rPr>
        <w:t>ju</w:t>
      </w:r>
      <w:r w:rsidR="00895FAA">
        <w:rPr>
          <w:rFonts w:ascii="Arial" w:hAnsi="Arial" w:cs="Arial"/>
          <w:lang w:val="es-MX"/>
        </w:rPr>
        <w:t>l</w:t>
      </w:r>
      <w:r w:rsidR="00055F05">
        <w:rPr>
          <w:rFonts w:ascii="Arial" w:hAnsi="Arial" w:cs="Arial"/>
          <w:lang w:val="es-MX"/>
        </w:rPr>
        <w:t xml:space="preserve">io de 2013, </w:t>
      </w:r>
      <w:r w:rsidR="00220C1E">
        <w:rPr>
          <w:rFonts w:ascii="Arial" w:hAnsi="Arial" w:cs="Arial"/>
          <w:lang w:val="es-MX"/>
        </w:rPr>
        <w:t xml:space="preserve">El Lic. </w:t>
      </w:r>
      <w:r w:rsidR="00220C1E" w:rsidRPr="00220C1E">
        <w:rPr>
          <w:rFonts w:ascii="Arial" w:hAnsi="Arial" w:cs="Arial"/>
          <w:bCs/>
        </w:rPr>
        <w:t xml:space="preserve">Jesús Ricardo Salazar </w:t>
      </w:r>
      <w:r w:rsidR="00220C1E">
        <w:rPr>
          <w:rFonts w:ascii="Arial" w:hAnsi="Arial" w:cs="Arial"/>
          <w:bCs/>
        </w:rPr>
        <w:t>L</w:t>
      </w:r>
      <w:r w:rsidR="00220C1E" w:rsidRPr="00220C1E">
        <w:rPr>
          <w:rFonts w:ascii="Arial" w:hAnsi="Arial" w:cs="Arial"/>
          <w:bCs/>
        </w:rPr>
        <w:t>eyva</w:t>
      </w:r>
      <w:r w:rsidR="00C46338">
        <w:rPr>
          <w:rFonts w:ascii="Arial" w:hAnsi="Arial" w:cs="Arial"/>
          <w:lang w:val="es-MX"/>
        </w:rPr>
        <w:t>,</w:t>
      </w:r>
      <w:r w:rsidR="00C274DE">
        <w:rPr>
          <w:rFonts w:ascii="Arial" w:hAnsi="Arial" w:cs="Arial"/>
          <w:lang w:val="es-MX"/>
        </w:rPr>
        <w:t xml:space="preserve"> en su carácter de representante </w:t>
      </w:r>
      <w:r w:rsidR="00C46338">
        <w:rPr>
          <w:rFonts w:ascii="Arial" w:hAnsi="Arial" w:cs="Arial"/>
          <w:lang w:val="es-MX"/>
        </w:rPr>
        <w:t>de</w:t>
      </w:r>
      <w:r w:rsidR="008F31F0">
        <w:rPr>
          <w:rFonts w:ascii="Arial" w:hAnsi="Arial" w:cs="Arial"/>
          <w:lang w:val="es-MX"/>
        </w:rPr>
        <w:t xml:space="preserve"> </w:t>
      </w:r>
      <w:r w:rsidR="00C46338">
        <w:rPr>
          <w:rFonts w:ascii="Arial" w:hAnsi="Arial" w:cs="Arial"/>
          <w:lang w:val="es-MX"/>
        </w:rPr>
        <w:t>l</w:t>
      </w:r>
      <w:r w:rsidR="008F31F0">
        <w:rPr>
          <w:rFonts w:ascii="Arial" w:hAnsi="Arial" w:cs="Arial"/>
          <w:lang w:val="es-MX"/>
        </w:rPr>
        <w:t>a Coalición “T</w:t>
      </w:r>
      <w:r w:rsidR="00220C1E">
        <w:rPr>
          <w:rFonts w:ascii="Arial" w:hAnsi="Arial" w:cs="Arial"/>
          <w:lang w:val="es-MX"/>
        </w:rPr>
        <w:t>ransformemos Sinaloa</w:t>
      </w:r>
      <w:r w:rsidR="008F31F0">
        <w:rPr>
          <w:rFonts w:ascii="Arial" w:hAnsi="Arial" w:cs="Arial"/>
          <w:lang w:val="es-MX"/>
        </w:rPr>
        <w:t>”</w:t>
      </w:r>
      <w:r w:rsidR="00C274DE">
        <w:rPr>
          <w:rFonts w:ascii="Arial" w:hAnsi="Arial" w:cs="Arial"/>
          <w:lang w:val="es-MX"/>
        </w:rPr>
        <w:t xml:space="preserve">, </w:t>
      </w:r>
      <w:r w:rsidR="006F6C76" w:rsidRPr="00630D36">
        <w:rPr>
          <w:rFonts w:ascii="Arial" w:hAnsi="Arial" w:cs="Arial"/>
        </w:rPr>
        <w:t xml:space="preserve">presentó ante </w:t>
      </w:r>
      <w:r w:rsidR="00220C1E">
        <w:rPr>
          <w:rFonts w:ascii="Arial" w:hAnsi="Arial" w:cs="Arial"/>
        </w:rPr>
        <w:t>este órgano electoral</w:t>
      </w:r>
      <w:r w:rsidR="009F66E6">
        <w:rPr>
          <w:rFonts w:ascii="Arial" w:hAnsi="Arial" w:cs="Arial"/>
        </w:rPr>
        <w:t>, un</w:t>
      </w:r>
      <w:r w:rsidR="006F6C76" w:rsidRPr="00630D36">
        <w:rPr>
          <w:rFonts w:ascii="Arial" w:hAnsi="Arial" w:cs="Arial"/>
        </w:rPr>
        <w:t xml:space="preserve">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en contra de</w:t>
      </w:r>
      <w:r w:rsidR="008F31F0">
        <w:rPr>
          <w:rFonts w:ascii="Arial" w:hAnsi="Arial" w:cs="Arial"/>
        </w:rPr>
        <w:t xml:space="preserve"> l</w:t>
      </w:r>
      <w:r w:rsidR="00895FAA">
        <w:rPr>
          <w:rFonts w:ascii="Arial" w:hAnsi="Arial" w:cs="Arial"/>
        </w:rPr>
        <w:t>os</w:t>
      </w:r>
      <w:r w:rsidR="00220C1E">
        <w:rPr>
          <w:rFonts w:ascii="Arial" w:hAnsi="Arial" w:cs="Arial"/>
        </w:rPr>
        <w:t xml:space="preserve"> </w:t>
      </w:r>
      <w:r w:rsidR="00895FAA">
        <w:rPr>
          <w:rFonts w:ascii="Arial" w:hAnsi="Arial" w:cs="Arial"/>
        </w:rPr>
        <w:t>C</w:t>
      </w:r>
      <w:r w:rsidR="008F31F0">
        <w:rPr>
          <w:rFonts w:ascii="Arial" w:hAnsi="Arial" w:cs="Arial"/>
        </w:rPr>
        <w:t xml:space="preserve">C. </w:t>
      </w:r>
      <w:r w:rsidR="00895FAA">
        <w:rPr>
          <w:rFonts w:ascii="Arial" w:hAnsi="Arial" w:cs="Arial"/>
        </w:rPr>
        <w:t xml:space="preserve">Alejandro Higuera Osuna y Carlos Eduardo </w:t>
      </w:r>
      <w:r w:rsidR="00334AA3">
        <w:rPr>
          <w:rFonts w:ascii="Arial" w:hAnsi="Arial" w:cs="Arial"/>
        </w:rPr>
        <w:t>Félton</w:t>
      </w:r>
      <w:r w:rsidR="00895FAA">
        <w:rPr>
          <w:rFonts w:ascii="Arial" w:hAnsi="Arial" w:cs="Arial"/>
        </w:rPr>
        <w:t xml:space="preserve"> González</w:t>
      </w:r>
      <w:r w:rsidR="00C274DE">
        <w:rPr>
          <w:rFonts w:ascii="Arial" w:hAnsi="Arial" w:cs="Arial"/>
        </w:rPr>
        <w:t>,</w:t>
      </w:r>
      <w:r w:rsidR="00752701">
        <w:rPr>
          <w:rFonts w:ascii="Arial" w:hAnsi="Arial" w:cs="Arial"/>
        </w:rPr>
        <w:t xml:space="preserve"> en ese entonces candidatos a Diputado por el XIX Distrito Electoral y a Presidente Municipal del Puerto de Mazatlán Sinaloa</w:t>
      </w:r>
      <w:r w:rsidR="008F4FE9">
        <w:rPr>
          <w:rFonts w:ascii="Arial" w:hAnsi="Arial" w:cs="Arial"/>
        </w:rPr>
        <w:t xml:space="preserve"> por la Coalición “Unidos Ganas Tú”</w:t>
      </w:r>
      <w:r w:rsidR="00752701">
        <w:rPr>
          <w:rFonts w:ascii="Arial" w:hAnsi="Arial" w:cs="Arial"/>
        </w:rPr>
        <w:t xml:space="preserve"> respectivamente,</w:t>
      </w:r>
      <w:r>
        <w:rPr>
          <w:rFonts w:ascii="Arial" w:hAnsi="Arial" w:cs="Arial"/>
        </w:rPr>
        <w:t xml:space="preserve"> y</w:t>
      </w:r>
      <w:r w:rsidRPr="002B76BA">
        <w:rPr>
          <w:rFonts w:ascii="Arial" w:hAnsi="Arial" w:cs="Arial"/>
        </w:rPr>
        <w:t xml:space="preserve">a </w:t>
      </w:r>
      <w:r>
        <w:rPr>
          <w:rFonts w:ascii="Arial" w:hAnsi="Arial" w:cs="Arial"/>
        </w:rPr>
        <w:t xml:space="preserve">que a </w:t>
      </w:r>
      <w:r w:rsidRPr="002B76BA">
        <w:rPr>
          <w:rFonts w:ascii="Arial" w:hAnsi="Arial" w:cs="Arial"/>
        </w:rPr>
        <w:t>decir de</w:t>
      </w:r>
      <w:r w:rsidR="00533EE0">
        <w:rPr>
          <w:rFonts w:ascii="Arial" w:hAnsi="Arial" w:cs="Arial"/>
        </w:rPr>
        <w:t xml:space="preserve"> </w:t>
      </w:r>
      <w:r w:rsidRPr="002B76BA">
        <w:rPr>
          <w:rFonts w:ascii="Arial" w:hAnsi="Arial" w:cs="Arial"/>
        </w:rPr>
        <w:t>l</w:t>
      </w:r>
      <w:r w:rsidR="00533EE0">
        <w:rPr>
          <w:rFonts w:ascii="Arial" w:hAnsi="Arial" w:cs="Arial"/>
        </w:rPr>
        <w:t>a</w:t>
      </w:r>
      <w:r w:rsidRPr="002B76BA">
        <w:rPr>
          <w:rFonts w:ascii="Arial" w:hAnsi="Arial" w:cs="Arial"/>
        </w:rPr>
        <w:t xml:space="preserve"> quej</w:t>
      </w:r>
      <w:r>
        <w:rPr>
          <w:rFonts w:ascii="Arial" w:hAnsi="Arial" w:cs="Arial"/>
        </w:rPr>
        <w:t>os</w:t>
      </w:r>
      <w:r w:rsidR="00533EE0">
        <w:rPr>
          <w:rFonts w:ascii="Arial" w:hAnsi="Arial" w:cs="Arial"/>
        </w:rPr>
        <w:t>a</w:t>
      </w:r>
      <w:r>
        <w:rPr>
          <w:rFonts w:ascii="Arial" w:hAnsi="Arial" w:cs="Arial"/>
        </w:rPr>
        <w:t xml:space="preserve">, con la conducta desplegada por </w:t>
      </w:r>
      <w:r w:rsidR="00895FAA">
        <w:rPr>
          <w:rFonts w:ascii="Arial" w:hAnsi="Arial" w:cs="Arial"/>
        </w:rPr>
        <w:t>los presuntos infractores</w:t>
      </w:r>
      <w:r>
        <w:rPr>
          <w:rFonts w:ascii="Arial" w:hAnsi="Arial" w:cs="Arial"/>
        </w:rPr>
        <w:t xml:space="preserve"> se </w:t>
      </w:r>
      <w:r w:rsidR="00895FAA">
        <w:rPr>
          <w:rFonts w:ascii="Arial" w:hAnsi="Arial" w:cs="Arial"/>
        </w:rPr>
        <w:t>vulnera l</w:t>
      </w:r>
      <w:r w:rsidRPr="002B76BA">
        <w:rPr>
          <w:rFonts w:ascii="Arial" w:hAnsi="Arial" w:cs="Arial"/>
        </w:rPr>
        <w:t>o dispuesto e</w:t>
      </w:r>
      <w:r>
        <w:rPr>
          <w:rFonts w:ascii="Arial" w:hAnsi="Arial" w:cs="Arial"/>
        </w:rPr>
        <w:t xml:space="preserve">n </w:t>
      </w:r>
      <w:r w:rsidR="00577F82">
        <w:rPr>
          <w:rFonts w:ascii="Arial" w:hAnsi="Arial" w:cs="Arial"/>
        </w:rPr>
        <w:t xml:space="preserve">el artículo </w:t>
      </w:r>
      <w:r w:rsidR="00533EE0">
        <w:rPr>
          <w:rFonts w:ascii="Arial" w:hAnsi="Arial" w:cs="Arial"/>
        </w:rPr>
        <w:t>30</w:t>
      </w:r>
      <w:r w:rsidR="00220C1E">
        <w:rPr>
          <w:rFonts w:ascii="Arial" w:hAnsi="Arial" w:cs="Arial"/>
        </w:rPr>
        <w:t>,</w:t>
      </w:r>
      <w:r w:rsidR="00533EE0">
        <w:rPr>
          <w:rFonts w:ascii="Arial" w:hAnsi="Arial" w:cs="Arial"/>
        </w:rPr>
        <w:t xml:space="preserve"> </w:t>
      </w:r>
      <w:r w:rsidR="00220C1E">
        <w:rPr>
          <w:rFonts w:ascii="Arial" w:hAnsi="Arial" w:cs="Arial"/>
        </w:rPr>
        <w:t>segundo párrafo, fracción I</w:t>
      </w:r>
      <w:r w:rsidR="00895FAA">
        <w:rPr>
          <w:rFonts w:ascii="Arial" w:hAnsi="Arial" w:cs="Arial"/>
        </w:rPr>
        <w:t>X</w:t>
      </w:r>
      <w:r w:rsidR="00577F82">
        <w:rPr>
          <w:rFonts w:ascii="Arial" w:hAnsi="Arial" w:cs="Arial"/>
        </w:rPr>
        <w:t xml:space="preserve"> de la </w:t>
      </w:r>
      <w:r w:rsidRPr="00630D36">
        <w:rPr>
          <w:rFonts w:ascii="Arial" w:hAnsi="Arial" w:cs="Arial"/>
        </w:rPr>
        <w:t xml:space="preserve">Ley </w:t>
      </w:r>
      <w:r w:rsidR="00577F82">
        <w:rPr>
          <w:rFonts w:ascii="Arial" w:hAnsi="Arial" w:cs="Arial"/>
        </w:rPr>
        <w:t>Electoral del Estado de Sinaloa</w:t>
      </w:r>
      <w:r w:rsidR="00220C1E">
        <w:rPr>
          <w:rFonts w:ascii="Arial" w:hAnsi="Arial" w:cs="Arial"/>
        </w:rPr>
        <w:t>.</w:t>
      </w:r>
      <w:r w:rsidR="00220003">
        <w:rPr>
          <w:rFonts w:ascii="Arial" w:hAnsi="Arial" w:cs="Arial"/>
        </w:rPr>
        <w:tab/>
      </w:r>
    </w:p>
    <w:p w:rsidR="00F70C15" w:rsidRDefault="00F70C15" w:rsidP="00220003">
      <w:pPr>
        <w:tabs>
          <w:tab w:val="right" w:leader="hyphen" w:pos="9356"/>
        </w:tabs>
        <w:ind w:right="-518"/>
        <w:jc w:val="both"/>
        <w:rPr>
          <w:rFonts w:ascii="Arial" w:hAnsi="Arial" w:cs="Arial"/>
        </w:rPr>
      </w:pPr>
    </w:p>
    <w:p w:rsidR="00A7183A" w:rsidRDefault="00F70C15" w:rsidP="00220003">
      <w:pPr>
        <w:pStyle w:val="Textoindependiente3"/>
        <w:tabs>
          <w:tab w:val="right" w:leader="hyphen" w:pos="9356"/>
        </w:tabs>
        <w:ind w:right="-518"/>
        <w:rPr>
          <w:b/>
          <w:lang w:val="es-MX"/>
        </w:rPr>
      </w:pPr>
      <w:r>
        <w:rPr>
          <w:b/>
          <w:lang w:val="es-MX"/>
        </w:rPr>
        <w:t>---2</w:t>
      </w:r>
      <w:r w:rsidR="00A7183A">
        <w:rPr>
          <w:b/>
          <w:lang w:val="es-MX"/>
        </w:rPr>
        <w:t xml:space="preserve">. </w:t>
      </w:r>
      <w:r w:rsidR="00A7183A">
        <w:rPr>
          <w:lang w:val="es-ES_tradnl"/>
        </w:rPr>
        <w:t>E</w:t>
      </w:r>
      <w:r w:rsidR="0056362F">
        <w:rPr>
          <w:lang w:val="es-ES_tradnl"/>
        </w:rPr>
        <w:t>l</w:t>
      </w:r>
      <w:r w:rsidR="00895FAA">
        <w:rPr>
          <w:lang w:val="es-ES_tradnl"/>
        </w:rPr>
        <w:t xml:space="preserve"> 04</w:t>
      </w:r>
      <w:r w:rsidR="00A7183A" w:rsidRPr="002B76BA">
        <w:rPr>
          <w:lang w:val="es-ES_tradnl"/>
        </w:rPr>
        <w:t xml:space="preserve"> de </w:t>
      </w:r>
      <w:r w:rsidR="002530E6">
        <w:rPr>
          <w:lang w:val="es-ES_tradnl"/>
        </w:rPr>
        <w:t>ju</w:t>
      </w:r>
      <w:r w:rsidR="00895FAA">
        <w:rPr>
          <w:lang w:val="es-ES_tradnl"/>
        </w:rPr>
        <w:t>l</w:t>
      </w:r>
      <w:r w:rsidR="002530E6">
        <w:rPr>
          <w:lang w:val="es-ES_tradnl"/>
        </w:rPr>
        <w:t>io</w:t>
      </w:r>
      <w:r w:rsidR="00A7183A" w:rsidRPr="002B76BA">
        <w:rPr>
          <w:lang w:val="es-ES_tradnl"/>
        </w:rPr>
        <w:t xml:space="preserve"> del año en curso, 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Pr>
          <w:lang w:val="es-MX"/>
        </w:rPr>
        <w:t>tuvo por recibido el oficio número CEE/SG/0</w:t>
      </w:r>
      <w:r w:rsidR="00F94D2A">
        <w:rPr>
          <w:lang w:val="es-MX"/>
        </w:rPr>
        <w:t>6</w:t>
      </w:r>
      <w:r w:rsidR="00752701">
        <w:rPr>
          <w:lang w:val="es-MX"/>
        </w:rPr>
        <w:t>9</w:t>
      </w:r>
      <w:r w:rsidR="001920EE">
        <w:rPr>
          <w:lang w:val="es-MX"/>
        </w:rPr>
        <w:t>7</w:t>
      </w:r>
      <w:r w:rsidR="00A7183A" w:rsidRPr="00EA2252">
        <w:rPr>
          <w:lang w:val="es-MX"/>
        </w:rPr>
        <w:t>/2013</w:t>
      </w:r>
      <w:r w:rsidR="00A7183A">
        <w:t xml:space="preserve"> mediante el cual el Secretario General de este órgano electoral turno el escrito aludido </w:t>
      </w:r>
      <w:r w:rsidR="00A7183A" w:rsidRPr="002B76BA">
        <w:rPr>
          <w:lang w:val="es-ES_tradnl"/>
        </w:rPr>
        <w:t>para su estudio y elaboración del proye</w:t>
      </w:r>
      <w:r w:rsidR="00A7183A">
        <w:rPr>
          <w:lang w:val="es-ES_tradnl"/>
        </w:rPr>
        <w:t xml:space="preserve">cto de acuerdo correspondiente. </w:t>
      </w:r>
      <w:r w:rsidR="00220003">
        <w:rPr>
          <w:lang w:val="es-ES_tradnl"/>
        </w:rPr>
        <w:tab/>
      </w:r>
    </w:p>
    <w:p w:rsidR="00A7183A" w:rsidRDefault="00A7183A" w:rsidP="00220003">
      <w:pPr>
        <w:pStyle w:val="Textoindependiente3"/>
        <w:tabs>
          <w:tab w:val="right" w:leader="hyphen" w:pos="9356"/>
        </w:tabs>
        <w:rPr>
          <w:b/>
          <w:lang w:val="es-MX"/>
        </w:rPr>
      </w:pPr>
    </w:p>
    <w:p w:rsidR="00AE0415" w:rsidRDefault="00A7183A" w:rsidP="00220003">
      <w:pPr>
        <w:tabs>
          <w:tab w:val="right" w:leader="hyphen" w:pos="9356"/>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sidR="002530E6">
        <w:rPr>
          <w:rFonts w:ascii="Arial" w:hAnsi="Arial" w:cs="Arial"/>
          <w:lang w:val="es-MX"/>
        </w:rPr>
        <w:t xml:space="preserve"> </w:t>
      </w:r>
      <w:r w:rsidR="00752701">
        <w:rPr>
          <w:rFonts w:ascii="Arial" w:hAnsi="Arial" w:cs="Arial"/>
          <w:lang w:val="es-MX"/>
        </w:rPr>
        <w:t>08</w:t>
      </w:r>
      <w:r>
        <w:rPr>
          <w:rFonts w:ascii="Arial" w:hAnsi="Arial" w:cs="Arial"/>
          <w:lang w:val="es-MX"/>
        </w:rPr>
        <w:t xml:space="preserve"> de </w:t>
      </w:r>
      <w:r w:rsidR="002530E6">
        <w:rPr>
          <w:rFonts w:ascii="Arial" w:hAnsi="Arial" w:cs="Arial"/>
          <w:lang w:val="es-MX"/>
        </w:rPr>
        <w:t>ju</w:t>
      </w:r>
      <w:r w:rsidR="00752701">
        <w:rPr>
          <w:rFonts w:ascii="Arial" w:hAnsi="Arial" w:cs="Arial"/>
          <w:lang w:val="es-MX"/>
        </w:rPr>
        <w:t>l</w:t>
      </w:r>
      <w:r w:rsidR="002530E6">
        <w:rPr>
          <w:rFonts w:ascii="Arial" w:hAnsi="Arial" w:cs="Arial"/>
          <w:lang w:val="es-MX"/>
        </w:rPr>
        <w:t>io</w:t>
      </w:r>
      <w:r>
        <w:rPr>
          <w:rFonts w:ascii="Arial" w:hAnsi="Arial" w:cs="Arial"/>
          <w:lang w:val="es-MX"/>
        </w:rPr>
        <w:t xml:space="preserve">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w:t>
      </w:r>
      <w:r w:rsidR="00063680">
        <w:rPr>
          <w:rFonts w:ascii="Arial" w:hAnsi="Arial" w:cs="Arial"/>
        </w:rPr>
        <w:t>los términos del artículo 251 d</w:t>
      </w:r>
      <w:r w:rsidR="006F6C76" w:rsidRPr="00630D36">
        <w:rPr>
          <w:rFonts w:ascii="Arial" w:hAnsi="Arial" w:cs="Arial"/>
        </w:rPr>
        <w:t>e la Ley El</w:t>
      </w:r>
      <w:r w:rsidR="00053D0E">
        <w:rPr>
          <w:rFonts w:ascii="Arial" w:hAnsi="Arial" w:cs="Arial"/>
        </w:rPr>
        <w:t>ectoral del Estado de Sinaloa</w:t>
      </w:r>
      <w:r w:rsidR="003E0E69">
        <w:rPr>
          <w:rFonts w:ascii="Arial" w:hAnsi="Arial" w:cs="Arial"/>
        </w:rPr>
        <w:t xml:space="preserve">, mismo que se reproduce íntegramente </w:t>
      </w:r>
      <w:r w:rsidR="003E0E69" w:rsidRPr="005E1423">
        <w:rPr>
          <w:rFonts w:ascii="Arial" w:hAnsi="Arial" w:cs="Arial"/>
        </w:rPr>
        <w:t>a continuación</w:t>
      </w:r>
      <w:r w:rsidR="006F6C76" w:rsidRPr="005E1423">
        <w:rPr>
          <w:rFonts w:ascii="Arial" w:hAnsi="Arial" w:cs="Arial"/>
        </w:rPr>
        <w:t>:</w:t>
      </w:r>
      <w:r w:rsidR="00220003">
        <w:rPr>
          <w:rFonts w:ascii="Arial" w:hAnsi="Arial" w:cs="Arial"/>
        </w:rPr>
        <w:tab/>
      </w:r>
    </w:p>
    <w:p w:rsidR="00B0401E" w:rsidRDefault="00B0401E" w:rsidP="00220003">
      <w:pPr>
        <w:tabs>
          <w:tab w:val="right" w:leader="hyphen" w:pos="9356"/>
        </w:tabs>
        <w:ind w:right="-518"/>
        <w:jc w:val="both"/>
        <w:rPr>
          <w:rFonts w:ascii="Arial" w:hAnsi="Arial" w:cs="Arial"/>
        </w:rPr>
      </w:pPr>
    </w:p>
    <w:p w:rsidR="00752701" w:rsidRPr="00752701" w:rsidRDefault="00752701" w:rsidP="00220003">
      <w:pPr>
        <w:tabs>
          <w:tab w:val="right" w:leader="hyphen" w:pos="9356"/>
        </w:tabs>
        <w:ind w:left="851" w:right="284"/>
        <w:jc w:val="both"/>
        <w:rPr>
          <w:rFonts w:ascii="Arial" w:hAnsi="Arial" w:cs="Arial"/>
          <w:sz w:val="20"/>
          <w:szCs w:val="20"/>
        </w:rPr>
      </w:pPr>
      <w:r w:rsidRPr="00752701">
        <w:rPr>
          <w:rFonts w:ascii="Arial" w:hAnsi="Arial" w:cs="Arial"/>
          <w:sz w:val="20"/>
          <w:szCs w:val="20"/>
        </w:rPr>
        <w:t>---En Culiacán Rosales, Sinaloa, México, a 08 de julio del año 2013.-----------------</w:t>
      </w:r>
      <w:r>
        <w:rPr>
          <w:rFonts w:ascii="Arial" w:hAnsi="Arial" w:cs="Arial"/>
          <w:sz w:val="20"/>
          <w:szCs w:val="20"/>
        </w:rPr>
        <w:t>-------</w:t>
      </w:r>
    </w:p>
    <w:p w:rsidR="00752701" w:rsidRPr="00752701" w:rsidRDefault="00752701" w:rsidP="00220003">
      <w:pPr>
        <w:tabs>
          <w:tab w:val="right" w:leader="hyphen" w:pos="9356"/>
        </w:tabs>
        <w:ind w:left="851" w:right="284"/>
        <w:jc w:val="both"/>
        <w:rPr>
          <w:rFonts w:ascii="Arial" w:hAnsi="Arial" w:cs="Arial"/>
          <w:sz w:val="20"/>
          <w:szCs w:val="20"/>
        </w:rPr>
      </w:pPr>
    </w:p>
    <w:p w:rsidR="00752701" w:rsidRPr="00752701" w:rsidRDefault="00752701" w:rsidP="00220003">
      <w:pPr>
        <w:pStyle w:val="Textoindependiente"/>
        <w:tabs>
          <w:tab w:val="right" w:leader="hyphen" w:pos="9356"/>
        </w:tabs>
        <w:ind w:left="851" w:right="284"/>
        <w:rPr>
          <w:rFonts w:ascii="Arial" w:hAnsi="Arial" w:cs="Arial"/>
          <w:b w:val="0"/>
          <w:sz w:val="20"/>
          <w:szCs w:val="20"/>
        </w:rPr>
      </w:pPr>
      <w:r w:rsidRPr="00752701">
        <w:rPr>
          <w:rFonts w:ascii="Arial" w:hAnsi="Arial" w:cs="Arial"/>
          <w:b w:val="0"/>
          <w:sz w:val="20"/>
          <w:szCs w:val="20"/>
        </w:rPr>
        <w:t xml:space="preserve">---Téngase por recibido el oficio CEE/0697/2013 de fecha 04 de julio del presente año, girado por la Secretaría General del Consejo Estatal Electoral, mediante el cual turna a esta Comisión de Organización y Vigilancia Electoral, el escrito recibido por esa Secretaría, a las 16:58 horas del día 03 de julio del presente año, presentado por el Licenciado Jesús Ricardo Salazar Leyva, en su carácter de representante suplente de la Coalición “Transformemos Sinaloa”, mediante el cual interpone Queja Administrativa de los C.C. Alejandro Higuera Osuna y Carlos Eduardo </w:t>
      </w:r>
      <w:r w:rsidR="00334AA3">
        <w:rPr>
          <w:rFonts w:ascii="Arial" w:hAnsi="Arial" w:cs="Arial"/>
          <w:b w:val="0"/>
          <w:sz w:val="20"/>
          <w:szCs w:val="20"/>
        </w:rPr>
        <w:t>Félton</w:t>
      </w:r>
      <w:r w:rsidRPr="00752701">
        <w:rPr>
          <w:rFonts w:ascii="Arial" w:hAnsi="Arial" w:cs="Arial"/>
          <w:b w:val="0"/>
          <w:sz w:val="20"/>
          <w:szCs w:val="20"/>
        </w:rPr>
        <w:t xml:space="preserve"> González, candidatos a Diputado por el XIX Distrito Local y a Presidente Municipal de Mazatlán por la Coalición Unidos Ganas Tú .----------------------------------------</w:t>
      </w:r>
      <w:r>
        <w:rPr>
          <w:rFonts w:ascii="Arial" w:hAnsi="Arial" w:cs="Arial"/>
          <w:b w:val="0"/>
          <w:sz w:val="20"/>
          <w:szCs w:val="20"/>
        </w:rPr>
        <w:t>---------------</w:t>
      </w:r>
    </w:p>
    <w:p w:rsidR="00752701" w:rsidRPr="00752701" w:rsidRDefault="00752701" w:rsidP="00220003">
      <w:pPr>
        <w:pStyle w:val="Textoindependiente"/>
        <w:tabs>
          <w:tab w:val="right" w:leader="hyphen" w:pos="9356"/>
        </w:tabs>
        <w:ind w:left="851" w:right="284"/>
        <w:rPr>
          <w:rFonts w:ascii="Arial" w:hAnsi="Arial" w:cs="Arial"/>
          <w:b w:val="0"/>
          <w:sz w:val="20"/>
          <w:szCs w:val="20"/>
        </w:rPr>
      </w:pPr>
    </w:p>
    <w:p w:rsidR="00752701" w:rsidRPr="00752701" w:rsidRDefault="00752701" w:rsidP="00220003">
      <w:pPr>
        <w:pStyle w:val="Textoindependiente"/>
        <w:tabs>
          <w:tab w:val="right" w:leader="hyphen" w:pos="9356"/>
        </w:tabs>
        <w:ind w:left="851" w:right="284"/>
        <w:rPr>
          <w:rFonts w:ascii="Arial" w:hAnsi="Arial" w:cs="Arial"/>
          <w:b w:val="0"/>
          <w:sz w:val="20"/>
          <w:szCs w:val="20"/>
        </w:rPr>
      </w:pPr>
      <w:r w:rsidRPr="00752701">
        <w:rPr>
          <w:rFonts w:ascii="Arial" w:hAnsi="Arial" w:cs="Arial"/>
          <w:b w:val="0"/>
          <w:sz w:val="20"/>
          <w:szCs w:val="20"/>
        </w:rPr>
        <w:lastRenderedPageBreak/>
        <w:t xml:space="preserve">---En virtud que del escrito interpuesto por el por el Licenciado Jesús Ricardo Salazar Leyva, en su carácter de representante suplente de la Coalición “Transformemos Sinaloa” ante este Consejo Estatal Electoral, a dicho del promovente, se desprenden presuntas violaciones a lo dispuesto en el artículo 30 segundo párrafo fracción IX de la Ley Electoral del Estado de Sinaloa, por consiguiente se admite </w:t>
      </w:r>
      <w:smartTag w:uri="urn:schemas-microsoft-com:office:smarttags" w:element="PersonName">
        <w:smartTagPr>
          <w:attr w:name="ProductID" w:val="la Queja Administrativa"/>
        </w:smartTagPr>
        <w:r w:rsidRPr="00752701">
          <w:rPr>
            <w:rFonts w:ascii="Arial" w:hAnsi="Arial" w:cs="Arial"/>
            <w:b w:val="0"/>
            <w:sz w:val="20"/>
            <w:szCs w:val="20"/>
          </w:rPr>
          <w:t>la Queja Administrativa</w:t>
        </w:r>
      </w:smartTag>
      <w:r w:rsidRPr="00752701">
        <w:rPr>
          <w:rFonts w:ascii="Arial" w:hAnsi="Arial" w:cs="Arial"/>
          <w:b w:val="0"/>
          <w:sz w:val="20"/>
          <w:szCs w:val="20"/>
        </w:rPr>
        <w:t xml:space="preserve"> interpuesta en los términos del artículo 251 de la ley electoral citada, intégrese el expediente correspondiente bajo el número QA-019/2013.----------------</w:t>
      </w:r>
      <w:r>
        <w:rPr>
          <w:rFonts w:ascii="Arial" w:hAnsi="Arial" w:cs="Arial"/>
          <w:b w:val="0"/>
          <w:sz w:val="20"/>
          <w:szCs w:val="20"/>
        </w:rPr>
        <w:t>-----</w:t>
      </w:r>
    </w:p>
    <w:p w:rsidR="00752701" w:rsidRPr="00752701" w:rsidRDefault="00752701" w:rsidP="00220003">
      <w:pPr>
        <w:pStyle w:val="Textoindependiente"/>
        <w:tabs>
          <w:tab w:val="right" w:leader="hyphen" w:pos="9356"/>
        </w:tabs>
        <w:ind w:left="851" w:right="284"/>
        <w:rPr>
          <w:rFonts w:ascii="Arial" w:hAnsi="Arial" w:cs="Arial"/>
          <w:b w:val="0"/>
          <w:sz w:val="20"/>
          <w:szCs w:val="20"/>
        </w:rPr>
      </w:pPr>
    </w:p>
    <w:p w:rsidR="00752701" w:rsidRPr="00752701" w:rsidRDefault="00752701" w:rsidP="00220003">
      <w:pPr>
        <w:pStyle w:val="Textoindependiente"/>
        <w:tabs>
          <w:tab w:val="right" w:leader="hyphen" w:pos="9356"/>
        </w:tabs>
        <w:ind w:left="851" w:right="284"/>
        <w:rPr>
          <w:rFonts w:ascii="Arial" w:hAnsi="Arial" w:cs="Arial"/>
          <w:b w:val="0"/>
          <w:sz w:val="20"/>
          <w:szCs w:val="20"/>
        </w:rPr>
      </w:pPr>
      <w:r w:rsidRPr="00752701">
        <w:rPr>
          <w:rFonts w:ascii="Arial" w:hAnsi="Arial" w:cs="Arial"/>
          <w:b w:val="0"/>
          <w:sz w:val="20"/>
          <w:szCs w:val="20"/>
        </w:rPr>
        <w:t xml:space="preserve">---En consecuencia, emplácese y córrase traslado de las constancias que obran en poder de este órgano electoral a los C.C. Alejandro Higuera Osuna y Carlos Eduardo </w:t>
      </w:r>
      <w:r w:rsidR="00334AA3">
        <w:rPr>
          <w:rFonts w:ascii="Arial" w:hAnsi="Arial" w:cs="Arial"/>
          <w:b w:val="0"/>
          <w:sz w:val="20"/>
          <w:szCs w:val="20"/>
        </w:rPr>
        <w:t>Félton</w:t>
      </w:r>
      <w:r w:rsidRPr="00752701">
        <w:rPr>
          <w:rFonts w:ascii="Arial" w:hAnsi="Arial" w:cs="Arial"/>
          <w:b w:val="0"/>
          <w:sz w:val="20"/>
          <w:szCs w:val="20"/>
        </w:rPr>
        <w:t xml:space="preserve"> González, candidatos a Diputado por el XIX Distrito Local y a Presidente Municipal de Mazatlán, respectivamente, por la Coalición Unidos Ganas Tú, en el domicilio que señala el quejoso y que se tiene registrado en este órgano electoral, ubicado en Paseo Niños Héroes No. 202 oriente en el Centro de la Ciudad de Culiacán, Sinaloa. --------------------------------------------------------------------------------</w:t>
      </w:r>
      <w:r>
        <w:rPr>
          <w:rFonts w:ascii="Arial" w:hAnsi="Arial" w:cs="Arial"/>
          <w:b w:val="0"/>
          <w:sz w:val="20"/>
          <w:szCs w:val="20"/>
        </w:rPr>
        <w:t>---------</w:t>
      </w:r>
    </w:p>
    <w:p w:rsidR="00752701" w:rsidRPr="00752701" w:rsidRDefault="00752701" w:rsidP="00220003">
      <w:pPr>
        <w:pStyle w:val="Textoindependiente"/>
        <w:tabs>
          <w:tab w:val="right" w:leader="hyphen" w:pos="9356"/>
        </w:tabs>
        <w:ind w:left="851" w:right="284"/>
        <w:rPr>
          <w:rFonts w:ascii="Arial" w:hAnsi="Arial" w:cs="Arial"/>
          <w:b w:val="0"/>
          <w:sz w:val="20"/>
          <w:szCs w:val="20"/>
        </w:rPr>
      </w:pPr>
    </w:p>
    <w:p w:rsidR="00752701" w:rsidRPr="00752701" w:rsidRDefault="00752701" w:rsidP="00220003">
      <w:pPr>
        <w:pStyle w:val="Textoindependiente"/>
        <w:tabs>
          <w:tab w:val="right" w:leader="hyphen" w:pos="9356"/>
        </w:tabs>
        <w:ind w:left="851" w:right="284"/>
        <w:rPr>
          <w:rFonts w:ascii="Arial" w:hAnsi="Arial" w:cs="Arial"/>
          <w:b w:val="0"/>
          <w:sz w:val="20"/>
          <w:szCs w:val="20"/>
        </w:rPr>
      </w:pPr>
      <w:r w:rsidRPr="00752701">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752701">
          <w:rPr>
            <w:rFonts w:ascii="Arial" w:hAnsi="Arial" w:cs="Arial"/>
            <w:b w:val="0"/>
            <w:sz w:val="20"/>
            <w:szCs w:val="20"/>
          </w:rPr>
          <w:t>la Ley Electoral</w:t>
        </w:r>
      </w:smartTag>
      <w:r w:rsidRPr="00752701">
        <w:rPr>
          <w:rFonts w:ascii="Arial" w:hAnsi="Arial" w:cs="Arial"/>
          <w:b w:val="0"/>
          <w:sz w:val="20"/>
          <w:szCs w:val="20"/>
        </w:rPr>
        <w:t xml:space="preserve"> del Estado. ------------------------------------------------------------</w:t>
      </w:r>
      <w:r>
        <w:rPr>
          <w:rFonts w:ascii="Arial" w:hAnsi="Arial" w:cs="Arial"/>
          <w:b w:val="0"/>
          <w:sz w:val="20"/>
          <w:szCs w:val="20"/>
        </w:rPr>
        <w:t>------</w:t>
      </w:r>
      <w:r w:rsidRPr="00752701">
        <w:rPr>
          <w:rFonts w:ascii="Arial" w:hAnsi="Arial" w:cs="Arial"/>
          <w:b w:val="0"/>
          <w:sz w:val="20"/>
          <w:szCs w:val="20"/>
        </w:rPr>
        <w:t>-------</w:t>
      </w:r>
    </w:p>
    <w:p w:rsidR="00752701" w:rsidRPr="00752701" w:rsidRDefault="00752701" w:rsidP="00220003">
      <w:pPr>
        <w:pStyle w:val="Textoindependiente"/>
        <w:tabs>
          <w:tab w:val="right" w:leader="hyphen" w:pos="9356"/>
        </w:tabs>
        <w:ind w:left="851" w:right="284"/>
        <w:rPr>
          <w:rFonts w:ascii="Arial" w:hAnsi="Arial" w:cs="Arial"/>
          <w:b w:val="0"/>
          <w:sz w:val="20"/>
          <w:szCs w:val="20"/>
        </w:rPr>
      </w:pPr>
    </w:p>
    <w:p w:rsidR="00752701" w:rsidRPr="00752701" w:rsidRDefault="00752701" w:rsidP="00220003">
      <w:pPr>
        <w:pStyle w:val="Textoindependiente"/>
        <w:tabs>
          <w:tab w:val="right" w:leader="hyphen" w:pos="9356"/>
        </w:tabs>
        <w:ind w:left="851" w:right="284"/>
        <w:rPr>
          <w:rFonts w:ascii="Arial" w:hAnsi="Arial" w:cs="Arial"/>
          <w:b w:val="0"/>
          <w:sz w:val="20"/>
          <w:szCs w:val="20"/>
        </w:rPr>
      </w:pPr>
      <w:r w:rsidRPr="00752701">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752701">
          <w:rPr>
            <w:rFonts w:ascii="Arial" w:hAnsi="Arial" w:cs="Arial"/>
            <w:b w:val="0"/>
            <w:sz w:val="20"/>
            <w:szCs w:val="20"/>
          </w:rPr>
          <w:t>la Comisión</w:t>
        </w:r>
      </w:smartTag>
      <w:r w:rsidRPr="00752701">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p>
    <w:p w:rsidR="00752701" w:rsidRPr="00752701" w:rsidRDefault="00752701" w:rsidP="00220003">
      <w:pPr>
        <w:pStyle w:val="Textoindependiente"/>
        <w:tabs>
          <w:tab w:val="right" w:leader="hyphen" w:pos="9356"/>
        </w:tabs>
        <w:ind w:left="851" w:right="284"/>
        <w:rPr>
          <w:rFonts w:ascii="Arial" w:hAnsi="Arial" w:cs="Arial"/>
          <w:b w:val="0"/>
          <w:sz w:val="20"/>
          <w:szCs w:val="20"/>
        </w:rPr>
      </w:pPr>
    </w:p>
    <w:p w:rsidR="006F6C76" w:rsidRDefault="000F192F" w:rsidP="00220003">
      <w:pPr>
        <w:pStyle w:val="Textoindependiente2"/>
        <w:tabs>
          <w:tab w:val="right" w:leader="hyphen" w:pos="9356"/>
        </w:tabs>
        <w:ind w:right="-567"/>
        <w:rPr>
          <w:lang w:val="es-ES_tradnl"/>
        </w:rPr>
      </w:pPr>
      <w:r>
        <w:rPr>
          <w:b/>
          <w:lang w:val="es-ES_tradnl"/>
        </w:rPr>
        <w:t>---</w:t>
      </w:r>
      <w:r w:rsidR="003E0E69">
        <w:rPr>
          <w:b/>
          <w:lang w:val="es-ES_tradnl"/>
        </w:rPr>
        <w:t>4</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3E0E69">
        <w:t>que antecede</w:t>
      </w:r>
      <w:r w:rsidR="009863C9">
        <w:t xml:space="preserve">, </w:t>
      </w:r>
      <w:r w:rsidR="006F6C76">
        <w:rPr>
          <w:lang w:val="es-ES_tradnl"/>
        </w:rPr>
        <w:t xml:space="preserve">con fecha </w:t>
      </w:r>
      <w:r w:rsidR="00E96FBA">
        <w:rPr>
          <w:lang w:val="es-ES_tradnl"/>
        </w:rPr>
        <w:t>2</w:t>
      </w:r>
      <w:r w:rsidR="00366AAC">
        <w:rPr>
          <w:lang w:val="es-ES_tradnl"/>
        </w:rPr>
        <w:t>0</w:t>
      </w:r>
      <w:r w:rsidR="006F6C76">
        <w:rPr>
          <w:lang w:val="es-ES_tradnl"/>
        </w:rPr>
        <w:t xml:space="preserve"> de </w:t>
      </w:r>
      <w:r w:rsidR="00366AAC">
        <w:rPr>
          <w:lang w:val="es-ES_tradnl"/>
        </w:rPr>
        <w:t>julio</w:t>
      </w:r>
      <w:r w:rsidR="006F6C76">
        <w:rPr>
          <w:lang w:val="es-ES_tradnl"/>
        </w:rPr>
        <w:t xml:space="preserve"> del año que transcurre,</w:t>
      </w:r>
      <w:r w:rsidR="006F6C76" w:rsidRPr="006E071C">
        <w:rPr>
          <w:lang w:val="es-ES_tradnl"/>
        </w:rPr>
        <w:t xml:space="preserve"> la Secretaría General de este órgano electoral, notificó sobre la pres</w:t>
      </w:r>
      <w:r w:rsidR="00752701">
        <w:rPr>
          <w:lang w:val="es-ES_tradnl"/>
        </w:rPr>
        <w:t>entación de la referida Queja</w:t>
      </w:r>
      <w:r w:rsidR="003E0E69">
        <w:rPr>
          <w:lang w:val="es-ES_tradnl"/>
        </w:rPr>
        <w:t xml:space="preserve"> a</w:t>
      </w:r>
      <w:r w:rsidR="00752701">
        <w:rPr>
          <w:lang w:val="es-ES_tradnl"/>
        </w:rPr>
        <w:t xml:space="preserve"> </w:t>
      </w:r>
      <w:r w:rsidR="00D96A9E">
        <w:rPr>
          <w:lang w:val="es-ES_tradnl"/>
        </w:rPr>
        <w:t>l</w:t>
      </w:r>
      <w:r w:rsidR="00752701">
        <w:rPr>
          <w:lang w:val="es-ES_tradnl"/>
        </w:rPr>
        <w:t>os</w:t>
      </w:r>
      <w:r w:rsidR="00D96A9E">
        <w:rPr>
          <w:lang w:val="es-ES_tradnl"/>
        </w:rPr>
        <w:t xml:space="preserve"> </w:t>
      </w:r>
      <w:r w:rsidR="00752701">
        <w:rPr>
          <w:lang w:val="es-ES_tradnl"/>
        </w:rPr>
        <w:t xml:space="preserve">CC. </w:t>
      </w:r>
      <w:r w:rsidR="00752701">
        <w:t xml:space="preserve">Alejandro Higuera Osuna y Carlos Eduardo </w:t>
      </w:r>
      <w:r w:rsidR="00334AA3">
        <w:t>Félton</w:t>
      </w:r>
      <w:r w:rsidR="00752701">
        <w:t xml:space="preserve"> González</w:t>
      </w:r>
      <w:r w:rsidR="00E96FBA">
        <w:rPr>
          <w:lang w:val="es-ES_tradnl"/>
        </w:rPr>
        <w:t xml:space="preserve">, </w:t>
      </w:r>
      <w:r w:rsidR="006F6C76" w:rsidRPr="006E071C">
        <w:rPr>
          <w:lang w:val="es-ES_tradnl"/>
        </w:rPr>
        <w:t>mediante los oficios</w:t>
      </w:r>
      <w:r w:rsidR="00334AA3">
        <w:rPr>
          <w:lang w:val="es-ES_tradnl"/>
        </w:rPr>
        <w:t xml:space="preserve"> </w:t>
      </w:r>
      <w:r w:rsidR="009863C9" w:rsidRPr="00FE1289">
        <w:rPr>
          <w:lang w:val="es-ES_tradnl"/>
        </w:rPr>
        <w:t>CEE/SG/0</w:t>
      </w:r>
      <w:r w:rsidR="00366AAC">
        <w:rPr>
          <w:lang w:val="es-ES_tradnl"/>
        </w:rPr>
        <w:t>7</w:t>
      </w:r>
      <w:r w:rsidR="00752701">
        <w:rPr>
          <w:lang w:val="es-ES_tradnl"/>
        </w:rPr>
        <w:t>27</w:t>
      </w:r>
      <w:r w:rsidR="000D46B8">
        <w:rPr>
          <w:lang w:val="es-ES_tradnl"/>
        </w:rPr>
        <w:t>/2013</w:t>
      </w:r>
      <w:r w:rsidR="00D96A9E">
        <w:rPr>
          <w:lang w:val="es-ES_tradnl"/>
        </w:rPr>
        <w:t xml:space="preserve"> y</w:t>
      </w:r>
      <w:r w:rsidR="00366AAC">
        <w:rPr>
          <w:lang w:val="es-ES_tradnl"/>
        </w:rPr>
        <w:t xml:space="preserve"> </w:t>
      </w:r>
      <w:r w:rsidR="00366AAC" w:rsidRPr="00FE1289">
        <w:rPr>
          <w:lang w:val="es-ES_tradnl"/>
        </w:rPr>
        <w:t>CEE/SG/0</w:t>
      </w:r>
      <w:r w:rsidR="00366AAC">
        <w:rPr>
          <w:lang w:val="es-ES_tradnl"/>
        </w:rPr>
        <w:t>7</w:t>
      </w:r>
      <w:r w:rsidR="00D96A9E">
        <w:rPr>
          <w:lang w:val="es-ES_tradnl"/>
        </w:rPr>
        <w:t>2</w:t>
      </w:r>
      <w:r w:rsidR="00752701">
        <w:rPr>
          <w:lang w:val="es-ES_tradnl"/>
        </w:rPr>
        <w:t>8</w:t>
      </w:r>
      <w:r w:rsidR="00366AAC" w:rsidRPr="00FE1289">
        <w:rPr>
          <w:lang w:val="es-ES_tradnl"/>
        </w:rPr>
        <w:t>/2013</w:t>
      </w:r>
      <w:r w:rsidR="009F3A45">
        <w:t>,</w:t>
      </w:r>
      <w:r w:rsidR="00D96A9E">
        <w:t xml:space="preserve"> </w:t>
      </w:r>
      <w:r w:rsidR="009F3A45">
        <w:t>respectivamente</w:t>
      </w:r>
      <w:r w:rsidR="002D0E15">
        <w:t xml:space="preserve">; acompañando copias de los documentos </w:t>
      </w:r>
      <w:r w:rsidR="00063680">
        <w:t>anexados</w:t>
      </w:r>
      <w:r w:rsidR="002D0E15">
        <w:t xml:space="preserve"> por el quejoso y requiriéndolos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9E1912">
        <w:rPr>
          <w:lang w:val="es-ES_tradnl"/>
        </w:rPr>
        <w:t>, derivado del referido emplazamiento, el día 25 de julio del año en curso y</w:t>
      </w:r>
      <w:r w:rsidR="00334AA3">
        <w:rPr>
          <w:lang w:val="es-ES_tradnl"/>
        </w:rPr>
        <w:t xml:space="preserve"> </w:t>
      </w:r>
      <w:r w:rsidR="006F6C76" w:rsidRPr="006E071C">
        <w:rPr>
          <w:lang w:val="es-ES_tradnl"/>
        </w:rPr>
        <w:t>encontrándose d</w:t>
      </w:r>
      <w:r w:rsidR="00366AAC">
        <w:rPr>
          <w:lang w:val="es-ES_tradnl"/>
        </w:rPr>
        <w:t xml:space="preserve">entro del término concedido </w:t>
      </w:r>
      <w:r w:rsidR="009E1912">
        <w:rPr>
          <w:lang w:val="es-ES_tradnl"/>
        </w:rPr>
        <w:t>los presuntos infractores</w:t>
      </w:r>
      <w:r w:rsidR="008E117E">
        <w:rPr>
          <w:lang w:val="es-ES_tradnl"/>
        </w:rPr>
        <w:t xml:space="preserve"> por su propio derecho, dieron contestación en tiempo y forma a</w:t>
      </w:r>
      <w:r w:rsidR="006F6C76" w:rsidRPr="006E071C">
        <w:rPr>
          <w:lang w:val="es-ES_tradnl"/>
        </w:rPr>
        <w:t>l</w:t>
      </w:r>
      <w:r w:rsidR="008E117E">
        <w:rPr>
          <w:lang w:val="es-ES_tradnl"/>
        </w:rPr>
        <w:t xml:space="preserve"> </w:t>
      </w:r>
      <w:r w:rsidR="006F6C76" w:rsidRPr="006E071C">
        <w:rPr>
          <w:lang w:val="es-ES_tradnl"/>
        </w:rPr>
        <w:t>escrito de queja.</w:t>
      </w:r>
      <w:r w:rsidR="00220003">
        <w:rPr>
          <w:lang w:val="es-ES_tradnl"/>
        </w:rPr>
        <w:tab/>
      </w:r>
    </w:p>
    <w:p w:rsidR="000D46B8" w:rsidRDefault="000D46B8" w:rsidP="00220003">
      <w:pPr>
        <w:tabs>
          <w:tab w:val="right" w:leader="hyphen" w:pos="9356"/>
        </w:tabs>
        <w:ind w:right="-567"/>
        <w:jc w:val="both"/>
        <w:rPr>
          <w:rFonts w:ascii="Arial" w:hAnsi="Arial" w:cs="Arial"/>
          <w:lang w:val="es-ES_tradnl"/>
        </w:rPr>
      </w:pPr>
    </w:p>
    <w:p w:rsidR="000D46B8" w:rsidRDefault="000D46B8" w:rsidP="00220003">
      <w:pPr>
        <w:tabs>
          <w:tab w:val="right" w:leader="hyphen" w:pos="9356"/>
        </w:tabs>
        <w:ind w:right="-567"/>
        <w:jc w:val="both"/>
        <w:rPr>
          <w:rFonts w:ascii="Arial" w:hAnsi="Arial" w:cs="Arial"/>
          <w:color w:val="000000"/>
        </w:rPr>
      </w:pPr>
      <w:r w:rsidRPr="006E325C">
        <w:rPr>
          <w:rFonts w:ascii="Arial" w:hAnsi="Arial" w:cs="Arial"/>
          <w:b/>
          <w:lang w:val="es-ES_tradnl"/>
        </w:rPr>
        <w:t>---</w:t>
      </w:r>
      <w:r w:rsidR="00893230">
        <w:rPr>
          <w:rFonts w:ascii="Arial" w:hAnsi="Arial" w:cs="Arial"/>
          <w:b/>
          <w:lang w:val="es-ES_tradnl"/>
        </w:rPr>
        <w:t>5</w:t>
      </w:r>
      <w:r w:rsidRPr="006E325C">
        <w:rPr>
          <w:rFonts w:ascii="Arial" w:hAnsi="Arial" w:cs="Arial"/>
          <w:b/>
          <w:lang w:val="es-ES_tradnl"/>
        </w:rPr>
        <w:t>.</w:t>
      </w:r>
      <w:r w:rsidR="006E325C">
        <w:rPr>
          <w:rFonts w:ascii="Arial" w:hAnsi="Arial" w:cs="Arial"/>
          <w:b/>
          <w:lang w:val="es-ES_tradnl"/>
        </w:rPr>
        <w:t xml:space="preserve"> </w:t>
      </w:r>
      <w:r w:rsidR="006E325C">
        <w:rPr>
          <w:rFonts w:ascii="Arial" w:hAnsi="Arial" w:cs="Arial"/>
          <w:color w:val="000000"/>
          <w:lang w:val="es-MX"/>
        </w:rPr>
        <w:t>C</w:t>
      </w:r>
      <w:r w:rsidR="00366AAC">
        <w:rPr>
          <w:rFonts w:ascii="Arial" w:hAnsi="Arial" w:cs="Arial"/>
          <w:color w:val="000000"/>
          <w:lang w:val="es-MX"/>
        </w:rPr>
        <w:t>on fecha 29</w:t>
      </w:r>
      <w:r>
        <w:rPr>
          <w:rFonts w:ascii="Arial" w:hAnsi="Arial" w:cs="Arial"/>
          <w:color w:val="000000"/>
          <w:lang w:val="es-MX"/>
        </w:rPr>
        <w:t xml:space="preserve"> </w:t>
      </w:r>
      <w:r w:rsidRPr="00FE1289">
        <w:rPr>
          <w:rFonts w:ascii="Arial" w:hAnsi="Arial" w:cs="Arial"/>
          <w:color w:val="000000"/>
          <w:lang w:val="es-MX"/>
        </w:rPr>
        <w:t xml:space="preserve">de </w:t>
      </w:r>
      <w:r w:rsidR="00E96FBA">
        <w:rPr>
          <w:rFonts w:ascii="Arial" w:hAnsi="Arial" w:cs="Arial"/>
          <w:color w:val="000000"/>
          <w:lang w:val="es-MX"/>
        </w:rPr>
        <w:t>ju</w:t>
      </w:r>
      <w:r w:rsidR="00366AAC">
        <w:rPr>
          <w:rFonts w:ascii="Arial" w:hAnsi="Arial" w:cs="Arial"/>
          <w:color w:val="000000"/>
          <w:lang w:val="es-MX"/>
        </w:rPr>
        <w:t>l</w:t>
      </w:r>
      <w:r w:rsidR="00E96FBA">
        <w:rPr>
          <w:rFonts w:ascii="Arial" w:hAnsi="Arial" w:cs="Arial"/>
          <w:color w:val="000000"/>
          <w:lang w:val="es-MX"/>
        </w:rPr>
        <w:t>io</w:t>
      </w:r>
      <w:r w:rsidRPr="006E071C">
        <w:rPr>
          <w:rFonts w:ascii="Arial" w:hAnsi="Arial" w:cs="Arial"/>
          <w:color w:val="000000"/>
          <w:lang w:val="es-MX"/>
        </w:rPr>
        <w:t xml:space="preserve"> de 20</w:t>
      </w:r>
      <w:r>
        <w:rPr>
          <w:rFonts w:ascii="Arial" w:hAnsi="Arial" w:cs="Arial"/>
          <w:color w:val="000000"/>
          <w:lang w:val="es-MX"/>
        </w:rPr>
        <w:t>13</w:t>
      </w:r>
      <w:r w:rsidRPr="006E071C">
        <w:rPr>
          <w:rFonts w:ascii="Arial" w:hAnsi="Arial" w:cs="Arial"/>
          <w:color w:val="000000"/>
          <w:lang w:val="es-MX"/>
        </w:rPr>
        <w:t xml:space="preserve">, </w:t>
      </w:r>
      <w:r w:rsidRPr="006E071C">
        <w:rPr>
          <w:rFonts w:ascii="Arial" w:hAnsi="Arial" w:cs="Arial"/>
          <w:lang w:val="es-MX"/>
        </w:rPr>
        <w:t xml:space="preserve">la Comisión de Organización y Vigilancia Electoral, emitió un acuerdo </w:t>
      </w:r>
      <w:r w:rsidRPr="006E071C">
        <w:rPr>
          <w:rFonts w:ascii="Arial" w:hAnsi="Arial" w:cs="Arial"/>
          <w:color w:val="000000"/>
        </w:rPr>
        <w:t xml:space="preserve">cuyo contenido se reproduce íntegramente </w:t>
      </w:r>
      <w:r w:rsidRPr="0052780B">
        <w:rPr>
          <w:rFonts w:ascii="Arial" w:hAnsi="Arial" w:cs="Arial"/>
          <w:color w:val="000000"/>
        </w:rPr>
        <w:t>a continuación:</w:t>
      </w:r>
      <w:r w:rsidR="00220003">
        <w:rPr>
          <w:rFonts w:ascii="Arial" w:hAnsi="Arial" w:cs="Arial"/>
          <w:color w:val="000000"/>
        </w:rPr>
        <w:tab/>
      </w:r>
    </w:p>
    <w:p w:rsidR="0052780B" w:rsidRDefault="0052780B" w:rsidP="00220003">
      <w:pPr>
        <w:tabs>
          <w:tab w:val="right" w:leader="hyphen" w:pos="9356"/>
        </w:tabs>
        <w:ind w:right="-567"/>
        <w:jc w:val="both"/>
        <w:rPr>
          <w:rFonts w:ascii="Arial" w:hAnsi="Arial" w:cs="Arial"/>
          <w:color w:val="000000"/>
        </w:rPr>
      </w:pPr>
    </w:p>
    <w:p w:rsidR="00893230" w:rsidRPr="00591EA1" w:rsidRDefault="00893230" w:rsidP="00220003">
      <w:pPr>
        <w:tabs>
          <w:tab w:val="right" w:leader="hyphen" w:pos="9356"/>
        </w:tabs>
        <w:ind w:left="360" w:right="99"/>
        <w:jc w:val="both"/>
        <w:rPr>
          <w:sz w:val="20"/>
          <w:szCs w:val="20"/>
        </w:rPr>
      </w:pPr>
    </w:p>
    <w:p w:rsidR="00893230" w:rsidRPr="00893230" w:rsidRDefault="00893230" w:rsidP="00220003">
      <w:pPr>
        <w:tabs>
          <w:tab w:val="right" w:leader="hyphen" w:pos="9356"/>
        </w:tabs>
        <w:ind w:left="851" w:right="284"/>
        <w:jc w:val="right"/>
        <w:rPr>
          <w:rFonts w:ascii="Arial" w:hAnsi="Arial" w:cs="Arial"/>
          <w:sz w:val="20"/>
          <w:szCs w:val="20"/>
        </w:rPr>
      </w:pPr>
      <w:r w:rsidRPr="00893230">
        <w:rPr>
          <w:rFonts w:ascii="Arial" w:hAnsi="Arial" w:cs="Arial"/>
          <w:sz w:val="20"/>
          <w:szCs w:val="20"/>
        </w:rPr>
        <w:t>Expediente: QA-019/2013</w:t>
      </w:r>
    </w:p>
    <w:p w:rsidR="00893230" w:rsidRPr="00893230" w:rsidRDefault="00893230" w:rsidP="00220003">
      <w:pPr>
        <w:tabs>
          <w:tab w:val="right" w:leader="hyphen" w:pos="9356"/>
        </w:tabs>
        <w:ind w:left="851" w:right="284"/>
        <w:jc w:val="both"/>
        <w:rPr>
          <w:rFonts w:ascii="Arial" w:hAnsi="Arial" w:cs="Arial"/>
          <w:sz w:val="20"/>
          <w:szCs w:val="20"/>
        </w:rPr>
      </w:pPr>
    </w:p>
    <w:p w:rsidR="00893230" w:rsidRPr="00893230" w:rsidRDefault="00893230" w:rsidP="00220003">
      <w:pPr>
        <w:tabs>
          <w:tab w:val="right" w:leader="hyphen" w:pos="9356"/>
        </w:tabs>
        <w:ind w:left="851" w:right="284"/>
        <w:jc w:val="both"/>
        <w:rPr>
          <w:rFonts w:ascii="Arial" w:hAnsi="Arial" w:cs="Arial"/>
          <w:sz w:val="20"/>
          <w:szCs w:val="20"/>
        </w:rPr>
      </w:pPr>
      <w:r w:rsidRPr="00893230">
        <w:rPr>
          <w:rFonts w:ascii="Arial" w:hAnsi="Arial" w:cs="Arial"/>
          <w:sz w:val="20"/>
          <w:szCs w:val="20"/>
        </w:rPr>
        <w:t>---En Culiacán Rosales, Sinaloa, México a 29 de julio del año 2013.</w:t>
      </w:r>
      <w:r>
        <w:rPr>
          <w:rFonts w:ascii="Arial" w:hAnsi="Arial" w:cs="Arial"/>
          <w:sz w:val="20"/>
          <w:szCs w:val="20"/>
        </w:rPr>
        <w:t>-------------------------</w:t>
      </w:r>
    </w:p>
    <w:p w:rsidR="00893230" w:rsidRPr="00893230" w:rsidRDefault="00893230" w:rsidP="00220003">
      <w:pPr>
        <w:tabs>
          <w:tab w:val="right" w:leader="hyphen" w:pos="9356"/>
        </w:tabs>
        <w:ind w:left="851" w:right="284"/>
        <w:jc w:val="both"/>
        <w:rPr>
          <w:rFonts w:ascii="Arial" w:hAnsi="Arial" w:cs="Arial"/>
          <w:sz w:val="20"/>
          <w:szCs w:val="20"/>
        </w:rPr>
      </w:pPr>
    </w:p>
    <w:p w:rsidR="00893230" w:rsidRPr="00893230" w:rsidRDefault="00893230" w:rsidP="00220003">
      <w:pPr>
        <w:pStyle w:val="Textoindependiente"/>
        <w:tabs>
          <w:tab w:val="right" w:leader="hyphen" w:pos="9356"/>
        </w:tabs>
        <w:ind w:left="851" w:right="284"/>
        <w:rPr>
          <w:rFonts w:ascii="Arial" w:hAnsi="Arial" w:cs="Arial"/>
          <w:b w:val="0"/>
          <w:sz w:val="20"/>
          <w:szCs w:val="20"/>
        </w:rPr>
      </w:pPr>
      <w:r w:rsidRPr="00893230">
        <w:rPr>
          <w:rFonts w:ascii="Arial" w:hAnsi="Arial" w:cs="Arial"/>
          <w:b w:val="0"/>
          <w:sz w:val="20"/>
          <w:szCs w:val="20"/>
        </w:rPr>
        <w:t xml:space="preserve">---Por recibido el oficio CEE/SG/0765/2013 de fecha 27 de julio del presente año, girado por </w:t>
      </w:r>
      <w:smartTag w:uri="urn:schemas-microsoft-com:office:smarttags" w:element="PersonName">
        <w:smartTagPr>
          <w:attr w:name="ProductID" w:val="la Secretar￭a General"/>
        </w:smartTagPr>
        <w:r w:rsidRPr="00893230">
          <w:rPr>
            <w:rFonts w:ascii="Arial" w:hAnsi="Arial" w:cs="Arial"/>
            <w:b w:val="0"/>
            <w:sz w:val="20"/>
            <w:szCs w:val="20"/>
          </w:rPr>
          <w:t>la Secretaría General</w:t>
        </w:r>
      </w:smartTag>
      <w:r w:rsidRPr="00893230">
        <w:rPr>
          <w:rFonts w:ascii="Arial" w:hAnsi="Arial" w:cs="Arial"/>
          <w:b w:val="0"/>
          <w:sz w:val="20"/>
          <w:szCs w:val="20"/>
        </w:rPr>
        <w:t xml:space="preserve"> del Consejo Estatal Electoral, mediante el cual hace llegar a esta Comisión de Organización y Vigilancia Electoral, dos escritos de contestación, presentados el día 24 de julio de 2013, por el C. Alejandro Higuera Osuna y el Ing. Carlos Eduardo </w:t>
      </w:r>
      <w:r w:rsidR="00334AA3">
        <w:rPr>
          <w:rFonts w:ascii="Arial" w:hAnsi="Arial" w:cs="Arial"/>
          <w:b w:val="0"/>
          <w:sz w:val="20"/>
          <w:szCs w:val="20"/>
        </w:rPr>
        <w:t>Félton</w:t>
      </w:r>
      <w:r w:rsidRPr="00893230">
        <w:rPr>
          <w:rFonts w:ascii="Arial" w:hAnsi="Arial" w:cs="Arial"/>
          <w:b w:val="0"/>
          <w:sz w:val="20"/>
          <w:szCs w:val="20"/>
        </w:rPr>
        <w:t xml:space="preserve"> González, por el que vienen dando respuesta a los emplazamientos que se le notificaran mediante oficios CEE/SG/0727/2013 y CEE/SG/0728/2013</w:t>
      </w:r>
      <w:r w:rsidR="00334AA3">
        <w:rPr>
          <w:rFonts w:ascii="Arial" w:hAnsi="Arial" w:cs="Arial"/>
          <w:b w:val="0"/>
          <w:sz w:val="20"/>
          <w:szCs w:val="20"/>
        </w:rPr>
        <w:t xml:space="preserve"> </w:t>
      </w:r>
      <w:r w:rsidRPr="00893230">
        <w:rPr>
          <w:rFonts w:ascii="Arial" w:hAnsi="Arial" w:cs="Arial"/>
          <w:b w:val="0"/>
          <w:sz w:val="20"/>
          <w:szCs w:val="20"/>
        </w:rPr>
        <w:t>el día 20 de julio del año que transcurre, escritos en relación con el expediente integrado en razón de la queja administrativa QA-019/2013.</w:t>
      </w:r>
      <w:r>
        <w:rPr>
          <w:rFonts w:ascii="Arial" w:hAnsi="Arial" w:cs="Arial"/>
          <w:b w:val="0"/>
          <w:sz w:val="20"/>
          <w:szCs w:val="20"/>
        </w:rPr>
        <w:t>----------------</w:t>
      </w:r>
    </w:p>
    <w:p w:rsidR="00893230" w:rsidRPr="00893230" w:rsidRDefault="00893230" w:rsidP="00220003">
      <w:pPr>
        <w:pStyle w:val="Textoindependiente"/>
        <w:tabs>
          <w:tab w:val="right" w:leader="hyphen" w:pos="9356"/>
        </w:tabs>
        <w:ind w:left="851" w:right="284"/>
        <w:rPr>
          <w:rFonts w:ascii="Arial" w:hAnsi="Arial" w:cs="Arial"/>
          <w:b w:val="0"/>
          <w:sz w:val="20"/>
          <w:szCs w:val="20"/>
        </w:rPr>
      </w:pPr>
    </w:p>
    <w:p w:rsidR="00893230" w:rsidRPr="00893230" w:rsidRDefault="00893230" w:rsidP="00220003">
      <w:pPr>
        <w:tabs>
          <w:tab w:val="right" w:leader="hyphen" w:pos="9356"/>
        </w:tabs>
        <w:ind w:left="851" w:right="284"/>
        <w:jc w:val="both"/>
        <w:rPr>
          <w:rFonts w:ascii="Arial" w:hAnsi="Arial" w:cs="Arial"/>
          <w:sz w:val="20"/>
          <w:szCs w:val="20"/>
        </w:rPr>
      </w:pPr>
      <w:r w:rsidRPr="00893230">
        <w:rPr>
          <w:rFonts w:ascii="Arial" w:hAnsi="Arial" w:cs="Arial"/>
          <w:sz w:val="20"/>
          <w:szCs w:val="20"/>
        </w:rPr>
        <w:t xml:space="preserve">---En consecuencia, y toda vez que los presuntos infractores C. Alejandro Higuera Osuna y el Ing. Carlos Eduardo </w:t>
      </w:r>
      <w:r w:rsidR="00334AA3">
        <w:rPr>
          <w:rFonts w:ascii="Arial" w:hAnsi="Arial" w:cs="Arial"/>
          <w:sz w:val="20"/>
          <w:szCs w:val="20"/>
        </w:rPr>
        <w:t>Félton</w:t>
      </w:r>
      <w:r w:rsidRPr="00893230">
        <w:rPr>
          <w:rFonts w:ascii="Arial" w:hAnsi="Arial" w:cs="Arial"/>
          <w:sz w:val="20"/>
          <w:szCs w:val="20"/>
        </w:rPr>
        <w:t xml:space="preserve"> González, fueron emplazados el día 20 de julio del año en curso, con fundamento en lo dispuesto por el artículo 251, párrafo séptimo, de la Ley Electoral del Estado de Sinaloa, se tienen por admitidas las contestaciones al haber sido presentadas en tiempo y forma.</w:t>
      </w:r>
      <w:r>
        <w:rPr>
          <w:rFonts w:ascii="Arial" w:hAnsi="Arial" w:cs="Arial"/>
          <w:sz w:val="20"/>
          <w:szCs w:val="20"/>
        </w:rPr>
        <w:t>------------------------------------------------------</w:t>
      </w:r>
    </w:p>
    <w:p w:rsidR="00893230" w:rsidRPr="00893230" w:rsidRDefault="00893230" w:rsidP="00220003">
      <w:pPr>
        <w:tabs>
          <w:tab w:val="right" w:leader="hyphen" w:pos="9356"/>
        </w:tabs>
        <w:ind w:left="851" w:right="284"/>
        <w:jc w:val="both"/>
        <w:rPr>
          <w:rFonts w:ascii="Arial" w:hAnsi="Arial" w:cs="Arial"/>
          <w:sz w:val="20"/>
          <w:szCs w:val="20"/>
        </w:rPr>
      </w:pPr>
    </w:p>
    <w:p w:rsidR="00893230" w:rsidRPr="00893230" w:rsidRDefault="00893230" w:rsidP="00220003">
      <w:pPr>
        <w:tabs>
          <w:tab w:val="right" w:leader="hyphen" w:pos="9356"/>
        </w:tabs>
        <w:ind w:left="851" w:right="284"/>
        <w:jc w:val="both"/>
        <w:rPr>
          <w:rFonts w:ascii="Arial" w:hAnsi="Arial" w:cs="Arial"/>
          <w:sz w:val="20"/>
          <w:szCs w:val="20"/>
        </w:rPr>
      </w:pPr>
      <w:r w:rsidRPr="00893230">
        <w:rPr>
          <w:rFonts w:ascii="Arial" w:hAnsi="Arial" w:cs="Arial"/>
          <w:sz w:val="20"/>
          <w:szCs w:val="20"/>
        </w:rPr>
        <w:t xml:space="preserve">---En virtud de lo anterior, en apego a lo dispuesto por el artículo 252, fracción I y IV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893230">
            <w:rPr>
              <w:rFonts w:ascii="Arial" w:hAnsi="Arial" w:cs="Arial"/>
              <w:sz w:val="20"/>
              <w:szCs w:val="20"/>
            </w:rPr>
            <w:t>la Ley</w:t>
          </w:r>
        </w:smartTag>
        <w:r w:rsidRPr="00893230">
          <w:rPr>
            <w:rFonts w:ascii="Arial" w:hAnsi="Arial" w:cs="Arial"/>
            <w:sz w:val="20"/>
            <w:szCs w:val="20"/>
          </w:rPr>
          <w:t xml:space="preserve"> Electoral</w:t>
        </w:r>
      </w:smartTag>
      <w:r w:rsidRPr="00893230">
        <w:rPr>
          <w:rFonts w:ascii="Arial" w:hAnsi="Arial" w:cs="Arial"/>
          <w:sz w:val="20"/>
          <w:szCs w:val="20"/>
        </w:rPr>
        <w:t xml:space="preserve"> del Estado de Sinaloa, se tienen por admitidas las pruebas documentales ofrecidas por la parte quejosa Coalición Transformemos Sinaloa, en su escrito inicial de queja, mismas que se tienen por desahogadas en razón de su propia naturaleza, así como la presuncional.-----------</w:t>
      </w:r>
      <w:r>
        <w:rPr>
          <w:rFonts w:ascii="Arial" w:hAnsi="Arial" w:cs="Arial"/>
          <w:sz w:val="20"/>
          <w:szCs w:val="20"/>
        </w:rPr>
        <w:t>---</w:t>
      </w:r>
      <w:r w:rsidRPr="00893230">
        <w:rPr>
          <w:rFonts w:ascii="Arial" w:hAnsi="Arial" w:cs="Arial"/>
          <w:sz w:val="20"/>
          <w:szCs w:val="20"/>
        </w:rPr>
        <w:t>---------------------------------------------------</w:t>
      </w:r>
    </w:p>
    <w:p w:rsidR="00893230" w:rsidRPr="00893230" w:rsidRDefault="00893230" w:rsidP="00220003">
      <w:pPr>
        <w:tabs>
          <w:tab w:val="right" w:leader="hyphen" w:pos="9356"/>
        </w:tabs>
        <w:ind w:left="851" w:right="284"/>
        <w:jc w:val="both"/>
        <w:rPr>
          <w:rFonts w:ascii="Arial" w:hAnsi="Arial" w:cs="Arial"/>
          <w:sz w:val="20"/>
          <w:szCs w:val="20"/>
        </w:rPr>
      </w:pPr>
    </w:p>
    <w:p w:rsidR="00893230" w:rsidRPr="00893230" w:rsidRDefault="00893230" w:rsidP="00220003">
      <w:pPr>
        <w:tabs>
          <w:tab w:val="right" w:leader="hyphen" w:pos="9356"/>
        </w:tabs>
        <w:ind w:left="851" w:right="284"/>
        <w:jc w:val="both"/>
        <w:rPr>
          <w:rFonts w:ascii="Arial" w:hAnsi="Arial" w:cs="Arial"/>
          <w:sz w:val="20"/>
          <w:szCs w:val="20"/>
        </w:rPr>
      </w:pPr>
      <w:r w:rsidRPr="00893230">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893230">
          <w:rPr>
            <w:rFonts w:ascii="Arial" w:hAnsi="Arial" w:cs="Arial"/>
            <w:sz w:val="20"/>
            <w:szCs w:val="20"/>
          </w:rPr>
          <w:t>la Comisión</w:t>
        </w:r>
      </w:smartTag>
      <w:r w:rsidRPr="00893230">
        <w:rPr>
          <w:rFonts w:ascii="Arial" w:hAnsi="Arial" w:cs="Arial"/>
          <w:sz w:val="20"/>
          <w:szCs w:val="20"/>
        </w:rPr>
        <w:t xml:space="preserve"> de Organización y Vigilancia Electoral del Consejo Estatal Elec</w:t>
      </w:r>
      <w:r>
        <w:rPr>
          <w:rFonts w:ascii="Arial" w:hAnsi="Arial" w:cs="Arial"/>
          <w:sz w:val="20"/>
          <w:szCs w:val="20"/>
        </w:rPr>
        <w:t>toral de Sinaloa.------------------------------------------------</w:t>
      </w:r>
    </w:p>
    <w:p w:rsidR="00893230" w:rsidRPr="00893230" w:rsidRDefault="00893230" w:rsidP="00220003">
      <w:pPr>
        <w:tabs>
          <w:tab w:val="right" w:leader="hyphen" w:pos="9356"/>
        </w:tabs>
        <w:ind w:left="851" w:right="284"/>
        <w:jc w:val="both"/>
        <w:rPr>
          <w:rFonts w:ascii="Arial" w:hAnsi="Arial" w:cs="Arial"/>
          <w:sz w:val="20"/>
          <w:szCs w:val="20"/>
        </w:rPr>
      </w:pPr>
    </w:p>
    <w:p w:rsidR="00893230" w:rsidRPr="0052780B" w:rsidRDefault="00893230" w:rsidP="00220003">
      <w:pPr>
        <w:tabs>
          <w:tab w:val="right" w:leader="hyphen" w:pos="9356"/>
        </w:tabs>
        <w:ind w:left="851" w:right="284"/>
        <w:jc w:val="both"/>
        <w:rPr>
          <w:rFonts w:ascii="Arial" w:hAnsi="Arial" w:cs="Arial"/>
          <w:sz w:val="20"/>
          <w:szCs w:val="20"/>
        </w:rPr>
      </w:pPr>
    </w:p>
    <w:p w:rsidR="002E45B6" w:rsidRPr="00794288" w:rsidRDefault="00D36763" w:rsidP="00220003">
      <w:pPr>
        <w:tabs>
          <w:tab w:val="right" w:leader="hyphen" w:pos="9356"/>
        </w:tabs>
        <w:ind w:right="-567"/>
        <w:jc w:val="both"/>
        <w:rPr>
          <w:rFonts w:ascii="Arial" w:hAnsi="Arial" w:cs="Arial"/>
          <w:sz w:val="20"/>
          <w:szCs w:val="20"/>
          <w:lang w:val="es-MX"/>
        </w:rPr>
      </w:pPr>
      <w:r>
        <w:rPr>
          <w:rFonts w:ascii="Arial" w:hAnsi="Arial" w:cs="Arial"/>
          <w:b/>
        </w:rPr>
        <w:t>---</w:t>
      </w:r>
      <w:r w:rsidR="00893230">
        <w:rPr>
          <w:rFonts w:ascii="Arial" w:hAnsi="Arial" w:cs="Arial"/>
          <w:b/>
        </w:rPr>
        <w:t>6</w:t>
      </w:r>
      <w:r w:rsidR="00243DE3">
        <w:rPr>
          <w:rFonts w:ascii="Arial" w:hAnsi="Arial" w:cs="Arial"/>
          <w:b/>
        </w:rPr>
        <w:t xml:space="preserve">.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4D7302">
        <w:rPr>
          <w:rFonts w:ascii="Arial" w:hAnsi="Arial" w:cs="Arial"/>
        </w:rPr>
        <w:t>, fundamentan</w:t>
      </w:r>
      <w:r w:rsidR="002E45B6" w:rsidRPr="00F01F29">
        <w:rPr>
          <w:rFonts w:ascii="Arial" w:hAnsi="Arial" w:cs="Arial"/>
        </w:rPr>
        <w:t xml:space="preserve"> la integración de la Comisión de Organización y Vigilancia Electoral de la cual los suscritos somos integrantes</w:t>
      </w:r>
      <w:r w:rsidR="00D96A9E">
        <w:rPr>
          <w:rFonts w:ascii="Arial" w:hAnsi="Arial" w:cs="Arial"/>
        </w:rPr>
        <w:t xml:space="preserve">, </w:t>
      </w:r>
      <w:r w:rsidR="00794288" w:rsidRPr="00794288">
        <w:rPr>
          <w:rFonts w:ascii="Arial" w:hAnsi="Arial" w:cs="Arial"/>
          <w:bCs/>
        </w:rPr>
        <w:t xml:space="preserve">por lo que </w:t>
      </w:r>
      <w:r w:rsidR="00794288">
        <w:rPr>
          <w:rFonts w:ascii="Arial" w:hAnsi="Arial" w:cs="Arial"/>
          <w:bCs/>
        </w:rPr>
        <w:t xml:space="preserve">se </w:t>
      </w:r>
      <w:r w:rsidR="00794288" w:rsidRPr="00794288">
        <w:rPr>
          <w:rFonts w:ascii="Arial" w:hAnsi="Arial" w:cs="Arial"/>
          <w:bCs/>
        </w:rPr>
        <w:t>procede resolver al tenor de los siguientes:</w:t>
      </w:r>
      <w:r w:rsidR="00220003">
        <w:rPr>
          <w:rFonts w:ascii="Arial" w:hAnsi="Arial" w:cs="Arial"/>
          <w:bCs/>
        </w:rPr>
        <w:tab/>
      </w:r>
    </w:p>
    <w:p w:rsidR="00D96A9E" w:rsidRDefault="00D96A9E" w:rsidP="00220003">
      <w:pPr>
        <w:tabs>
          <w:tab w:val="right" w:leader="hyphen" w:pos="9356"/>
        </w:tabs>
        <w:ind w:right="44"/>
        <w:jc w:val="center"/>
        <w:rPr>
          <w:rFonts w:ascii="Arial" w:hAnsi="Arial" w:cs="Arial"/>
          <w:b/>
          <w:bCs/>
          <w:lang w:val="es-MX"/>
        </w:rPr>
      </w:pPr>
    </w:p>
    <w:p w:rsidR="006F6C76" w:rsidRDefault="00220003" w:rsidP="00220003">
      <w:pPr>
        <w:tabs>
          <w:tab w:val="right" w:leader="hyphen" w:pos="9356"/>
        </w:tabs>
        <w:ind w:right="44"/>
        <w:jc w:val="center"/>
        <w:rPr>
          <w:rFonts w:ascii="Arial" w:hAnsi="Arial" w:cs="Arial"/>
          <w:b/>
          <w:bCs/>
          <w:lang w:val="es-MX"/>
        </w:rPr>
      </w:pPr>
      <w:r>
        <w:rPr>
          <w:rFonts w:ascii="Arial" w:hAnsi="Arial" w:cs="Arial"/>
          <w:b/>
          <w:bCs/>
          <w:lang w:val="es-MX"/>
        </w:rPr>
        <w:t>-----------------------------------------</w:t>
      </w:r>
      <w:r w:rsidR="006F6C76" w:rsidRPr="00101634">
        <w:rPr>
          <w:rFonts w:ascii="Arial" w:hAnsi="Arial" w:cs="Arial"/>
          <w:b/>
          <w:bCs/>
          <w:lang w:val="es-MX"/>
        </w:rPr>
        <w:t>C O N S I D E R A N D O</w:t>
      </w:r>
      <w:r>
        <w:rPr>
          <w:rFonts w:ascii="Arial" w:hAnsi="Arial" w:cs="Arial"/>
          <w:b/>
          <w:bCs/>
          <w:lang w:val="es-MX"/>
        </w:rPr>
        <w:tab/>
      </w:r>
    </w:p>
    <w:p w:rsidR="006F6C76" w:rsidRPr="00630D36" w:rsidRDefault="006F6C76" w:rsidP="00220003">
      <w:pPr>
        <w:pStyle w:val="Textoindependiente"/>
        <w:tabs>
          <w:tab w:val="right" w:leader="hyphen" w:pos="9356"/>
        </w:tabs>
        <w:spacing w:line="216" w:lineRule="auto"/>
        <w:ind w:right="44"/>
        <w:rPr>
          <w:rFonts w:ascii="Arial" w:hAnsi="Arial" w:cs="Arial"/>
          <w:sz w:val="18"/>
          <w:szCs w:val="18"/>
          <w:lang w:val="es-ES_tradnl"/>
        </w:rPr>
      </w:pPr>
    </w:p>
    <w:p w:rsidR="006F6C76" w:rsidRPr="00027F86" w:rsidRDefault="006F6C76" w:rsidP="00220003">
      <w:pPr>
        <w:pStyle w:val="Textoindependiente"/>
        <w:tabs>
          <w:tab w:val="right" w:leader="hyphen" w:pos="9356"/>
        </w:tabs>
        <w:ind w:right="-567"/>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Que conforme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220003">
        <w:rPr>
          <w:rFonts w:ascii="Arial" w:hAnsi="Arial" w:cs="Arial"/>
          <w:b w:val="0"/>
          <w:sz w:val="24"/>
        </w:rPr>
        <w:tab/>
      </w:r>
    </w:p>
    <w:p w:rsidR="006F6C76" w:rsidRPr="00027F86" w:rsidRDefault="006F6C76" w:rsidP="00220003">
      <w:pPr>
        <w:tabs>
          <w:tab w:val="right" w:leader="hyphen" w:pos="9356"/>
        </w:tabs>
        <w:ind w:right="-567"/>
        <w:jc w:val="both"/>
        <w:rPr>
          <w:rFonts w:ascii="Arial" w:hAnsi="Arial" w:cs="Arial"/>
          <w:b/>
          <w:lang w:val="es-MX"/>
        </w:rPr>
      </w:pPr>
    </w:p>
    <w:p w:rsidR="006F6C76" w:rsidRPr="00027F86" w:rsidRDefault="006F6C76" w:rsidP="00220003">
      <w:pPr>
        <w:tabs>
          <w:tab w:val="right" w:leader="hyphen" w:pos="9356"/>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220003">
        <w:rPr>
          <w:rFonts w:ascii="Arial" w:hAnsi="Arial" w:cs="Arial"/>
          <w:lang w:val="es-MX"/>
        </w:rPr>
        <w:tab/>
      </w:r>
    </w:p>
    <w:p w:rsidR="006F6C76" w:rsidRPr="00630D36" w:rsidRDefault="006F6C76" w:rsidP="00220003">
      <w:pPr>
        <w:tabs>
          <w:tab w:val="right" w:leader="hyphen" w:pos="9356"/>
        </w:tabs>
        <w:ind w:right="-567"/>
        <w:jc w:val="both"/>
        <w:rPr>
          <w:rFonts w:ascii="Arial" w:hAnsi="Arial" w:cs="Arial"/>
          <w:sz w:val="18"/>
          <w:szCs w:val="18"/>
          <w:lang w:val="es-MX"/>
        </w:rPr>
      </w:pPr>
    </w:p>
    <w:p w:rsidR="006F6C76" w:rsidRPr="00027F86" w:rsidRDefault="006F6C76" w:rsidP="00220003">
      <w:pPr>
        <w:tabs>
          <w:tab w:val="right" w:leader="hyphen" w:pos="9356"/>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220003">
        <w:rPr>
          <w:rFonts w:ascii="Arial" w:hAnsi="Arial" w:cs="Arial"/>
          <w:lang w:val="es-MX"/>
        </w:rPr>
        <w:tab/>
      </w:r>
    </w:p>
    <w:p w:rsidR="006F6C76" w:rsidRPr="00630D36" w:rsidRDefault="006F6C76" w:rsidP="00220003">
      <w:pPr>
        <w:tabs>
          <w:tab w:val="right" w:leader="hyphen" w:pos="9356"/>
        </w:tabs>
        <w:ind w:right="-567"/>
        <w:jc w:val="both"/>
        <w:rPr>
          <w:rFonts w:ascii="Arial" w:hAnsi="Arial" w:cs="Arial"/>
          <w:sz w:val="18"/>
          <w:szCs w:val="18"/>
          <w:lang w:val="es-MX"/>
        </w:rPr>
      </w:pPr>
    </w:p>
    <w:p w:rsidR="006F6C76" w:rsidRPr="00027F86" w:rsidRDefault="006F6C76" w:rsidP="00220003">
      <w:pPr>
        <w:tabs>
          <w:tab w:val="right" w:leader="hyphen" w:pos="9356"/>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sidR="004D7302">
        <w:rPr>
          <w:rFonts w:ascii="Arial" w:hAnsi="Arial" w:cs="Arial"/>
          <w:lang w:val="es-MX"/>
        </w:rPr>
        <w:t xml:space="preserve"> establece que</w:t>
      </w:r>
      <w:r w:rsidRPr="00027F86">
        <w:rPr>
          <w:rFonts w:ascii="Arial" w:hAnsi="Arial" w:cs="Arial"/>
          <w:lang w:val="es-MX"/>
        </w:rPr>
        <w:t xml:space="preserve"> la aplicación de la Ley, se hará conforme a los criterios gramatical, sistemático y funcional.</w:t>
      </w:r>
      <w:r w:rsidR="00220003">
        <w:rPr>
          <w:rFonts w:ascii="Arial" w:hAnsi="Arial" w:cs="Arial"/>
          <w:lang w:val="es-MX"/>
        </w:rPr>
        <w:tab/>
      </w:r>
    </w:p>
    <w:p w:rsidR="006F6C76" w:rsidRPr="00630D36" w:rsidRDefault="006F6C76" w:rsidP="00220003">
      <w:pPr>
        <w:tabs>
          <w:tab w:val="right" w:leader="hyphen" w:pos="9356"/>
        </w:tabs>
        <w:ind w:right="-567"/>
        <w:jc w:val="both"/>
        <w:rPr>
          <w:rFonts w:ascii="Arial" w:hAnsi="Arial" w:cs="Arial"/>
          <w:b/>
          <w:sz w:val="18"/>
          <w:szCs w:val="18"/>
          <w:lang w:val="es-MX"/>
        </w:rPr>
      </w:pPr>
    </w:p>
    <w:p w:rsidR="006F6C76" w:rsidRPr="00EB60E7" w:rsidRDefault="006F6C76" w:rsidP="00220003">
      <w:pPr>
        <w:tabs>
          <w:tab w:val="right" w:leader="hyphen" w:pos="9356"/>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En el Capítulo VI del Título Séptimo de la Ley Electoral vigente, se prevé la existencia de un procedimiento adm</w:t>
      </w:r>
      <w:r w:rsidR="004D7302">
        <w:rPr>
          <w:rFonts w:ascii="Arial" w:hAnsi="Arial" w:cs="Arial"/>
          <w:lang w:val="es-MX"/>
        </w:rPr>
        <w:t xml:space="preserve">inistrativo sancionador, al que la </w:t>
      </w:r>
      <w:r w:rsidR="00D87637">
        <w:rPr>
          <w:rFonts w:ascii="Arial" w:hAnsi="Arial" w:cs="Arial"/>
          <w:lang w:val="es-MX"/>
        </w:rPr>
        <w:t>C</w:t>
      </w:r>
      <w:r w:rsidR="004D7302">
        <w:rPr>
          <w:rFonts w:ascii="Arial" w:hAnsi="Arial" w:cs="Arial"/>
          <w:lang w:val="es-MX"/>
        </w:rPr>
        <w:t>oalición</w:t>
      </w:r>
      <w:r w:rsidR="00334AA3">
        <w:rPr>
          <w:rFonts w:ascii="Arial" w:hAnsi="Arial" w:cs="Arial"/>
          <w:lang w:val="es-MX"/>
        </w:rPr>
        <w:t xml:space="preserve"> </w:t>
      </w:r>
      <w:r>
        <w:rPr>
          <w:rFonts w:ascii="Arial" w:hAnsi="Arial" w:cs="Arial"/>
          <w:lang w:val="es-MX"/>
        </w:rPr>
        <w:t>denunciante acudió</w:t>
      </w:r>
      <w:r w:rsidRPr="00EB60E7">
        <w:rPr>
          <w:rFonts w:ascii="Arial" w:hAnsi="Arial" w:cs="Arial"/>
          <w:lang w:val="es-MX"/>
        </w:rPr>
        <w:t>, solicitando se sancione a</w:t>
      </w:r>
      <w:r w:rsidR="004D7302">
        <w:rPr>
          <w:rFonts w:ascii="Arial" w:hAnsi="Arial" w:cs="Arial"/>
          <w:lang w:val="es-MX"/>
        </w:rPr>
        <w:t xml:space="preserve"> </w:t>
      </w:r>
      <w:r w:rsidRPr="00EB60E7">
        <w:rPr>
          <w:rFonts w:ascii="Arial" w:hAnsi="Arial" w:cs="Arial"/>
          <w:lang w:val="es-MX"/>
        </w:rPr>
        <w:t>l</w:t>
      </w:r>
      <w:r w:rsidR="00B83B10">
        <w:rPr>
          <w:rFonts w:ascii="Arial" w:hAnsi="Arial" w:cs="Arial"/>
          <w:lang w:val="es-MX"/>
        </w:rPr>
        <w:t xml:space="preserve">os ciudadanos Alejandro Higuera Osuna y Carlos Eduardo </w:t>
      </w:r>
      <w:r w:rsidR="00334AA3">
        <w:rPr>
          <w:rFonts w:ascii="Arial" w:hAnsi="Arial" w:cs="Arial"/>
          <w:lang w:val="es-MX"/>
        </w:rPr>
        <w:t>Félton</w:t>
      </w:r>
      <w:r w:rsidR="00B83B10">
        <w:rPr>
          <w:rFonts w:ascii="Arial" w:hAnsi="Arial" w:cs="Arial"/>
          <w:lang w:val="es-MX"/>
        </w:rPr>
        <w:t xml:space="preserve"> González</w:t>
      </w:r>
      <w:r w:rsidRPr="00EB60E7">
        <w:rPr>
          <w:rFonts w:ascii="Arial" w:hAnsi="Arial" w:cs="Arial"/>
          <w:lang w:val="es-MX"/>
        </w:rPr>
        <w:t>.</w:t>
      </w:r>
      <w:r w:rsidR="00220003">
        <w:rPr>
          <w:rFonts w:ascii="Arial" w:hAnsi="Arial" w:cs="Arial"/>
          <w:lang w:val="es-MX"/>
        </w:rPr>
        <w:tab/>
      </w:r>
    </w:p>
    <w:p w:rsidR="006F6C76" w:rsidRPr="00EB60E7" w:rsidRDefault="006F6C76" w:rsidP="00220003">
      <w:pPr>
        <w:tabs>
          <w:tab w:val="right" w:leader="hyphen" w:pos="9356"/>
        </w:tabs>
        <w:ind w:right="-567"/>
        <w:jc w:val="both"/>
        <w:rPr>
          <w:rFonts w:ascii="Arial" w:hAnsi="Arial" w:cs="Arial"/>
        </w:rPr>
      </w:pPr>
    </w:p>
    <w:p w:rsidR="006F6C76" w:rsidRPr="00EB60E7" w:rsidRDefault="006F6C76" w:rsidP="00220003">
      <w:pPr>
        <w:tabs>
          <w:tab w:val="right" w:leader="hyphen" w:pos="9356"/>
        </w:tabs>
        <w:ind w:right="-567"/>
        <w:jc w:val="both"/>
        <w:rPr>
          <w:rFonts w:ascii="Arial" w:hAnsi="Arial" w:cs="Arial"/>
        </w:rPr>
      </w:pPr>
      <w:r w:rsidRPr="007954F5">
        <w:rPr>
          <w:rFonts w:ascii="Arial" w:hAnsi="Arial" w:cs="Arial"/>
          <w:b/>
          <w:lang w:val="es-MX"/>
        </w:rPr>
        <w:t>VI.</w:t>
      </w:r>
      <w:r w:rsidR="002C61DF" w:rsidRPr="007954F5">
        <w:rPr>
          <w:rFonts w:ascii="Arial" w:hAnsi="Arial" w:cs="Arial"/>
          <w:b/>
          <w:lang w:val="es-MX"/>
        </w:rPr>
        <w:t xml:space="preserve"> </w:t>
      </w:r>
      <w:r w:rsidR="007954F5" w:rsidRPr="00BE0C9D">
        <w:rPr>
          <w:rFonts w:ascii="Arial" w:hAnsi="Arial" w:cs="Arial"/>
          <w:lang w:val="es-MX"/>
        </w:rPr>
        <w:t>E</w:t>
      </w:r>
      <w:r w:rsidR="007954F5" w:rsidRPr="00BE0C9D">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durante el Proceso Electoral, y en su caso, proponer al pleno las posibles sanciones</w:t>
      </w:r>
      <w:r w:rsidR="007954F5">
        <w:rPr>
          <w:rFonts w:ascii="Arial" w:hAnsi="Arial" w:cs="Arial"/>
        </w:rPr>
        <w:t>.</w:t>
      </w:r>
      <w:r w:rsidR="00220003">
        <w:rPr>
          <w:rFonts w:ascii="Arial" w:hAnsi="Arial" w:cs="Arial"/>
        </w:rPr>
        <w:tab/>
      </w:r>
    </w:p>
    <w:p w:rsidR="006F6C76" w:rsidRPr="00EB60E7" w:rsidRDefault="006F6C76" w:rsidP="00220003">
      <w:pPr>
        <w:tabs>
          <w:tab w:val="right" w:leader="hyphen" w:pos="9356"/>
        </w:tabs>
        <w:ind w:right="-567"/>
        <w:jc w:val="both"/>
        <w:rPr>
          <w:rFonts w:ascii="Arial" w:hAnsi="Arial" w:cs="Arial"/>
        </w:rPr>
      </w:pPr>
    </w:p>
    <w:p w:rsidR="006F6C76" w:rsidRDefault="006F6C76" w:rsidP="00220003">
      <w:pPr>
        <w:tabs>
          <w:tab w:val="right" w:leader="hyphen" w:pos="9356"/>
        </w:tabs>
        <w:ind w:right="-567"/>
        <w:jc w:val="both"/>
        <w:rPr>
          <w:rFonts w:ascii="Arial" w:hAnsi="Arial" w:cs="Arial"/>
          <w:bCs/>
        </w:rPr>
      </w:pPr>
      <w:r w:rsidRPr="00537C85">
        <w:rPr>
          <w:rFonts w:ascii="Arial" w:hAnsi="Arial" w:cs="Arial"/>
          <w:b/>
          <w:bCs/>
        </w:rPr>
        <w:t xml:space="preserve">VII. </w:t>
      </w:r>
      <w:r w:rsidRPr="00537C85">
        <w:rPr>
          <w:rFonts w:ascii="Arial" w:hAnsi="Arial" w:cs="Arial"/>
          <w:bCs/>
        </w:rPr>
        <w:t>Que como se desprende de autos,</w:t>
      </w:r>
      <w:r w:rsidR="00E01EBC">
        <w:rPr>
          <w:rFonts w:ascii="Arial" w:hAnsi="Arial" w:cs="Arial"/>
          <w:bCs/>
        </w:rPr>
        <w:t xml:space="preserve"> </w:t>
      </w:r>
      <w:r w:rsidR="00E01EBC">
        <w:rPr>
          <w:rFonts w:ascii="Arial" w:hAnsi="Arial" w:cs="Arial"/>
          <w:lang w:val="es-MX"/>
        </w:rPr>
        <w:t xml:space="preserve">el Lic. </w:t>
      </w:r>
      <w:r w:rsidR="00E01EBC" w:rsidRPr="00220C1E">
        <w:rPr>
          <w:rFonts w:ascii="Arial" w:hAnsi="Arial" w:cs="Arial"/>
          <w:bCs/>
        </w:rPr>
        <w:t xml:space="preserve">Jesús Ricardo Salazar </w:t>
      </w:r>
      <w:r w:rsidR="00E01EBC">
        <w:rPr>
          <w:rFonts w:ascii="Arial" w:hAnsi="Arial" w:cs="Arial"/>
          <w:bCs/>
        </w:rPr>
        <w:t>L</w:t>
      </w:r>
      <w:r w:rsidR="00E01EBC" w:rsidRPr="00220C1E">
        <w:rPr>
          <w:rFonts w:ascii="Arial" w:hAnsi="Arial" w:cs="Arial"/>
          <w:bCs/>
        </w:rPr>
        <w:t>eyva</w:t>
      </w:r>
      <w:r w:rsidR="00E01EBC">
        <w:rPr>
          <w:rFonts w:ascii="Arial" w:hAnsi="Arial" w:cs="Arial"/>
          <w:lang w:val="es-MX"/>
        </w:rPr>
        <w:t>, en su carácter de representante de la Coalición “Transformemos Sinaloa”</w:t>
      </w:r>
      <w:r w:rsidR="003F1430">
        <w:rPr>
          <w:rFonts w:ascii="Arial" w:hAnsi="Arial" w:cs="Arial"/>
          <w:lang w:val="es-MX"/>
        </w:rPr>
        <w:t>,</w:t>
      </w:r>
      <w:r w:rsidR="00DC349D">
        <w:rPr>
          <w:rFonts w:ascii="Arial" w:hAnsi="Arial" w:cs="Arial"/>
          <w:lang w:val="es-MX"/>
        </w:rPr>
        <w:t xml:space="preserve"> </w:t>
      </w:r>
      <w:r w:rsidR="003F1430">
        <w:rPr>
          <w:rFonts w:ascii="Arial" w:hAnsi="Arial" w:cs="Arial"/>
          <w:lang w:val="es-MX"/>
        </w:rPr>
        <w:t>so</w:t>
      </w:r>
      <w:r w:rsidRPr="00537C85">
        <w:rPr>
          <w:rFonts w:ascii="Arial" w:hAnsi="Arial" w:cs="Arial"/>
          <w:bCs/>
        </w:rPr>
        <w:t xml:space="preserve">licita se le tenga </w:t>
      </w:r>
      <w:r w:rsidR="00C11EBB">
        <w:rPr>
          <w:rFonts w:ascii="Arial" w:hAnsi="Arial" w:cs="Arial"/>
          <w:bCs/>
        </w:rPr>
        <w:t>por presentada lo que denomina queja administrativa</w:t>
      </w:r>
      <w:r w:rsidRPr="00537C85">
        <w:rPr>
          <w:rFonts w:ascii="Arial" w:hAnsi="Arial" w:cs="Arial"/>
          <w:bCs/>
        </w:rPr>
        <w:t xml:space="preserve"> en contra de</w:t>
      </w:r>
      <w:r w:rsidR="00DC349D">
        <w:rPr>
          <w:rFonts w:ascii="Arial" w:hAnsi="Arial" w:cs="Arial"/>
          <w:bCs/>
        </w:rPr>
        <w:t xml:space="preserve"> </w:t>
      </w:r>
      <w:r w:rsidRPr="00537C85">
        <w:rPr>
          <w:rFonts w:ascii="Arial" w:hAnsi="Arial" w:cs="Arial"/>
          <w:bCs/>
        </w:rPr>
        <w:t>l</w:t>
      </w:r>
      <w:r w:rsidR="00B83B10">
        <w:rPr>
          <w:rFonts w:ascii="Arial" w:hAnsi="Arial" w:cs="Arial"/>
          <w:bCs/>
        </w:rPr>
        <w:t xml:space="preserve">os CC. </w:t>
      </w:r>
      <w:r w:rsidR="00B83B10">
        <w:rPr>
          <w:rFonts w:ascii="Arial" w:hAnsi="Arial" w:cs="Arial"/>
          <w:lang w:val="es-MX"/>
        </w:rPr>
        <w:t xml:space="preserve">Alejandro Higuera Osuna y Carlos Eduardo </w:t>
      </w:r>
      <w:r w:rsidR="00334AA3">
        <w:rPr>
          <w:rFonts w:ascii="Arial" w:hAnsi="Arial" w:cs="Arial"/>
          <w:lang w:val="es-MX"/>
        </w:rPr>
        <w:t>Félton</w:t>
      </w:r>
      <w:r w:rsidR="00B83B10">
        <w:rPr>
          <w:rFonts w:ascii="Arial" w:hAnsi="Arial" w:cs="Arial"/>
          <w:lang w:val="es-MX"/>
        </w:rPr>
        <w:t xml:space="preserve"> González, </w:t>
      </w:r>
      <w:r w:rsidR="00794288" w:rsidRPr="00794288">
        <w:rPr>
          <w:rFonts w:ascii="Arial" w:hAnsi="Arial" w:cs="Arial"/>
          <w:bCs/>
        </w:rPr>
        <w:t>por presunta</w:t>
      </w:r>
      <w:r w:rsidRPr="00794288">
        <w:rPr>
          <w:rFonts w:ascii="Arial" w:hAnsi="Arial" w:cs="Arial"/>
          <w:bCs/>
        </w:rPr>
        <w:t xml:space="preserve">s </w:t>
      </w:r>
      <w:r w:rsidR="00794288">
        <w:rPr>
          <w:rFonts w:ascii="Arial" w:hAnsi="Arial" w:cs="Arial"/>
          <w:bCs/>
        </w:rPr>
        <w:t>violaciones a</w:t>
      </w:r>
      <w:r w:rsidR="006416D9">
        <w:rPr>
          <w:rFonts w:ascii="Arial" w:hAnsi="Arial" w:cs="Arial"/>
          <w:bCs/>
        </w:rPr>
        <w:t xml:space="preserve"> </w:t>
      </w:r>
      <w:r w:rsidR="00794288">
        <w:rPr>
          <w:rFonts w:ascii="Arial" w:hAnsi="Arial" w:cs="Arial"/>
        </w:rPr>
        <w:t>lo</w:t>
      </w:r>
      <w:r w:rsidR="006416D9">
        <w:rPr>
          <w:rFonts w:ascii="Arial" w:hAnsi="Arial" w:cs="Arial"/>
        </w:rPr>
        <w:t xml:space="preserve"> dispuesto en el </w:t>
      </w:r>
      <w:r w:rsidR="00794288">
        <w:rPr>
          <w:rFonts w:ascii="Arial" w:hAnsi="Arial" w:cs="Arial"/>
        </w:rPr>
        <w:t>artículo 30</w:t>
      </w:r>
      <w:r w:rsidR="00281D11">
        <w:rPr>
          <w:rFonts w:ascii="Arial" w:hAnsi="Arial" w:cs="Arial"/>
        </w:rPr>
        <w:t>,</w:t>
      </w:r>
      <w:r w:rsidR="00794288">
        <w:rPr>
          <w:rFonts w:ascii="Arial" w:hAnsi="Arial" w:cs="Arial"/>
        </w:rPr>
        <w:t xml:space="preserve"> </w:t>
      </w:r>
      <w:r w:rsidR="00281D11">
        <w:rPr>
          <w:rFonts w:ascii="Arial" w:hAnsi="Arial" w:cs="Arial"/>
        </w:rPr>
        <w:t>segundo párrafo</w:t>
      </w:r>
      <w:r w:rsidR="00794288">
        <w:rPr>
          <w:rFonts w:ascii="Arial" w:hAnsi="Arial" w:cs="Arial"/>
        </w:rPr>
        <w:t>, fracción I</w:t>
      </w:r>
      <w:r w:rsidR="006416D9">
        <w:rPr>
          <w:rFonts w:ascii="Arial" w:hAnsi="Arial" w:cs="Arial"/>
        </w:rPr>
        <w:t>X</w:t>
      </w:r>
      <w:r w:rsidR="00794288">
        <w:rPr>
          <w:rFonts w:ascii="Arial" w:hAnsi="Arial" w:cs="Arial"/>
        </w:rPr>
        <w:t xml:space="preserve"> de la </w:t>
      </w:r>
      <w:r w:rsidR="00794288" w:rsidRPr="00630D36">
        <w:rPr>
          <w:rFonts w:ascii="Arial" w:hAnsi="Arial" w:cs="Arial"/>
        </w:rPr>
        <w:t xml:space="preserve">Ley </w:t>
      </w:r>
      <w:r w:rsidR="00794288">
        <w:rPr>
          <w:rFonts w:ascii="Arial" w:hAnsi="Arial" w:cs="Arial"/>
        </w:rPr>
        <w:t>Electoral del Estado de Sinaloa.</w:t>
      </w:r>
      <w:r w:rsidRPr="00537C85">
        <w:rPr>
          <w:rFonts w:ascii="Arial" w:hAnsi="Arial" w:cs="Arial"/>
          <w:bCs/>
        </w:rPr>
        <w:t xml:space="preserve"> E</w:t>
      </w:r>
      <w:r>
        <w:rPr>
          <w:rFonts w:ascii="Arial" w:hAnsi="Arial" w:cs="Arial"/>
          <w:bCs/>
        </w:rPr>
        <w:t>scrito</w:t>
      </w:r>
      <w:r w:rsidRPr="00537C85">
        <w:rPr>
          <w:rFonts w:ascii="Arial" w:hAnsi="Arial" w:cs="Arial"/>
          <w:bCs/>
        </w:rPr>
        <w:t xml:space="preserve"> que se </w:t>
      </w:r>
      <w:r w:rsidR="000B054C">
        <w:rPr>
          <w:rFonts w:ascii="Arial" w:hAnsi="Arial" w:cs="Arial"/>
          <w:bCs/>
        </w:rPr>
        <w:t>identifica bajo el número de expediente QA-0</w:t>
      </w:r>
      <w:r w:rsidR="00DC349D">
        <w:rPr>
          <w:rFonts w:ascii="Arial" w:hAnsi="Arial" w:cs="Arial"/>
          <w:bCs/>
        </w:rPr>
        <w:t>1</w:t>
      </w:r>
      <w:r w:rsidR="006416D9">
        <w:rPr>
          <w:rFonts w:ascii="Arial" w:hAnsi="Arial" w:cs="Arial"/>
          <w:bCs/>
        </w:rPr>
        <w:t>9</w:t>
      </w:r>
      <w:r w:rsidR="000B054C">
        <w:rPr>
          <w:rFonts w:ascii="Arial" w:hAnsi="Arial" w:cs="Arial"/>
          <w:bCs/>
        </w:rPr>
        <w:t xml:space="preserve">/2013, y se </w:t>
      </w:r>
      <w:r w:rsidRPr="00537C85">
        <w:rPr>
          <w:rFonts w:ascii="Arial" w:hAnsi="Arial" w:cs="Arial"/>
          <w:bCs/>
        </w:rPr>
        <w:t>transc</w:t>
      </w:r>
      <w:r>
        <w:rPr>
          <w:rFonts w:ascii="Arial" w:hAnsi="Arial" w:cs="Arial"/>
          <w:bCs/>
        </w:rPr>
        <w:t>ribe</w:t>
      </w:r>
      <w:r w:rsidRPr="00537C85">
        <w:rPr>
          <w:rFonts w:ascii="Arial" w:hAnsi="Arial" w:cs="Arial"/>
          <w:bCs/>
        </w:rPr>
        <w:t xml:space="preserve"> íntegramente a </w:t>
      </w:r>
      <w:r w:rsidRPr="00AB46A8">
        <w:rPr>
          <w:rFonts w:ascii="Arial" w:hAnsi="Arial" w:cs="Arial"/>
          <w:bCs/>
        </w:rPr>
        <w:t>continuación:</w:t>
      </w:r>
      <w:r w:rsidR="00220003">
        <w:rPr>
          <w:rFonts w:ascii="Arial" w:hAnsi="Arial" w:cs="Arial"/>
          <w:bCs/>
        </w:rPr>
        <w:tab/>
      </w:r>
    </w:p>
    <w:p w:rsidR="00AB46A8" w:rsidRDefault="00AB46A8" w:rsidP="00220003">
      <w:pPr>
        <w:tabs>
          <w:tab w:val="right" w:leader="hyphen" w:pos="9356"/>
        </w:tabs>
        <w:ind w:right="-567"/>
        <w:jc w:val="both"/>
        <w:rPr>
          <w:rFonts w:ascii="Arial" w:hAnsi="Arial" w:cs="Arial"/>
          <w:bCs/>
        </w:rPr>
      </w:pPr>
    </w:p>
    <w:p w:rsidR="00201AE3" w:rsidRPr="00A33C28" w:rsidRDefault="00201AE3" w:rsidP="00220003">
      <w:pPr>
        <w:tabs>
          <w:tab w:val="right" w:leader="hyphen" w:pos="9356"/>
        </w:tabs>
        <w:ind w:left="567" w:right="284"/>
        <w:rPr>
          <w:rFonts w:ascii="Arial" w:hAnsi="Arial" w:cs="Arial"/>
          <w:b/>
          <w:sz w:val="18"/>
          <w:szCs w:val="18"/>
        </w:rPr>
      </w:pPr>
      <w:r w:rsidRPr="00A33C28">
        <w:rPr>
          <w:rFonts w:ascii="Arial" w:hAnsi="Arial" w:cs="Arial"/>
          <w:b/>
          <w:sz w:val="18"/>
          <w:szCs w:val="18"/>
        </w:rPr>
        <w:t>LIC. JACINTO PÉREZ GERARDO</w:t>
      </w:r>
    </w:p>
    <w:p w:rsidR="00201AE3" w:rsidRPr="00A33C28" w:rsidRDefault="00201AE3" w:rsidP="00220003">
      <w:pPr>
        <w:tabs>
          <w:tab w:val="right" w:leader="hyphen" w:pos="9356"/>
        </w:tabs>
        <w:ind w:left="567" w:right="284"/>
        <w:rPr>
          <w:rFonts w:ascii="Arial" w:hAnsi="Arial" w:cs="Arial"/>
          <w:b/>
          <w:sz w:val="18"/>
          <w:szCs w:val="18"/>
        </w:rPr>
      </w:pPr>
      <w:r w:rsidRPr="00A33C28">
        <w:rPr>
          <w:rFonts w:ascii="Arial" w:hAnsi="Arial" w:cs="Arial"/>
          <w:b/>
          <w:sz w:val="18"/>
          <w:szCs w:val="18"/>
        </w:rPr>
        <w:t>PRESIDENTE DEL CONSEJO ESTATAL ELECTORAL DE SINALOA</w:t>
      </w:r>
    </w:p>
    <w:p w:rsidR="00201AE3" w:rsidRPr="00A33C28" w:rsidRDefault="00201AE3" w:rsidP="00220003">
      <w:pPr>
        <w:tabs>
          <w:tab w:val="right" w:leader="hyphen" w:pos="9356"/>
        </w:tabs>
        <w:ind w:left="567" w:right="284"/>
        <w:rPr>
          <w:rFonts w:ascii="Arial" w:hAnsi="Arial" w:cs="Arial"/>
          <w:b/>
          <w:sz w:val="18"/>
          <w:szCs w:val="18"/>
        </w:rPr>
      </w:pPr>
      <w:r w:rsidRPr="00A33C28">
        <w:rPr>
          <w:rFonts w:ascii="Arial" w:hAnsi="Arial" w:cs="Arial"/>
          <w:b/>
          <w:sz w:val="18"/>
          <w:szCs w:val="18"/>
        </w:rPr>
        <w:t>PRESENTE.-</w:t>
      </w:r>
    </w:p>
    <w:p w:rsidR="00201AE3" w:rsidRPr="00A33C28" w:rsidRDefault="00201AE3" w:rsidP="00220003">
      <w:pPr>
        <w:tabs>
          <w:tab w:val="right" w:leader="hyphen" w:pos="9356"/>
        </w:tabs>
        <w:ind w:left="567" w:right="284"/>
        <w:rPr>
          <w:rFonts w:ascii="Arial" w:hAnsi="Arial" w:cs="Arial"/>
          <w:b/>
          <w:sz w:val="18"/>
          <w:szCs w:val="18"/>
        </w:rPr>
      </w:pPr>
    </w:p>
    <w:p w:rsidR="00201AE3" w:rsidRPr="00A33C28" w:rsidRDefault="00201AE3" w:rsidP="00220003">
      <w:pPr>
        <w:tabs>
          <w:tab w:val="right" w:leader="hyphen" w:pos="9356"/>
        </w:tabs>
        <w:ind w:left="567" w:right="284"/>
        <w:jc w:val="both"/>
        <w:rPr>
          <w:rFonts w:ascii="Arial" w:hAnsi="Arial" w:cs="Arial"/>
          <w:sz w:val="18"/>
          <w:szCs w:val="18"/>
        </w:rPr>
      </w:pPr>
      <w:r w:rsidRPr="00A33C28">
        <w:rPr>
          <w:rFonts w:ascii="Arial" w:hAnsi="Arial" w:cs="Arial"/>
          <w:b/>
          <w:sz w:val="18"/>
          <w:szCs w:val="18"/>
        </w:rPr>
        <w:t>LIC. JESÚS RICARDO SALAZAR LEYVA,</w:t>
      </w:r>
      <w:r w:rsidRPr="00A33C28">
        <w:rPr>
          <w:rFonts w:ascii="Arial" w:hAnsi="Arial" w:cs="Arial"/>
          <w:sz w:val="18"/>
          <w:szCs w:val="18"/>
        </w:rPr>
        <w:t xml:space="preserve"> en mi carácter de Representante Suplente de la </w:t>
      </w:r>
      <w:r w:rsidRPr="00A33C28">
        <w:rPr>
          <w:rFonts w:ascii="Arial" w:hAnsi="Arial" w:cs="Arial"/>
          <w:b/>
          <w:sz w:val="18"/>
          <w:szCs w:val="18"/>
        </w:rPr>
        <w:t>COALICIÓN TRANSFORMEMOS SINALOA</w:t>
      </w:r>
      <w:r w:rsidRPr="00A33C28">
        <w:rPr>
          <w:rFonts w:ascii="Arial" w:hAnsi="Arial" w:cs="Arial"/>
          <w:sz w:val="18"/>
          <w:szCs w:val="18"/>
        </w:rPr>
        <w:t xml:space="preserve"> integrada por los </w:t>
      </w:r>
      <w:r w:rsidRPr="00A33C28">
        <w:rPr>
          <w:rFonts w:ascii="Arial" w:hAnsi="Arial" w:cs="Arial"/>
          <w:b/>
          <w:sz w:val="18"/>
          <w:szCs w:val="18"/>
        </w:rPr>
        <w:t>PARTIDOS POLÍTICOS REVOLUCIONARIO INSTITUCIONAL, VERDE ECOLOGISTA DE MÉXICO Y NUEVA ALIANZA,</w:t>
      </w:r>
      <w:r w:rsidR="00334AA3">
        <w:rPr>
          <w:rFonts w:ascii="Arial" w:hAnsi="Arial" w:cs="Arial"/>
          <w:b/>
          <w:sz w:val="18"/>
          <w:szCs w:val="18"/>
        </w:rPr>
        <w:t xml:space="preserve"> </w:t>
      </w:r>
      <w:r w:rsidRPr="00A33C28">
        <w:rPr>
          <w:rFonts w:ascii="Arial" w:hAnsi="Arial" w:cs="Arial"/>
          <w:sz w:val="18"/>
          <w:szCs w:val="18"/>
        </w:rPr>
        <w:t xml:space="preserve">ante ese Órgano Administrativo Electoral, y señalando como domicilio para oír y recibir todo tipo de notificaciones el ubicado en </w:t>
      </w:r>
      <w:r w:rsidRPr="00A33C28">
        <w:rPr>
          <w:rFonts w:ascii="Arial" w:hAnsi="Arial" w:cs="Arial"/>
          <w:sz w:val="18"/>
          <w:szCs w:val="18"/>
          <w:u w:val="single"/>
        </w:rPr>
        <w:t xml:space="preserve">Boulevard Francisco I. Madero No. 240 Poniente, 2do. Piso, en la colonia Centro, en esta Ciudad de Culiacán, Sinaloa, </w:t>
      </w:r>
      <w:r w:rsidRPr="00A33C28">
        <w:rPr>
          <w:rFonts w:ascii="Arial" w:hAnsi="Arial" w:cs="Arial"/>
          <w:sz w:val="18"/>
          <w:szCs w:val="18"/>
        </w:rPr>
        <w:t xml:space="preserve">autorizando para dichos efectos a los </w:t>
      </w:r>
      <w:r w:rsidRPr="00A33C28">
        <w:rPr>
          <w:rFonts w:ascii="Arial" w:hAnsi="Arial" w:cs="Arial"/>
          <w:b/>
          <w:sz w:val="18"/>
          <w:szCs w:val="18"/>
        </w:rPr>
        <w:t>C.C. LICS. JESÚS GONZALO ESTRADA VILLARREAL, FRANCISCO JAVIER RAMOS LUGO, JOSÉ MORA LEÓN Y OSCAR GAMALIEL CASTAÑON FLORES,</w:t>
      </w:r>
      <w:r w:rsidRPr="00A33C28">
        <w:rPr>
          <w:rFonts w:ascii="Arial" w:hAnsi="Arial" w:cs="Arial"/>
          <w:sz w:val="18"/>
          <w:szCs w:val="18"/>
        </w:rPr>
        <w:t xml:space="preserve"> con el debido respeto, y de la manera más atenta comparezco para exponer lo siguiente:</w:t>
      </w:r>
    </w:p>
    <w:p w:rsidR="00201AE3" w:rsidRPr="00A33C28" w:rsidRDefault="00201AE3" w:rsidP="00220003">
      <w:pPr>
        <w:tabs>
          <w:tab w:val="right" w:leader="hyphen" w:pos="9356"/>
        </w:tabs>
        <w:ind w:left="567" w:right="284"/>
        <w:jc w:val="both"/>
        <w:rPr>
          <w:rFonts w:ascii="Arial" w:hAnsi="Arial" w:cs="Arial"/>
          <w:sz w:val="18"/>
          <w:szCs w:val="18"/>
        </w:rPr>
      </w:pPr>
    </w:p>
    <w:p w:rsidR="00201AE3" w:rsidRPr="00A33C28" w:rsidRDefault="00201AE3" w:rsidP="00220003">
      <w:pPr>
        <w:tabs>
          <w:tab w:val="right" w:leader="hyphen" w:pos="9356"/>
        </w:tabs>
        <w:ind w:left="567" w:right="284"/>
        <w:jc w:val="both"/>
        <w:rPr>
          <w:rFonts w:ascii="Arial" w:hAnsi="Arial" w:cs="Arial"/>
          <w:sz w:val="18"/>
          <w:szCs w:val="18"/>
        </w:rPr>
      </w:pPr>
      <w:r w:rsidRPr="00A33C28">
        <w:rPr>
          <w:rFonts w:ascii="Arial" w:hAnsi="Arial" w:cs="Arial"/>
          <w:sz w:val="18"/>
          <w:szCs w:val="18"/>
        </w:rPr>
        <w:t xml:space="preserve">Que con fundamento en lo dispuesto por la Ley Electoral del Estado de Sinaloa en sus artículos 250 y 251 comparezco ante ese </w:t>
      </w:r>
      <w:r w:rsidRPr="00A33C28">
        <w:rPr>
          <w:rFonts w:ascii="Arial" w:hAnsi="Arial" w:cs="Arial"/>
          <w:b/>
          <w:sz w:val="18"/>
          <w:szCs w:val="18"/>
        </w:rPr>
        <w:t xml:space="preserve">H. CONSEJO ESTATAL ELECTORAL DE SINALOA, </w:t>
      </w:r>
      <w:r w:rsidRPr="00A33C28">
        <w:rPr>
          <w:rFonts w:ascii="Arial" w:hAnsi="Arial" w:cs="Arial"/>
          <w:sz w:val="18"/>
          <w:szCs w:val="18"/>
        </w:rPr>
        <w:t xml:space="preserve">interponiendo formalmente escrito de </w:t>
      </w:r>
      <w:r w:rsidRPr="00A33C28">
        <w:rPr>
          <w:rFonts w:ascii="Arial" w:hAnsi="Arial" w:cs="Arial"/>
          <w:b/>
          <w:sz w:val="18"/>
          <w:szCs w:val="18"/>
        </w:rPr>
        <w:t xml:space="preserve">QUEJA ADMINISTRATIVA, </w:t>
      </w:r>
      <w:r w:rsidRPr="00A33C28">
        <w:rPr>
          <w:rFonts w:ascii="Arial" w:hAnsi="Arial" w:cs="Arial"/>
          <w:sz w:val="18"/>
          <w:szCs w:val="18"/>
        </w:rPr>
        <w:t xml:space="preserve">en contra de </w:t>
      </w:r>
      <w:r w:rsidRPr="00A33C28">
        <w:rPr>
          <w:rFonts w:ascii="Arial" w:hAnsi="Arial" w:cs="Arial"/>
          <w:b/>
          <w:sz w:val="18"/>
          <w:szCs w:val="18"/>
        </w:rPr>
        <w:t>ALEJANDRO HIGUERAOSUNA y CARLOS EDUARDO FELTON GONZALEZ,</w:t>
      </w:r>
      <w:r w:rsidRPr="00A33C28">
        <w:rPr>
          <w:rFonts w:ascii="Arial" w:hAnsi="Arial" w:cs="Arial"/>
          <w:sz w:val="18"/>
          <w:szCs w:val="18"/>
        </w:rPr>
        <w:t xml:space="preserve"> candidatos de la </w:t>
      </w:r>
      <w:r w:rsidRPr="00A33C28">
        <w:rPr>
          <w:rFonts w:ascii="Arial" w:hAnsi="Arial" w:cs="Arial"/>
          <w:b/>
          <w:sz w:val="18"/>
          <w:szCs w:val="18"/>
        </w:rPr>
        <w:t>COALICIÓN UNIDOS GANAS TÚ,</w:t>
      </w:r>
      <w:r w:rsidRPr="00A33C28">
        <w:rPr>
          <w:rFonts w:ascii="Arial" w:hAnsi="Arial" w:cs="Arial"/>
          <w:sz w:val="18"/>
          <w:szCs w:val="18"/>
        </w:rPr>
        <w:t xml:space="preserve"> a Diputado Local por el XIX distrito local electoral de Sinaloa, y a Presidente municipal de Mazatlán, Sinaloa, respectivamente, quienes para efectos de ser debidamente notificados señalamos como su domicilio el del partido en que dichas personas militan y que se encuentra ubicado en el edificio en que ocupa sus oficinas el</w:t>
      </w:r>
      <w:r w:rsidR="00334AA3">
        <w:rPr>
          <w:rFonts w:ascii="Arial" w:hAnsi="Arial" w:cs="Arial"/>
          <w:sz w:val="18"/>
          <w:szCs w:val="18"/>
        </w:rPr>
        <w:t xml:space="preserve"> </w:t>
      </w:r>
      <w:r w:rsidRPr="00A33C28">
        <w:rPr>
          <w:rFonts w:ascii="Arial" w:hAnsi="Arial" w:cs="Arial"/>
          <w:b/>
          <w:sz w:val="18"/>
          <w:szCs w:val="18"/>
        </w:rPr>
        <w:t>COMITÉ DIRECTIVO ESTATAL DEL PARTIDO ACCIÓN NACIONAL,</w:t>
      </w:r>
      <w:r w:rsidRPr="00A33C28">
        <w:rPr>
          <w:rFonts w:ascii="Arial" w:hAnsi="Arial" w:cs="Arial"/>
          <w:sz w:val="18"/>
          <w:szCs w:val="18"/>
        </w:rPr>
        <w:t xml:space="preserve"> sito en </w:t>
      </w:r>
      <w:r w:rsidRPr="00A33C28">
        <w:rPr>
          <w:rFonts w:ascii="Arial" w:hAnsi="Arial" w:cs="Arial"/>
          <w:sz w:val="18"/>
          <w:szCs w:val="18"/>
          <w:u w:val="single"/>
        </w:rPr>
        <w:t>Paseo Niños Héroes No. 202 poniente, Col. Centro, en esta Ciudad de Culiacán, Sinaloa,</w:t>
      </w:r>
      <w:r w:rsidRPr="00A33C28">
        <w:rPr>
          <w:rFonts w:ascii="Arial" w:hAnsi="Arial" w:cs="Arial"/>
          <w:sz w:val="18"/>
          <w:szCs w:val="18"/>
        </w:rPr>
        <w:t xml:space="preserve"> por la comisión de hechos violatorios de la normatividad electoral vigente en esta Entidad, hechos consistentes en la realización de actos proselitistas, mismas que se estiman violatorias a las disposiciones contenidas en el artículo 30, segundo párrafo, fracción IX de la Ley Electoral vigente en el estado de Sinaloa, violaciones las cuáles acreditaré a través de la siguiente narración de hechos y preceptos de derecho:</w:t>
      </w:r>
    </w:p>
    <w:p w:rsidR="00201AE3" w:rsidRPr="00A33C28" w:rsidRDefault="00201AE3" w:rsidP="00220003">
      <w:pPr>
        <w:tabs>
          <w:tab w:val="right" w:leader="hyphen" w:pos="9356"/>
        </w:tabs>
        <w:ind w:left="567" w:right="284"/>
        <w:jc w:val="both"/>
        <w:rPr>
          <w:rFonts w:ascii="Arial" w:hAnsi="Arial" w:cs="Arial"/>
          <w:sz w:val="18"/>
          <w:szCs w:val="18"/>
        </w:rPr>
      </w:pPr>
    </w:p>
    <w:p w:rsidR="00201AE3" w:rsidRPr="00A33C28" w:rsidRDefault="00201AE3" w:rsidP="00220003">
      <w:pPr>
        <w:tabs>
          <w:tab w:val="right" w:leader="hyphen" w:pos="9356"/>
        </w:tabs>
        <w:ind w:left="567" w:right="284"/>
        <w:jc w:val="center"/>
        <w:rPr>
          <w:rFonts w:ascii="Arial" w:hAnsi="Arial" w:cs="Arial"/>
          <w:b/>
          <w:sz w:val="18"/>
          <w:szCs w:val="18"/>
        </w:rPr>
      </w:pPr>
      <w:r w:rsidRPr="00A33C28">
        <w:rPr>
          <w:rFonts w:ascii="Arial" w:hAnsi="Arial" w:cs="Arial"/>
          <w:b/>
          <w:sz w:val="18"/>
          <w:szCs w:val="18"/>
        </w:rPr>
        <w:t>H E C H O S:</w:t>
      </w:r>
    </w:p>
    <w:p w:rsidR="00201AE3" w:rsidRPr="00A33C28" w:rsidRDefault="00201AE3" w:rsidP="00220003">
      <w:pPr>
        <w:tabs>
          <w:tab w:val="right" w:leader="hyphen" w:pos="9356"/>
        </w:tabs>
        <w:ind w:left="567" w:right="284"/>
        <w:jc w:val="center"/>
        <w:rPr>
          <w:rFonts w:ascii="Arial" w:hAnsi="Arial" w:cs="Arial"/>
          <w:b/>
          <w:sz w:val="18"/>
          <w:szCs w:val="18"/>
        </w:rPr>
      </w:pPr>
    </w:p>
    <w:p w:rsidR="00201AE3" w:rsidRPr="00A33C28" w:rsidRDefault="00201AE3" w:rsidP="00220003">
      <w:pPr>
        <w:tabs>
          <w:tab w:val="right" w:leader="hyphen" w:pos="9356"/>
        </w:tabs>
        <w:ind w:left="567" w:right="284"/>
        <w:jc w:val="both"/>
        <w:rPr>
          <w:rFonts w:ascii="Arial" w:hAnsi="Arial" w:cs="Arial"/>
          <w:sz w:val="18"/>
          <w:szCs w:val="18"/>
        </w:rPr>
      </w:pPr>
      <w:r w:rsidRPr="00A33C28">
        <w:rPr>
          <w:rFonts w:ascii="Arial" w:hAnsi="Arial" w:cs="Arial"/>
          <w:b/>
          <w:sz w:val="18"/>
          <w:szCs w:val="18"/>
        </w:rPr>
        <w:t>1.-</w:t>
      </w:r>
      <w:r w:rsidR="00220003">
        <w:rPr>
          <w:rFonts w:ascii="Arial" w:hAnsi="Arial" w:cs="Arial"/>
          <w:b/>
          <w:sz w:val="18"/>
          <w:szCs w:val="18"/>
        </w:rPr>
        <w:t xml:space="preserve"> </w:t>
      </w:r>
      <w:r w:rsidRPr="00A33C28">
        <w:rPr>
          <w:rFonts w:ascii="Arial" w:hAnsi="Arial" w:cs="Arial"/>
          <w:sz w:val="18"/>
          <w:szCs w:val="18"/>
        </w:rPr>
        <w:t xml:space="preserve">Que en fecha treinta </w:t>
      </w:r>
      <w:r w:rsidRPr="00A33C28">
        <w:rPr>
          <w:rFonts w:ascii="Arial" w:hAnsi="Arial" w:cs="Arial"/>
          <w:b/>
          <w:sz w:val="18"/>
          <w:szCs w:val="18"/>
        </w:rPr>
        <w:t>(30)</w:t>
      </w:r>
      <w:r w:rsidRPr="00A33C28">
        <w:rPr>
          <w:rFonts w:ascii="Arial" w:hAnsi="Arial" w:cs="Arial"/>
          <w:sz w:val="18"/>
          <w:szCs w:val="18"/>
        </w:rPr>
        <w:t xml:space="preserve"> de junio de 2013, esta Representación de la </w:t>
      </w:r>
      <w:r w:rsidRPr="00A33C28">
        <w:rPr>
          <w:rFonts w:ascii="Arial" w:hAnsi="Arial" w:cs="Arial"/>
          <w:b/>
          <w:sz w:val="18"/>
          <w:szCs w:val="18"/>
        </w:rPr>
        <w:t>COALICIÓN TRANSFORMEMOS SINALOA,</w:t>
      </w:r>
      <w:r w:rsidRPr="00A33C28">
        <w:rPr>
          <w:rFonts w:ascii="Arial" w:hAnsi="Arial" w:cs="Arial"/>
          <w:sz w:val="18"/>
          <w:szCs w:val="18"/>
        </w:rPr>
        <w:t xml:space="preserve"> tuvo conocimiento de que en esa misma fecha, en la ciudad de Mazatlán, Sinaloa, </w:t>
      </w:r>
      <w:r w:rsidRPr="00A33C28">
        <w:rPr>
          <w:rFonts w:ascii="Arial" w:hAnsi="Arial" w:cs="Arial"/>
          <w:b/>
          <w:sz w:val="18"/>
          <w:szCs w:val="18"/>
        </w:rPr>
        <w:t>ALEJANDRO HIGUERA OSUNA y CARLOS EDUARDO FELTON GONZALEZ,</w:t>
      </w:r>
      <w:r w:rsidRPr="00A33C28">
        <w:rPr>
          <w:rFonts w:ascii="Arial" w:hAnsi="Arial" w:cs="Arial"/>
          <w:sz w:val="18"/>
          <w:szCs w:val="18"/>
        </w:rPr>
        <w:t xml:space="preserve"> candidatos de la </w:t>
      </w:r>
      <w:r w:rsidRPr="00A33C28">
        <w:rPr>
          <w:rFonts w:ascii="Arial" w:hAnsi="Arial" w:cs="Arial"/>
          <w:b/>
          <w:sz w:val="18"/>
          <w:szCs w:val="18"/>
        </w:rPr>
        <w:t>COALICIÓN UNIDOS GANAS TU,</w:t>
      </w:r>
      <w:r w:rsidR="00334AA3">
        <w:rPr>
          <w:rFonts w:ascii="Arial" w:hAnsi="Arial" w:cs="Arial"/>
          <w:b/>
          <w:sz w:val="18"/>
          <w:szCs w:val="18"/>
        </w:rPr>
        <w:t xml:space="preserve"> </w:t>
      </w:r>
      <w:r w:rsidRPr="00A33C28">
        <w:rPr>
          <w:rFonts w:ascii="Arial" w:hAnsi="Arial" w:cs="Arial"/>
          <w:sz w:val="18"/>
          <w:szCs w:val="18"/>
        </w:rPr>
        <w:t xml:space="preserve">a Diputado Local por el XIX distrito local electoral de Sinaloa, y a presidente municipal de Mazatlán, Sinaloa, respectivamente, realizaron un acto proselitista con motivo de su campaña político-electoral en el establecimiento que ocupa el </w:t>
      </w:r>
      <w:r w:rsidRPr="00A33C28">
        <w:rPr>
          <w:rFonts w:ascii="Arial" w:hAnsi="Arial" w:cs="Arial"/>
          <w:b/>
          <w:sz w:val="18"/>
          <w:szCs w:val="18"/>
        </w:rPr>
        <w:t>MERCADO MUNICIPAL “MIGUEL HIDALGO”</w:t>
      </w:r>
      <w:r w:rsidRPr="00A33C28">
        <w:rPr>
          <w:rFonts w:ascii="Arial" w:hAnsi="Arial" w:cs="Arial"/>
          <w:sz w:val="18"/>
          <w:szCs w:val="18"/>
        </w:rPr>
        <w:t xml:space="preserve">, en el cual se encuentra ubicado en calle </w:t>
      </w:r>
      <w:r w:rsidRPr="00A33C28">
        <w:rPr>
          <w:rFonts w:ascii="Arial" w:hAnsi="Arial" w:cs="Arial"/>
          <w:b/>
          <w:sz w:val="18"/>
          <w:szCs w:val="18"/>
        </w:rPr>
        <w:t xml:space="preserve">Enrique Pérez Arce sin número, </w:t>
      </w:r>
      <w:r w:rsidRPr="00A33C28">
        <w:rPr>
          <w:rFonts w:ascii="Arial" w:hAnsi="Arial" w:cs="Arial"/>
          <w:sz w:val="18"/>
          <w:szCs w:val="18"/>
        </w:rPr>
        <w:t>esquina con Benito Juárez en dicha municipalidad, y que como parte de los actos que realizaron al interior de ese mercado, dichos candidatos obsequiaron entre los presentes diversos comestibles y despensas, siendo principalmente productos cárnicos.</w:t>
      </w:r>
    </w:p>
    <w:p w:rsidR="00201AE3" w:rsidRPr="00A33C28" w:rsidRDefault="00201AE3" w:rsidP="00220003">
      <w:pPr>
        <w:tabs>
          <w:tab w:val="right" w:leader="hyphen" w:pos="9356"/>
        </w:tabs>
        <w:ind w:left="567" w:right="284"/>
        <w:jc w:val="both"/>
        <w:rPr>
          <w:rFonts w:ascii="Arial" w:hAnsi="Arial" w:cs="Arial"/>
          <w:sz w:val="18"/>
          <w:szCs w:val="18"/>
        </w:rPr>
      </w:pPr>
    </w:p>
    <w:p w:rsidR="00201AE3" w:rsidRPr="00A33C28" w:rsidRDefault="00201AE3" w:rsidP="00220003">
      <w:pPr>
        <w:tabs>
          <w:tab w:val="right" w:leader="hyphen" w:pos="9356"/>
        </w:tabs>
        <w:ind w:left="567" w:right="284"/>
        <w:jc w:val="both"/>
        <w:rPr>
          <w:rFonts w:ascii="Arial" w:hAnsi="Arial" w:cs="Arial"/>
          <w:sz w:val="18"/>
          <w:szCs w:val="18"/>
        </w:rPr>
      </w:pPr>
      <w:r w:rsidRPr="00A33C28">
        <w:rPr>
          <w:rFonts w:ascii="Arial" w:hAnsi="Arial" w:cs="Arial"/>
          <w:sz w:val="18"/>
          <w:szCs w:val="18"/>
        </w:rPr>
        <w:t xml:space="preserve">Cabe recordar, que el artículo 30, segundo párrafo, fracción IX de la Ley Electoral del Estado de Sinaloa, durante las etapas de precampañas y campañas, de manera categórica </w:t>
      </w:r>
      <w:r w:rsidRPr="00A33C28">
        <w:rPr>
          <w:rFonts w:ascii="Arial" w:hAnsi="Arial" w:cs="Arial"/>
          <w:b/>
          <w:sz w:val="18"/>
          <w:szCs w:val="18"/>
        </w:rPr>
        <w:t>PROHÍBE</w:t>
      </w:r>
      <w:r w:rsidRPr="00A33C28">
        <w:rPr>
          <w:rFonts w:ascii="Arial" w:hAnsi="Arial" w:cs="Arial"/>
          <w:sz w:val="18"/>
          <w:szCs w:val="18"/>
        </w:rPr>
        <w:t xml:space="preserve"> la distribución de </w:t>
      </w:r>
      <w:r w:rsidRPr="00A33C28">
        <w:rPr>
          <w:rFonts w:ascii="Arial" w:hAnsi="Arial" w:cs="Arial"/>
          <w:b/>
          <w:sz w:val="18"/>
          <w:szCs w:val="18"/>
        </w:rPr>
        <w:t>DESPENSAS,</w:t>
      </w:r>
      <w:r w:rsidR="00334AA3">
        <w:rPr>
          <w:rFonts w:ascii="Arial" w:hAnsi="Arial" w:cs="Arial"/>
          <w:b/>
          <w:sz w:val="18"/>
          <w:szCs w:val="18"/>
        </w:rPr>
        <w:t xml:space="preserve"> </w:t>
      </w:r>
      <w:r w:rsidRPr="00A33C28">
        <w:rPr>
          <w:rFonts w:ascii="Arial" w:hAnsi="Arial" w:cs="Arial"/>
          <w:sz w:val="18"/>
          <w:szCs w:val="18"/>
        </w:rPr>
        <w:t xml:space="preserve">materiales de construcción, medicamentos, servicios médicos, aparatos ortopédicos, lentes, enseres domésticos y bebidas alcohólicas, por parte de los partidos políticos, </w:t>
      </w:r>
      <w:r w:rsidRPr="00A33C28">
        <w:rPr>
          <w:rFonts w:ascii="Arial" w:hAnsi="Arial" w:cs="Arial"/>
          <w:b/>
          <w:sz w:val="18"/>
          <w:szCs w:val="18"/>
          <w:u w:val="single"/>
        </w:rPr>
        <w:t>sus candidatos</w:t>
      </w:r>
      <w:r w:rsidRPr="00A33C28">
        <w:rPr>
          <w:rFonts w:ascii="Arial" w:hAnsi="Arial" w:cs="Arial"/>
          <w:sz w:val="18"/>
          <w:szCs w:val="18"/>
        </w:rPr>
        <w:t xml:space="preserve"> o </w:t>
      </w:r>
      <w:r w:rsidRPr="00A33C28">
        <w:rPr>
          <w:rFonts w:ascii="Arial" w:hAnsi="Arial" w:cs="Arial"/>
          <w:b/>
          <w:sz w:val="18"/>
          <w:szCs w:val="18"/>
          <w:u w:val="single"/>
        </w:rPr>
        <w:t>por interpósita persona,</w:t>
      </w:r>
      <w:r w:rsidR="00334AA3">
        <w:rPr>
          <w:rFonts w:ascii="Arial" w:hAnsi="Arial" w:cs="Arial"/>
          <w:b/>
          <w:sz w:val="18"/>
          <w:szCs w:val="18"/>
          <w:u w:val="single"/>
        </w:rPr>
        <w:t xml:space="preserve"> </w:t>
      </w:r>
      <w:r w:rsidRPr="00A33C28">
        <w:rPr>
          <w:rFonts w:ascii="Arial" w:hAnsi="Arial" w:cs="Arial"/>
          <w:sz w:val="18"/>
          <w:szCs w:val="18"/>
        </w:rPr>
        <w:t xml:space="preserve">y que en virtud de que </w:t>
      </w:r>
      <w:r w:rsidRPr="00A33C28">
        <w:rPr>
          <w:rFonts w:ascii="Arial" w:hAnsi="Arial" w:cs="Arial"/>
          <w:b/>
          <w:sz w:val="18"/>
          <w:szCs w:val="18"/>
        </w:rPr>
        <w:t xml:space="preserve">ALEJANDRO HIGUERA OSUNA y CARLOS EDUARDO FELTON GONZALEZ, </w:t>
      </w:r>
      <w:r w:rsidRPr="00A33C28">
        <w:rPr>
          <w:rFonts w:ascii="Arial" w:hAnsi="Arial" w:cs="Arial"/>
          <w:sz w:val="18"/>
          <w:szCs w:val="18"/>
        </w:rPr>
        <w:t xml:space="preserve">candidatos de la </w:t>
      </w:r>
      <w:r w:rsidRPr="00A33C28">
        <w:rPr>
          <w:rFonts w:ascii="Arial" w:hAnsi="Arial" w:cs="Arial"/>
          <w:b/>
          <w:sz w:val="18"/>
          <w:szCs w:val="18"/>
        </w:rPr>
        <w:t>COALICIÓN UNIDOS GANAS TU,</w:t>
      </w:r>
      <w:r w:rsidRPr="00A33C28">
        <w:rPr>
          <w:rFonts w:ascii="Arial" w:hAnsi="Arial" w:cs="Arial"/>
          <w:sz w:val="18"/>
          <w:szCs w:val="18"/>
        </w:rPr>
        <w:t xml:space="preserve"> a Diputado Local por el XIX distrito local electora de Sinaloa, y a presidente municipal de Mazatlán, Sinaloa, respectivamente, realizaron la entrega de comestibles entre la gente presente en una visita con fines proselitistas al </w:t>
      </w:r>
      <w:r w:rsidRPr="00A33C28">
        <w:rPr>
          <w:rFonts w:ascii="Arial" w:hAnsi="Arial" w:cs="Arial"/>
          <w:b/>
          <w:sz w:val="18"/>
          <w:szCs w:val="18"/>
        </w:rPr>
        <w:t>MERCADO MUNICIPAL “MIGUEL HIDALGO”,</w:t>
      </w:r>
      <w:r w:rsidR="00334AA3">
        <w:rPr>
          <w:rFonts w:ascii="Arial" w:hAnsi="Arial" w:cs="Arial"/>
          <w:b/>
          <w:sz w:val="18"/>
          <w:szCs w:val="18"/>
        </w:rPr>
        <w:t xml:space="preserve"> </w:t>
      </w:r>
      <w:r w:rsidRPr="00A33C28">
        <w:rPr>
          <w:rFonts w:ascii="Arial" w:hAnsi="Arial" w:cs="Arial"/>
          <w:sz w:val="18"/>
          <w:szCs w:val="18"/>
        </w:rPr>
        <w:t xml:space="preserve">basta para que se tenga por acreditado que dicha situación es a todas luces irregular, y que encuadra en </w:t>
      </w:r>
      <w:r w:rsidR="00334AA3" w:rsidRPr="00A33C28">
        <w:rPr>
          <w:rFonts w:ascii="Arial" w:hAnsi="Arial" w:cs="Arial"/>
          <w:sz w:val="18"/>
          <w:szCs w:val="18"/>
        </w:rPr>
        <w:t>el</w:t>
      </w:r>
      <w:r w:rsidRPr="00A33C28">
        <w:rPr>
          <w:rFonts w:ascii="Arial" w:hAnsi="Arial" w:cs="Arial"/>
          <w:sz w:val="18"/>
          <w:szCs w:val="18"/>
        </w:rPr>
        <w:t xml:space="preserve"> supuesto normativo de la prohibición legal bajo el concepto de </w:t>
      </w:r>
      <w:r w:rsidRPr="00A33C28">
        <w:rPr>
          <w:rFonts w:ascii="Arial" w:hAnsi="Arial" w:cs="Arial"/>
          <w:sz w:val="18"/>
          <w:szCs w:val="18"/>
          <w:u w:val="single"/>
        </w:rPr>
        <w:t>entrega de despensa</w:t>
      </w:r>
      <w:r w:rsidRPr="00A33C28">
        <w:rPr>
          <w:rFonts w:ascii="Arial" w:hAnsi="Arial" w:cs="Arial"/>
          <w:sz w:val="18"/>
          <w:szCs w:val="18"/>
        </w:rPr>
        <w:t>, resultando por tanto conductas violatorias de las disposiciones legales vigentes en nuestra entidad en materia electoral.</w:t>
      </w:r>
    </w:p>
    <w:p w:rsidR="00201AE3" w:rsidRPr="00A33C28" w:rsidRDefault="00201AE3" w:rsidP="00220003">
      <w:pPr>
        <w:tabs>
          <w:tab w:val="right" w:leader="hyphen" w:pos="9356"/>
        </w:tabs>
        <w:jc w:val="both"/>
        <w:rPr>
          <w:rFonts w:ascii="Arial" w:hAnsi="Arial" w:cs="Arial"/>
          <w:sz w:val="18"/>
          <w:szCs w:val="18"/>
        </w:rPr>
      </w:pPr>
    </w:p>
    <w:p w:rsidR="00201AE3" w:rsidRPr="00A33C28" w:rsidRDefault="00201AE3" w:rsidP="00220003">
      <w:pPr>
        <w:tabs>
          <w:tab w:val="right" w:leader="hyphen" w:pos="9356"/>
        </w:tabs>
        <w:ind w:left="567" w:right="284"/>
        <w:jc w:val="both"/>
        <w:rPr>
          <w:rFonts w:ascii="Arial" w:hAnsi="Arial" w:cs="Arial"/>
          <w:b/>
          <w:sz w:val="18"/>
          <w:szCs w:val="18"/>
        </w:rPr>
      </w:pPr>
      <w:r w:rsidRPr="00A33C28">
        <w:rPr>
          <w:rFonts w:ascii="Arial" w:hAnsi="Arial" w:cs="Arial"/>
          <w:b/>
          <w:sz w:val="18"/>
          <w:szCs w:val="18"/>
        </w:rPr>
        <w:t>PRECEPTOS DE DERECHO QUE SE ESTIMAN VIOLADOS POR LAS CONDUCTAS QUE SE DENUNCIAN MEDIANTE EL PRESENTE ESCRITO DE QUEJA:</w:t>
      </w:r>
    </w:p>
    <w:p w:rsidR="00201AE3" w:rsidRPr="00A33C28" w:rsidRDefault="00201AE3" w:rsidP="00220003">
      <w:pPr>
        <w:tabs>
          <w:tab w:val="right" w:leader="hyphen" w:pos="9356"/>
        </w:tabs>
        <w:ind w:left="567" w:right="284"/>
        <w:jc w:val="both"/>
        <w:rPr>
          <w:rFonts w:ascii="Arial" w:hAnsi="Arial" w:cs="Arial"/>
          <w:b/>
          <w:sz w:val="18"/>
          <w:szCs w:val="18"/>
        </w:rPr>
      </w:pPr>
    </w:p>
    <w:p w:rsidR="00201AE3" w:rsidRPr="00A33C28" w:rsidRDefault="00201AE3" w:rsidP="00220003">
      <w:pPr>
        <w:tabs>
          <w:tab w:val="right" w:leader="hyphen" w:pos="9356"/>
        </w:tabs>
        <w:ind w:left="567" w:right="284"/>
        <w:jc w:val="both"/>
        <w:rPr>
          <w:rFonts w:ascii="Arial" w:hAnsi="Arial" w:cs="Arial"/>
          <w:b/>
          <w:sz w:val="18"/>
          <w:szCs w:val="18"/>
        </w:rPr>
      </w:pPr>
      <w:r w:rsidRPr="00A33C28">
        <w:rPr>
          <w:rFonts w:ascii="Arial" w:hAnsi="Arial" w:cs="Arial"/>
          <w:b/>
          <w:sz w:val="18"/>
          <w:szCs w:val="18"/>
        </w:rPr>
        <w:t>LEY ELECTORAL DEL ESTADO DE SINALOA</w:t>
      </w:r>
    </w:p>
    <w:p w:rsidR="00201AE3" w:rsidRPr="00A33C28" w:rsidRDefault="00201AE3" w:rsidP="00220003">
      <w:pPr>
        <w:tabs>
          <w:tab w:val="right" w:leader="hyphen" w:pos="9356"/>
        </w:tabs>
        <w:jc w:val="both"/>
        <w:rPr>
          <w:rFonts w:ascii="Arial" w:hAnsi="Arial" w:cs="Arial"/>
          <w:b/>
          <w:sz w:val="18"/>
          <w:szCs w:val="18"/>
        </w:rPr>
      </w:pPr>
    </w:p>
    <w:p w:rsidR="00201AE3" w:rsidRPr="00A33C28" w:rsidRDefault="00201AE3" w:rsidP="00220003">
      <w:pPr>
        <w:jc w:val="both"/>
        <w:rPr>
          <w:rFonts w:ascii="Arial" w:hAnsi="Arial" w:cs="Arial"/>
          <w:sz w:val="18"/>
          <w:szCs w:val="18"/>
        </w:rPr>
      </w:pPr>
      <w:r w:rsidRPr="00A33C28">
        <w:rPr>
          <w:rFonts w:ascii="Arial" w:hAnsi="Arial" w:cs="Arial"/>
          <w:b/>
          <w:sz w:val="18"/>
          <w:szCs w:val="18"/>
        </w:rPr>
        <w:tab/>
      </w:r>
      <w:r w:rsidRPr="00A33C28">
        <w:rPr>
          <w:rFonts w:ascii="Arial" w:hAnsi="Arial" w:cs="Arial"/>
          <w:sz w:val="18"/>
          <w:szCs w:val="18"/>
        </w:rPr>
        <w:t>Artículo 3, segundo párrafo, fracción IV.</w:t>
      </w:r>
    </w:p>
    <w:p w:rsidR="00201AE3" w:rsidRPr="00A33C28" w:rsidRDefault="00201AE3" w:rsidP="00220003">
      <w:pPr>
        <w:jc w:val="both"/>
        <w:rPr>
          <w:rFonts w:ascii="Arial" w:hAnsi="Arial" w:cs="Arial"/>
          <w:sz w:val="18"/>
          <w:szCs w:val="18"/>
        </w:rPr>
      </w:pPr>
    </w:p>
    <w:p w:rsidR="00201AE3" w:rsidRPr="00A33C28" w:rsidRDefault="00201AE3" w:rsidP="00220003">
      <w:pPr>
        <w:jc w:val="both"/>
        <w:rPr>
          <w:rFonts w:ascii="Arial" w:hAnsi="Arial" w:cs="Arial"/>
          <w:b/>
          <w:sz w:val="18"/>
          <w:szCs w:val="18"/>
        </w:rPr>
      </w:pPr>
      <w:r w:rsidRPr="00A33C28">
        <w:rPr>
          <w:rFonts w:ascii="Arial" w:hAnsi="Arial" w:cs="Arial"/>
          <w:sz w:val="18"/>
          <w:szCs w:val="18"/>
        </w:rPr>
        <w:tab/>
      </w:r>
      <w:r w:rsidRPr="00A33C28">
        <w:rPr>
          <w:rFonts w:ascii="Arial" w:hAnsi="Arial" w:cs="Arial"/>
          <w:b/>
          <w:sz w:val="18"/>
          <w:szCs w:val="18"/>
        </w:rPr>
        <w:t>“ARTÍCULO 30”.</w:t>
      </w:r>
    </w:p>
    <w:p w:rsidR="00201AE3" w:rsidRPr="00A33C28" w:rsidRDefault="00201AE3" w:rsidP="00220003">
      <w:pPr>
        <w:jc w:val="both"/>
        <w:rPr>
          <w:rFonts w:ascii="Arial" w:hAnsi="Arial" w:cs="Arial"/>
          <w:b/>
          <w:sz w:val="18"/>
          <w:szCs w:val="18"/>
        </w:rPr>
      </w:pPr>
    </w:p>
    <w:p w:rsidR="00201AE3" w:rsidRPr="00A33C28" w:rsidRDefault="00201AE3" w:rsidP="00220003">
      <w:pPr>
        <w:jc w:val="both"/>
        <w:rPr>
          <w:rFonts w:ascii="Arial" w:hAnsi="Arial" w:cs="Arial"/>
          <w:sz w:val="18"/>
          <w:szCs w:val="18"/>
        </w:rPr>
      </w:pPr>
      <w:r w:rsidRPr="00A33C28">
        <w:rPr>
          <w:rFonts w:ascii="Arial" w:hAnsi="Arial" w:cs="Arial"/>
          <w:b/>
          <w:sz w:val="18"/>
          <w:szCs w:val="18"/>
        </w:rPr>
        <w:tab/>
      </w:r>
      <w:r w:rsidRPr="00A33C28">
        <w:rPr>
          <w:rFonts w:ascii="Arial" w:hAnsi="Arial" w:cs="Arial"/>
          <w:sz w:val="18"/>
          <w:szCs w:val="18"/>
        </w:rPr>
        <w:t>“(…)”</w:t>
      </w:r>
    </w:p>
    <w:p w:rsidR="00201AE3" w:rsidRPr="00A33C28" w:rsidRDefault="00201AE3" w:rsidP="00220003">
      <w:pPr>
        <w:jc w:val="both"/>
        <w:rPr>
          <w:rFonts w:ascii="Arial" w:hAnsi="Arial" w:cs="Arial"/>
          <w:sz w:val="18"/>
          <w:szCs w:val="18"/>
        </w:rPr>
      </w:pPr>
    </w:p>
    <w:p w:rsidR="00201AE3" w:rsidRPr="00A33C28" w:rsidRDefault="00201AE3" w:rsidP="00220003">
      <w:pPr>
        <w:jc w:val="both"/>
        <w:rPr>
          <w:rFonts w:ascii="Arial" w:hAnsi="Arial" w:cs="Arial"/>
          <w:sz w:val="18"/>
          <w:szCs w:val="18"/>
        </w:rPr>
      </w:pPr>
      <w:r w:rsidRPr="00A33C28">
        <w:rPr>
          <w:rFonts w:ascii="Arial" w:hAnsi="Arial" w:cs="Arial"/>
          <w:sz w:val="18"/>
          <w:szCs w:val="18"/>
        </w:rPr>
        <w:tab/>
        <w:t>“Los partidos políticos tienen prohibido:”</w:t>
      </w:r>
    </w:p>
    <w:p w:rsidR="00201AE3" w:rsidRPr="00A33C28" w:rsidRDefault="00201AE3" w:rsidP="00220003">
      <w:pPr>
        <w:jc w:val="both"/>
        <w:rPr>
          <w:rFonts w:ascii="Arial" w:hAnsi="Arial" w:cs="Arial"/>
          <w:sz w:val="18"/>
          <w:szCs w:val="18"/>
        </w:rPr>
      </w:pPr>
    </w:p>
    <w:p w:rsidR="00201AE3" w:rsidRPr="00A33C28" w:rsidRDefault="00201AE3" w:rsidP="00220003">
      <w:pPr>
        <w:tabs>
          <w:tab w:val="right" w:leader="hyphen" w:pos="9356"/>
        </w:tabs>
        <w:ind w:left="567" w:right="284"/>
        <w:jc w:val="both"/>
        <w:rPr>
          <w:rFonts w:ascii="Arial" w:hAnsi="Arial" w:cs="Arial"/>
          <w:b/>
          <w:sz w:val="18"/>
          <w:szCs w:val="18"/>
        </w:rPr>
      </w:pPr>
      <w:r w:rsidRPr="00A33C28">
        <w:rPr>
          <w:rFonts w:ascii="Arial" w:hAnsi="Arial" w:cs="Arial"/>
          <w:sz w:val="18"/>
          <w:szCs w:val="18"/>
        </w:rPr>
        <w:t xml:space="preserve">“IX. Durante la etapa de precampañas y </w:t>
      </w:r>
      <w:r w:rsidRPr="00A33C28">
        <w:rPr>
          <w:rFonts w:ascii="Arial" w:hAnsi="Arial" w:cs="Arial"/>
          <w:b/>
          <w:sz w:val="18"/>
          <w:szCs w:val="18"/>
          <w:u w:val="single"/>
        </w:rPr>
        <w:t>campañas,</w:t>
      </w:r>
      <w:r w:rsidRPr="00A33C28">
        <w:rPr>
          <w:rFonts w:ascii="Arial" w:hAnsi="Arial" w:cs="Arial"/>
          <w:sz w:val="18"/>
          <w:szCs w:val="18"/>
        </w:rPr>
        <w:t xml:space="preserve"> la </w:t>
      </w:r>
      <w:r w:rsidRPr="00A33C28">
        <w:rPr>
          <w:rFonts w:ascii="Arial" w:hAnsi="Arial" w:cs="Arial"/>
          <w:b/>
          <w:sz w:val="18"/>
          <w:szCs w:val="18"/>
          <w:u w:val="single"/>
        </w:rPr>
        <w:t>distribución de despensas,</w:t>
      </w:r>
      <w:r w:rsidRPr="00A33C28">
        <w:rPr>
          <w:rFonts w:ascii="Arial" w:hAnsi="Arial" w:cs="Arial"/>
          <w:sz w:val="18"/>
          <w:szCs w:val="18"/>
        </w:rPr>
        <w:t xml:space="preserve"> materiales de construcción, medicamentos, servicios médicos, aparatos ortopédicos, lentes, enseres domésticos y bebidas alcohólicas, </w:t>
      </w:r>
      <w:r w:rsidRPr="00A33C28">
        <w:rPr>
          <w:rFonts w:ascii="Arial" w:hAnsi="Arial" w:cs="Arial"/>
          <w:b/>
          <w:sz w:val="18"/>
          <w:szCs w:val="18"/>
          <w:u w:val="single"/>
        </w:rPr>
        <w:t>por parte de</w:t>
      </w:r>
      <w:r w:rsidRPr="00A33C28">
        <w:rPr>
          <w:rFonts w:ascii="Arial" w:hAnsi="Arial" w:cs="Arial"/>
          <w:sz w:val="18"/>
          <w:szCs w:val="18"/>
        </w:rPr>
        <w:t xml:space="preserve"> los partidos políticos, </w:t>
      </w:r>
      <w:r w:rsidRPr="00A33C28">
        <w:rPr>
          <w:rFonts w:ascii="Arial" w:hAnsi="Arial" w:cs="Arial"/>
          <w:b/>
          <w:sz w:val="18"/>
          <w:szCs w:val="18"/>
        </w:rPr>
        <w:t>sus candidatos o por interpósita persona; y”</w:t>
      </w:r>
    </w:p>
    <w:p w:rsidR="00201AE3" w:rsidRPr="00A33C28" w:rsidRDefault="00201AE3" w:rsidP="00220003">
      <w:pPr>
        <w:tabs>
          <w:tab w:val="right" w:leader="hyphen" w:pos="9356"/>
        </w:tabs>
        <w:jc w:val="both"/>
        <w:rPr>
          <w:rFonts w:ascii="Arial" w:hAnsi="Arial" w:cs="Arial"/>
          <w:b/>
          <w:sz w:val="18"/>
          <w:szCs w:val="18"/>
        </w:rPr>
      </w:pPr>
    </w:p>
    <w:p w:rsidR="00201AE3" w:rsidRPr="00A33C28" w:rsidRDefault="00201AE3" w:rsidP="00220003">
      <w:pPr>
        <w:tabs>
          <w:tab w:val="right" w:leader="hyphen" w:pos="9356"/>
        </w:tabs>
        <w:ind w:firstLine="567"/>
        <w:jc w:val="both"/>
        <w:rPr>
          <w:rFonts w:ascii="Arial" w:hAnsi="Arial" w:cs="Arial"/>
          <w:b/>
          <w:sz w:val="18"/>
          <w:szCs w:val="18"/>
        </w:rPr>
      </w:pPr>
      <w:r w:rsidRPr="00A33C28">
        <w:rPr>
          <w:rFonts w:ascii="Arial" w:hAnsi="Arial" w:cs="Arial"/>
          <w:b/>
          <w:sz w:val="18"/>
          <w:szCs w:val="18"/>
        </w:rPr>
        <w:t>EL RESALTE ES PROPIO</w:t>
      </w:r>
    </w:p>
    <w:p w:rsidR="00201AE3" w:rsidRPr="00A33C28" w:rsidRDefault="00201AE3" w:rsidP="00220003">
      <w:pPr>
        <w:tabs>
          <w:tab w:val="right" w:leader="hyphen" w:pos="9356"/>
        </w:tabs>
        <w:jc w:val="both"/>
        <w:rPr>
          <w:rFonts w:ascii="Arial" w:hAnsi="Arial" w:cs="Arial"/>
          <w:b/>
          <w:sz w:val="18"/>
          <w:szCs w:val="18"/>
        </w:rPr>
      </w:pPr>
    </w:p>
    <w:p w:rsidR="00201AE3" w:rsidRPr="00A33C28" w:rsidRDefault="00201AE3" w:rsidP="00220003">
      <w:pPr>
        <w:tabs>
          <w:tab w:val="right" w:leader="hyphen" w:pos="9356"/>
        </w:tabs>
        <w:jc w:val="center"/>
        <w:rPr>
          <w:rFonts w:ascii="Arial" w:hAnsi="Arial" w:cs="Arial"/>
          <w:b/>
          <w:sz w:val="18"/>
          <w:szCs w:val="18"/>
        </w:rPr>
      </w:pPr>
      <w:r w:rsidRPr="00A33C28">
        <w:rPr>
          <w:rFonts w:ascii="Arial" w:hAnsi="Arial" w:cs="Arial"/>
          <w:b/>
          <w:sz w:val="18"/>
          <w:szCs w:val="18"/>
        </w:rPr>
        <w:t>RAZONAMIENTO DE DERECHO</w:t>
      </w:r>
    </w:p>
    <w:p w:rsidR="00201AE3" w:rsidRPr="00A33C28" w:rsidRDefault="00201AE3" w:rsidP="00220003">
      <w:pPr>
        <w:tabs>
          <w:tab w:val="right" w:leader="hyphen" w:pos="9356"/>
        </w:tabs>
        <w:rPr>
          <w:rFonts w:ascii="Arial" w:hAnsi="Arial" w:cs="Arial"/>
          <w:b/>
          <w:sz w:val="18"/>
          <w:szCs w:val="18"/>
        </w:rPr>
      </w:pPr>
    </w:p>
    <w:p w:rsidR="00201AE3" w:rsidRPr="00A33C28" w:rsidRDefault="00201AE3" w:rsidP="00220003">
      <w:pPr>
        <w:tabs>
          <w:tab w:val="right" w:leader="hyphen" w:pos="9356"/>
        </w:tabs>
        <w:ind w:left="567" w:right="284"/>
        <w:jc w:val="both"/>
        <w:rPr>
          <w:rFonts w:ascii="Arial" w:hAnsi="Arial" w:cs="Arial"/>
          <w:sz w:val="18"/>
          <w:szCs w:val="18"/>
        </w:rPr>
      </w:pPr>
      <w:r w:rsidRPr="00A33C28">
        <w:rPr>
          <w:rFonts w:ascii="Arial" w:hAnsi="Arial" w:cs="Arial"/>
          <w:sz w:val="18"/>
          <w:szCs w:val="18"/>
        </w:rPr>
        <w:t xml:space="preserve">Por cuestión de método estimamos pertinente razonar a continuación los elementos constitutivos del acto material de campaña que se encuentra vedado por la Ley Electoral, y en base a los cuales solicitamos a ese órgano administrativo tenga por acreditadas las violaciones a la normatividad y proceda en consecuencia a fincar responsabilidad a </w:t>
      </w:r>
      <w:r w:rsidRPr="00A33C28">
        <w:rPr>
          <w:rFonts w:ascii="Arial" w:hAnsi="Arial" w:cs="Arial"/>
          <w:b/>
          <w:sz w:val="18"/>
          <w:szCs w:val="18"/>
        </w:rPr>
        <w:t xml:space="preserve">ALEJANDRO HIGUERA OSUNA </w:t>
      </w:r>
      <w:r w:rsidRPr="00A33C28">
        <w:rPr>
          <w:rFonts w:ascii="Arial" w:hAnsi="Arial" w:cs="Arial"/>
          <w:sz w:val="18"/>
          <w:szCs w:val="18"/>
        </w:rPr>
        <w:t xml:space="preserve">y a </w:t>
      </w:r>
      <w:r w:rsidRPr="00A33C28">
        <w:rPr>
          <w:rFonts w:ascii="Arial" w:hAnsi="Arial" w:cs="Arial"/>
          <w:b/>
          <w:sz w:val="18"/>
          <w:szCs w:val="18"/>
        </w:rPr>
        <w:t>CARLOS EDUARDO FELTON GONZALEZ,</w:t>
      </w:r>
      <w:r w:rsidRPr="00A33C28">
        <w:rPr>
          <w:rFonts w:ascii="Arial" w:hAnsi="Arial" w:cs="Arial"/>
          <w:sz w:val="18"/>
          <w:szCs w:val="18"/>
        </w:rPr>
        <w:t xml:space="preserve"> aplicando en sus personas las sanciones que procedan conforme a derecho.</w:t>
      </w:r>
    </w:p>
    <w:p w:rsidR="00201AE3" w:rsidRPr="00A33C28" w:rsidRDefault="00201AE3" w:rsidP="00220003">
      <w:pPr>
        <w:tabs>
          <w:tab w:val="right" w:leader="hyphen" w:pos="9356"/>
        </w:tabs>
        <w:rPr>
          <w:rFonts w:ascii="Arial" w:hAnsi="Arial" w:cs="Arial"/>
          <w:sz w:val="18"/>
          <w:szCs w:val="18"/>
        </w:rPr>
      </w:pPr>
    </w:p>
    <w:p w:rsidR="00201AE3" w:rsidRPr="00A33C28" w:rsidRDefault="00201AE3" w:rsidP="00220003">
      <w:pPr>
        <w:ind w:left="567" w:right="284"/>
        <w:rPr>
          <w:rFonts w:ascii="Arial" w:hAnsi="Arial" w:cs="Arial"/>
          <w:b/>
          <w:sz w:val="18"/>
          <w:szCs w:val="18"/>
        </w:rPr>
      </w:pPr>
      <w:r w:rsidRPr="00A33C28">
        <w:rPr>
          <w:rFonts w:ascii="Arial" w:hAnsi="Arial" w:cs="Arial"/>
          <w:b/>
          <w:sz w:val="18"/>
          <w:szCs w:val="18"/>
        </w:rPr>
        <w:t>1.</w:t>
      </w:r>
      <w:r w:rsidRPr="00A33C28">
        <w:rPr>
          <w:rFonts w:ascii="Arial" w:hAnsi="Arial" w:cs="Arial"/>
          <w:b/>
          <w:sz w:val="18"/>
          <w:szCs w:val="18"/>
        </w:rPr>
        <w:tab/>
        <w:t>AMBITO PERSONAL.</w:t>
      </w:r>
    </w:p>
    <w:p w:rsidR="00201AE3" w:rsidRPr="00A33C28" w:rsidRDefault="00201AE3" w:rsidP="00220003">
      <w:pPr>
        <w:ind w:left="567" w:right="284"/>
        <w:rPr>
          <w:rFonts w:ascii="Arial" w:hAnsi="Arial" w:cs="Arial"/>
          <w:b/>
          <w:sz w:val="18"/>
          <w:szCs w:val="18"/>
        </w:rPr>
      </w:pPr>
      <w:r w:rsidRPr="00A33C28">
        <w:rPr>
          <w:rFonts w:ascii="Arial" w:hAnsi="Arial" w:cs="Arial"/>
          <w:b/>
          <w:sz w:val="18"/>
          <w:szCs w:val="18"/>
        </w:rPr>
        <w:tab/>
      </w:r>
    </w:p>
    <w:p w:rsidR="00201AE3" w:rsidRPr="00A33C28" w:rsidRDefault="00201AE3" w:rsidP="00220003">
      <w:pPr>
        <w:ind w:left="567" w:right="284"/>
        <w:jc w:val="both"/>
        <w:rPr>
          <w:rFonts w:ascii="Arial" w:hAnsi="Arial" w:cs="Arial"/>
          <w:sz w:val="18"/>
          <w:szCs w:val="18"/>
        </w:rPr>
      </w:pPr>
      <w:r w:rsidRPr="00A33C28">
        <w:rPr>
          <w:rFonts w:ascii="Arial" w:hAnsi="Arial" w:cs="Arial"/>
          <w:b/>
          <w:sz w:val="18"/>
          <w:szCs w:val="18"/>
        </w:rPr>
        <w:t>1.1</w:t>
      </w:r>
      <w:r w:rsidRPr="00A33C28">
        <w:rPr>
          <w:rFonts w:ascii="Arial" w:hAnsi="Arial" w:cs="Arial"/>
          <w:b/>
          <w:sz w:val="18"/>
          <w:szCs w:val="18"/>
        </w:rPr>
        <w:tab/>
        <w:t>ENTIDAD O INDIVIDUO QUE REALIZA EL ACTO PROSELITISTA QUE POR SU CONTENIDO ESPECÍFICO SE ENCUENTRA PROHIBIDO POR LA LEY ELECTORAL.</w:t>
      </w:r>
      <w:r w:rsidR="00334AA3">
        <w:rPr>
          <w:rFonts w:ascii="Arial" w:hAnsi="Arial" w:cs="Arial"/>
          <w:b/>
          <w:sz w:val="18"/>
          <w:szCs w:val="18"/>
        </w:rPr>
        <w:t xml:space="preserve"> </w:t>
      </w:r>
      <w:r w:rsidRPr="00A33C28">
        <w:rPr>
          <w:rFonts w:ascii="Arial" w:hAnsi="Arial" w:cs="Arial"/>
          <w:sz w:val="18"/>
          <w:szCs w:val="18"/>
        </w:rPr>
        <w:t xml:space="preserve">La distribución y entrega de despensas y comestibles fue realizada de </w:t>
      </w:r>
      <w:r w:rsidRPr="00A33C28">
        <w:rPr>
          <w:rFonts w:ascii="Arial" w:hAnsi="Arial" w:cs="Arial"/>
          <w:sz w:val="18"/>
          <w:szCs w:val="18"/>
          <w:u w:val="single"/>
        </w:rPr>
        <w:t>manera directa y personal</w:t>
      </w:r>
      <w:r w:rsidRPr="00A33C28">
        <w:rPr>
          <w:rFonts w:ascii="Arial" w:hAnsi="Arial" w:cs="Arial"/>
          <w:sz w:val="18"/>
          <w:szCs w:val="18"/>
        </w:rPr>
        <w:t xml:space="preserve"> por </w:t>
      </w:r>
      <w:r w:rsidRPr="00A33C28">
        <w:rPr>
          <w:rFonts w:ascii="Arial" w:hAnsi="Arial" w:cs="Arial"/>
          <w:b/>
          <w:sz w:val="18"/>
          <w:szCs w:val="18"/>
        </w:rPr>
        <w:t>ALEJANDRO HIGUERA OSUNA</w:t>
      </w:r>
      <w:r w:rsidRPr="00A33C28">
        <w:rPr>
          <w:rFonts w:ascii="Arial" w:hAnsi="Arial" w:cs="Arial"/>
          <w:sz w:val="18"/>
          <w:szCs w:val="18"/>
        </w:rPr>
        <w:t xml:space="preserve"> y </w:t>
      </w:r>
      <w:r w:rsidRPr="00A33C28">
        <w:rPr>
          <w:rFonts w:ascii="Arial" w:hAnsi="Arial" w:cs="Arial"/>
          <w:b/>
          <w:sz w:val="18"/>
          <w:szCs w:val="18"/>
        </w:rPr>
        <w:t>CARLOS EDUARDO FELTON GONZALEZ,</w:t>
      </w:r>
      <w:r w:rsidRPr="00A33C28">
        <w:rPr>
          <w:rFonts w:ascii="Arial" w:hAnsi="Arial" w:cs="Arial"/>
          <w:sz w:val="18"/>
          <w:szCs w:val="18"/>
        </w:rPr>
        <w:t xml:space="preserve"> candidatos de la </w:t>
      </w:r>
      <w:r w:rsidRPr="00A33C28">
        <w:rPr>
          <w:rFonts w:ascii="Arial" w:hAnsi="Arial" w:cs="Arial"/>
          <w:b/>
          <w:sz w:val="18"/>
          <w:szCs w:val="18"/>
        </w:rPr>
        <w:t xml:space="preserve">COALICIÓN UNIDOS GANAS </w:t>
      </w:r>
      <w:r w:rsidR="00334AA3" w:rsidRPr="00A33C28">
        <w:rPr>
          <w:rFonts w:ascii="Arial" w:hAnsi="Arial" w:cs="Arial"/>
          <w:b/>
          <w:sz w:val="18"/>
          <w:szCs w:val="18"/>
        </w:rPr>
        <w:t>TÚ</w:t>
      </w:r>
      <w:r w:rsidRPr="00A33C28">
        <w:rPr>
          <w:rFonts w:ascii="Arial" w:hAnsi="Arial" w:cs="Arial"/>
          <w:b/>
          <w:sz w:val="18"/>
          <w:szCs w:val="18"/>
        </w:rPr>
        <w:t>,</w:t>
      </w:r>
      <w:r w:rsidRPr="00A33C28">
        <w:rPr>
          <w:rFonts w:ascii="Arial" w:hAnsi="Arial" w:cs="Arial"/>
          <w:sz w:val="18"/>
          <w:szCs w:val="18"/>
        </w:rPr>
        <w:t xml:space="preserve"> a Diputado Local por el XIX distrito local electoral de Sinaloa, y a presidente municipal de Mazatlán, Sinaloa, respectivamente.</w:t>
      </w:r>
    </w:p>
    <w:p w:rsidR="00201AE3" w:rsidRPr="00A33C28" w:rsidRDefault="00201AE3" w:rsidP="00220003">
      <w:pPr>
        <w:ind w:left="567" w:right="284" w:hanging="705"/>
        <w:jc w:val="both"/>
        <w:rPr>
          <w:rFonts w:ascii="Arial" w:hAnsi="Arial" w:cs="Arial"/>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b/>
          <w:sz w:val="18"/>
          <w:szCs w:val="18"/>
        </w:rPr>
        <w:t>1.2</w:t>
      </w:r>
      <w:r w:rsidRPr="00A33C28">
        <w:rPr>
          <w:rFonts w:ascii="Arial" w:hAnsi="Arial" w:cs="Arial"/>
          <w:b/>
          <w:sz w:val="18"/>
          <w:szCs w:val="18"/>
        </w:rPr>
        <w:tab/>
        <w:t>ENTIDAD O INDIVIDUO, O GRUPO DE ELLOS, A LOS QUE SE ENCUENTRA DIRIGIDO EL ACTO PROSELITISTA QUE POR SU CONTENIDO ESPECÍFICO SE ENCUENTRA PROHIBIDO POR LA LEY ELECTORAL.</w:t>
      </w:r>
      <w:r w:rsidR="00334AA3">
        <w:rPr>
          <w:rFonts w:ascii="Arial" w:hAnsi="Arial" w:cs="Arial"/>
          <w:b/>
          <w:sz w:val="18"/>
          <w:szCs w:val="18"/>
        </w:rPr>
        <w:t xml:space="preserve"> </w:t>
      </w:r>
      <w:r w:rsidRPr="00A33C28">
        <w:rPr>
          <w:rFonts w:ascii="Arial" w:hAnsi="Arial" w:cs="Arial"/>
          <w:sz w:val="18"/>
          <w:szCs w:val="18"/>
        </w:rPr>
        <w:t xml:space="preserve">Los actos de distribución y entrega de despensas y comestibles, los cuales se hicieron consistir principalmente en productos cárnicos, tuvieron como destinatarios a las personas y clientela del </w:t>
      </w:r>
      <w:r w:rsidRPr="00A33C28">
        <w:rPr>
          <w:rFonts w:ascii="Arial" w:hAnsi="Arial" w:cs="Arial"/>
          <w:b/>
          <w:sz w:val="18"/>
          <w:szCs w:val="18"/>
        </w:rPr>
        <w:t>MERCADO MUNICIPAL “MIGUEL HIDALGO”</w:t>
      </w:r>
      <w:r w:rsidRPr="00A33C28">
        <w:rPr>
          <w:rFonts w:ascii="Arial" w:hAnsi="Arial" w:cs="Arial"/>
          <w:sz w:val="18"/>
          <w:szCs w:val="18"/>
        </w:rPr>
        <w:t xml:space="preserve"> que se encontraban presentes al momento de que el candidato señalado como infractor arribó a dicho establecimiento la mañana del día domingo treinta (30) de junio de 2013.</w:t>
      </w:r>
    </w:p>
    <w:p w:rsidR="00201AE3" w:rsidRPr="00A33C28" w:rsidRDefault="00201AE3" w:rsidP="00220003">
      <w:pPr>
        <w:ind w:left="567" w:right="284"/>
        <w:jc w:val="both"/>
        <w:rPr>
          <w:rFonts w:ascii="Arial" w:hAnsi="Arial" w:cs="Arial"/>
          <w:b/>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b/>
          <w:sz w:val="18"/>
          <w:szCs w:val="18"/>
        </w:rPr>
        <w:t>2.</w:t>
      </w:r>
      <w:r w:rsidRPr="00A33C28">
        <w:rPr>
          <w:rFonts w:ascii="Arial" w:hAnsi="Arial" w:cs="Arial"/>
          <w:b/>
          <w:sz w:val="18"/>
          <w:szCs w:val="18"/>
        </w:rPr>
        <w:tab/>
        <w:t>ÁMBITO TERRITORIAL EN QUE TUVO LUGAR EL ACTO PROSELITISTA PROHIBIDO POR LA LEY ELECTORAL.</w:t>
      </w:r>
      <w:r w:rsidR="00334AA3">
        <w:rPr>
          <w:rFonts w:ascii="Arial" w:hAnsi="Arial" w:cs="Arial"/>
          <w:b/>
          <w:sz w:val="18"/>
          <w:szCs w:val="18"/>
        </w:rPr>
        <w:t xml:space="preserve"> </w:t>
      </w:r>
      <w:r w:rsidRPr="00A33C28">
        <w:rPr>
          <w:rFonts w:ascii="Arial" w:hAnsi="Arial" w:cs="Arial"/>
          <w:sz w:val="18"/>
          <w:szCs w:val="18"/>
        </w:rPr>
        <w:t xml:space="preserve">En el presente escrito de </w:t>
      </w:r>
      <w:r w:rsidRPr="00A33C28">
        <w:rPr>
          <w:rFonts w:ascii="Arial" w:hAnsi="Arial" w:cs="Arial"/>
          <w:b/>
          <w:sz w:val="18"/>
          <w:szCs w:val="18"/>
        </w:rPr>
        <w:t>QUEJA ADMINISTRATIVA</w:t>
      </w:r>
      <w:r w:rsidRPr="00A33C28">
        <w:rPr>
          <w:rFonts w:ascii="Arial" w:hAnsi="Arial" w:cs="Arial"/>
          <w:sz w:val="18"/>
          <w:szCs w:val="18"/>
        </w:rPr>
        <w:t xml:space="preserve"> se señala con toda claridad y precisión, que los hechos que venimos denunciando ocurrieron de manera material en el edificio que ocupa el</w:t>
      </w:r>
      <w:r w:rsidR="00334AA3">
        <w:rPr>
          <w:rFonts w:ascii="Arial" w:hAnsi="Arial" w:cs="Arial"/>
          <w:sz w:val="18"/>
          <w:szCs w:val="18"/>
        </w:rPr>
        <w:t xml:space="preserve"> </w:t>
      </w:r>
      <w:r w:rsidRPr="00A33C28">
        <w:rPr>
          <w:rFonts w:ascii="Arial" w:hAnsi="Arial" w:cs="Arial"/>
          <w:b/>
          <w:sz w:val="18"/>
          <w:szCs w:val="18"/>
        </w:rPr>
        <w:t>MERCADO MUNICIPAL “MIGUEL HIDALGO”</w:t>
      </w:r>
      <w:r w:rsidRPr="00A33C28">
        <w:rPr>
          <w:rFonts w:ascii="Arial" w:hAnsi="Arial" w:cs="Arial"/>
          <w:sz w:val="18"/>
          <w:szCs w:val="18"/>
        </w:rPr>
        <w:t>, el cual se encuentra ubicado en calle Enrique Pérez Arce sin número, esquina con Benito Juárez, en el municipio de Mazatlán, Sinaloa.</w:t>
      </w:r>
    </w:p>
    <w:p w:rsidR="00201AE3" w:rsidRPr="00A33C28" w:rsidRDefault="00201AE3" w:rsidP="00220003">
      <w:pPr>
        <w:jc w:val="both"/>
        <w:rPr>
          <w:rFonts w:ascii="Arial" w:hAnsi="Arial" w:cs="Arial"/>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b/>
          <w:sz w:val="18"/>
          <w:szCs w:val="18"/>
        </w:rPr>
        <w:t>3.</w:t>
      </w:r>
      <w:r w:rsidRPr="00A33C28">
        <w:rPr>
          <w:rFonts w:ascii="Arial" w:hAnsi="Arial" w:cs="Arial"/>
          <w:b/>
          <w:sz w:val="18"/>
          <w:szCs w:val="18"/>
        </w:rPr>
        <w:tab/>
        <w:t>ÁMBITO TEMPORAL EN QUE MATERIALMENTE SE CELEBRÓ EL ACTO PROSELITISTA PROHIBIDO POR LA LEY ELECTORAL.</w:t>
      </w:r>
      <w:r w:rsidR="00334AA3">
        <w:rPr>
          <w:rFonts w:ascii="Arial" w:hAnsi="Arial" w:cs="Arial"/>
          <w:b/>
          <w:sz w:val="18"/>
          <w:szCs w:val="18"/>
        </w:rPr>
        <w:t xml:space="preserve"> </w:t>
      </w:r>
      <w:r w:rsidRPr="00A33C28">
        <w:rPr>
          <w:rFonts w:ascii="Arial" w:hAnsi="Arial" w:cs="Arial"/>
          <w:sz w:val="18"/>
          <w:szCs w:val="18"/>
        </w:rPr>
        <w:t>Los hechos que venimos denunciando, acontecieron la mañana del día domingo 30 de junio de 2013.</w:t>
      </w:r>
    </w:p>
    <w:p w:rsidR="00201AE3" w:rsidRPr="00A33C28" w:rsidRDefault="00201AE3" w:rsidP="00220003">
      <w:pPr>
        <w:tabs>
          <w:tab w:val="right" w:leader="hyphen" w:pos="9356"/>
        </w:tabs>
        <w:ind w:left="567" w:right="284"/>
        <w:jc w:val="both"/>
        <w:rPr>
          <w:rFonts w:ascii="Arial" w:hAnsi="Arial" w:cs="Arial"/>
          <w:sz w:val="18"/>
          <w:szCs w:val="18"/>
        </w:rPr>
      </w:pPr>
    </w:p>
    <w:p w:rsidR="00201AE3" w:rsidRPr="00A33C28" w:rsidRDefault="00201AE3" w:rsidP="00220003">
      <w:pPr>
        <w:ind w:left="567" w:right="284"/>
        <w:jc w:val="both"/>
        <w:rPr>
          <w:sz w:val="18"/>
          <w:szCs w:val="18"/>
        </w:rPr>
      </w:pPr>
      <w:r w:rsidRPr="00A33C28">
        <w:rPr>
          <w:rFonts w:ascii="Arial" w:hAnsi="Arial" w:cs="Arial"/>
          <w:b/>
          <w:sz w:val="18"/>
          <w:szCs w:val="18"/>
        </w:rPr>
        <w:t>4.</w:t>
      </w:r>
      <w:r w:rsidRPr="00A33C28">
        <w:rPr>
          <w:rFonts w:ascii="Arial" w:hAnsi="Arial" w:cs="Arial"/>
          <w:b/>
          <w:sz w:val="18"/>
          <w:szCs w:val="18"/>
        </w:rPr>
        <w:tab/>
        <w:t>ÁMBITO MATERIAL EN QUE SE REALIZAN LAS EXPRESIONES CONTENIDAS EN EL MATERIAL PROPAGANDÍSTICO.</w:t>
      </w:r>
      <w:r w:rsidRPr="00A33C28">
        <w:rPr>
          <w:sz w:val="18"/>
          <w:szCs w:val="18"/>
        </w:rPr>
        <w:t xml:space="preserve"> Tiene como ámbito material </w:t>
      </w:r>
      <w:r w:rsidR="00334AA3">
        <w:rPr>
          <w:sz w:val="18"/>
          <w:szCs w:val="18"/>
        </w:rPr>
        <w:t>la</w:t>
      </w:r>
      <w:r w:rsidRPr="00A33C28">
        <w:rPr>
          <w:sz w:val="18"/>
          <w:szCs w:val="18"/>
        </w:rPr>
        <w:t xml:space="preserve"> realización de una campaña electoral.</w:t>
      </w:r>
    </w:p>
    <w:p w:rsidR="00201AE3" w:rsidRPr="00A33C28" w:rsidRDefault="00201AE3" w:rsidP="00220003">
      <w:pPr>
        <w:ind w:left="567" w:right="284"/>
        <w:jc w:val="both"/>
        <w:rPr>
          <w:rFonts w:ascii="Arial" w:hAnsi="Arial" w:cs="Arial"/>
          <w:b/>
          <w:sz w:val="18"/>
          <w:szCs w:val="18"/>
        </w:rPr>
      </w:pPr>
    </w:p>
    <w:p w:rsidR="00201AE3" w:rsidRPr="00A33C28" w:rsidRDefault="00201AE3" w:rsidP="00220003">
      <w:pPr>
        <w:ind w:left="567" w:right="284"/>
        <w:jc w:val="both"/>
        <w:rPr>
          <w:rFonts w:ascii="Arial" w:hAnsi="Arial" w:cs="Arial"/>
          <w:b/>
          <w:sz w:val="18"/>
          <w:szCs w:val="18"/>
        </w:rPr>
      </w:pPr>
      <w:r w:rsidRPr="00A33C28">
        <w:rPr>
          <w:rFonts w:ascii="Arial" w:hAnsi="Arial" w:cs="Arial"/>
          <w:b/>
          <w:sz w:val="18"/>
          <w:szCs w:val="18"/>
        </w:rPr>
        <w:t>5.</w:t>
      </w:r>
      <w:r w:rsidRPr="00A33C28">
        <w:rPr>
          <w:rFonts w:ascii="Arial" w:hAnsi="Arial" w:cs="Arial"/>
          <w:b/>
          <w:sz w:val="18"/>
          <w:szCs w:val="18"/>
        </w:rPr>
        <w:tab/>
        <w:t>ENCUADRAMIENTO JURÍDICO DEL ACTO PROSELITISTA CONEL SUPUESTO NORMATIVO QUE CONFIGURA A AQUELLOS QUE SE ENCUENTRAN PROHIBIDOS POR LA LEY ELECTORAL.</w:t>
      </w:r>
    </w:p>
    <w:p w:rsidR="00201AE3" w:rsidRPr="00A33C28" w:rsidRDefault="00201AE3" w:rsidP="00220003">
      <w:pPr>
        <w:ind w:left="567" w:right="284"/>
        <w:jc w:val="both"/>
        <w:rPr>
          <w:rFonts w:ascii="Arial" w:hAnsi="Arial" w:cs="Arial"/>
          <w:b/>
          <w:sz w:val="18"/>
          <w:szCs w:val="18"/>
        </w:rPr>
      </w:pPr>
    </w:p>
    <w:p w:rsidR="00201AE3" w:rsidRPr="00A33C28" w:rsidRDefault="00201AE3" w:rsidP="00220003">
      <w:pPr>
        <w:ind w:left="705" w:right="284" w:hanging="705"/>
        <w:jc w:val="both"/>
        <w:rPr>
          <w:rFonts w:ascii="Arial" w:hAnsi="Arial" w:cs="Arial"/>
          <w:sz w:val="18"/>
          <w:szCs w:val="18"/>
        </w:rPr>
      </w:pPr>
      <w:r w:rsidRPr="00A33C28">
        <w:rPr>
          <w:rFonts w:ascii="Arial" w:hAnsi="Arial" w:cs="Arial"/>
          <w:b/>
          <w:sz w:val="18"/>
          <w:szCs w:val="18"/>
        </w:rPr>
        <w:tab/>
      </w:r>
      <w:r w:rsidRPr="00A33C28">
        <w:rPr>
          <w:rFonts w:ascii="Arial" w:hAnsi="Arial" w:cs="Arial"/>
          <w:sz w:val="18"/>
          <w:szCs w:val="18"/>
        </w:rPr>
        <w:t>El diccionario de la Real Academia de la Lengua Española expresa como significado de la palabra “despensa” lo siguiente:</w:t>
      </w:r>
    </w:p>
    <w:p w:rsidR="00201AE3" w:rsidRPr="00A33C28" w:rsidRDefault="00201AE3" w:rsidP="00220003">
      <w:pPr>
        <w:ind w:left="705" w:hanging="705"/>
        <w:jc w:val="both"/>
        <w:rPr>
          <w:rFonts w:ascii="Arial" w:hAnsi="Arial" w:cs="Arial"/>
          <w:sz w:val="18"/>
          <w:szCs w:val="18"/>
        </w:rPr>
      </w:pPr>
    </w:p>
    <w:p w:rsidR="00201AE3" w:rsidRPr="00A33C28" w:rsidRDefault="00201AE3" w:rsidP="00220003">
      <w:pPr>
        <w:ind w:left="705" w:hanging="705"/>
        <w:jc w:val="both"/>
        <w:rPr>
          <w:rFonts w:ascii="Arial" w:hAnsi="Arial" w:cs="Arial"/>
          <w:sz w:val="18"/>
          <w:szCs w:val="18"/>
        </w:rPr>
      </w:pPr>
      <w:r w:rsidRPr="00A33C28">
        <w:rPr>
          <w:rFonts w:ascii="Arial" w:hAnsi="Arial" w:cs="Arial"/>
          <w:sz w:val="18"/>
          <w:szCs w:val="18"/>
        </w:rPr>
        <w:tab/>
      </w:r>
      <w:r w:rsidRPr="00A33C28">
        <w:rPr>
          <w:rFonts w:ascii="Arial" w:hAnsi="Arial" w:cs="Arial"/>
          <w:sz w:val="18"/>
          <w:szCs w:val="18"/>
        </w:rPr>
        <w:tab/>
      </w:r>
      <w:r w:rsidRPr="00A33C28">
        <w:rPr>
          <w:rFonts w:ascii="Arial" w:hAnsi="Arial" w:cs="Arial"/>
          <w:sz w:val="18"/>
          <w:szCs w:val="18"/>
        </w:rPr>
        <w:tab/>
        <w:t>(Del lat. Dispensus, administrado, aprovisionado).</w:t>
      </w:r>
    </w:p>
    <w:p w:rsidR="00201AE3" w:rsidRPr="00A33C28" w:rsidRDefault="00201AE3" w:rsidP="00220003">
      <w:pPr>
        <w:ind w:left="1418" w:right="284" w:hanging="705"/>
        <w:jc w:val="both"/>
        <w:rPr>
          <w:rFonts w:ascii="Arial" w:hAnsi="Arial" w:cs="Arial"/>
          <w:sz w:val="18"/>
          <w:szCs w:val="18"/>
        </w:rPr>
      </w:pPr>
      <w:r w:rsidRPr="00A33C28">
        <w:rPr>
          <w:rFonts w:ascii="Arial" w:hAnsi="Arial" w:cs="Arial"/>
          <w:sz w:val="18"/>
          <w:szCs w:val="18"/>
        </w:rPr>
        <w:tab/>
        <w:t>1. f. Es una casa, una nave, etc. Lugar o sitio en el cual se guardan las cosas comestibles.</w:t>
      </w:r>
    </w:p>
    <w:p w:rsidR="00201AE3" w:rsidRPr="00A33C28" w:rsidRDefault="00201AE3" w:rsidP="00220003">
      <w:pPr>
        <w:ind w:left="705" w:hanging="705"/>
        <w:jc w:val="both"/>
        <w:rPr>
          <w:rFonts w:ascii="Arial" w:hAnsi="Arial" w:cs="Arial"/>
          <w:sz w:val="18"/>
          <w:szCs w:val="18"/>
        </w:rPr>
      </w:pPr>
      <w:r w:rsidRPr="00A33C28">
        <w:rPr>
          <w:rFonts w:ascii="Arial" w:hAnsi="Arial" w:cs="Arial"/>
          <w:sz w:val="18"/>
          <w:szCs w:val="18"/>
        </w:rPr>
        <w:tab/>
      </w:r>
      <w:r w:rsidRPr="00A33C28">
        <w:rPr>
          <w:rFonts w:ascii="Arial" w:hAnsi="Arial" w:cs="Arial"/>
          <w:sz w:val="18"/>
          <w:szCs w:val="18"/>
        </w:rPr>
        <w:tab/>
      </w:r>
      <w:r w:rsidRPr="00A33C28">
        <w:rPr>
          <w:rFonts w:ascii="Arial" w:hAnsi="Arial" w:cs="Arial"/>
          <w:sz w:val="18"/>
          <w:szCs w:val="18"/>
        </w:rPr>
        <w:tab/>
      </w:r>
      <w:r w:rsidRPr="00A33C28">
        <w:rPr>
          <w:rFonts w:ascii="Arial" w:hAnsi="Arial" w:cs="Arial"/>
          <w:sz w:val="18"/>
          <w:szCs w:val="18"/>
          <w:u w:val="single"/>
        </w:rPr>
        <w:t>2. f. Provisión de comestibles.</w:t>
      </w:r>
    </w:p>
    <w:p w:rsidR="00201AE3" w:rsidRPr="00A33C28" w:rsidRDefault="00201AE3" w:rsidP="00220003">
      <w:pPr>
        <w:ind w:left="705" w:hanging="705"/>
        <w:jc w:val="both"/>
        <w:rPr>
          <w:rFonts w:ascii="Arial" w:hAnsi="Arial" w:cs="Arial"/>
          <w:sz w:val="18"/>
          <w:szCs w:val="18"/>
        </w:rPr>
      </w:pPr>
      <w:r w:rsidRPr="00A33C28">
        <w:rPr>
          <w:rFonts w:ascii="Arial" w:hAnsi="Arial" w:cs="Arial"/>
          <w:sz w:val="18"/>
          <w:szCs w:val="18"/>
        </w:rPr>
        <w:tab/>
      </w:r>
      <w:r w:rsidRPr="00A33C28">
        <w:rPr>
          <w:rFonts w:ascii="Arial" w:hAnsi="Arial" w:cs="Arial"/>
          <w:sz w:val="18"/>
          <w:szCs w:val="18"/>
        </w:rPr>
        <w:tab/>
      </w:r>
      <w:r w:rsidRPr="00A33C28">
        <w:rPr>
          <w:rFonts w:ascii="Arial" w:hAnsi="Arial" w:cs="Arial"/>
          <w:sz w:val="18"/>
          <w:szCs w:val="18"/>
        </w:rPr>
        <w:tab/>
        <w:t>3. f. Oficio de despensero o administrador de la despensa.</w:t>
      </w:r>
    </w:p>
    <w:p w:rsidR="00201AE3" w:rsidRPr="00A33C28" w:rsidRDefault="00201AE3" w:rsidP="00220003">
      <w:pPr>
        <w:ind w:left="1416" w:right="284" w:hanging="705"/>
        <w:jc w:val="both"/>
        <w:rPr>
          <w:rFonts w:ascii="Arial" w:hAnsi="Arial" w:cs="Arial"/>
          <w:sz w:val="18"/>
          <w:szCs w:val="18"/>
        </w:rPr>
      </w:pPr>
      <w:r w:rsidRPr="00A33C28">
        <w:rPr>
          <w:rFonts w:ascii="Arial" w:hAnsi="Arial" w:cs="Arial"/>
          <w:sz w:val="18"/>
          <w:szCs w:val="18"/>
        </w:rPr>
        <w:tab/>
        <w:t>4. f. Ajuste de cebada y paja, que se hace para todo el año, por no poderlas o no quererlas tener en casa.</w:t>
      </w:r>
    </w:p>
    <w:p w:rsidR="00201AE3" w:rsidRPr="00A33C28" w:rsidRDefault="00201AE3" w:rsidP="00220003">
      <w:pPr>
        <w:ind w:left="1416" w:right="284"/>
        <w:jc w:val="both"/>
        <w:rPr>
          <w:rFonts w:ascii="Arial" w:hAnsi="Arial" w:cs="Arial"/>
          <w:sz w:val="18"/>
          <w:szCs w:val="18"/>
        </w:rPr>
      </w:pPr>
      <w:r w:rsidRPr="00A33C28">
        <w:rPr>
          <w:rFonts w:ascii="Arial" w:hAnsi="Arial" w:cs="Arial"/>
          <w:sz w:val="18"/>
          <w:szCs w:val="18"/>
        </w:rPr>
        <w:t>5. f. desus. Conjunto de cosas que el despensero o comprador trae para el gasto diario de la comida.</w:t>
      </w:r>
    </w:p>
    <w:p w:rsidR="00201AE3" w:rsidRPr="00A33C28" w:rsidRDefault="00201AE3" w:rsidP="00220003">
      <w:pPr>
        <w:jc w:val="both"/>
        <w:rPr>
          <w:rFonts w:ascii="Arial" w:hAnsi="Arial" w:cs="Arial"/>
          <w:sz w:val="18"/>
          <w:szCs w:val="18"/>
        </w:rPr>
      </w:pPr>
      <w:r w:rsidRPr="00A33C28">
        <w:rPr>
          <w:rFonts w:ascii="Arial" w:hAnsi="Arial" w:cs="Arial"/>
          <w:b/>
          <w:sz w:val="18"/>
          <w:szCs w:val="18"/>
        </w:rPr>
        <w:tab/>
      </w:r>
      <w:r w:rsidRPr="00A33C28">
        <w:rPr>
          <w:rFonts w:ascii="Arial" w:hAnsi="Arial" w:cs="Arial"/>
          <w:b/>
          <w:sz w:val="18"/>
          <w:szCs w:val="18"/>
        </w:rPr>
        <w:tab/>
      </w:r>
      <w:r w:rsidRPr="00A33C28">
        <w:rPr>
          <w:rFonts w:ascii="Arial" w:hAnsi="Arial" w:cs="Arial"/>
          <w:sz w:val="18"/>
          <w:szCs w:val="18"/>
        </w:rPr>
        <w:t>6. f. ant. Distribución o reparto.</w:t>
      </w:r>
    </w:p>
    <w:p w:rsidR="00201AE3" w:rsidRPr="00A33C28" w:rsidRDefault="00201AE3" w:rsidP="00220003">
      <w:pPr>
        <w:jc w:val="both"/>
        <w:rPr>
          <w:rFonts w:ascii="Arial" w:hAnsi="Arial" w:cs="Arial"/>
          <w:sz w:val="18"/>
          <w:szCs w:val="18"/>
        </w:rPr>
      </w:pPr>
      <w:r w:rsidRPr="00A33C28">
        <w:rPr>
          <w:rFonts w:ascii="Arial" w:hAnsi="Arial" w:cs="Arial"/>
          <w:sz w:val="18"/>
          <w:szCs w:val="18"/>
        </w:rPr>
        <w:tab/>
      </w:r>
      <w:r w:rsidRPr="00A33C28">
        <w:rPr>
          <w:rFonts w:ascii="Arial" w:hAnsi="Arial" w:cs="Arial"/>
          <w:sz w:val="18"/>
          <w:szCs w:val="18"/>
        </w:rPr>
        <w:tab/>
        <w:t>7. f. pl. ant. Expensas.</w:t>
      </w:r>
    </w:p>
    <w:p w:rsidR="00201AE3" w:rsidRPr="00A33C28" w:rsidRDefault="00201AE3" w:rsidP="00220003">
      <w:pPr>
        <w:jc w:val="both"/>
        <w:rPr>
          <w:rFonts w:ascii="Arial" w:hAnsi="Arial" w:cs="Arial"/>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sz w:val="18"/>
          <w:szCs w:val="18"/>
        </w:rPr>
        <w:t xml:space="preserve">En el caso que nos ocupa, estimamos como atinente el segundo de los significados propuestos por dicho diccionario, en lo relativo a que una despensa consiste en una provisión de comestibles, y si además de ello, tomamos en consideración que con el obsequio de carne entre los asistentes, clientela y público en General del </w:t>
      </w:r>
      <w:r w:rsidRPr="00A33C28">
        <w:rPr>
          <w:rFonts w:ascii="Arial" w:hAnsi="Arial" w:cs="Arial"/>
          <w:b/>
          <w:sz w:val="18"/>
          <w:szCs w:val="18"/>
        </w:rPr>
        <w:t>MERCADO MUNICIPAL MIGUEL HIDALGO</w:t>
      </w:r>
      <w:r w:rsidRPr="00A33C28">
        <w:rPr>
          <w:rFonts w:ascii="Arial" w:hAnsi="Arial" w:cs="Arial"/>
          <w:sz w:val="18"/>
          <w:szCs w:val="18"/>
        </w:rPr>
        <w:t xml:space="preserve"> de manera directa, material y sustancial lo que se provee en un comestible, resulta totalmente lógico que con las conductas desplegadas por los candidatos denunciados, éstas encuadran perfectamente en el supuesto normativo uno de la fracción IX del segundo párrafo, del artículo 30 de la Ley Electoral vigente en el estado de Sinaloa, y que in fine, constriñe la prohibición hacia los partidos políticos, sus candidatos o interpósita persona, actualizándose en el presente caso, respecto de personas que reúnen la segunda de dichas calidades jurídicas.</w:t>
      </w:r>
    </w:p>
    <w:p w:rsidR="00201AE3" w:rsidRPr="00A33C28" w:rsidRDefault="00201AE3" w:rsidP="00220003">
      <w:pPr>
        <w:ind w:left="705"/>
        <w:jc w:val="both"/>
        <w:rPr>
          <w:rFonts w:ascii="Arial" w:hAnsi="Arial" w:cs="Arial"/>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sz w:val="18"/>
          <w:szCs w:val="18"/>
        </w:rPr>
        <w:t xml:space="preserve">Los actos materiales de distribución y entrega de los comestibles, que en su caso presente se hicieron consistir en carne, pollo y huevos, se traducen por su propia naturaleza en la ministración de despensas, en cuanto que el objeto de que se hace entrega constituye todo un conjunto y no únicamente cada producto en lo individual, emanaron de las personas de </w:t>
      </w:r>
      <w:r w:rsidRPr="00A33C28">
        <w:rPr>
          <w:rFonts w:ascii="Arial" w:hAnsi="Arial" w:cs="Arial"/>
          <w:b/>
          <w:sz w:val="18"/>
          <w:szCs w:val="18"/>
        </w:rPr>
        <w:t>ALEJANDRO HIGUERA OSUNA</w:t>
      </w:r>
      <w:r w:rsidR="00334AA3">
        <w:rPr>
          <w:rFonts w:ascii="Arial" w:hAnsi="Arial" w:cs="Arial"/>
          <w:b/>
          <w:sz w:val="18"/>
          <w:szCs w:val="18"/>
        </w:rPr>
        <w:t xml:space="preserve"> </w:t>
      </w:r>
      <w:r w:rsidRPr="00A33C28">
        <w:rPr>
          <w:rFonts w:ascii="Arial" w:hAnsi="Arial" w:cs="Arial"/>
          <w:sz w:val="18"/>
          <w:szCs w:val="18"/>
        </w:rPr>
        <w:t xml:space="preserve">y de </w:t>
      </w:r>
      <w:r w:rsidRPr="00A33C28">
        <w:rPr>
          <w:rFonts w:ascii="Arial" w:hAnsi="Arial" w:cs="Arial"/>
          <w:b/>
          <w:sz w:val="18"/>
          <w:szCs w:val="18"/>
        </w:rPr>
        <w:t>CARLOS EDUARDO FELTON GONZALEZ,</w:t>
      </w:r>
      <w:r w:rsidRPr="00A33C28">
        <w:rPr>
          <w:rFonts w:ascii="Arial" w:hAnsi="Arial" w:cs="Arial"/>
          <w:sz w:val="18"/>
          <w:szCs w:val="18"/>
        </w:rPr>
        <w:t xml:space="preserve"> en forma personal y directa, y de acuerdo con lo manifestado por diversos periodistas de distintos medios informativos existe certeza de la realización de dichos actos, conteniendo diversas notas publicadas en la prensa datos relativos al costo total de los productos que obsequiaron, de entre los que destaca la siguiente información:</w:t>
      </w:r>
    </w:p>
    <w:p w:rsidR="00201AE3" w:rsidRPr="00A33C28" w:rsidRDefault="00201AE3" w:rsidP="00220003">
      <w:pPr>
        <w:jc w:val="both"/>
        <w:rPr>
          <w:rFonts w:ascii="Arial" w:hAnsi="Arial" w:cs="Arial"/>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sz w:val="18"/>
          <w:szCs w:val="18"/>
        </w:rPr>
        <w:t>“Según los locatarios, los candidatos entregaron 300 kilos de carne de res, 200 kilos de pollo, 300 carteras de huevo y 200 paquetes de marlín.</w:t>
      </w:r>
    </w:p>
    <w:p w:rsidR="00201AE3" w:rsidRPr="00A33C28" w:rsidRDefault="00201AE3" w:rsidP="00220003">
      <w:pPr>
        <w:ind w:left="567" w:right="284"/>
        <w:jc w:val="both"/>
        <w:rPr>
          <w:rFonts w:ascii="Arial" w:hAnsi="Arial" w:cs="Arial"/>
          <w:sz w:val="18"/>
          <w:szCs w:val="18"/>
        </w:rPr>
      </w:pPr>
      <w:r w:rsidRPr="00A33C28">
        <w:rPr>
          <w:rFonts w:ascii="Arial" w:hAnsi="Arial" w:cs="Arial"/>
          <w:sz w:val="18"/>
          <w:szCs w:val="18"/>
        </w:rPr>
        <w:t>El reparto por la carne de res, según el estimado de los propios locatarios, tuvo costo de 24 mil pesos, además de 8 mil pesos por los kilos de pollo, $14, mil 400 por las carteras de huevo y $6 mil por los paquetes de marlín. El total estimado es de más de 50 mil pesos.</w:t>
      </w:r>
    </w:p>
    <w:p w:rsidR="00201AE3" w:rsidRPr="00A33C28" w:rsidRDefault="00201AE3" w:rsidP="00220003">
      <w:pPr>
        <w:ind w:left="567" w:right="284"/>
        <w:jc w:val="both"/>
        <w:rPr>
          <w:rFonts w:ascii="Arial" w:hAnsi="Arial" w:cs="Arial"/>
          <w:sz w:val="18"/>
          <w:szCs w:val="18"/>
        </w:rPr>
      </w:pPr>
      <w:r w:rsidRPr="00A33C28">
        <w:rPr>
          <w:rFonts w:ascii="Arial" w:hAnsi="Arial" w:cs="Arial"/>
          <w:sz w:val="18"/>
          <w:szCs w:val="18"/>
        </w:rPr>
        <w:t xml:space="preserve">Para acceder a los comestibles, los visitantes necesitaban vales que repartió la delegada del PAN en Mazatlán, Martha Cecilia Sánchez Celis, y éstos tenían la nomenclatura de campaña de Higuera, pero tanto él como </w:t>
      </w:r>
      <w:r w:rsidR="00334AA3" w:rsidRPr="00A33C28">
        <w:rPr>
          <w:rFonts w:ascii="Arial" w:hAnsi="Arial" w:cs="Arial"/>
          <w:sz w:val="18"/>
          <w:szCs w:val="18"/>
        </w:rPr>
        <w:t>Félton</w:t>
      </w:r>
      <w:r w:rsidRPr="00A33C28">
        <w:rPr>
          <w:rFonts w:ascii="Arial" w:hAnsi="Arial" w:cs="Arial"/>
          <w:sz w:val="18"/>
          <w:szCs w:val="18"/>
        </w:rPr>
        <w:t xml:space="preserve"> compartieron en sus agendas la visita al mercado “Miguel Hidalgo”, desde las 06:30 horas de ayer.”</w:t>
      </w:r>
    </w:p>
    <w:p w:rsidR="00201AE3" w:rsidRPr="00A33C28" w:rsidRDefault="00201AE3" w:rsidP="00220003">
      <w:pPr>
        <w:jc w:val="both"/>
        <w:rPr>
          <w:rFonts w:ascii="Arial" w:hAnsi="Arial" w:cs="Arial"/>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sz w:val="18"/>
          <w:szCs w:val="18"/>
        </w:rPr>
        <w:t xml:space="preserve">La información obtenida de fotografías y notas de prensa de diversos medios de </w:t>
      </w:r>
      <w:r w:rsidR="00334AA3" w:rsidRPr="00A33C28">
        <w:rPr>
          <w:rFonts w:ascii="Arial" w:hAnsi="Arial" w:cs="Arial"/>
          <w:sz w:val="18"/>
          <w:szCs w:val="18"/>
        </w:rPr>
        <w:t>acción</w:t>
      </w:r>
      <w:r w:rsidRPr="00A33C28">
        <w:rPr>
          <w:rFonts w:ascii="Arial" w:hAnsi="Arial" w:cs="Arial"/>
          <w:sz w:val="18"/>
          <w:szCs w:val="18"/>
        </w:rPr>
        <w:t xml:space="preserve"> puede desprenderse que existe una pluralidad de fuentes que dan prueba de lo do, se refiere de manera específica a los mismos actos, por lo que igualmente itan identidad respecto de los acontecimientos denunciados.</w:t>
      </w:r>
    </w:p>
    <w:p w:rsidR="00201AE3" w:rsidRPr="00A33C28" w:rsidRDefault="00201AE3" w:rsidP="00220003">
      <w:pPr>
        <w:ind w:left="567" w:right="284"/>
        <w:jc w:val="both"/>
        <w:rPr>
          <w:rFonts w:ascii="Arial" w:hAnsi="Arial" w:cs="Arial"/>
          <w:sz w:val="18"/>
          <w:szCs w:val="18"/>
        </w:rPr>
      </w:pPr>
    </w:p>
    <w:p w:rsidR="00201AE3" w:rsidRPr="00A33C28" w:rsidRDefault="00201AE3" w:rsidP="00220003">
      <w:pPr>
        <w:ind w:left="567" w:right="284"/>
        <w:jc w:val="both"/>
        <w:rPr>
          <w:rFonts w:ascii="Arial" w:hAnsi="Arial" w:cs="Arial"/>
          <w:sz w:val="18"/>
          <w:szCs w:val="18"/>
          <w:u w:val="single"/>
        </w:rPr>
      </w:pPr>
      <w:r w:rsidRPr="00A33C28">
        <w:rPr>
          <w:rFonts w:ascii="Arial" w:hAnsi="Arial" w:cs="Arial"/>
          <w:sz w:val="18"/>
          <w:szCs w:val="18"/>
        </w:rPr>
        <w:t xml:space="preserve">En consecuencia, solicitamos a ese </w:t>
      </w:r>
      <w:r w:rsidRPr="00A33C28">
        <w:rPr>
          <w:rFonts w:ascii="Arial" w:hAnsi="Arial" w:cs="Arial"/>
          <w:b/>
          <w:sz w:val="18"/>
          <w:szCs w:val="18"/>
        </w:rPr>
        <w:t xml:space="preserve">CONSEJO ESTATAL ELECTORAL DE SINALOA, </w:t>
      </w:r>
      <w:r w:rsidRPr="00A33C28">
        <w:rPr>
          <w:rFonts w:ascii="Arial" w:hAnsi="Arial" w:cs="Arial"/>
          <w:sz w:val="18"/>
          <w:szCs w:val="18"/>
        </w:rPr>
        <w:t xml:space="preserve">se constituya en el lugar señalado por esta representación en el cuerpo del presente escrito de queja administrativa, a efectos de practicar las diligencias necesarias con el objeto de que las conductas transgresoras a la norma electoral </w:t>
      </w:r>
      <w:r w:rsidRPr="00A33C28">
        <w:rPr>
          <w:rFonts w:ascii="Arial" w:hAnsi="Arial" w:cs="Arial"/>
          <w:b/>
          <w:sz w:val="18"/>
          <w:szCs w:val="18"/>
        </w:rPr>
        <w:t>SEAN INVESTIGADAS,</w:t>
      </w:r>
      <w:r w:rsidRPr="00A33C28">
        <w:rPr>
          <w:rFonts w:ascii="Arial" w:hAnsi="Arial" w:cs="Arial"/>
          <w:sz w:val="18"/>
          <w:szCs w:val="18"/>
        </w:rPr>
        <w:t xml:space="preserve"> y en ejercicio de las </w:t>
      </w:r>
      <w:r w:rsidRPr="00A33C28">
        <w:rPr>
          <w:rFonts w:ascii="Arial" w:hAnsi="Arial" w:cs="Arial"/>
          <w:b/>
          <w:sz w:val="18"/>
          <w:szCs w:val="18"/>
        </w:rPr>
        <w:t>FACULTADES INQUISITIVAS</w:t>
      </w:r>
      <w:r w:rsidRPr="00A33C28">
        <w:rPr>
          <w:rFonts w:ascii="Arial" w:hAnsi="Arial" w:cs="Arial"/>
          <w:sz w:val="18"/>
          <w:szCs w:val="18"/>
        </w:rPr>
        <w:t xml:space="preserve"> de que goza ese órgano administrativo, se </w:t>
      </w:r>
      <w:r w:rsidRPr="00A33C28">
        <w:rPr>
          <w:rFonts w:ascii="Arial" w:hAnsi="Arial" w:cs="Arial"/>
          <w:sz w:val="18"/>
          <w:szCs w:val="18"/>
          <w:u w:val="single"/>
        </w:rPr>
        <w:t>allegue de todos los elementos que estime necesarios para llegar a la verdad de los hechos.</w:t>
      </w:r>
    </w:p>
    <w:p w:rsidR="00201AE3" w:rsidRPr="00A33C28" w:rsidRDefault="00201AE3" w:rsidP="00220003">
      <w:pPr>
        <w:ind w:left="567" w:right="284"/>
        <w:jc w:val="both"/>
        <w:rPr>
          <w:rFonts w:ascii="Arial" w:hAnsi="Arial" w:cs="Arial"/>
          <w:sz w:val="18"/>
          <w:szCs w:val="18"/>
          <w:u w:val="single"/>
        </w:rPr>
      </w:pPr>
    </w:p>
    <w:p w:rsidR="00201AE3" w:rsidRPr="00A33C28" w:rsidRDefault="00201AE3" w:rsidP="00220003">
      <w:pPr>
        <w:ind w:left="567" w:right="284"/>
        <w:jc w:val="both"/>
        <w:rPr>
          <w:rFonts w:ascii="Arial" w:hAnsi="Arial" w:cs="Arial"/>
          <w:sz w:val="18"/>
          <w:szCs w:val="18"/>
        </w:rPr>
      </w:pPr>
      <w:r w:rsidRPr="00A33C28">
        <w:rPr>
          <w:rFonts w:ascii="Arial" w:hAnsi="Arial" w:cs="Arial"/>
          <w:sz w:val="18"/>
          <w:szCs w:val="18"/>
        </w:rPr>
        <w:t>Asimismo, hacemos formal petición de que acreditados que sean los actos que venimos denunciando, se determine responsabilidad administrativa electoral en contra de</w:t>
      </w:r>
      <w:r w:rsidR="00334AA3">
        <w:rPr>
          <w:rFonts w:ascii="Arial" w:hAnsi="Arial" w:cs="Arial"/>
          <w:sz w:val="18"/>
          <w:szCs w:val="18"/>
        </w:rPr>
        <w:t xml:space="preserve"> </w:t>
      </w:r>
      <w:r w:rsidRPr="00A33C28">
        <w:rPr>
          <w:rFonts w:ascii="Arial" w:hAnsi="Arial" w:cs="Arial"/>
          <w:b/>
          <w:sz w:val="18"/>
          <w:szCs w:val="18"/>
        </w:rPr>
        <w:t>ALEJANDRO HIGUERA OSUNA</w:t>
      </w:r>
      <w:r w:rsidRPr="00A33C28">
        <w:rPr>
          <w:rFonts w:ascii="Arial" w:hAnsi="Arial" w:cs="Arial"/>
          <w:sz w:val="18"/>
          <w:szCs w:val="18"/>
        </w:rPr>
        <w:t xml:space="preserve"> y de</w:t>
      </w:r>
      <w:r w:rsidR="00334AA3">
        <w:rPr>
          <w:rFonts w:ascii="Arial" w:hAnsi="Arial" w:cs="Arial"/>
          <w:sz w:val="18"/>
          <w:szCs w:val="18"/>
        </w:rPr>
        <w:t xml:space="preserve"> </w:t>
      </w:r>
      <w:r w:rsidRPr="00A33C28">
        <w:rPr>
          <w:rFonts w:ascii="Arial" w:hAnsi="Arial" w:cs="Arial"/>
          <w:b/>
          <w:sz w:val="18"/>
          <w:szCs w:val="18"/>
        </w:rPr>
        <w:t>CARLOS EDUARDO FELTON GONZALEZ,</w:t>
      </w:r>
      <w:r w:rsidRPr="00A33C28">
        <w:rPr>
          <w:rFonts w:ascii="Arial" w:hAnsi="Arial" w:cs="Arial"/>
          <w:sz w:val="18"/>
          <w:szCs w:val="18"/>
        </w:rPr>
        <w:t xml:space="preserve"> candidato de la</w:t>
      </w:r>
      <w:r w:rsidR="00334AA3">
        <w:rPr>
          <w:rFonts w:ascii="Arial" w:hAnsi="Arial" w:cs="Arial"/>
          <w:sz w:val="18"/>
          <w:szCs w:val="18"/>
        </w:rPr>
        <w:t xml:space="preserve"> </w:t>
      </w:r>
      <w:r w:rsidRPr="00A33C28">
        <w:rPr>
          <w:rFonts w:ascii="Arial" w:hAnsi="Arial" w:cs="Arial"/>
          <w:b/>
          <w:sz w:val="18"/>
          <w:szCs w:val="18"/>
        </w:rPr>
        <w:t>COALICIÓN UNIDOS GANAS TU</w:t>
      </w:r>
      <w:r w:rsidRPr="00A33C28">
        <w:rPr>
          <w:rFonts w:ascii="Arial" w:hAnsi="Arial" w:cs="Arial"/>
          <w:sz w:val="18"/>
          <w:szCs w:val="18"/>
        </w:rPr>
        <w:t xml:space="preserve"> a Diputado Local por el XIX distrito local electoral de Sinaloa, y a presidente municipal de Mazatlán, Sinaloa, respectivamente, por haber realizado actos violatorios de nuestra normatividad vigente, y sean sancionados de conformidad con os procedimientos y mecanismos establecidos en la Ley Electoral del Estado de Sinaloa. </w:t>
      </w:r>
    </w:p>
    <w:p w:rsidR="00201AE3" w:rsidRPr="00A33C28" w:rsidRDefault="00201AE3" w:rsidP="00220003">
      <w:pPr>
        <w:ind w:left="567" w:right="284"/>
        <w:jc w:val="both"/>
        <w:rPr>
          <w:rFonts w:ascii="Arial" w:hAnsi="Arial" w:cs="Arial"/>
          <w:sz w:val="18"/>
          <w:szCs w:val="18"/>
        </w:rPr>
      </w:pPr>
    </w:p>
    <w:p w:rsidR="00201AE3" w:rsidRPr="00A33C28" w:rsidRDefault="00201AE3" w:rsidP="00220003">
      <w:pPr>
        <w:ind w:left="567" w:right="284"/>
        <w:jc w:val="both"/>
        <w:rPr>
          <w:rFonts w:ascii="Arial" w:hAnsi="Arial" w:cs="Arial"/>
          <w:b/>
          <w:sz w:val="18"/>
          <w:szCs w:val="18"/>
        </w:rPr>
      </w:pPr>
      <w:r w:rsidRPr="00A33C28">
        <w:rPr>
          <w:rFonts w:ascii="Arial" w:hAnsi="Arial" w:cs="Arial"/>
          <w:sz w:val="18"/>
          <w:szCs w:val="18"/>
        </w:rPr>
        <w:t>Consideramos que resulta aplicable el siguiente criterio de interpretación</w:t>
      </w:r>
      <w:r w:rsidR="00334AA3">
        <w:rPr>
          <w:rFonts w:ascii="Arial" w:hAnsi="Arial" w:cs="Arial"/>
          <w:sz w:val="18"/>
          <w:szCs w:val="18"/>
        </w:rPr>
        <w:t xml:space="preserve"> </w:t>
      </w:r>
      <w:r w:rsidRPr="00A33C28">
        <w:rPr>
          <w:rFonts w:ascii="Arial" w:hAnsi="Arial" w:cs="Arial"/>
          <w:sz w:val="18"/>
          <w:szCs w:val="18"/>
        </w:rPr>
        <w:t>normativa sostenido por el</w:t>
      </w:r>
      <w:r w:rsidR="00334AA3">
        <w:rPr>
          <w:rFonts w:ascii="Arial" w:hAnsi="Arial" w:cs="Arial"/>
          <w:sz w:val="18"/>
          <w:szCs w:val="18"/>
        </w:rPr>
        <w:t xml:space="preserve"> </w:t>
      </w:r>
      <w:r w:rsidRPr="00A33C28">
        <w:rPr>
          <w:rFonts w:ascii="Arial" w:hAnsi="Arial" w:cs="Arial"/>
          <w:b/>
          <w:sz w:val="18"/>
          <w:szCs w:val="18"/>
        </w:rPr>
        <w:t>TRIBUNAL ESTATAL ELECTORAL DE SINALOA:</w:t>
      </w:r>
    </w:p>
    <w:p w:rsidR="00201AE3" w:rsidRPr="00A33C28" w:rsidRDefault="00201AE3" w:rsidP="00220003">
      <w:pPr>
        <w:jc w:val="both"/>
        <w:rPr>
          <w:rFonts w:ascii="Arial" w:hAnsi="Arial" w:cs="Arial"/>
          <w:b/>
          <w:sz w:val="18"/>
          <w:szCs w:val="18"/>
        </w:rPr>
      </w:pPr>
    </w:p>
    <w:p w:rsidR="00201AE3" w:rsidRPr="00A33C28" w:rsidRDefault="00201AE3" w:rsidP="00220003">
      <w:pPr>
        <w:ind w:left="567" w:right="284"/>
        <w:jc w:val="both"/>
        <w:rPr>
          <w:rFonts w:ascii="Arial" w:hAnsi="Arial" w:cs="Arial"/>
          <w:b/>
          <w:sz w:val="18"/>
          <w:szCs w:val="18"/>
        </w:rPr>
      </w:pPr>
      <w:r w:rsidRPr="00A33C28">
        <w:rPr>
          <w:rFonts w:ascii="Arial" w:hAnsi="Arial" w:cs="Arial"/>
          <w:b/>
          <w:sz w:val="18"/>
          <w:szCs w:val="18"/>
        </w:rPr>
        <w:t xml:space="preserve">CONSEJO ESTATAL ELECTORAL. GOZA DE FACULTADES INQUISITIVAS EN EL PROCEDIMIENTO ADMINISTRATIVO SANCIONADOR. </w:t>
      </w:r>
      <w:r w:rsidRPr="00A33C28">
        <w:rPr>
          <w:rFonts w:ascii="Arial" w:hAnsi="Arial" w:cs="Arial"/>
          <w:sz w:val="18"/>
          <w:szCs w:val="18"/>
        </w:rPr>
        <w:t xml:space="preserve">Conforme a los artículos 15 de la Constitución Política Local, así como 47 y 49 de la Ley Electoral del Estado, corresponde al Consejo Estatal Electoral vigilar que los procesos electorales se desarrollen dentro del marco de la legalidad, por ser el órgano rector de estos; para lo cual, no sólo </w:t>
      </w:r>
      <w:r w:rsidRPr="00A33C28">
        <w:rPr>
          <w:rFonts w:ascii="Arial" w:hAnsi="Arial" w:cs="Arial"/>
          <w:b/>
          <w:sz w:val="18"/>
          <w:szCs w:val="18"/>
          <w:u w:val="single"/>
        </w:rPr>
        <w:t>cuenta con facultades de investigación a instancia de parte interesada</w:t>
      </w:r>
      <w:r w:rsidRPr="00A33C28">
        <w:rPr>
          <w:rFonts w:ascii="Arial" w:hAnsi="Arial" w:cs="Arial"/>
          <w:b/>
          <w:sz w:val="18"/>
          <w:szCs w:val="18"/>
        </w:rPr>
        <w:t>,</w:t>
      </w:r>
      <w:r w:rsidRPr="00A33C28">
        <w:rPr>
          <w:rFonts w:ascii="Arial" w:hAnsi="Arial" w:cs="Arial"/>
          <w:sz w:val="18"/>
          <w:szCs w:val="18"/>
        </w:rPr>
        <w:t xml:space="preserve"> fase en la que aplica el </w:t>
      </w:r>
      <w:r w:rsidRPr="00A33C28">
        <w:rPr>
          <w:rFonts w:ascii="Arial" w:hAnsi="Arial" w:cs="Arial"/>
          <w:b/>
          <w:sz w:val="18"/>
          <w:szCs w:val="18"/>
        </w:rPr>
        <w:t xml:space="preserve">principio dispositivo; </w:t>
      </w:r>
      <w:r w:rsidRPr="00A33C28">
        <w:rPr>
          <w:rFonts w:ascii="Arial" w:hAnsi="Arial" w:cs="Arial"/>
          <w:sz w:val="18"/>
          <w:szCs w:val="18"/>
        </w:rPr>
        <w:t xml:space="preserve">sin embargo, tratándose del </w:t>
      </w:r>
      <w:r w:rsidRPr="00A33C28">
        <w:rPr>
          <w:rFonts w:ascii="Arial" w:hAnsi="Arial" w:cs="Arial"/>
          <w:b/>
          <w:sz w:val="18"/>
          <w:szCs w:val="18"/>
        </w:rPr>
        <w:t>procedimiento administrativo sancionador,</w:t>
      </w:r>
      <w:r w:rsidRPr="00A33C28">
        <w:rPr>
          <w:rFonts w:ascii="Arial" w:hAnsi="Arial" w:cs="Arial"/>
          <w:sz w:val="18"/>
          <w:szCs w:val="18"/>
        </w:rPr>
        <w:t xml:space="preserve"> rige en la etapa de la instrucción </w:t>
      </w:r>
      <w:r w:rsidRPr="00A33C28">
        <w:rPr>
          <w:rFonts w:ascii="Arial" w:hAnsi="Arial" w:cs="Arial"/>
          <w:b/>
          <w:sz w:val="18"/>
          <w:szCs w:val="18"/>
          <w:u w:val="single"/>
        </w:rPr>
        <w:t>el principio inquisitivo</w:t>
      </w:r>
      <w:r w:rsidRPr="00A33C28">
        <w:rPr>
          <w:rFonts w:ascii="Arial" w:hAnsi="Arial" w:cs="Arial"/>
          <w:b/>
          <w:sz w:val="18"/>
          <w:szCs w:val="18"/>
        </w:rPr>
        <w:t xml:space="preserve">, </w:t>
      </w:r>
      <w:r w:rsidRPr="00A33C28">
        <w:rPr>
          <w:rFonts w:ascii="Arial" w:hAnsi="Arial" w:cs="Arial"/>
          <w:sz w:val="18"/>
          <w:szCs w:val="18"/>
        </w:rPr>
        <w:t xml:space="preserve">mismo que </w:t>
      </w:r>
      <w:r w:rsidRPr="00A33C28">
        <w:rPr>
          <w:rFonts w:ascii="Arial" w:hAnsi="Arial" w:cs="Arial"/>
          <w:b/>
          <w:sz w:val="18"/>
          <w:szCs w:val="18"/>
          <w:u w:val="single"/>
        </w:rPr>
        <w:t xml:space="preserve">obliga al órgano a seguir con su propio impulso el procedimiento </w:t>
      </w:r>
      <w:r w:rsidR="00334AA3" w:rsidRPr="00A33C28">
        <w:rPr>
          <w:rFonts w:ascii="Arial" w:hAnsi="Arial" w:cs="Arial"/>
          <w:b/>
          <w:sz w:val="18"/>
          <w:szCs w:val="18"/>
          <w:u w:val="single"/>
        </w:rPr>
        <w:t>respectivo</w:t>
      </w:r>
      <w:r w:rsidRPr="00A33C28">
        <w:rPr>
          <w:rFonts w:ascii="Arial" w:hAnsi="Arial" w:cs="Arial"/>
          <w:b/>
          <w:sz w:val="18"/>
          <w:szCs w:val="18"/>
          <w:u w:val="single"/>
        </w:rPr>
        <w:t>, a fin de conocer la verdad por todos los medios legales a su alcance, no quedando limitado a la aportación probatoria de los interesados, sino que puede tomar las medidas que se requieran para llegar al esclarecimiento de los hechos.</w:t>
      </w:r>
      <w:r w:rsidRPr="00A33C28">
        <w:rPr>
          <w:rFonts w:ascii="Arial" w:hAnsi="Arial" w:cs="Arial"/>
          <w:sz w:val="18"/>
          <w:szCs w:val="18"/>
        </w:rPr>
        <w:t xml:space="preserve"> Recurso de revisión 002/2004 REV. –Partido Acción Nacional. -16 de julio de 2004 –Mayoría de votos. –Ponente: Lic. Sergio Sandoval Matsumoto. –Secretario: Lic. Diego Fernando Medina Rodríguez. </w:t>
      </w:r>
      <w:r w:rsidRPr="00A33C28">
        <w:rPr>
          <w:rFonts w:ascii="Arial" w:hAnsi="Arial" w:cs="Arial"/>
          <w:b/>
          <w:sz w:val="18"/>
          <w:szCs w:val="18"/>
        </w:rPr>
        <w:t>Criterio P-12/2005.</w:t>
      </w:r>
    </w:p>
    <w:p w:rsidR="00201AE3" w:rsidRPr="00A33C28" w:rsidRDefault="00201AE3" w:rsidP="00220003">
      <w:pPr>
        <w:jc w:val="both"/>
        <w:rPr>
          <w:rFonts w:ascii="Arial" w:hAnsi="Arial" w:cs="Arial"/>
          <w:b/>
          <w:sz w:val="18"/>
          <w:szCs w:val="18"/>
        </w:rPr>
      </w:pPr>
    </w:p>
    <w:p w:rsidR="00201AE3" w:rsidRPr="00A33C28" w:rsidRDefault="00201AE3" w:rsidP="00220003">
      <w:pPr>
        <w:ind w:firstLine="705"/>
        <w:jc w:val="both"/>
        <w:rPr>
          <w:rFonts w:ascii="Arial" w:hAnsi="Arial" w:cs="Arial"/>
          <w:b/>
          <w:sz w:val="18"/>
          <w:szCs w:val="18"/>
        </w:rPr>
      </w:pPr>
      <w:r w:rsidRPr="00A33C28">
        <w:rPr>
          <w:rFonts w:ascii="Arial" w:hAnsi="Arial" w:cs="Arial"/>
          <w:b/>
          <w:sz w:val="18"/>
          <w:szCs w:val="18"/>
        </w:rPr>
        <w:t>EL RESALTE ES PROPIO.</w:t>
      </w:r>
    </w:p>
    <w:p w:rsidR="00201AE3" w:rsidRPr="00A33C28" w:rsidRDefault="00201AE3" w:rsidP="00220003">
      <w:pPr>
        <w:jc w:val="both"/>
        <w:rPr>
          <w:rFonts w:ascii="Arial" w:hAnsi="Arial" w:cs="Arial"/>
          <w:b/>
          <w:sz w:val="18"/>
          <w:szCs w:val="18"/>
        </w:rPr>
      </w:pPr>
    </w:p>
    <w:p w:rsidR="00201AE3" w:rsidRPr="00A33C28" w:rsidRDefault="00201AE3" w:rsidP="00220003">
      <w:pPr>
        <w:ind w:left="567" w:right="284"/>
        <w:jc w:val="both"/>
        <w:rPr>
          <w:rFonts w:ascii="Arial" w:hAnsi="Arial" w:cs="Arial"/>
          <w:b/>
          <w:sz w:val="18"/>
          <w:szCs w:val="18"/>
        </w:rPr>
      </w:pPr>
      <w:r w:rsidRPr="00A33C28">
        <w:rPr>
          <w:rFonts w:ascii="Arial" w:hAnsi="Arial" w:cs="Arial"/>
          <w:sz w:val="18"/>
          <w:szCs w:val="18"/>
        </w:rPr>
        <w:t xml:space="preserve">En relación con el </w:t>
      </w:r>
      <w:r w:rsidRPr="00A33C28">
        <w:rPr>
          <w:rFonts w:ascii="Arial" w:hAnsi="Arial" w:cs="Arial"/>
          <w:sz w:val="18"/>
          <w:szCs w:val="18"/>
          <w:u w:val="single"/>
        </w:rPr>
        <w:t>alcance probatorio</w:t>
      </w:r>
      <w:r w:rsidRPr="00A33C28">
        <w:rPr>
          <w:rFonts w:ascii="Arial" w:hAnsi="Arial" w:cs="Arial"/>
          <w:sz w:val="18"/>
          <w:szCs w:val="18"/>
        </w:rPr>
        <w:t xml:space="preserve"> de los </w:t>
      </w:r>
      <w:r w:rsidRPr="00A33C28">
        <w:rPr>
          <w:rFonts w:ascii="Arial" w:hAnsi="Arial" w:cs="Arial"/>
          <w:sz w:val="18"/>
          <w:szCs w:val="18"/>
          <w:u w:val="single"/>
        </w:rPr>
        <w:t>medios de convicción</w:t>
      </w:r>
      <w:r w:rsidRPr="00A33C28">
        <w:rPr>
          <w:rFonts w:ascii="Arial" w:hAnsi="Arial" w:cs="Arial"/>
          <w:sz w:val="18"/>
          <w:szCs w:val="18"/>
        </w:rPr>
        <w:t xml:space="preserve"> que habremos de ofrecer en el presente escrito, resultan </w:t>
      </w:r>
      <w:r w:rsidRPr="00A33C28">
        <w:rPr>
          <w:rFonts w:ascii="Arial" w:hAnsi="Arial" w:cs="Arial"/>
          <w:b/>
          <w:sz w:val="18"/>
          <w:szCs w:val="18"/>
        </w:rPr>
        <w:t>aplicables</w:t>
      </w:r>
      <w:r w:rsidRPr="00A33C28">
        <w:rPr>
          <w:rFonts w:ascii="Arial" w:hAnsi="Arial" w:cs="Arial"/>
          <w:sz w:val="18"/>
          <w:szCs w:val="18"/>
        </w:rPr>
        <w:t xml:space="preserve"> los siguientes criterios de interpretación normativa sostenidos por el </w:t>
      </w:r>
      <w:r w:rsidRPr="00A33C28">
        <w:rPr>
          <w:rFonts w:ascii="Arial" w:hAnsi="Arial" w:cs="Arial"/>
          <w:b/>
          <w:sz w:val="18"/>
          <w:szCs w:val="18"/>
        </w:rPr>
        <w:t>TRIBUNAL ESTATAL ELECTORAL DE SINALOA:</w:t>
      </w:r>
    </w:p>
    <w:p w:rsidR="00201AE3" w:rsidRPr="00A33C28" w:rsidRDefault="00201AE3" w:rsidP="00220003">
      <w:pPr>
        <w:jc w:val="both"/>
        <w:rPr>
          <w:rFonts w:ascii="Arial" w:hAnsi="Arial" w:cs="Arial"/>
          <w:b/>
          <w:sz w:val="18"/>
          <w:szCs w:val="18"/>
        </w:rPr>
      </w:pPr>
    </w:p>
    <w:p w:rsidR="00201AE3" w:rsidRPr="00A33C28" w:rsidRDefault="00201AE3" w:rsidP="00220003">
      <w:pPr>
        <w:ind w:left="705" w:right="284"/>
        <w:jc w:val="both"/>
        <w:rPr>
          <w:rFonts w:ascii="Arial" w:hAnsi="Arial" w:cs="Arial"/>
          <w:sz w:val="18"/>
          <w:szCs w:val="18"/>
        </w:rPr>
      </w:pPr>
      <w:r w:rsidRPr="00A33C28">
        <w:rPr>
          <w:rFonts w:ascii="Arial" w:hAnsi="Arial" w:cs="Arial"/>
          <w:b/>
          <w:sz w:val="18"/>
          <w:szCs w:val="18"/>
        </w:rPr>
        <w:t>PRUEBAS EN MATERIA ELECTORAL, VALORACIÓN Y EFICACIA DE LAS.-</w:t>
      </w:r>
      <w:r w:rsidR="00334AA3">
        <w:rPr>
          <w:rFonts w:ascii="Arial" w:hAnsi="Arial" w:cs="Arial"/>
          <w:b/>
          <w:sz w:val="18"/>
          <w:szCs w:val="18"/>
        </w:rPr>
        <w:t xml:space="preserve"> </w:t>
      </w:r>
      <w:r w:rsidRPr="00A33C28">
        <w:rPr>
          <w:rFonts w:ascii="Arial" w:hAnsi="Arial" w:cs="Arial"/>
          <w:sz w:val="18"/>
          <w:szCs w:val="18"/>
        </w:rPr>
        <w:t xml:space="preserve">Según lo establecido por los artículo 243, 244 y 245 de la Ley Estatal Electoral, los medios de prueba pueden consistir en documentales públicas y privadas, técnicas, presuncionales e instrumental de actuaciones. Estos medios de prueba deben ser valorados conforme a las reglas de la lógica, de la experiencia y de la sana crítica. De esa suerte, de una interpretación sistemática y funcional de los preceptos legales invocados así como de los Principios Generales de Derecho, se concluye que </w:t>
      </w:r>
      <w:r w:rsidRPr="00A33C28">
        <w:rPr>
          <w:rFonts w:ascii="Arial" w:hAnsi="Arial" w:cs="Arial"/>
          <w:b/>
          <w:sz w:val="18"/>
          <w:szCs w:val="18"/>
          <w:u w:val="single"/>
        </w:rPr>
        <w:t>los alcances demostrativos de las pruebas</w:t>
      </w:r>
      <w:r w:rsidRPr="00A33C28">
        <w:rPr>
          <w:rFonts w:ascii="Arial" w:hAnsi="Arial" w:cs="Arial"/>
          <w:sz w:val="18"/>
          <w:szCs w:val="18"/>
        </w:rPr>
        <w:t xml:space="preserve"> documentales privadas, fotografías, cintas de video o audio, copias fotostáticas, </w:t>
      </w:r>
      <w:r w:rsidRPr="00A33C28">
        <w:rPr>
          <w:rFonts w:ascii="Arial" w:hAnsi="Arial" w:cs="Arial"/>
          <w:b/>
          <w:sz w:val="18"/>
          <w:szCs w:val="18"/>
          <w:u w:val="single"/>
        </w:rPr>
        <w:t>notas periodísticas</w:t>
      </w:r>
      <w:r w:rsidRPr="00A33C28">
        <w:rPr>
          <w:rFonts w:ascii="Arial" w:hAnsi="Arial" w:cs="Arial"/>
          <w:sz w:val="18"/>
          <w:szCs w:val="18"/>
        </w:rPr>
        <w:t xml:space="preserve">, documentos que contengan declaraciones y otras, </w:t>
      </w:r>
      <w:r w:rsidRPr="00A33C28">
        <w:rPr>
          <w:rFonts w:ascii="Arial" w:hAnsi="Arial" w:cs="Arial"/>
          <w:b/>
          <w:sz w:val="18"/>
          <w:szCs w:val="18"/>
          <w:u w:val="single"/>
        </w:rPr>
        <w:t>constituyen indicios respecto de las afirmaciones de las partes y que para su eficacia será necesario que se adminiculen entre sí, a efecto de que puedan crear convicción suficiente para acreditar las hipótesis de hechos aducidas por las partes.</w:t>
      </w:r>
      <w:r w:rsidRPr="00A33C28">
        <w:rPr>
          <w:rFonts w:ascii="Arial" w:hAnsi="Arial" w:cs="Arial"/>
          <w:sz w:val="18"/>
          <w:szCs w:val="18"/>
        </w:rPr>
        <w:t xml:space="preserve"> Dictamen relativo al cómputo final de la elección de gobernador, a la declaración de validez de la elección y a la de Gobernador Electo. – 05 de diciembre de 2004. –Unanimidad de votos. –Magistrados Proyectistas. Lic. Sergio Sandoval Matsumoto y Lic. Javier Rolando Corral Escoboza. Criterio P-30/2005.</w:t>
      </w:r>
    </w:p>
    <w:p w:rsidR="00201AE3" w:rsidRPr="00A33C28" w:rsidRDefault="00201AE3" w:rsidP="00220003">
      <w:pPr>
        <w:ind w:right="284"/>
        <w:jc w:val="both"/>
        <w:rPr>
          <w:rFonts w:ascii="Arial" w:hAnsi="Arial" w:cs="Arial"/>
          <w:sz w:val="18"/>
          <w:szCs w:val="18"/>
        </w:rPr>
      </w:pPr>
    </w:p>
    <w:p w:rsidR="00201AE3" w:rsidRPr="00A33C28" w:rsidRDefault="00201AE3" w:rsidP="00220003">
      <w:pPr>
        <w:ind w:left="705" w:right="284"/>
        <w:jc w:val="both"/>
        <w:rPr>
          <w:rFonts w:ascii="Arial" w:hAnsi="Arial" w:cs="Arial"/>
          <w:b/>
          <w:sz w:val="18"/>
          <w:szCs w:val="18"/>
        </w:rPr>
      </w:pPr>
      <w:r w:rsidRPr="00A33C28">
        <w:rPr>
          <w:rFonts w:ascii="Arial" w:hAnsi="Arial" w:cs="Arial"/>
          <w:b/>
          <w:sz w:val="18"/>
          <w:szCs w:val="18"/>
        </w:rPr>
        <w:t>PRUEBA PRESUNCIONAL. LA SUMA DE INDICIOS GENERA CERTEZA DE LA.</w:t>
      </w:r>
      <w:r w:rsidR="00334AA3">
        <w:rPr>
          <w:rFonts w:ascii="Arial" w:hAnsi="Arial" w:cs="Arial"/>
          <w:b/>
          <w:sz w:val="18"/>
          <w:szCs w:val="18"/>
        </w:rPr>
        <w:t xml:space="preserve"> </w:t>
      </w:r>
      <w:r w:rsidRPr="00A33C28">
        <w:rPr>
          <w:rFonts w:ascii="Arial" w:hAnsi="Arial" w:cs="Arial"/>
          <w:sz w:val="18"/>
          <w:szCs w:val="18"/>
        </w:rPr>
        <w:t xml:space="preserve">Para que la </w:t>
      </w:r>
      <w:r w:rsidRPr="00A33C28">
        <w:rPr>
          <w:rFonts w:ascii="Arial" w:hAnsi="Arial" w:cs="Arial"/>
          <w:b/>
          <w:sz w:val="18"/>
          <w:szCs w:val="18"/>
          <w:u w:val="single"/>
        </w:rPr>
        <w:t>suma de indicios</w:t>
      </w:r>
      <w:r w:rsidRPr="00A33C28">
        <w:rPr>
          <w:rFonts w:ascii="Arial" w:hAnsi="Arial" w:cs="Arial"/>
          <w:sz w:val="18"/>
          <w:szCs w:val="18"/>
        </w:rPr>
        <w:t xml:space="preserve"> pueda </w:t>
      </w:r>
      <w:r w:rsidRPr="00A33C28">
        <w:rPr>
          <w:rFonts w:ascii="Arial" w:hAnsi="Arial" w:cs="Arial"/>
          <w:b/>
          <w:sz w:val="18"/>
          <w:szCs w:val="18"/>
          <w:u w:val="single"/>
        </w:rPr>
        <w:t>generar convicción</w:t>
      </w:r>
      <w:r w:rsidRPr="00A33C28">
        <w:rPr>
          <w:rFonts w:ascii="Arial" w:hAnsi="Arial" w:cs="Arial"/>
          <w:sz w:val="18"/>
          <w:szCs w:val="18"/>
        </w:rPr>
        <w:t xml:space="preserve"> en el juzgador sobre la veracidad de los hechos expuestos, es necesario que los indicios tengan, entre otras, las siguientes características: a) sean anteriores o </w:t>
      </w:r>
      <w:r w:rsidRPr="00A33C28">
        <w:rPr>
          <w:rFonts w:ascii="Arial" w:hAnsi="Arial" w:cs="Arial"/>
          <w:b/>
          <w:sz w:val="18"/>
          <w:szCs w:val="18"/>
          <w:u w:val="single"/>
        </w:rPr>
        <w:t>concomitantes a los hechos,</w:t>
      </w:r>
      <w:r w:rsidRPr="00A33C28">
        <w:rPr>
          <w:rFonts w:ascii="Arial" w:hAnsi="Arial" w:cs="Arial"/>
          <w:sz w:val="18"/>
          <w:szCs w:val="18"/>
        </w:rPr>
        <w:t xml:space="preserve"> b) estén </w:t>
      </w:r>
      <w:r w:rsidRPr="00A33C28">
        <w:rPr>
          <w:rFonts w:ascii="Arial" w:hAnsi="Arial" w:cs="Arial"/>
          <w:b/>
          <w:sz w:val="18"/>
          <w:szCs w:val="18"/>
          <w:u w:val="single"/>
        </w:rPr>
        <w:t xml:space="preserve">vinculados con los hechos </w:t>
      </w:r>
      <w:r w:rsidRPr="00A33C28">
        <w:rPr>
          <w:rFonts w:ascii="Arial" w:hAnsi="Arial" w:cs="Arial"/>
          <w:sz w:val="18"/>
          <w:szCs w:val="18"/>
        </w:rPr>
        <w:t xml:space="preserve">desconocidos, c) sean </w:t>
      </w:r>
      <w:r w:rsidRPr="00A33C28">
        <w:rPr>
          <w:rFonts w:ascii="Arial" w:hAnsi="Arial" w:cs="Arial"/>
          <w:b/>
          <w:sz w:val="18"/>
          <w:szCs w:val="18"/>
          <w:u w:val="single"/>
        </w:rPr>
        <w:t>directos,</w:t>
      </w:r>
      <w:r w:rsidRPr="00A33C28">
        <w:rPr>
          <w:rFonts w:ascii="Arial" w:hAnsi="Arial" w:cs="Arial"/>
          <w:sz w:val="18"/>
          <w:szCs w:val="18"/>
        </w:rPr>
        <w:t xml:space="preserve"> y, d) </w:t>
      </w:r>
      <w:r w:rsidRPr="00A33C28">
        <w:rPr>
          <w:rFonts w:ascii="Arial" w:hAnsi="Arial" w:cs="Arial"/>
          <w:b/>
          <w:sz w:val="18"/>
          <w:szCs w:val="18"/>
          <w:u w:val="single"/>
        </w:rPr>
        <w:t xml:space="preserve">se funden en hechos reales y probados. </w:t>
      </w:r>
      <w:r w:rsidRPr="00A33C28">
        <w:rPr>
          <w:rFonts w:ascii="Arial" w:hAnsi="Arial" w:cs="Arial"/>
          <w:sz w:val="18"/>
          <w:szCs w:val="18"/>
        </w:rPr>
        <w:t xml:space="preserve">Siempre que dichos indicios sean </w:t>
      </w:r>
      <w:r w:rsidRPr="00A33C28">
        <w:rPr>
          <w:rFonts w:ascii="Arial" w:hAnsi="Arial" w:cs="Arial"/>
          <w:b/>
          <w:sz w:val="18"/>
          <w:szCs w:val="18"/>
          <w:u w:val="single"/>
        </w:rPr>
        <w:t>pertinentes y coherentes.</w:t>
      </w:r>
      <w:r w:rsidR="00334AA3">
        <w:rPr>
          <w:rFonts w:ascii="Arial" w:hAnsi="Arial" w:cs="Arial"/>
          <w:b/>
          <w:sz w:val="18"/>
          <w:szCs w:val="18"/>
          <w:u w:val="single"/>
        </w:rPr>
        <w:t xml:space="preserve"> </w:t>
      </w:r>
      <w:r w:rsidRPr="00A33C28">
        <w:rPr>
          <w:rFonts w:ascii="Arial" w:hAnsi="Arial" w:cs="Arial"/>
          <w:sz w:val="18"/>
          <w:szCs w:val="18"/>
        </w:rPr>
        <w:t>Recurso de Revisión 03/2007 REV. –Partido Acción Nacional. -17 de junio de 2007. –Mayoría de votos. – Ponente: Lic. Óscar Urcisichi Arellano</w:t>
      </w:r>
      <w:r w:rsidR="00334AA3" w:rsidRPr="00A33C28">
        <w:rPr>
          <w:rFonts w:ascii="Arial" w:hAnsi="Arial" w:cs="Arial"/>
          <w:sz w:val="18"/>
          <w:szCs w:val="18"/>
        </w:rPr>
        <w:t>.</w:t>
      </w:r>
      <w:r w:rsidRPr="00A33C28">
        <w:rPr>
          <w:rFonts w:ascii="Arial" w:hAnsi="Arial" w:cs="Arial"/>
          <w:sz w:val="18"/>
          <w:szCs w:val="18"/>
        </w:rPr>
        <w:t xml:space="preserve"> –Secretario: Lic. Clemente Cristóbal Hernández. </w:t>
      </w:r>
      <w:r w:rsidRPr="00A33C28">
        <w:rPr>
          <w:rFonts w:ascii="Arial" w:hAnsi="Arial" w:cs="Arial"/>
          <w:b/>
          <w:sz w:val="18"/>
          <w:szCs w:val="18"/>
        </w:rPr>
        <w:t>Criterio P-16/2008.</w:t>
      </w:r>
    </w:p>
    <w:p w:rsidR="00201AE3" w:rsidRPr="00A33C28" w:rsidRDefault="00201AE3" w:rsidP="00220003">
      <w:pPr>
        <w:ind w:right="284"/>
        <w:jc w:val="both"/>
        <w:rPr>
          <w:rFonts w:ascii="Arial" w:hAnsi="Arial" w:cs="Arial"/>
          <w:b/>
          <w:sz w:val="18"/>
          <w:szCs w:val="18"/>
        </w:rPr>
      </w:pPr>
    </w:p>
    <w:p w:rsidR="00201AE3" w:rsidRPr="00A33C28" w:rsidRDefault="00201AE3" w:rsidP="00220003">
      <w:pPr>
        <w:ind w:right="284"/>
        <w:jc w:val="both"/>
        <w:rPr>
          <w:rFonts w:ascii="Arial" w:hAnsi="Arial" w:cs="Arial"/>
          <w:b/>
          <w:sz w:val="18"/>
          <w:szCs w:val="18"/>
        </w:rPr>
      </w:pPr>
      <w:r w:rsidRPr="00A33C28">
        <w:rPr>
          <w:rFonts w:ascii="Arial" w:hAnsi="Arial" w:cs="Arial"/>
          <w:b/>
          <w:sz w:val="18"/>
          <w:szCs w:val="18"/>
        </w:rPr>
        <w:tab/>
        <w:t>EL RESALTE ES PROPIO.</w:t>
      </w:r>
    </w:p>
    <w:p w:rsidR="00201AE3" w:rsidRPr="00A33C28" w:rsidRDefault="00201AE3" w:rsidP="00220003">
      <w:pPr>
        <w:jc w:val="both"/>
        <w:rPr>
          <w:rFonts w:ascii="Arial" w:hAnsi="Arial" w:cs="Arial"/>
          <w:b/>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sz w:val="18"/>
          <w:szCs w:val="18"/>
        </w:rPr>
        <w:t xml:space="preserve">Asimismo, consideramos pertinente invocar tesis relevantes y jurisprudencia emitida por la </w:t>
      </w:r>
      <w:r w:rsidRPr="00A33C28">
        <w:rPr>
          <w:rFonts w:ascii="Arial" w:hAnsi="Arial" w:cs="Arial"/>
          <w:b/>
          <w:sz w:val="18"/>
          <w:szCs w:val="18"/>
        </w:rPr>
        <w:t>SALA SUPERIOR</w:t>
      </w:r>
      <w:r w:rsidRPr="00A33C28">
        <w:rPr>
          <w:rFonts w:ascii="Arial" w:hAnsi="Arial" w:cs="Arial"/>
          <w:sz w:val="18"/>
          <w:szCs w:val="18"/>
        </w:rPr>
        <w:t xml:space="preserve"> del </w:t>
      </w:r>
      <w:r w:rsidRPr="00A33C28">
        <w:rPr>
          <w:rFonts w:ascii="Arial" w:hAnsi="Arial" w:cs="Arial"/>
          <w:b/>
          <w:sz w:val="18"/>
          <w:szCs w:val="18"/>
        </w:rPr>
        <w:t>TRIBUNAL ELECTORTAL DEL PODER JUDICIAL DE LA FEDERACIÓN,</w:t>
      </w:r>
      <w:r w:rsidRPr="00A33C28">
        <w:rPr>
          <w:rFonts w:ascii="Arial" w:hAnsi="Arial" w:cs="Arial"/>
          <w:sz w:val="18"/>
          <w:szCs w:val="18"/>
        </w:rPr>
        <w:t xml:space="preserve"> y que continuación literalmente transcribimos:</w:t>
      </w:r>
    </w:p>
    <w:p w:rsidR="00201AE3" w:rsidRPr="00A33C28" w:rsidRDefault="00201AE3" w:rsidP="00220003">
      <w:pPr>
        <w:jc w:val="both"/>
        <w:rPr>
          <w:rFonts w:ascii="Arial" w:hAnsi="Arial" w:cs="Arial"/>
          <w:sz w:val="18"/>
          <w:szCs w:val="18"/>
        </w:rPr>
      </w:pPr>
    </w:p>
    <w:p w:rsidR="00201AE3" w:rsidRPr="00A33C28" w:rsidRDefault="00201AE3" w:rsidP="00220003">
      <w:pPr>
        <w:ind w:left="705" w:right="284"/>
        <w:jc w:val="both"/>
        <w:rPr>
          <w:rFonts w:ascii="Arial" w:hAnsi="Arial" w:cs="Arial"/>
          <w:b/>
          <w:sz w:val="18"/>
          <w:szCs w:val="18"/>
        </w:rPr>
      </w:pPr>
      <w:r w:rsidRPr="00A33C28">
        <w:rPr>
          <w:rFonts w:ascii="Arial" w:hAnsi="Arial" w:cs="Arial"/>
          <w:b/>
          <w:sz w:val="18"/>
          <w:szCs w:val="18"/>
        </w:rPr>
        <w:t xml:space="preserve">NOTAS PERIORDÍSTICAS. ELEMENTOS PARA DETERMINAR SU FUERZA INDICIARIA.- </w:t>
      </w:r>
      <w:r w:rsidRPr="00A33C28">
        <w:rPr>
          <w:rFonts w:ascii="Arial" w:hAnsi="Arial" w:cs="Arial"/>
          <w:sz w:val="18"/>
          <w:szCs w:val="18"/>
        </w:rPr>
        <w:t xml:space="preserve">Los medios probatorios que se hacen consistir en </w:t>
      </w:r>
      <w:r w:rsidRPr="00A33C28">
        <w:rPr>
          <w:rFonts w:ascii="Arial" w:hAnsi="Arial" w:cs="Arial"/>
          <w:b/>
          <w:sz w:val="18"/>
          <w:szCs w:val="18"/>
          <w:u w:val="single"/>
        </w:rPr>
        <w:t>notas periodísticas,</w:t>
      </w:r>
      <w:r w:rsidRPr="00A33C28">
        <w:rPr>
          <w:rFonts w:ascii="Arial" w:hAnsi="Arial" w:cs="Arial"/>
          <w:sz w:val="18"/>
          <w:szCs w:val="18"/>
        </w:rPr>
        <w:t xml:space="preserve"> solo pueden arrojar </w:t>
      </w:r>
      <w:r w:rsidRPr="00A33C28">
        <w:rPr>
          <w:rFonts w:ascii="Arial" w:hAnsi="Arial" w:cs="Arial"/>
          <w:b/>
          <w:sz w:val="18"/>
          <w:szCs w:val="18"/>
          <w:u w:val="single"/>
        </w:rPr>
        <w:t>indicios sobre los hechos a que se refieren,</w:t>
      </w:r>
      <w:r w:rsidRPr="00A33C28">
        <w:rPr>
          <w:rFonts w:ascii="Arial" w:hAnsi="Arial" w:cs="Arial"/>
          <w:sz w:val="18"/>
          <w:szCs w:val="18"/>
        </w:rPr>
        <w:t xml:space="preserve"> pero para calificar si se trata de indicios simples o de indicios de mayor grado, convictivo, el juzgador debe ponderar las circunstancias existentes en cada caso concreto. Así si se aportaron </w:t>
      </w:r>
      <w:r w:rsidRPr="00A33C28">
        <w:rPr>
          <w:rFonts w:ascii="Arial" w:hAnsi="Arial" w:cs="Arial"/>
          <w:b/>
          <w:sz w:val="18"/>
          <w:szCs w:val="18"/>
          <w:u w:val="single"/>
        </w:rPr>
        <w:t>varias notas,</w:t>
      </w:r>
      <w:r w:rsidRPr="00A33C28">
        <w:rPr>
          <w:rFonts w:ascii="Arial" w:hAnsi="Arial" w:cs="Arial"/>
          <w:b/>
          <w:sz w:val="18"/>
          <w:szCs w:val="18"/>
        </w:rPr>
        <w:t xml:space="preserve"> </w:t>
      </w:r>
      <w:r w:rsidRPr="00A33C28">
        <w:rPr>
          <w:rFonts w:ascii="Arial" w:hAnsi="Arial" w:cs="Arial"/>
          <w:sz w:val="18"/>
          <w:szCs w:val="18"/>
        </w:rPr>
        <w:t xml:space="preserve">provenientes de </w:t>
      </w:r>
      <w:r w:rsidRPr="00A33C28">
        <w:rPr>
          <w:rFonts w:ascii="Arial" w:hAnsi="Arial" w:cs="Arial"/>
          <w:b/>
          <w:sz w:val="18"/>
          <w:szCs w:val="18"/>
          <w:u w:val="single"/>
        </w:rPr>
        <w:t xml:space="preserve">distintos órganos de información, </w:t>
      </w:r>
      <w:r w:rsidRPr="00A33C28">
        <w:rPr>
          <w:rFonts w:ascii="Arial" w:hAnsi="Arial" w:cs="Arial"/>
          <w:sz w:val="18"/>
          <w:szCs w:val="18"/>
        </w:rPr>
        <w:t xml:space="preserve">atribuidas a </w:t>
      </w:r>
      <w:r w:rsidRPr="00A33C28">
        <w:rPr>
          <w:rFonts w:ascii="Arial" w:hAnsi="Arial" w:cs="Arial"/>
          <w:b/>
          <w:sz w:val="18"/>
          <w:szCs w:val="18"/>
          <w:u w:val="single"/>
        </w:rPr>
        <w:t>diferentes autores y coincidentes en lo sustancial,</w:t>
      </w:r>
      <w:r w:rsidRPr="00A33C28">
        <w:rPr>
          <w:rFonts w:ascii="Arial" w:hAnsi="Arial" w:cs="Arial"/>
          <w:sz w:val="18"/>
          <w:szCs w:val="18"/>
        </w:rPr>
        <w:t xml:space="preserve"> y si además no obra constancia de que el afectado con su contenido haya ofrecido algún mentís sobre lo que en las noticias se le atribuye, y en el juicio donde se presenten se concreta a manifestar que esos medios informativos carecen de valor probatorio, pero </w:t>
      </w:r>
      <w:r w:rsidRPr="00A33C28">
        <w:rPr>
          <w:rFonts w:ascii="Arial" w:hAnsi="Arial" w:cs="Arial"/>
          <w:b/>
          <w:sz w:val="18"/>
          <w:szCs w:val="18"/>
          <w:u w:val="single"/>
        </w:rPr>
        <w:t>omite pronunciarse sobre la certeza o falsedad de los hechos</w:t>
      </w:r>
      <w:r w:rsidRPr="00A33C28">
        <w:rPr>
          <w:rFonts w:ascii="Arial" w:hAnsi="Arial" w:cs="Arial"/>
          <w:sz w:val="18"/>
          <w:szCs w:val="18"/>
        </w:rPr>
        <w:t xml:space="preserve"> consignados en ellos, al sopesar todas esas circunstancias con la aplicación de las reglas de la lógica, la sana crítica y las máximas de experiencia, en los términos </w:t>
      </w:r>
      <w:r w:rsidRPr="00A33C28">
        <w:rPr>
          <w:rFonts w:ascii="Arial" w:hAnsi="Arial" w:cs="Arial"/>
          <w:b/>
          <w:sz w:val="18"/>
          <w:szCs w:val="18"/>
        </w:rPr>
        <w:t>del artículo 16, apartado 1,</w:t>
      </w:r>
      <w:r w:rsidRPr="00A33C28">
        <w:rPr>
          <w:rFonts w:ascii="Arial" w:hAnsi="Arial" w:cs="Arial"/>
          <w:sz w:val="18"/>
          <w:szCs w:val="18"/>
        </w:rPr>
        <w:t xml:space="preserve"> </w:t>
      </w:r>
      <w:r w:rsidRPr="00A33C28">
        <w:rPr>
          <w:rFonts w:ascii="Arial" w:hAnsi="Arial" w:cs="Arial"/>
          <w:b/>
          <w:sz w:val="18"/>
          <w:szCs w:val="18"/>
        </w:rPr>
        <w:t>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w:t>
      </w:r>
    </w:p>
    <w:p w:rsidR="00201AE3" w:rsidRPr="00A33C28" w:rsidRDefault="00201AE3" w:rsidP="00220003">
      <w:pPr>
        <w:ind w:left="705" w:right="284"/>
        <w:jc w:val="both"/>
        <w:rPr>
          <w:rFonts w:ascii="Arial" w:hAnsi="Arial" w:cs="Arial"/>
          <w:sz w:val="18"/>
          <w:szCs w:val="18"/>
        </w:rPr>
      </w:pPr>
      <w:r w:rsidRPr="00A33C28">
        <w:rPr>
          <w:rFonts w:ascii="Arial" w:hAnsi="Arial" w:cs="Arial"/>
          <w:sz w:val="18"/>
          <w:szCs w:val="18"/>
        </w:rPr>
        <w:t>Jurisprudencia 38/2002. Partido Revolucionario Institucional VS Sala de Segunda Instancia del Tribunal Estatal electoral de Zacatecas, Tercera Época. Juicio de revisión constitucional electoral. SUP-JRC-170/2001. Partido Revolucionario Institucional. 6 de septiembre de 2001. Unanimidad de votos. Juicio de revisión constitucional electoral. SUP-JRC-349/2001</w:t>
      </w:r>
      <w:r w:rsidR="00334AA3">
        <w:rPr>
          <w:rFonts w:ascii="Arial" w:hAnsi="Arial" w:cs="Arial"/>
          <w:sz w:val="18"/>
          <w:szCs w:val="18"/>
        </w:rPr>
        <w:t xml:space="preserve"> </w:t>
      </w:r>
      <w:r w:rsidRPr="00A33C28">
        <w:rPr>
          <w:rFonts w:ascii="Arial" w:hAnsi="Arial" w:cs="Arial"/>
          <w:sz w:val="18"/>
          <w:szCs w:val="18"/>
        </w:rPr>
        <w:t>y acumulado. Coalición por un Gobierno Diferente. 30 de diciembre de 2001. Unanimidad de votos. Juicio de revisión constitucional electoral. SUP-JRC-024/2002. Partido Acción Nacional. 3 de enero de 2002. Unanimidad de votos. La Sala Superior en sesión celebrada el veinte de mayo de dos mil dos, aprobó por unanimidad de seis votos la jurisprudencia que antecede y la declaró formalmente obligatoria. Justicia Electoral. Revista del Tribunal Electoral del Poder Judicial de la Federación, Suplemento 6, año 2003, página 44.</w:t>
      </w:r>
    </w:p>
    <w:p w:rsidR="00201AE3" w:rsidRPr="00A33C28" w:rsidRDefault="00201AE3" w:rsidP="00220003">
      <w:pPr>
        <w:jc w:val="both"/>
        <w:rPr>
          <w:rFonts w:ascii="Arial" w:hAnsi="Arial" w:cs="Arial"/>
          <w:sz w:val="18"/>
          <w:szCs w:val="18"/>
        </w:rPr>
      </w:pPr>
    </w:p>
    <w:p w:rsidR="00201AE3" w:rsidRPr="00A33C28" w:rsidRDefault="00201AE3" w:rsidP="00220003">
      <w:pPr>
        <w:ind w:left="567"/>
        <w:jc w:val="both"/>
        <w:rPr>
          <w:rFonts w:ascii="Arial" w:hAnsi="Arial" w:cs="Arial"/>
          <w:b/>
          <w:sz w:val="18"/>
          <w:szCs w:val="18"/>
        </w:rPr>
      </w:pPr>
      <w:r w:rsidRPr="00A33C28">
        <w:rPr>
          <w:rFonts w:ascii="Arial" w:hAnsi="Arial" w:cs="Arial"/>
          <w:b/>
          <w:sz w:val="18"/>
          <w:szCs w:val="18"/>
        </w:rPr>
        <w:t>EL RESALTE ES PROPIO.</w:t>
      </w:r>
    </w:p>
    <w:p w:rsidR="00201AE3" w:rsidRPr="00A33C28" w:rsidRDefault="00201AE3" w:rsidP="00220003">
      <w:pPr>
        <w:ind w:left="567"/>
        <w:jc w:val="both"/>
        <w:rPr>
          <w:rFonts w:ascii="Arial" w:hAnsi="Arial" w:cs="Arial"/>
          <w:b/>
          <w:sz w:val="18"/>
          <w:szCs w:val="18"/>
        </w:rPr>
      </w:pPr>
    </w:p>
    <w:p w:rsidR="00201AE3" w:rsidRPr="00A33C28" w:rsidRDefault="00201AE3" w:rsidP="00220003">
      <w:pPr>
        <w:ind w:left="567"/>
        <w:jc w:val="both"/>
        <w:rPr>
          <w:rFonts w:ascii="Arial" w:hAnsi="Arial" w:cs="Arial"/>
          <w:sz w:val="18"/>
          <w:szCs w:val="18"/>
        </w:rPr>
      </w:pPr>
      <w:r w:rsidRPr="00A33C28">
        <w:rPr>
          <w:rFonts w:ascii="Arial" w:hAnsi="Arial" w:cs="Arial"/>
          <w:sz w:val="18"/>
          <w:szCs w:val="18"/>
        </w:rPr>
        <w:t>Con el objeto de acreditar los hechos narrados con antelación, ofrezco las siguientes:</w:t>
      </w:r>
    </w:p>
    <w:p w:rsidR="00201AE3" w:rsidRPr="00A33C28" w:rsidRDefault="00201AE3" w:rsidP="00220003">
      <w:pPr>
        <w:jc w:val="both"/>
        <w:rPr>
          <w:rFonts w:ascii="Arial" w:hAnsi="Arial" w:cs="Arial"/>
          <w:sz w:val="18"/>
          <w:szCs w:val="18"/>
        </w:rPr>
      </w:pPr>
    </w:p>
    <w:p w:rsidR="00201AE3" w:rsidRPr="00A33C28" w:rsidRDefault="00201AE3" w:rsidP="00220003">
      <w:pPr>
        <w:jc w:val="center"/>
        <w:rPr>
          <w:rFonts w:ascii="Arial" w:hAnsi="Arial" w:cs="Arial"/>
          <w:b/>
          <w:sz w:val="18"/>
          <w:szCs w:val="18"/>
        </w:rPr>
      </w:pPr>
      <w:r w:rsidRPr="00A33C28">
        <w:rPr>
          <w:rFonts w:ascii="Arial" w:hAnsi="Arial" w:cs="Arial"/>
          <w:b/>
          <w:sz w:val="18"/>
          <w:szCs w:val="18"/>
        </w:rPr>
        <w:t>P R U E B A S</w:t>
      </w:r>
    </w:p>
    <w:p w:rsidR="00201AE3" w:rsidRPr="00A33C28" w:rsidRDefault="00201AE3" w:rsidP="00220003">
      <w:pPr>
        <w:jc w:val="center"/>
        <w:rPr>
          <w:rFonts w:ascii="Arial" w:hAnsi="Arial" w:cs="Arial"/>
          <w:b/>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b/>
          <w:sz w:val="18"/>
          <w:szCs w:val="18"/>
        </w:rPr>
        <w:t>PRESUNCIONAL LEGAL Y HUMANA.-</w:t>
      </w:r>
      <w:r w:rsidRPr="00A33C28">
        <w:rPr>
          <w:rFonts w:ascii="Arial" w:hAnsi="Arial" w:cs="Arial"/>
          <w:b/>
          <w:sz w:val="18"/>
          <w:szCs w:val="18"/>
        </w:rPr>
        <w:tab/>
      </w:r>
      <w:r w:rsidRPr="00A33C28">
        <w:rPr>
          <w:rFonts w:ascii="Arial" w:hAnsi="Arial" w:cs="Arial"/>
          <w:sz w:val="18"/>
          <w:szCs w:val="18"/>
        </w:rPr>
        <w:t>Consistente en las deducciones y razonamientos que de la Ley emanen y se establezcan a partir del hecho demostrado y que favorezcan en lo posible al Partido Político que represento.</w:t>
      </w:r>
    </w:p>
    <w:p w:rsidR="00201AE3" w:rsidRPr="00A33C28" w:rsidRDefault="00201AE3" w:rsidP="00220003">
      <w:pPr>
        <w:ind w:left="567" w:right="284"/>
        <w:jc w:val="both"/>
        <w:rPr>
          <w:rFonts w:ascii="Arial" w:hAnsi="Arial" w:cs="Arial"/>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sz w:val="18"/>
          <w:szCs w:val="18"/>
        </w:rPr>
        <w:t xml:space="preserve">De conformidad con lo anteriormente expuesto y fundado, a ese </w:t>
      </w:r>
      <w:r w:rsidRPr="00A33C28">
        <w:rPr>
          <w:rFonts w:ascii="Arial" w:hAnsi="Arial" w:cs="Arial"/>
          <w:b/>
          <w:sz w:val="18"/>
          <w:szCs w:val="18"/>
        </w:rPr>
        <w:t>CONSEJO ESTATAL ELECTORAL DE SINALOA,</w:t>
      </w:r>
      <w:r w:rsidRPr="00A33C28">
        <w:rPr>
          <w:rFonts w:ascii="Arial" w:hAnsi="Arial" w:cs="Arial"/>
          <w:sz w:val="18"/>
          <w:szCs w:val="18"/>
        </w:rPr>
        <w:t xml:space="preserve"> de la manera más atenta y respetuosa:</w:t>
      </w:r>
    </w:p>
    <w:p w:rsidR="00201AE3" w:rsidRPr="00A33C28" w:rsidRDefault="00201AE3" w:rsidP="00220003">
      <w:pPr>
        <w:jc w:val="both"/>
        <w:rPr>
          <w:rFonts w:ascii="Arial" w:hAnsi="Arial" w:cs="Arial"/>
          <w:sz w:val="18"/>
          <w:szCs w:val="18"/>
        </w:rPr>
      </w:pPr>
    </w:p>
    <w:p w:rsidR="00201AE3" w:rsidRPr="00A33C28" w:rsidRDefault="00201AE3" w:rsidP="00220003">
      <w:pPr>
        <w:jc w:val="center"/>
        <w:rPr>
          <w:rFonts w:ascii="Arial" w:hAnsi="Arial" w:cs="Arial"/>
          <w:b/>
          <w:sz w:val="18"/>
          <w:szCs w:val="18"/>
        </w:rPr>
      </w:pPr>
      <w:r w:rsidRPr="00A33C28">
        <w:rPr>
          <w:rFonts w:ascii="Arial" w:hAnsi="Arial" w:cs="Arial"/>
          <w:b/>
          <w:sz w:val="18"/>
          <w:szCs w:val="18"/>
        </w:rPr>
        <w:t>P I D O</w:t>
      </w:r>
    </w:p>
    <w:p w:rsidR="00201AE3" w:rsidRPr="00A33C28" w:rsidRDefault="00201AE3" w:rsidP="00220003">
      <w:pPr>
        <w:jc w:val="center"/>
        <w:rPr>
          <w:rFonts w:ascii="Arial" w:hAnsi="Arial" w:cs="Arial"/>
          <w:b/>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b/>
          <w:sz w:val="18"/>
          <w:szCs w:val="18"/>
        </w:rPr>
        <w:t xml:space="preserve">PRIMERO.- </w:t>
      </w:r>
      <w:r w:rsidRPr="00A33C28">
        <w:rPr>
          <w:rFonts w:ascii="Arial" w:hAnsi="Arial" w:cs="Arial"/>
          <w:b/>
          <w:sz w:val="18"/>
          <w:szCs w:val="18"/>
        </w:rPr>
        <w:tab/>
      </w:r>
      <w:r w:rsidRPr="00A33C28">
        <w:rPr>
          <w:rFonts w:ascii="Arial" w:hAnsi="Arial" w:cs="Arial"/>
          <w:sz w:val="18"/>
          <w:szCs w:val="18"/>
        </w:rPr>
        <w:t xml:space="preserve">Se me tenga por presentado en tiempo y forma, y por acreditada la personalidad con que me ostento, interponiendo Escrito de </w:t>
      </w:r>
      <w:r w:rsidRPr="00A33C28">
        <w:rPr>
          <w:rFonts w:ascii="Arial" w:hAnsi="Arial" w:cs="Arial"/>
          <w:b/>
          <w:sz w:val="18"/>
          <w:szCs w:val="18"/>
        </w:rPr>
        <w:t>QUEJA ADMINISTRATIVA</w:t>
      </w:r>
      <w:r w:rsidR="00334AA3">
        <w:rPr>
          <w:rFonts w:ascii="Arial" w:hAnsi="Arial" w:cs="Arial"/>
          <w:b/>
          <w:sz w:val="18"/>
          <w:szCs w:val="18"/>
        </w:rPr>
        <w:t xml:space="preserve"> </w:t>
      </w:r>
      <w:r w:rsidRPr="00A33C28">
        <w:rPr>
          <w:rFonts w:ascii="Arial" w:hAnsi="Arial" w:cs="Arial"/>
          <w:sz w:val="18"/>
          <w:szCs w:val="18"/>
        </w:rPr>
        <w:t xml:space="preserve">en contra de </w:t>
      </w:r>
      <w:r w:rsidRPr="00A33C28">
        <w:rPr>
          <w:rFonts w:ascii="Arial" w:hAnsi="Arial" w:cs="Arial"/>
          <w:b/>
          <w:sz w:val="18"/>
          <w:szCs w:val="18"/>
        </w:rPr>
        <w:t>ALEJANDRO HIGUERA OSUNA</w:t>
      </w:r>
      <w:r w:rsidR="00334AA3">
        <w:rPr>
          <w:rFonts w:ascii="Arial" w:hAnsi="Arial" w:cs="Arial"/>
          <w:b/>
          <w:sz w:val="18"/>
          <w:szCs w:val="18"/>
        </w:rPr>
        <w:t xml:space="preserve"> </w:t>
      </w:r>
      <w:r w:rsidRPr="00A33C28">
        <w:rPr>
          <w:rFonts w:ascii="Arial" w:hAnsi="Arial" w:cs="Arial"/>
          <w:sz w:val="18"/>
          <w:szCs w:val="18"/>
        </w:rPr>
        <w:t>y</w:t>
      </w:r>
      <w:r w:rsidR="00334AA3">
        <w:rPr>
          <w:rFonts w:ascii="Arial" w:hAnsi="Arial" w:cs="Arial"/>
          <w:sz w:val="18"/>
          <w:szCs w:val="18"/>
        </w:rPr>
        <w:t xml:space="preserve"> </w:t>
      </w:r>
      <w:r w:rsidRPr="00A33C28">
        <w:rPr>
          <w:rFonts w:ascii="Arial" w:hAnsi="Arial" w:cs="Arial"/>
          <w:b/>
          <w:sz w:val="18"/>
          <w:szCs w:val="18"/>
        </w:rPr>
        <w:t xml:space="preserve">CARLOS EDUARDO FELTON GONZALEZ, </w:t>
      </w:r>
      <w:r w:rsidRPr="00A33C28">
        <w:rPr>
          <w:rFonts w:ascii="Arial" w:hAnsi="Arial" w:cs="Arial"/>
          <w:sz w:val="18"/>
          <w:szCs w:val="18"/>
        </w:rPr>
        <w:t xml:space="preserve">candidatos de la </w:t>
      </w:r>
      <w:r w:rsidRPr="00A33C28">
        <w:rPr>
          <w:rFonts w:ascii="Arial" w:hAnsi="Arial" w:cs="Arial"/>
          <w:b/>
          <w:sz w:val="18"/>
          <w:szCs w:val="18"/>
        </w:rPr>
        <w:t>COALICIÓN UNIDOS GANAS TU,</w:t>
      </w:r>
      <w:r w:rsidR="00334AA3">
        <w:rPr>
          <w:rFonts w:ascii="Arial" w:hAnsi="Arial" w:cs="Arial"/>
          <w:b/>
          <w:sz w:val="18"/>
          <w:szCs w:val="18"/>
        </w:rPr>
        <w:t xml:space="preserve"> </w:t>
      </w:r>
      <w:r w:rsidRPr="00A33C28">
        <w:rPr>
          <w:rFonts w:ascii="Arial" w:hAnsi="Arial" w:cs="Arial"/>
          <w:sz w:val="18"/>
          <w:szCs w:val="18"/>
        </w:rPr>
        <w:t>a diputado Local por el XIC distrito local electoral de Sinaloa, y a presidente municipal de Mazatlán, Sinaloa, respectivamente, por la comisión de hechos violatorios de la normatividad electoral vigente en esta Entidad, descritos previamente en el capítulo correspondiente del presente escrito.</w:t>
      </w:r>
    </w:p>
    <w:p w:rsidR="00201AE3" w:rsidRPr="00A33C28" w:rsidRDefault="00201AE3" w:rsidP="00220003">
      <w:pPr>
        <w:ind w:left="567" w:right="284"/>
        <w:jc w:val="both"/>
        <w:rPr>
          <w:rFonts w:ascii="Arial" w:hAnsi="Arial" w:cs="Arial"/>
          <w:sz w:val="18"/>
          <w:szCs w:val="18"/>
        </w:rPr>
      </w:pPr>
    </w:p>
    <w:p w:rsidR="00201AE3" w:rsidRPr="00A33C28" w:rsidRDefault="00201AE3" w:rsidP="00220003">
      <w:pPr>
        <w:ind w:left="567" w:right="284"/>
        <w:jc w:val="both"/>
        <w:rPr>
          <w:rFonts w:ascii="Arial" w:hAnsi="Arial" w:cs="Arial"/>
          <w:sz w:val="18"/>
          <w:szCs w:val="18"/>
        </w:rPr>
      </w:pPr>
      <w:r w:rsidRPr="00A33C28">
        <w:rPr>
          <w:rFonts w:ascii="Arial" w:hAnsi="Arial" w:cs="Arial"/>
          <w:b/>
          <w:sz w:val="18"/>
          <w:szCs w:val="18"/>
        </w:rPr>
        <w:t>SEGUNDO.-</w:t>
      </w:r>
      <w:r w:rsidR="00334AA3">
        <w:rPr>
          <w:rFonts w:ascii="Arial" w:hAnsi="Arial" w:cs="Arial"/>
          <w:b/>
          <w:sz w:val="18"/>
          <w:szCs w:val="18"/>
        </w:rPr>
        <w:t xml:space="preserve"> </w:t>
      </w:r>
      <w:r w:rsidRPr="00A33C28">
        <w:rPr>
          <w:rFonts w:ascii="Arial" w:hAnsi="Arial" w:cs="Arial"/>
          <w:sz w:val="18"/>
          <w:szCs w:val="18"/>
        </w:rPr>
        <w:t>Tramitar el Procedimiento Administrativo Sancionador respectivo, de acuerdo con las</w:t>
      </w:r>
      <w:r w:rsidR="00334AA3">
        <w:rPr>
          <w:rFonts w:ascii="Arial" w:hAnsi="Arial" w:cs="Arial"/>
          <w:sz w:val="18"/>
          <w:szCs w:val="18"/>
        </w:rPr>
        <w:t xml:space="preserve"> </w:t>
      </w:r>
      <w:r w:rsidRPr="00A33C28">
        <w:rPr>
          <w:rFonts w:ascii="Arial" w:hAnsi="Arial" w:cs="Arial"/>
          <w:sz w:val="18"/>
          <w:szCs w:val="18"/>
        </w:rPr>
        <w:t>reglas y en los términos previstos por los artículos 250 y 251 de la Ley Electoral del</w:t>
      </w:r>
      <w:r w:rsidR="00334AA3">
        <w:rPr>
          <w:rFonts w:ascii="Arial" w:hAnsi="Arial" w:cs="Arial"/>
          <w:sz w:val="18"/>
          <w:szCs w:val="18"/>
        </w:rPr>
        <w:t xml:space="preserve"> </w:t>
      </w:r>
      <w:r w:rsidRPr="00A33C28">
        <w:rPr>
          <w:rFonts w:ascii="Arial" w:hAnsi="Arial" w:cs="Arial"/>
          <w:sz w:val="18"/>
          <w:szCs w:val="18"/>
        </w:rPr>
        <w:t>Estado de Sinaloa;</w:t>
      </w:r>
    </w:p>
    <w:p w:rsidR="00201AE3" w:rsidRPr="00A33C28" w:rsidRDefault="00201AE3" w:rsidP="00220003">
      <w:pPr>
        <w:ind w:left="567" w:right="284"/>
        <w:jc w:val="both"/>
        <w:rPr>
          <w:rFonts w:ascii="Arial" w:hAnsi="Arial" w:cs="Arial"/>
          <w:sz w:val="18"/>
          <w:szCs w:val="18"/>
        </w:rPr>
      </w:pPr>
      <w:r w:rsidRPr="00A33C28">
        <w:rPr>
          <w:rFonts w:ascii="Arial" w:hAnsi="Arial" w:cs="Arial"/>
          <w:sz w:val="18"/>
          <w:szCs w:val="18"/>
        </w:rPr>
        <w:t xml:space="preserve"> </w:t>
      </w:r>
    </w:p>
    <w:p w:rsidR="00201AE3" w:rsidRPr="00A33C28" w:rsidRDefault="00201AE3" w:rsidP="00220003">
      <w:pPr>
        <w:ind w:left="567" w:right="284"/>
        <w:jc w:val="both"/>
        <w:rPr>
          <w:rFonts w:ascii="Arial" w:hAnsi="Arial" w:cs="Arial"/>
          <w:sz w:val="18"/>
          <w:szCs w:val="18"/>
        </w:rPr>
      </w:pPr>
      <w:r w:rsidRPr="00A33C28">
        <w:rPr>
          <w:rFonts w:ascii="Arial" w:hAnsi="Arial" w:cs="Arial"/>
          <w:b/>
          <w:sz w:val="18"/>
          <w:szCs w:val="18"/>
        </w:rPr>
        <w:t>TERCERO.-</w:t>
      </w:r>
      <w:r w:rsidR="00334AA3">
        <w:rPr>
          <w:rFonts w:ascii="Arial" w:hAnsi="Arial" w:cs="Arial"/>
          <w:b/>
          <w:sz w:val="18"/>
          <w:szCs w:val="18"/>
        </w:rPr>
        <w:t xml:space="preserve"> </w:t>
      </w:r>
      <w:r w:rsidRPr="00A33C28">
        <w:rPr>
          <w:rFonts w:ascii="Arial" w:hAnsi="Arial" w:cs="Arial"/>
          <w:b/>
          <w:sz w:val="18"/>
          <w:szCs w:val="18"/>
        </w:rPr>
        <w:tab/>
      </w:r>
      <w:r w:rsidRPr="00A33C28">
        <w:rPr>
          <w:rFonts w:ascii="Arial" w:hAnsi="Arial" w:cs="Arial"/>
          <w:sz w:val="18"/>
          <w:szCs w:val="18"/>
        </w:rPr>
        <w:t xml:space="preserve">En el momento procesal oportuno, imponer las sanciones que procedan conforme a derecho a </w:t>
      </w:r>
      <w:r w:rsidRPr="00A33C28">
        <w:rPr>
          <w:rFonts w:ascii="Arial" w:hAnsi="Arial" w:cs="Arial"/>
          <w:b/>
          <w:sz w:val="18"/>
          <w:szCs w:val="18"/>
        </w:rPr>
        <w:t xml:space="preserve">ALEJANDRO HIGUERA OSUNA </w:t>
      </w:r>
      <w:r w:rsidRPr="00A33C28">
        <w:rPr>
          <w:rFonts w:ascii="Arial" w:hAnsi="Arial" w:cs="Arial"/>
          <w:sz w:val="18"/>
          <w:szCs w:val="18"/>
        </w:rPr>
        <w:t xml:space="preserve">y </w:t>
      </w:r>
      <w:r w:rsidRPr="00A33C28">
        <w:rPr>
          <w:rFonts w:ascii="Arial" w:hAnsi="Arial" w:cs="Arial"/>
          <w:b/>
          <w:sz w:val="18"/>
          <w:szCs w:val="18"/>
        </w:rPr>
        <w:t>CARLOS EDUARDO FELTON GONZALEZ,</w:t>
      </w:r>
      <w:r w:rsidRPr="00A33C28">
        <w:rPr>
          <w:rFonts w:ascii="Arial" w:hAnsi="Arial" w:cs="Arial"/>
          <w:sz w:val="18"/>
          <w:szCs w:val="18"/>
        </w:rPr>
        <w:t xml:space="preserve"> candidatos de la </w:t>
      </w:r>
      <w:r w:rsidRPr="00A33C28">
        <w:rPr>
          <w:rFonts w:ascii="Arial" w:hAnsi="Arial" w:cs="Arial"/>
          <w:b/>
          <w:sz w:val="18"/>
          <w:szCs w:val="18"/>
        </w:rPr>
        <w:t>COALICIÓN UNIDOS GANAS TU,</w:t>
      </w:r>
      <w:r w:rsidRPr="00A33C28">
        <w:rPr>
          <w:rFonts w:ascii="Arial" w:hAnsi="Arial" w:cs="Arial"/>
          <w:sz w:val="18"/>
          <w:szCs w:val="18"/>
        </w:rPr>
        <w:t xml:space="preserve"> a diputado Local por el XIX distrito local electoral de Sinaloa, y a presidente municipal de Mazatlán, Sinaloa, respectivamente, por las infracciones cometidas y que son motivo de la presente queja.</w:t>
      </w:r>
    </w:p>
    <w:p w:rsidR="00201AE3" w:rsidRPr="00A33C28" w:rsidRDefault="00201AE3" w:rsidP="00220003">
      <w:pPr>
        <w:jc w:val="both"/>
        <w:rPr>
          <w:rFonts w:ascii="Arial" w:hAnsi="Arial" w:cs="Arial"/>
          <w:sz w:val="18"/>
          <w:szCs w:val="18"/>
        </w:rPr>
      </w:pPr>
    </w:p>
    <w:p w:rsidR="00201AE3" w:rsidRPr="00A33C28" w:rsidRDefault="00201AE3" w:rsidP="00220003">
      <w:pPr>
        <w:jc w:val="right"/>
        <w:rPr>
          <w:rFonts w:ascii="Arial" w:hAnsi="Arial" w:cs="Arial"/>
          <w:sz w:val="18"/>
          <w:szCs w:val="18"/>
        </w:rPr>
      </w:pPr>
      <w:r w:rsidRPr="00A33C28">
        <w:rPr>
          <w:rFonts w:ascii="Arial" w:hAnsi="Arial" w:cs="Arial"/>
          <w:sz w:val="18"/>
          <w:szCs w:val="18"/>
        </w:rPr>
        <w:t>Culiacán, Sinaloa, a 03 de julio de 2013.</w:t>
      </w:r>
    </w:p>
    <w:p w:rsidR="00201AE3" w:rsidRPr="00A33C28" w:rsidRDefault="00201AE3" w:rsidP="00220003">
      <w:pPr>
        <w:jc w:val="right"/>
        <w:rPr>
          <w:rFonts w:ascii="Arial" w:hAnsi="Arial" w:cs="Arial"/>
          <w:sz w:val="18"/>
          <w:szCs w:val="18"/>
        </w:rPr>
      </w:pPr>
    </w:p>
    <w:p w:rsidR="00201AE3" w:rsidRPr="00A33C28" w:rsidRDefault="00201AE3" w:rsidP="00220003">
      <w:pPr>
        <w:jc w:val="right"/>
        <w:rPr>
          <w:rFonts w:ascii="Arial" w:hAnsi="Arial" w:cs="Arial"/>
          <w:sz w:val="18"/>
          <w:szCs w:val="18"/>
        </w:rPr>
      </w:pPr>
    </w:p>
    <w:p w:rsidR="00201AE3" w:rsidRPr="00A33C28" w:rsidRDefault="00201AE3" w:rsidP="00220003">
      <w:pPr>
        <w:jc w:val="center"/>
        <w:rPr>
          <w:rFonts w:ascii="Arial" w:hAnsi="Arial" w:cs="Arial"/>
          <w:b/>
          <w:sz w:val="18"/>
          <w:szCs w:val="18"/>
        </w:rPr>
      </w:pPr>
      <w:r w:rsidRPr="00A33C28">
        <w:rPr>
          <w:rFonts w:ascii="Arial" w:hAnsi="Arial" w:cs="Arial"/>
          <w:b/>
          <w:sz w:val="18"/>
          <w:szCs w:val="18"/>
        </w:rPr>
        <w:t>PROTESTO LO NECESARIO</w:t>
      </w:r>
    </w:p>
    <w:p w:rsidR="00201AE3" w:rsidRPr="00A33C28" w:rsidRDefault="00201AE3" w:rsidP="00220003">
      <w:pPr>
        <w:jc w:val="center"/>
        <w:rPr>
          <w:rFonts w:ascii="Arial" w:hAnsi="Arial" w:cs="Arial"/>
          <w:b/>
          <w:sz w:val="18"/>
          <w:szCs w:val="18"/>
        </w:rPr>
      </w:pPr>
    </w:p>
    <w:p w:rsidR="00201AE3" w:rsidRPr="00A33C28" w:rsidRDefault="00201AE3" w:rsidP="00220003">
      <w:pPr>
        <w:jc w:val="center"/>
        <w:rPr>
          <w:rFonts w:ascii="Arial" w:hAnsi="Arial" w:cs="Arial"/>
          <w:b/>
          <w:sz w:val="18"/>
          <w:szCs w:val="18"/>
        </w:rPr>
      </w:pPr>
      <w:r w:rsidRPr="00A33C28">
        <w:rPr>
          <w:rFonts w:ascii="Arial" w:hAnsi="Arial" w:cs="Arial"/>
          <w:b/>
          <w:sz w:val="18"/>
          <w:szCs w:val="18"/>
        </w:rPr>
        <w:t>LIC. JESUS RICARDO SALAZAR LEYVA</w:t>
      </w:r>
    </w:p>
    <w:p w:rsidR="00201AE3" w:rsidRPr="00A33C28" w:rsidRDefault="00201AE3" w:rsidP="00220003">
      <w:pPr>
        <w:jc w:val="center"/>
        <w:rPr>
          <w:rFonts w:ascii="Arial" w:hAnsi="Arial" w:cs="Arial"/>
          <w:sz w:val="18"/>
          <w:szCs w:val="18"/>
        </w:rPr>
      </w:pPr>
      <w:r w:rsidRPr="00A33C28">
        <w:rPr>
          <w:rFonts w:ascii="Arial" w:hAnsi="Arial" w:cs="Arial"/>
          <w:sz w:val="18"/>
          <w:szCs w:val="18"/>
        </w:rPr>
        <w:t>REPRESENTANTE SUPLENTE DE LA COALICIÓN</w:t>
      </w:r>
    </w:p>
    <w:p w:rsidR="00201AE3" w:rsidRPr="00A33C28" w:rsidRDefault="00201AE3" w:rsidP="00220003">
      <w:pPr>
        <w:jc w:val="center"/>
        <w:rPr>
          <w:rFonts w:ascii="Arial" w:hAnsi="Arial" w:cs="Arial"/>
          <w:sz w:val="18"/>
          <w:szCs w:val="18"/>
        </w:rPr>
      </w:pPr>
      <w:r w:rsidRPr="00A33C28">
        <w:rPr>
          <w:rFonts w:ascii="Arial" w:hAnsi="Arial" w:cs="Arial"/>
          <w:sz w:val="18"/>
          <w:szCs w:val="18"/>
        </w:rPr>
        <w:t>TRANSFORMEMOS SINALOA</w:t>
      </w:r>
    </w:p>
    <w:p w:rsidR="00AB46A8" w:rsidRPr="00E3233E" w:rsidRDefault="00AB46A8" w:rsidP="00220003">
      <w:pPr>
        <w:ind w:right="284"/>
        <w:jc w:val="center"/>
        <w:rPr>
          <w:rFonts w:ascii="Arial" w:hAnsi="Arial" w:cs="Arial"/>
          <w:sz w:val="20"/>
          <w:szCs w:val="20"/>
        </w:rPr>
      </w:pPr>
      <w:r>
        <w:rPr>
          <w:rFonts w:ascii="Arial" w:hAnsi="Arial" w:cs="Arial"/>
          <w:b/>
          <w:sz w:val="20"/>
          <w:szCs w:val="20"/>
        </w:rPr>
        <w:t xml:space="preserve"> </w:t>
      </w:r>
      <w:r>
        <w:rPr>
          <w:rFonts w:ascii="Arial" w:hAnsi="Arial" w:cs="Arial"/>
          <w:b/>
          <w:sz w:val="20"/>
          <w:szCs w:val="20"/>
        </w:rPr>
        <w:tab/>
      </w:r>
    </w:p>
    <w:p w:rsidR="006F6C76" w:rsidRDefault="006F6C76" w:rsidP="00220003">
      <w:pPr>
        <w:pStyle w:val="Textoindependiente2"/>
        <w:tabs>
          <w:tab w:val="right" w:leader="hyphen" w:pos="9356"/>
        </w:tabs>
        <w:ind w:right="-567"/>
      </w:pPr>
      <w:r w:rsidRPr="00F93EC7">
        <w:rPr>
          <w:b/>
          <w:lang w:val="es-ES"/>
        </w:rPr>
        <w:t>VIII</w:t>
      </w:r>
      <w:r w:rsidRPr="00F93EC7">
        <w:rPr>
          <w:b/>
        </w:rPr>
        <w:t>.</w:t>
      </w:r>
      <w:r w:rsidR="00A63954" w:rsidRPr="00F93EC7">
        <w:t xml:space="preserve"> Los presuntos infractores </w:t>
      </w:r>
      <w:r w:rsidRPr="00F93EC7">
        <w:t>dieron contestación a la queja en cuestión, en tiempo y forma, escrito</w:t>
      </w:r>
      <w:r w:rsidR="00A33C28">
        <w:t>s</w:t>
      </w:r>
      <w:r w:rsidRPr="00F93EC7">
        <w:t xml:space="preserve"> que se transcriben íntegramente </w:t>
      </w:r>
      <w:r w:rsidRPr="00936A03">
        <w:t>a continuación:</w:t>
      </w:r>
      <w:r w:rsidR="00220003">
        <w:tab/>
      </w:r>
    </w:p>
    <w:p w:rsidR="00936A03" w:rsidRDefault="00936A03" w:rsidP="00220003">
      <w:pPr>
        <w:pStyle w:val="Textoindependiente2"/>
        <w:tabs>
          <w:tab w:val="right" w:leader="hyphen" w:pos="9356"/>
        </w:tabs>
        <w:ind w:right="-567"/>
      </w:pPr>
    </w:p>
    <w:p w:rsidR="00A33C28" w:rsidRPr="00A33C28" w:rsidRDefault="00A33C28" w:rsidP="00220003">
      <w:pPr>
        <w:tabs>
          <w:tab w:val="right" w:leader="hyphen" w:pos="9356"/>
        </w:tabs>
        <w:rPr>
          <w:rFonts w:ascii="Arial" w:hAnsi="Arial" w:cs="Arial"/>
        </w:rPr>
      </w:pPr>
      <w:bookmarkStart w:id="0" w:name="_GoBack"/>
      <w:bookmarkEnd w:id="0"/>
      <w:r w:rsidRPr="00A33C28">
        <w:rPr>
          <w:rFonts w:ascii="Arial" w:hAnsi="Arial" w:cs="Arial"/>
        </w:rPr>
        <w:t>Por el C. Alejandro Higuera Osuna:</w:t>
      </w:r>
    </w:p>
    <w:p w:rsidR="00A33C28" w:rsidRDefault="00A33C28" w:rsidP="00220003">
      <w:pPr>
        <w:tabs>
          <w:tab w:val="right" w:leader="hyphen" w:pos="9356"/>
        </w:tabs>
        <w:jc w:val="right"/>
        <w:rPr>
          <w:rFonts w:ascii="Arial" w:hAnsi="Arial" w:cs="Arial"/>
          <w:b/>
          <w:sz w:val="18"/>
          <w:szCs w:val="18"/>
        </w:rPr>
      </w:pPr>
    </w:p>
    <w:p w:rsidR="00A33C28" w:rsidRDefault="00A33C28" w:rsidP="00220003">
      <w:pPr>
        <w:tabs>
          <w:tab w:val="right" w:leader="hyphen" w:pos="9356"/>
        </w:tabs>
        <w:jc w:val="right"/>
        <w:rPr>
          <w:rFonts w:ascii="Arial" w:hAnsi="Arial" w:cs="Arial"/>
          <w:b/>
          <w:sz w:val="18"/>
          <w:szCs w:val="18"/>
        </w:rPr>
      </w:pPr>
    </w:p>
    <w:p w:rsidR="00A33C28" w:rsidRPr="00DE4FE4" w:rsidRDefault="00A33C28" w:rsidP="00220003">
      <w:pPr>
        <w:tabs>
          <w:tab w:val="right" w:leader="hyphen" w:pos="9356"/>
        </w:tabs>
        <w:ind w:left="851" w:right="284"/>
        <w:jc w:val="right"/>
        <w:rPr>
          <w:rFonts w:ascii="Arial" w:hAnsi="Arial" w:cs="Arial"/>
          <w:b/>
          <w:sz w:val="18"/>
          <w:szCs w:val="18"/>
        </w:rPr>
      </w:pPr>
      <w:r w:rsidRPr="00DE4FE4">
        <w:rPr>
          <w:rFonts w:ascii="Arial" w:hAnsi="Arial" w:cs="Arial"/>
          <w:b/>
          <w:sz w:val="18"/>
          <w:szCs w:val="18"/>
        </w:rPr>
        <w:t>QA-19-2013</w:t>
      </w:r>
    </w:p>
    <w:p w:rsidR="00A33C28" w:rsidRPr="00DE4FE4" w:rsidRDefault="00A33C28" w:rsidP="00220003">
      <w:pPr>
        <w:tabs>
          <w:tab w:val="right" w:leader="hyphen" w:pos="9356"/>
        </w:tabs>
        <w:ind w:left="851" w:right="284"/>
        <w:rPr>
          <w:rFonts w:ascii="Arial" w:hAnsi="Arial" w:cs="Arial"/>
          <w:b/>
          <w:sz w:val="18"/>
          <w:szCs w:val="18"/>
        </w:rPr>
      </w:pPr>
    </w:p>
    <w:p w:rsidR="00A33C28" w:rsidRPr="00DE4FE4" w:rsidRDefault="00A33C28" w:rsidP="00220003">
      <w:pPr>
        <w:tabs>
          <w:tab w:val="right" w:leader="hyphen" w:pos="9356"/>
        </w:tabs>
        <w:ind w:left="851" w:right="284"/>
        <w:rPr>
          <w:rFonts w:ascii="Arial" w:hAnsi="Arial" w:cs="Arial"/>
          <w:b/>
          <w:sz w:val="18"/>
          <w:szCs w:val="18"/>
        </w:rPr>
      </w:pPr>
      <w:r w:rsidRPr="00DE4FE4">
        <w:rPr>
          <w:rFonts w:ascii="Arial" w:hAnsi="Arial" w:cs="Arial"/>
          <w:b/>
          <w:sz w:val="18"/>
          <w:szCs w:val="18"/>
        </w:rPr>
        <w:t>LIC. JACINTO PEREZ GERARDO</w:t>
      </w:r>
    </w:p>
    <w:p w:rsidR="00A33C28" w:rsidRPr="00DE4FE4" w:rsidRDefault="00A33C28" w:rsidP="00220003">
      <w:pPr>
        <w:tabs>
          <w:tab w:val="right" w:leader="hyphen" w:pos="9356"/>
        </w:tabs>
        <w:ind w:left="851" w:right="284"/>
        <w:rPr>
          <w:rFonts w:ascii="Arial" w:hAnsi="Arial" w:cs="Arial"/>
          <w:b/>
          <w:sz w:val="18"/>
          <w:szCs w:val="18"/>
        </w:rPr>
      </w:pPr>
      <w:r w:rsidRPr="00DE4FE4">
        <w:rPr>
          <w:rFonts w:ascii="Arial" w:hAnsi="Arial" w:cs="Arial"/>
          <w:b/>
          <w:sz w:val="18"/>
          <w:szCs w:val="18"/>
        </w:rPr>
        <w:t xml:space="preserve">PRESIDENTE DEL CONSEJO ESTATAL </w:t>
      </w:r>
    </w:p>
    <w:p w:rsidR="00A33C28" w:rsidRPr="00DE4FE4" w:rsidRDefault="00A33C28" w:rsidP="00220003">
      <w:pPr>
        <w:tabs>
          <w:tab w:val="right" w:leader="hyphen" w:pos="9356"/>
        </w:tabs>
        <w:ind w:left="851" w:right="284"/>
        <w:rPr>
          <w:rFonts w:ascii="Arial" w:hAnsi="Arial" w:cs="Arial"/>
          <w:b/>
          <w:sz w:val="18"/>
          <w:szCs w:val="18"/>
        </w:rPr>
      </w:pPr>
      <w:r w:rsidRPr="00DE4FE4">
        <w:rPr>
          <w:rFonts w:ascii="Arial" w:hAnsi="Arial" w:cs="Arial"/>
          <w:b/>
          <w:sz w:val="18"/>
          <w:szCs w:val="18"/>
        </w:rPr>
        <w:t>ELECTORAL DE SINALOA</w:t>
      </w:r>
    </w:p>
    <w:p w:rsidR="00A33C28" w:rsidRPr="00DE4FE4" w:rsidRDefault="00A33C28" w:rsidP="00220003">
      <w:pPr>
        <w:tabs>
          <w:tab w:val="right" w:leader="hyphen" w:pos="9356"/>
        </w:tabs>
        <w:ind w:left="851" w:right="284"/>
        <w:rPr>
          <w:rFonts w:ascii="Arial" w:hAnsi="Arial" w:cs="Arial"/>
          <w:b/>
          <w:sz w:val="18"/>
          <w:szCs w:val="18"/>
        </w:rPr>
      </w:pPr>
      <w:r w:rsidRPr="00DE4FE4">
        <w:rPr>
          <w:rFonts w:ascii="Arial" w:hAnsi="Arial" w:cs="Arial"/>
          <w:b/>
          <w:sz w:val="18"/>
          <w:szCs w:val="18"/>
        </w:rPr>
        <w:t>PRESENTE.-</w:t>
      </w:r>
    </w:p>
    <w:p w:rsidR="00A33C28" w:rsidRPr="00DE4FE4" w:rsidRDefault="00A33C28" w:rsidP="00220003">
      <w:pPr>
        <w:tabs>
          <w:tab w:val="right" w:leader="hyphen" w:pos="9356"/>
        </w:tabs>
        <w:ind w:left="851" w:right="284"/>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b/>
          <w:sz w:val="18"/>
          <w:szCs w:val="18"/>
        </w:rPr>
        <w:t>LIC. ALEJANDRO HIGUERA OSUNA,</w:t>
      </w:r>
      <w:r w:rsidRPr="00DE4FE4">
        <w:rPr>
          <w:rFonts w:ascii="Arial" w:hAnsi="Arial" w:cs="Arial"/>
          <w:sz w:val="18"/>
          <w:szCs w:val="18"/>
        </w:rPr>
        <w:t xml:space="preserve"> Mexicano, Mayor de Edad, por mi propio derecho, con domicilio para oír y recibir notificaciones en calle Paseo Niños Héroes</w:t>
      </w:r>
      <w:r w:rsidR="00334AA3">
        <w:rPr>
          <w:rFonts w:ascii="Arial" w:hAnsi="Arial" w:cs="Arial"/>
          <w:sz w:val="18"/>
          <w:szCs w:val="18"/>
        </w:rPr>
        <w:t xml:space="preserve"> </w:t>
      </w:r>
      <w:r w:rsidRPr="00DE4FE4">
        <w:rPr>
          <w:rFonts w:ascii="Arial" w:hAnsi="Arial" w:cs="Arial"/>
          <w:sz w:val="18"/>
          <w:szCs w:val="18"/>
        </w:rPr>
        <w:t xml:space="preserve">numero 202 Poniente de la Colonia Centro de esta ciudad de Culiacán, Sinaloa, autorizando para que las reciban en mi nombre y representación a los </w:t>
      </w:r>
      <w:r w:rsidRPr="00DE4FE4">
        <w:rPr>
          <w:rFonts w:ascii="Arial" w:hAnsi="Arial" w:cs="Arial"/>
          <w:b/>
          <w:sz w:val="18"/>
          <w:szCs w:val="18"/>
        </w:rPr>
        <w:t xml:space="preserve">C.C. LIC. JOSÉ ALFONSO RESENDIZ MEMIJE y/o JESUS ALFREDO GONZALEZ, </w:t>
      </w:r>
      <w:r w:rsidRPr="00DE4FE4">
        <w:rPr>
          <w:rFonts w:ascii="Arial" w:hAnsi="Arial" w:cs="Arial"/>
          <w:sz w:val="18"/>
          <w:szCs w:val="18"/>
        </w:rPr>
        <w:t>ante usted C. Presidente del Consejo Estatal Electoral de Sinaloa comparezco y</w:t>
      </w:r>
    </w:p>
    <w:p w:rsidR="00A33C28" w:rsidRPr="00DE4FE4" w:rsidRDefault="00A33C28" w:rsidP="00220003">
      <w:pPr>
        <w:tabs>
          <w:tab w:val="right" w:leader="hyphen" w:pos="9356"/>
        </w:tabs>
        <w:ind w:left="851" w:right="284"/>
        <w:jc w:val="both"/>
        <w:rPr>
          <w:rFonts w:ascii="Arial" w:hAnsi="Arial" w:cs="Arial"/>
          <w:sz w:val="18"/>
          <w:szCs w:val="18"/>
        </w:rPr>
      </w:pPr>
    </w:p>
    <w:p w:rsidR="00A33C28" w:rsidRPr="00DE4FE4" w:rsidRDefault="00A33C28" w:rsidP="00220003">
      <w:pPr>
        <w:tabs>
          <w:tab w:val="right" w:leader="hyphen" w:pos="9356"/>
        </w:tabs>
        <w:ind w:left="851" w:right="284"/>
        <w:jc w:val="center"/>
        <w:rPr>
          <w:rFonts w:ascii="Arial" w:hAnsi="Arial" w:cs="Arial"/>
          <w:b/>
          <w:sz w:val="18"/>
          <w:szCs w:val="18"/>
        </w:rPr>
      </w:pPr>
      <w:r w:rsidRPr="00DE4FE4">
        <w:rPr>
          <w:rFonts w:ascii="Arial" w:hAnsi="Arial" w:cs="Arial"/>
          <w:b/>
          <w:sz w:val="18"/>
          <w:szCs w:val="18"/>
        </w:rPr>
        <w:t>E X P O N G O:</w:t>
      </w:r>
    </w:p>
    <w:p w:rsidR="00A33C28" w:rsidRPr="00DE4FE4" w:rsidRDefault="00A33C28" w:rsidP="00220003">
      <w:pPr>
        <w:tabs>
          <w:tab w:val="right" w:leader="hyphen" w:pos="9356"/>
        </w:tabs>
        <w:ind w:left="851" w:right="284"/>
        <w:jc w:val="both"/>
        <w:rPr>
          <w:rFonts w:ascii="Arial" w:hAnsi="Arial" w:cs="Arial"/>
          <w:b/>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sz w:val="18"/>
          <w:szCs w:val="18"/>
        </w:rPr>
        <w:t xml:space="preserve">Por medio del presente escrito y encontrándome dentro del término de Ley concedido a fin de dar contestación a la infundada Queja Administrativa interpuesta en mi contra como presunto infractor, tal como se advierte en el numeral 252 párrafo quinto de la ley electoral del Estado de Sinaloa; queja interpuesta por el </w:t>
      </w:r>
      <w:r w:rsidRPr="00DE4FE4">
        <w:rPr>
          <w:rFonts w:ascii="Arial" w:hAnsi="Arial" w:cs="Arial"/>
          <w:b/>
          <w:sz w:val="18"/>
          <w:szCs w:val="18"/>
        </w:rPr>
        <w:t xml:space="preserve">Ciudadano Jesús Ricardo Salazar Leyva, </w:t>
      </w:r>
      <w:r w:rsidRPr="00DE4FE4">
        <w:rPr>
          <w:rFonts w:ascii="Arial" w:hAnsi="Arial" w:cs="Arial"/>
          <w:sz w:val="18"/>
          <w:szCs w:val="18"/>
        </w:rPr>
        <w:t>en carácter de Representante Suplente de la Coalición</w:t>
      </w:r>
      <w:r w:rsidR="00334AA3">
        <w:rPr>
          <w:rFonts w:ascii="Arial" w:hAnsi="Arial" w:cs="Arial"/>
          <w:sz w:val="18"/>
          <w:szCs w:val="18"/>
        </w:rPr>
        <w:t xml:space="preserve"> </w:t>
      </w:r>
      <w:r w:rsidRPr="00DE4FE4">
        <w:rPr>
          <w:rFonts w:ascii="Arial" w:hAnsi="Arial" w:cs="Arial"/>
          <w:sz w:val="18"/>
          <w:szCs w:val="18"/>
        </w:rPr>
        <w:t>“Transformemos Sinaloa”, integrada por los Partidos Políticos Partido Revolucionario Institucional, Verde Ecologista de México y Nueva Alianza, por la probable comisión de hechos violatorios a la normatividad electoral, consistente en la supuesta distribución y entrega de Comestibles y Despensas, con motivo de la realización de Actos proselitistas violatorios al artículo 30, segundo párrafo, fracción IX de la Ley electoral vigente para el Estado de Sinaloa, para lo cual me permito manifestar lo siguiente:</w:t>
      </w:r>
    </w:p>
    <w:p w:rsidR="00A33C28" w:rsidRPr="00DE4FE4" w:rsidRDefault="00A33C28" w:rsidP="00220003">
      <w:pPr>
        <w:tabs>
          <w:tab w:val="right" w:leader="hyphen" w:pos="9356"/>
        </w:tabs>
        <w:ind w:left="851" w:right="284" w:firstLine="2124"/>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b/>
          <w:sz w:val="18"/>
          <w:szCs w:val="18"/>
        </w:rPr>
        <w:t>1.-</w:t>
      </w:r>
      <w:r w:rsidRPr="00DE4FE4">
        <w:rPr>
          <w:rFonts w:ascii="Arial" w:hAnsi="Arial" w:cs="Arial"/>
          <w:sz w:val="18"/>
          <w:szCs w:val="18"/>
        </w:rPr>
        <w:t xml:space="preserve"> Respecto al punto de hechos de la Queja Administrativa que se contesta, quiero hacer mencionar que es falso; lo que en realidad es,</w:t>
      </w:r>
      <w:r w:rsidR="00334AA3">
        <w:rPr>
          <w:rFonts w:ascii="Arial" w:hAnsi="Arial" w:cs="Arial"/>
          <w:sz w:val="18"/>
          <w:szCs w:val="18"/>
        </w:rPr>
        <w:t xml:space="preserve"> </w:t>
      </w:r>
      <w:r w:rsidRPr="00DE4FE4">
        <w:rPr>
          <w:rFonts w:ascii="Arial" w:hAnsi="Arial" w:cs="Arial"/>
          <w:sz w:val="18"/>
          <w:szCs w:val="18"/>
        </w:rPr>
        <w:t xml:space="preserve">que el suscrito el día 30 de Junio del presente año, en aquel entonces en calidad de candidato a diputado por el XIX Distrito Electoral de esta Estado de Sinaloa, acudí a las instalaciones que ocupan el mercado municipal denominado </w:t>
      </w:r>
      <w:r w:rsidRPr="00DE4FE4">
        <w:rPr>
          <w:rFonts w:ascii="Arial" w:hAnsi="Arial" w:cs="Arial"/>
          <w:b/>
          <w:sz w:val="18"/>
          <w:szCs w:val="18"/>
        </w:rPr>
        <w:t xml:space="preserve">“MERCADO MIGUEL HIDALGO”, </w:t>
      </w:r>
      <w:r w:rsidRPr="00DE4FE4">
        <w:rPr>
          <w:rFonts w:ascii="Arial" w:hAnsi="Arial" w:cs="Arial"/>
          <w:sz w:val="18"/>
          <w:szCs w:val="18"/>
        </w:rPr>
        <w:t>el cual se ubica en Calle Enrique Pérez Arce S/N en la Colonia Juárez de la Ciudad de Mazatlán, Sinaloa; con la finalidad de hacer entrega de propaganda electoral y saludar a las personas que en esos momentos se encontraban realizando sus compras en los locales comerciales que conforman el mencionado mercado, pero es totalmente falso, que la visita al Mercado haya sido con la finalidad de obsequiar los artículos que refieren en la infundada queja; ya que estos son por demás conocido que la entrega por parte de un partido político o de un candidato, está prohibido por la Legislación Electoral para el Estado de Sinaloa Vigente.</w:t>
      </w:r>
    </w:p>
    <w:p w:rsidR="00A33C28" w:rsidRPr="00DE4FE4" w:rsidRDefault="00A33C28" w:rsidP="00220003">
      <w:pPr>
        <w:tabs>
          <w:tab w:val="right" w:leader="hyphen" w:pos="9356"/>
        </w:tabs>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b/>
          <w:sz w:val="18"/>
          <w:szCs w:val="18"/>
        </w:rPr>
        <w:t xml:space="preserve">2.- </w:t>
      </w:r>
      <w:r w:rsidRPr="00DE4FE4">
        <w:rPr>
          <w:rFonts w:ascii="Arial" w:hAnsi="Arial" w:cs="Arial"/>
          <w:sz w:val="18"/>
          <w:szCs w:val="18"/>
        </w:rPr>
        <w:t xml:space="preserve">Se manifiesta en este punto que la presente queja solo está sustentada por una prueba con carácter de </w:t>
      </w:r>
      <w:r w:rsidRPr="00DE4FE4">
        <w:rPr>
          <w:rFonts w:ascii="Arial" w:hAnsi="Arial" w:cs="Arial"/>
          <w:sz w:val="18"/>
          <w:szCs w:val="18"/>
          <w:u w:val="single"/>
        </w:rPr>
        <w:t>indicio,</w:t>
      </w:r>
      <w:r w:rsidRPr="00DE4FE4">
        <w:rPr>
          <w:rFonts w:ascii="Arial" w:hAnsi="Arial" w:cs="Arial"/>
          <w:sz w:val="18"/>
          <w:szCs w:val="18"/>
        </w:rPr>
        <w:t xml:space="preserve"> que posterior se hará una explicación de fondo de la misma a fin de instruir de una forma ejemplar a esta Autoridad Administrativa Electoral, misma que por tal situación no debe entrar al estudio de fondo, respecto de la misma; ya que solo refiere a notas periodísticas publicadas en el Periódico El Debate de la ciudad de Mazatlán, Sinaloa con fechas 01 y 02 de Julio del presente año y en el Periódico El Noroeste con fecha 01 y 03 del mismo mes y año que las anteriores, en las cuales solo se puede observar la imagen del suscrito, sin que esa imagen o imágenes, se adviertan las hipótesis esenciales para acreditar el extremo de un hecho; lo cual</w:t>
      </w:r>
      <w:r w:rsidR="00334AA3">
        <w:rPr>
          <w:rFonts w:ascii="Arial" w:hAnsi="Arial" w:cs="Arial"/>
          <w:sz w:val="18"/>
          <w:szCs w:val="18"/>
        </w:rPr>
        <w:t xml:space="preserve"> </w:t>
      </w:r>
      <w:r w:rsidRPr="00DE4FE4">
        <w:rPr>
          <w:rFonts w:ascii="Arial" w:hAnsi="Arial" w:cs="Arial"/>
          <w:sz w:val="18"/>
          <w:szCs w:val="18"/>
        </w:rPr>
        <w:t xml:space="preserve">corresponde </w:t>
      </w:r>
      <w:r w:rsidRPr="00DE4FE4">
        <w:rPr>
          <w:rFonts w:ascii="Arial" w:hAnsi="Arial" w:cs="Arial"/>
          <w:b/>
          <w:sz w:val="18"/>
          <w:szCs w:val="18"/>
        </w:rPr>
        <w:t xml:space="preserve">a tiempo, Lugar y forma; </w:t>
      </w:r>
      <w:r w:rsidRPr="00DE4FE4">
        <w:rPr>
          <w:rFonts w:ascii="Arial" w:hAnsi="Arial" w:cs="Arial"/>
          <w:sz w:val="18"/>
          <w:szCs w:val="18"/>
        </w:rPr>
        <w:t>de los hechos que supuestamente se me imputan; ya que si se realiza una descripción por parte de esa autoridad electoral; solo se advierten imágenes sin acreditar mayores hechos en la prueba técnica ofertada por la Coalición “Transformemos Sinaloa”, en la presente queja.</w:t>
      </w:r>
    </w:p>
    <w:p w:rsidR="00A33C28" w:rsidRPr="00DE4FE4" w:rsidRDefault="00A33C28" w:rsidP="00220003">
      <w:pPr>
        <w:tabs>
          <w:tab w:val="right" w:leader="hyphen" w:pos="9356"/>
        </w:tabs>
        <w:ind w:left="851" w:right="284"/>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b/>
          <w:sz w:val="18"/>
          <w:szCs w:val="18"/>
        </w:rPr>
        <w:t xml:space="preserve">3.- </w:t>
      </w:r>
      <w:r w:rsidRPr="00DE4FE4">
        <w:rPr>
          <w:rFonts w:ascii="Arial" w:hAnsi="Arial" w:cs="Arial"/>
          <w:sz w:val="18"/>
          <w:szCs w:val="18"/>
        </w:rPr>
        <w:t xml:space="preserve">De nueva cuenta en este punto se objeta las notas periodísticas ofertadas como probanza, con la finalidad de acreditar hechos; mismas corresponden a publicaciones en los Periódicos El Debate con fechas 01 y 02 y en </w:t>
      </w:r>
      <w:r w:rsidR="00334AA3" w:rsidRPr="00DE4FE4">
        <w:rPr>
          <w:rFonts w:ascii="Arial" w:hAnsi="Arial" w:cs="Arial"/>
          <w:sz w:val="18"/>
          <w:szCs w:val="18"/>
        </w:rPr>
        <w:t>el</w:t>
      </w:r>
      <w:r w:rsidRPr="00DE4FE4">
        <w:rPr>
          <w:rFonts w:ascii="Arial" w:hAnsi="Arial" w:cs="Arial"/>
          <w:sz w:val="18"/>
          <w:szCs w:val="18"/>
        </w:rPr>
        <w:t xml:space="preserve"> Periódico El Noroeste con fecha 01 y 03 todas del mes de Julio del presente año; en este punto cabe hacer mención del principio de orden, y partiendo del aserto de incuestionable solvencia jurídica, de que quien afirma está obligado a probar, acotamos que en el procedimiento que nos ocupa deberá recurrir a la regla específica de admisión y valoración de pruebas. “Las pruebas admitidas y desahogadas serán valoradas en su conjunto, atendiendo las reglas de lo lógica, la experiencia y de la sana crítica, así como de los principios rectores de la función electoral, con el objeto de que produzcan convicción sobre los hechos denunciados”; asimismo, es de suma importancia resaltar en este tipo de procedimiento administrativo electoral se base en un principio dispositivo; corresponde en razón de los artículos 41, base III, apartado D, de la Constitución Política de los Estados Unidos Mexicanos; lo anterior sirve de fundamento para determinar que la carga de la prueba corresponde al quejoso, ya que es su deber aportarlas desde la presentación de la queja, así como identificar aquellas que habrán de requerirse cuando no haya tenido oportunidad de recabarlas, cosa que no aconteció en la presente; a manera de robustecer lo anterior se cita el siguiente rubro: </w:t>
      </w:r>
      <w:r w:rsidRPr="00DE4FE4">
        <w:rPr>
          <w:rFonts w:ascii="Arial" w:hAnsi="Arial" w:cs="Arial"/>
          <w:b/>
          <w:sz w:val="18"/>
          <w:szCs w:val="18"/>
        </w:rPr>
        <w:t>“CARGA DE LA PRUEBA. EN EL PROCEDIMIENTO ESPECIAL SANCIONADOR CORRESPONDE AL QUEJOSO O DENUNCIANTE.”</w:t>
      </w:r>
      <w:r w:rsidR="00334AA3">
        <w:rPr>
          <w:rFonts w:ascii="Arial" w:hAnsi="Arial" w:cs="Arial"/>
          <w:b/>
          <w:sz w:val="18"/>
          <w:szCs w:val="18"/>
        </w:rPr>
        <w:t xml:space="preserve"> </w:t>
      </w:r>
      <w:r w:rsidRPr="00DE4FE4">
        <w:rPr>
          <w:rFonts w:ascii="Arial" w:hAnsi="Arial" w:cs="Arial"/>
          <w:sz w:val="18"/>
          <w:szCs w:val="18"/>
        </w:rPr>
        <w:t>Dicha tesis resulta ilustrativa la tesis VII/2009, aprobada por unanimidad de votos en la sesión pública celebrada el veinticinco de febrero de dos mil nueve. Aun cuando esta cuando esta autoridad entrará al estudio de las únicas pruebas documentales privadas que forma parte de la Litis admitida al denunciante, consistentes en ejemplares de los periódicos “EL DEBATE” de Mazatlán y “NOROESTE”; en las cuales se advierten notas periodísticas, relacionadas con el suscrito, la cual según las notas se violenta la norma electoral del Estado de Sinaloa, tal como lo narra en su queja, y en las que el denunciante basa todo sus argumentos vertidos en su escrito, ya que esta autoridad debe establecer de inicio, que dichos medios no cumplen con los requisitos contextuales y legales necesarios para constituir prueba plena, toda vez que los documentos en tratamiento, contrariamente a lo expuesto por el oferente, no refiere mayor situación que una imagen, bastando para esta primera conclusión la mera descripción del documento ofertado.</w:t>
      </w:r>
    </w:p>
    <w:p w:rsidR="00A33C28" w:rsidRPr="00DE4FE4" w:rsidRDefault="00A33C28" w:rsidP="00220003">
      <w:pPr>
        <w:tabs>
          <w:tab w:val="right" w:leader="hyphen" w:pos="9356"/>
        </w:tabs>
        <w:ind w:left="851" w:right="284"/>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sz w:val="18"/>
          <w:szCs w:val="18"/>
        </w:rPr>
        <w:t>Por otra parte, y de suma importancia, cabe resaltar al efecto de las pruebas documentales privadas, consistentes en las notas periodísticas, multicitadas las cuales hace llegar el denunciante y toma como máximo pilar de la acción que ejercita ante este órgano administrativo, que las mismas y en la queja que se presenta se concreta a manifestar que esos medios informativos carecen de valor probatorio; en este sentido, no es posible considerar que debido a que algún acontecimiento se difunda en medio impreso de comunicación masivo, esto implique que deba de tenerse por cierto en sí mimo y en los términos que fue publicado; debido a esta situación, se hace indispensable que las notas periodísticas ofrecidas como medio de prueba, deban se acompañadas por otro medio indiciario o probatorio para que al momento que el juzgador realice la valoración de las pruebas esté en aptitud de obtener los elementos suficientes, que le permitan tener la certeza del acontecimiento de los hecho denunciados.</w:t>
      </w:r>
    </w:p>
    <w:p w:rsidR="00A33C28" w:rsidRPr="00DE4FE4" w:rsidRDefault="00A33C28" w:rsidP="00220003">
      <w:pPr>
        <w:tabs>
          <w:tab w:val="right" w:leader="hyphen" w:pos="9356"/>
        </w:tabs>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sz w:val="18"/>
          <w:szCs w:val="18"/>
        </w:rPr>
        <w:t>Esto es así, dado que lo único que demuestran las citadas notas periodísticas es que el suscrito, me encontraba en un espacio y tiempo determinado, sin embargo dichas notas periodísticas, no son aptas para sustentar el dicho del denunciante, que el suscrito llevó a cabo violación alguna a la Ley Electoral, tal como lo señala; toda vez que lo que se refiere a la notas de los diarios, las mismas no pueden entenderse que los hechos que en su contenido se describen o narra, hubieren acontecido necesariamente en esos términos.</w:t>
      </w:r>
    </w:p>
    <w:p w:rsidR="00A33C28" w:rsidRPr="00DE4FE4" w:rsidRDefault="00A33C28" w:rsidP="00220003">
      <w:pPr>
        <w:tabs>
          <w:tab w:val="right" w:leader="hyphen" w:pos="9356"/>
        </w:tabs>
        <w:ind w:left="851" w:right="284"/>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sz w:val="18"/>
          <w:szCs w:val="18"/>
        </w:rPr>
        <w:t>En ese sentido, no es posible considerar que debido a que algún acontecimiento se difunda en un medio impreso de comunicación masiva, esto implique que deba tenerse por cierto en sí mismo y en los términos que fue publicado, razón del requerimiento manifiesto en párrafos anteriores, que dicho indicio deba de acompañarse por otro medio indiciario o probatorio, a fin de poder acreditar el extremo de la afirmación hecha en una queja; para lo cual y a manera de ser ejemplar, el suscrito cita la tesis jurisprudencial emanada de la Sala superior del Tribunal Electoral del Poder Judicial de la Federación que a la letra expresa:</w:t>
      </w:r>
    </w:p>
    <w:p w:rsidR="00A33C28" w:rsidRPr="00DE4FE4" w:rsidRDefault="00A33C28" w:rsidP="00220003">
      <w:pPr>
        <w:tabs>
          <w:tab w:val="right" w:leader="hyphen" w:pos="9356"/>
        </w:tabs>
        <w:jc w:val="both"/>
        <w:rPr>
          <w:rFonts w:ascii="Arial" w:hAnsi="Arial" w:cs="Arial"/>
          <w:sz w:val="18"/>
          <w:szCs w:val="18"/>
        </w:rPr>
      </w:pPr>
    </w:p>
    <w:p w:rsidR="00A33C28" w:rsidRPr="00DE4FE4" w:rsidRDefault="00A33C28" w:rsidP="00220003">
      <w:pPr>
        <w:ind w:left="1134" w:right="567"/>
        <w:jc w:val="both"/>
        <w:rPr>
          <w:rFonts w:ascii="Arial" w:hAnsi="Arial" w:cs="Arial"/>
          <w:b/>
          <w:sz w:val="18"/>
          <w:szCs w:val="18"/>
        </w:rPr>
      </w:pPr>
      <w:r w:rsidRPr="00DE4FE4">
        <w:rPr>
          <w:rFonts w:ascii="Arial" w:hAnsi="Arial" w:cs="Arial"/>
          <w:b/>
          <w:sz w:val="18"/>
          <w:szCs w:val="18"/>
        </w:rPr>
        <w:t>NOTAS PERIODÍSTICAS. ELEMENTOS PARA DETERMINAR SU FUERZA INDICIARIA.-</w:t>
      </w:r>
      <w:r w:rsidRPr="00DE4FE4">
        <w:rPr>
          <w:rFonts w:ascii="Arial" w:hAnsi="Arial" w:cs="Arial"/>
          <w:b/>
          <w:sz w:val="18"/>
          <w:szCs w:val="18"/>
        </w:rPr>
        <w:tab/>
      </w:r>
    </w:p>
    <w:p w:rsidR="00A33C28" w:rsidRPr="00DE4FE4" w:rsidRDefault="00A33C28" w:rsidP="00220003">
      <w:pPr>
        <w:ind w:left="1134" w:right="567"/>
        <w:jc w:val="both"/>
        <w:rPr>
          <w:rFonts w:ascii="Arial" w:hAnsi="Arial" w:cs="Arial"/>
          <w:sz w:val="18"/>
          <w:szCs w:val="18"/>
        </w:rPr>
      </w:pPr>
    </w:p>
    <w:p w:rsidR="00A33C28" w:rsidRPr="00DE4FE4" w:rsidRDefault="00A33C28" w:rsidP="00220003">
      <w:pPr>
        <w:tabs>
          <w:tab w:val="right" w:leader="hyphen" w:pos="9356"/>
        </w:tabs>
        <w:ind w:left="1134" w:right="567" w:firstLine="60"/>
        <w:jc w:val="both"/>
        <w:rPr>
          <w:rFonts w:ascii="Arial" w:hAnsi="Arial" w:cs="Arial"/>
          <w:sz w:val="18"/>
          <w:szCs w:val="18"/>
        </w:rPr>
      </w:pPr>
      <w:r w:rsidRPr="00DE4FE4">
        <w:rPr>
          <w:rFonts w:ascii="Arial" w:hAnsi="Arial" w:cs="Arial"/>
          <w:sz w:val="18"/>
          <w:szCs w:val="18"/>
        </w:rPr>
        <w:t xml:space="preserve">Los medios probatorios que se hacen consistir en notas periodísticas, solo pueden arrojar indicios sobre los hechos a que se refieren, pero para calificar si se trata de indicios simples o de indicios de mayor grado convictivo, el juzgador debe ponderar las circunstancias existentes en cada caso en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 </w:t>
      </w:r>
    </w:p>
    <w:p w:rsidR="00A33C28" w:rsidRPr="00DE4FE4" w:rsidRDefault="00A33C28" w:rsidP="00220003">
      <w:pPr>
        <w:tabs>
          <w:tab w:val="right" w:leader="hyphen" w:pos="9356"/>
        </w:tabs>
        <w:ind w:left="1134" w:right="567" w:firstLine="60"/>
        <w:jc w:val="both"/>
        <w:rPr>
          <w:rFonts w:ascii="Arial" w:hAnsi="Arial" w:cs="Arial"/>
          <w:sz w:val="18"/>
          <w:szCs w:val="18"/>
        </w:rPr>
      </w:pPr>
    </w:p>
    <w:p w:rsidR="00A33C28" w:rsidRPr="00DE4FE4" w:rsidRDefault="00A33C28" w:rsidP="00220003">
      <w:pPr>
        <w:tabs>
          <w:tab w:val="right" w:leader="hyphen" w:pos="9356"/>
        </w:tabs>
        <w:ind w:left="1134" w:right="567" w:firstLine="60"/>
        <w:jc w:val="both"/>
        <w:rPr>
          <w:rFonts w:ascii="Arial" w:hAnsi="Arial" w:cs="Arial"/>
          <w:sz w:val="18"/>
          <w:szCs w:val="18"/>
        </w:rPr>
      </w:pPr>
      <w:r w:rsidRPr="00DE4FE4">
        <w:rPr>
          <w:rFonts w:ascii="Arial" w:hAnsi="Arial" w:cs="Arial"/>
          <w:sz w:val="18"/>
          <w:szCs w:val="18"/>
        </w:rPr>
        <w:t>Tercera Época:</w:t>
      </w:r>
    </w:p>
    <w:p w:rsidR="00A33C28" w:rsidRPr="00DE4FE4" w:rsidRDefault="00A33C28" w:rsidP="00220003">
      <w:pPr>
        <w:tabs>
          <w:tab w:val="right" w:leader="hyphen" w:pos="9356"/>
        </w:tabs>
        <w:ind w:left="1134" w:right="567" w:firstLine="60"/>
        <w:jc w:val="both"/>
        <w:rPr>
          <w:rFonts w:ascii="Arial" w:hAnsi="Arial" w:cs="Arial"/>
          <w:sz w:val="18"/>
          <w:szCs w:val="18"/>
        </w:rPr>
      </w:pPr>
    </w:p>
    <w:p w:rsidR="00A33C28" w:rsidRPr="00DE4FE4" w:rsidRDefault="00A33C28" w:rsidP="00220003">
      <w:pPr>
        <w:tabs>
          <w:tab w:val="right" w:leader="hyphen" w:pos="9356"/>
        </w:tabs>
        <w:ind w:left="1134" w:right="567" w:firstLine="60"/>
        <w:jc w:val="both"/>
        <w:rPr>
          <w:rFonts w:ascii="Arial" w:hAnsi="Arial" w:cs="Arial"/>
          <w:sz w:val="18"/>
          <w:szCs w:val="18"/>
        </w:rPr>
      </w:pPr>
      <w:r w:rsidRPr="00DE4FE4">
        <w:rPr>
          <w:rFonts w:ascii="Arial" w:hAnsi="Arial" w:cs="Arial"/>
          <w:sz w:val="18"/>
          <w:szCs w:val="18"/>
        </w:rPr>
        <w:t>Juicio de revisión constitucional electoral. SUP-JRC-170/2001.- Partido Revolucionario Institucional.6 6 de septiembre de 2001.- Unanimidad de votos. Juicio de revisión constitucional electoral. SUP-JRC-349/2001 y acumulado.- Coalición por un Gobierno diferente.- 30 de diciembre de 2001.- Unanimidad de votos.</w:t>
      </w:r>
    </w:p>
    <w:p w:rsidR="00A33C28" w:rsidRPr="00DE4FE4" w:rsidRDefault="00A33C28" w:rsidP="00220003">
      <w:pPr>
        <w:tabs>
          <w:tab w:val="right" w:leader="hyphen" w:pos="9356"/>
        </w:tabs>
        <w:ind w:left="851" w:right="851" w:firstLine="60"/>
        <w:jc w:val="both"/>
        <w:rPr>
          <w:rFonts w:ascii="Arial" w:hAnsi="Arial" w:cs="Arial"/>
          <w:sz w:val="18"/>
          <w:szCs w:val="18"/>
        </w:rPr>
      </w:pPr>
    </w:p>
    <w:p w:rsidR="00A33C28" w:rsidRPr="00DE4FE4" w:rsidRDefault="00A33C28" w:rsidP="00220003">
      <w:pPr>
        <w:tabs>
          <w:tab w:val="right" w:leader="hyphen" w:pos="9356"/>
        </w:tabs>
        <w:ind w:left="1134" w:right="567"/>
        <w:jc w:val="both"/>
        <w:rPr>
          <w:rFonts w:ascii="Arial" w:hAnsi="Arial" w:cs="Arial"/>
          <w:b/>
          <w:sz w:val="18"/>
          <w:szCs w:val="18"/>
        </w:rPr>
      </w:pPr>
      <w:r w:rsidRPr="00DE4FE4">
        <w:rPr>
          <w:rFonts w:ascii="Arial" w:hAnsi="Arial" w:cs="Arial"/>
          <w:b/>
          <w:sz w:val="18"/>
          <w:szCs w:val="18"/>
        </w:rPr>
        <w:t>NOTAS PERIODÍSTICAS, EL CONOCIMIENTO QUE DE ELLAS SE OBTIENE NO CONSTITUYE “UN HECHO PÚBLICO Y NOTORIO”.</w:t>
      </w:r>
    </w:p>
    <w:p w:rsidR="00A33C28" w:rsidRPr="00DE4FE4" w:rsidRDefault="00A33C28" w:rsidP="00220003">
      <w:pPr>
        <w:tabs>
          <w:tab w:val="right" w:leader="hyphen" w:pos="9356"/>
        </w:tabs>
        <w:ind w:left="1134" w:right="567" w:firstLine="60"/>
        <w:jc w:val="both"/>
        <w:rPr>
          <w:rFonts w:ascii="Arial" w:hAnsi="Arial" w:cs="Arial"/>
          <w:b/>
          <w:sz w:val="18"/>
          <w:szCs w:val="18"/>
        </w:rPr>
      </w:pPr>
    </w:p>
    <w:p w:rsidR="00A33C28" w:rsidRPr="00DE4FE4" w:rsidRDefault="00A33C28" w:rsidP="00220003">
      <w:pPr>
        <w:tabs>
          <w:tab w:val="right" w:leader="hyphen" w:pos="9356"/>
        </w:tabs>
        <w:ind w:left="1134" w:right="567"/>
        <w:jc w:val="both"/>
        <w:rPr>
          <w:rFonts w:ascii="Arial" w:hAnsi="Arial" w:cs="Arial"/>
          <w:sz w:val="18"/>
          <w:szCs w:val="18"/>
        </w:rPr>
      </w:pPr>
      <w:r w:rsidRPr="00DE4FE4">
        <w:rPr>
          <w:rFonts w:ascii="Arial" w:hAnsi="Arial" w:cs="Arial"/>
          <w:sz w:val="18"/>
          <w:szCs w:val="18"/>
        </w:rPr>
        <w:t>La circunstancia de que el público lector adquiera conocimiento de algún hecho consignado en periódicos o revistas, no convierte por esa sola circunstancia en “hecho público y notorio” la noticia consiguiente, toda vez que es notorio lo que es público y sabido de todos, o el hecho cuyo conocimiento forma parte de la cultura normal propia de un determinado círculo social en el tiempo de su realización.</w:t>
      </w:r>
    </w:p>
    <w:p w:rsidR="00A33C28" w:rsidRPr="00DE4FE4" w:rsidRDefault="00A33C28" w:rsidP="00220003">
      <w:pPr>
        <w:tabs>
          <w:tab w:val="right" w:leader="hyphen" w:pos="9356"/>
        </w:tabs>
        <w:ind w:left="1134" w:right="567"/>
        <w:jc w:val="both"/>
        <w:rPr>
          <w:rFonts w:ascii="Arial" w:hAnsi="Arial" w:cs="Arial"/>
          <w:sz w:val="18"/>
          <w:szCs w:val="18"/>
        </w:rPr>
      </w:pPr>
    </w:p>
    <w:p w:rsidR="00A33C28" w:rsidRPr="00DE4FE4" w:rsidRDefault="00A33C28" w:rsidP="00220003">
      <w:pPr>
        <w:tabs>
          <w:tab w:val="right" w:leader="hyphen" w:pos="9356"/>
        </w:tabs>
        <w:ind w:left="1134" w:right="567"/>
        <w:jc w:val="both"/>
        <w:rPr>
          <w:rFonts w:ascii="Arial" w:hAnsi="Arial" w:cs="Arial"/>
          <w:b/>
          <w:sz w:val="18"/>
          <w:szCs w:val="18"/>
        </w:rPr>
      </w:pPr>
      <w:r w:rsidRPr="00DE4FE4">
        <w:rPr>
          <w:rFonts w:ascii="Arial" w:hAnsi="Arial" w:cs="Arial"/>
          <w:b/>
          <w:sz w:val="18"/>
          <w:szCs w:val="18"/>
        </w:rPr>
        <w:t>CUARTO TRIBUNAL COLEGIADO EN MATERIA DE TRABAJO DEL PRIMER CIRCUITO.</w:t>
      </w:r>
    </w:p>
    <w:p w:rsidR="00A33C28" w:rsidRPr="00DE4FE4" w:rsidRDefault="00A33C28" w:rsidP="00220003">
      <w:pPr>
        <w:tabs>
          <w:tab w:val="right" w:leader="hyphen" w:pos="9356"/>
        </w:tabs>
        <w:ind w:left="851" w:right="851"/>
        <w:jc w:val="both"/>
        <w:rPr>
          <w:rFonts w:ascii="Arial" w:hAnsi="Arial" w:cs="Arial"/>
          <w:b/>
          <w:sz w:val="18"/>
          <w:szCs w:val="18"/>
        </w:rPr>
      </w:pPr>
    </w:p>
    <w:p w:rsidR="00A33C28" w:rsidRPr="00DE4FE4" w:rsidRDefault="00A33C28" w:rsidP="00220003">
      <w:pPr>
        <w:tabs>
          <w:tab w:val="right" w:leader="hyphen" w:pos="9356"/>
        </w:tabs>
        <w:ind w:left="851" w:right="851"/>
        <w:jc w:val="both"/>
        <w:rPr>
          <w:rFonts w:ascii="Arial" w:hAnsi="Arial" w:cs="Arial"/>
          <w:sz w:val="18"/>
          <w:szCs w:val="18"/>
        </w:rPr>
      </w:pPr>
      <w:r w:rsidRPr="00DE4FE4">
        <w:rPr>
          <w:rFonts w:ascii="Arial" w:hAnsi="Arial" w:cs="Arial"/>
          <w:sz w:val="18"/>
          <w:szCs w:val="18"/>
        </w:rPr>
        <w:t>Amparo directo 742/95. Mario A. Velázquez Hernández. 31 de agosto de 1995. Unanimidad de votos. Ponente: Fortino Valencia Sandoval. Secretario: René Díaz Nárez.</w:t>
      </w:r>
    </w:p>
    <w:p w:rsidR="00A33C28" w:rsidRPr="00DE4FE4" w:rsidRDefault="00A33C28" w:rsidP="00220003">
      <w:pPr>
        <w:tabs>
          <w:tab w:val="right" w:leader="hyphen" w:pos="9356"/>
        </w:tabs>
        <w:ind w:left="1410"/>
        <w:jc w:val="both"/>
        <w:rPr>
          <w:rFonts w:ascii="Arial" w:hAnsi="Arial" w:cs="Arial"/>
          <w:sz w:val="18"/>
          <w:szCs w:val="18"/>
        </w:rPr>
      </w:pPr>
    </w:p>
    <w:p w:rsidR="00A33C28" w:rsidRPr="00DE4FE4" w:rsidRDefault="00A33C28" w:rsidP="00220003">
      <w:pPr>
        <w:tabs>
          <w:tab w:val="right" w:leader="hyphen" w:pos="9356"/>
        </w:tabs>
        <w:ind w:left="1410"/>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sz w:val="18"/>
          <w:szCs w:val="18"/>
        </w:rPr>
        <w:t>Así las cosas, de lo anterior narrado fácilmente ha de establecerse que en el asunto que se analiza, no se demuestra con medio de convicción alguno, que lo denunciado por la Coalición “Transformemos Sinaloa”, y en la forma descrita en el escrito de Queja Administrativa, que el suscrito o la Coalición “Unidos Ganas Tú”, esta última, por omisión en la vigilancia de las actividades del Suscrito en mi calidad de Candidato postulado por esta, hayan incurrido en Actos o hechos violatorios de la Ley Electoral del Estado de Sinaloa.</w:t>
      </w:r>
    </w:p>
    <w:p w:rsidR="00A33C28" w:rsidRPr="00DE4FE4" w:rsidRDefault="00A33C28" w:rsidP="00220003">
      <w:pPr>
        <w:tabs>
          <w:tab w:val="right" w:leader="hyphen" w:pos="9356"/>
        </w:tabs>
        <w:ind w:left="851" w:right="284"/>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sz w:val="18"/>
          <w:szCs w:val="18"/>
        </w:rPr>
        <w:t>Por lo anteriormente expuesto ante usted C. Presidente del Consejo Estatal Electoral, atentamente.</w:t>
      </w:r>
    </w:p>
    <w:p w:rsidR="00A33C28" w:rsidRPr="00DE4FE4" w:rsidRDefault="00A33C28" w:rsidP="00220003">
      <w:pPr>
        <w:tabs>
          <w:tab w:val="right" w:leader="hyphen" w:pos="9356"/>
        </w:tabs>
        <w:ind w:left="1410"/>
        <w:jc w:val="both"/>
        <w:rPr>
          <w:rFonts w:ascii="Arial" w:hAnsi="Arial" w:cs="Arial"/>
          <w:sz w:val="18"/>
          <w:szCs w:val="18"/>
        </w:rPr>
      </w:pPr>
    </w:p>
    <w:p w:rsidR="00A33C28" w:rsidRPr="00DE4FE4" w:rsidRDefault="00A33C28" w:rsidP="00220003">
      <w:pPr>
        <w:tabs>
          <w:tab w:val="right" w:leader="hyphen" w:pos="9356"/>
        </w:tabs>
        <w:ind w:left="1410"/>
        <w:jc w:val="center"/>
        <w:rPr>
          <w:rFonts w:ascii="Arial" w:hAnsi="Arial" w:cs="Arial"/>
          <w:b/>
          <w:sz w:val="18"/>
          <w:szCs w:val="18"/>
        </w:rPr>
      </w:pPr>
      <w:r w:rsidRPr="00DE4FE4">
        <w:rPr>
          <w:rFonts w:ascii="Arial" w:hAnsi="Arial" w:cs="Arial"/>
          <w:b/>
          <w:sz w:val="18"/>
          <w:szCs w:val="18"/>
        </w:rPr>
        <w:t>P I D O:</w:t>
      </w:r>
    </w:p>
    <w:p w:rsidR="00A33C28" w:rsidRPr="00DE4FE4" w:rsidRDefault="00A33C28" w:rsidP="00220003">
      <w:pPr>
        <w:tabs>
          <w:tab w:val="right" w:leader="hyphen" w:pos="9356"/>
        </w:tabs>
        <w:ind w:left="1410"/>
        <w:jc w:val="center"/>
        <w:rPr>
          <w:rFonts w:ascii="Arial" w:hAnsi="Arial" w:cs="Arial"/>
          <w:b/>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b/>
          <w:sz w:val="18"/>
          <w:szCs w:val="18"/>
        </w:rPr>
        <w:t>PRIMERO.-</w:t>
      </w:r>
      <w:r w:rsidR="00334AA3">
        <w:rPr>
          <w:rFonts w:ascii="Arial" w:hAnsi="Arial" w:cs="Arial"/>
          <w:b/>
          <w:sz w:val="18"/>
          <w:szCs w:val="18"/>
        </w:rPr>
        <w:t xml:space="preserve"> </w:t>
      </w:r>
      <w:r w:rsidRPr="00DE4FE4">
        <w:rPr>
          <w:rFonts w:ascii="Arial" w:hAnsi="Arial" w:cs="Arial"/>
          <w:sz w:val="18"/>
          <w:szCs w:val="18"/>
        </w:rPr>
        <w:t>Se me tenga por contestada la presente queja Administrativa y por designados a los</w:t>
      </w:r>
      <w:r w:rsidR="00334AA3">
        <w:rPr>
          <w:rFonts w:ascii="Arial" w:hAnsi="Arial" w:cs="Arial"/>
          <w:sz w:val="18"/>
          <w:szCs w:val="18"/>
        </w:rPr>
        <w:t xml:space="preserve"> </w:t>
      </w:r>
      <w:r w:rsidRPr="00DE4FE4">
        <w:rPr>
          <w:rFonts w:ascii="Arial" w:hAnsi="Arial" w:cs="Arial"/>
          <w:sz w:val="18"/>
          <w:szCs w:val="18"/>
        </w:rPr>
        <w:t>profesionistas señalados como mis autorizados para oír y recibir notificaciones en los términos planteados.</w:t>
      </w:r>
    </w:p>
    <w:p w:rsidR="00A33C28" w:rsidRPr="00DE4FE4" w:rsidRDefault="00A33C28" w:rsidP="00220003">
      <w:pPr>
        <w:tabs>
          <w:tab w:val="right" w:leader="hyphen" w:pos="9356"/>
        </w:tabs>
        <w:ind w:left="851" w:right="284"/>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b/>
          <w:sz w:val="18"/>
          <w:szCs w:val="18"/>
        </w:rPr>
        <w:t>SEGUNDO.-</w:t>
      </w:r>
      <w:r w:rsidR="00334AA3">
        <w:rPr>
          <w:rFonts w:ascii="Arial" w:hAnsi="Arial" w:cs="Arial"/>
          <w:b/>
          <w:sz w:val="18"/>
          <w:szCs w:val="18"/>
        </w:rPr>
        <w:t xml:space="preserve"> </w:t>
      </w:r>
      <w:r w:rsidRPr="00DE4FE4">
        <w:rPr>
          <w:rFonts w:ascii="Arial" w:hAnsi="Arial" w:cs="Arial"/>
          <w:sz w:val="18"/>
          <w:szCs w:val="18"/>
        </w:rPr>
        <w:t>Se sirva tener por objetadas las notas Periodísticas agregadas a la presente Queja en atención a los argumentos antes manifestados.</w:t>
      </w:r>
    </w:p>
    <w:p w:rsidR="00A33C28" w:rsidRPr="00DE4FE4" w:rsidRDefault="00A33C28" w:rsidP="00220003">
      <w:pPr>
        <w:tabs>
          <w:tab w:val="right" w:leader="hyphen" w:pos="9356"/>
        </w:tabs>
        <w:ind w:left="851" w:right="284"/>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r w:rsidRPr="00DE4FE4">
        <w:rPr>
          <w:rFonts w:ascii="Arial" w:hAnsi="Arial" w:cs="Arial"/>
          <w:b/>
          <w:sz w:val="18"/>
          <w:szCs w:val="18"/>
        </w:rPr>
        <w:t>TERCERO.-</w:t>
      </w:r>
      <w:r w:rsidR="00334AA3">
        <w:rPr>
          <w:rFonts w:ascii="Arial" w:hAnsi="Arial" w:cs="Arial"/>
          <w:b/>
          <w:sz w:val="18"/>
          <w:szCs w:val="18"/>
        </w:rPr>
        <w:t xml:space="preserve"> </w:t>
      </w:r>
      <w:r w:rsidRPr="00DE4FE4">
        <w:rPr>
          <w:rFonts w:ascii="Arial" w:hAnsi="Arial" w:cs="Arial"/>
          <w:sz w:val="18"/>
          <w:szCs w:val="18"/>
        </w:rPr>
        <w:t>Una vez analizados los argumentos manifestados por el suscrito, se sirva declarar improcedente la Queja Presentada por el Representante Suplente de la Coalición “Transformemos Sinaloa”, en contra del suscrito por los supuestos actos proselitistas en los cuales se obsequiaron artículos comestibles, violentando el artículo 30, segundo párrafo, fracción IX de la Ley electoral vigente para el Estado de Sinaloa.</w:t>
      </w:r>
    </w:p>
    <w:p w:rsidR="00A33C28" w:rsidRPr="00DE4FE4" w:rsidRDefault="00A33C28" w:rsidP="00220003">
      <w:pPr>
        <w:tabs>
          <w:tab w:val="right" w:leader="hyphen" w:pos="9356"/>
        </w:tabs>
        <w:ind w:left="851" w:right="284"/>
        <w:jc w:val="both"/>
        <w:rPr>
          <w:rFonts w:ascii="Arial" w:hAnsi="Arial" w:cs="Arial"/>
          <w:sz w:val="18"/>
          <w:szCs w:val="18"/>
        </w:rPr>
      </w:pPr>
    </w:p>
    <w:p w:rsidR="00A33C28" w:rsidRPr="00DE4FE4" w:rsidRDefault="00A33C28" w:rsidP="00220003">
      <w:pPr>
        <w:tabs>
          <w:tab w:val="right" w:leader="hyphen" w:pos="9356"/>
        </w:tabs>
        <w:ind w:left="851" w:right="284"/>
        <w:jc w:val="both"/>
        <w:rPr>
          <w:rFonts w:ascii="Arial" w:hAnsi="Arial" w:cs="Arial"/>
          <w:sz w:val="18"/>
          <w:szCs w:val="18"/>
        </w:rPr>
      </w:pPr>
    </w:p>
    <w:p w:rsidR="00A33C28" w:rsidRPr="00DE4FE4" w:rsidRDefault="00A33C28" w:rsidP="00220003">
      <w:pPr>
        <w:tabs>
          <w:tab w:val="right" w:leader="hyphen" w:pos="9356"/>
        </w:tabs>
        <w:ind w:left="1410"/>
        <w:jc w:val="center"/>
        <w:rPr>
          <w:rFonts w:ascii="Arial" w:hAnsi="Arial" w:cs="Arial"/>
          <w:b/>
          <w:sz w:val="18"/>
          <w:szCs w:val="18"/>
        </w:rPr>
      </w:pPr>
      <w:r w:rsidRPr="00DE4FE4">
        <w:rPr>
          <w:rFonts w:ascii="Arial" w:hAnsi="Arial" w:cs="Arial"/>
          <w:b/>
          <w:sz w:val="18"/>
          <w:szCs w:val="18"/>
        </w:rPr>
        <w:t>CULIACÁN, SINALOA A 22 DE JULIO DEL 2013.</w:t>
      </w:r>
    </w:p>
    <w:p w:rsidR="00A33C28" w:rsidRPr="00DE4FE4" w:rsidRDefault="00A33C28" w:rsidP="00220003">
      <w:pPr>
        <w:tabs>
          <w:tab w:val="right" w:leader="hyphen" w:pos="9356"/>
        </w:tabs>
        <w:ind w:left="1410"/>
        <w:jc w:val="center"/>
        <w:rPr>
          <w:rFonts w:ascii="Arial" w:hAnsi="Arial" w:cs="Arial"/>
          <w:b/>
          <w:sz w:val="18"/>
          <w:szCs w:val="18"/>
        </w:rPr>
      </w:pPr>
    </w:p>
    <w:p w:rsidR="00A33C28" w:rsidRPr="00DE4FE4" w:rsidRDefault="00A33C28" w:rsidP="00220003">
      <w:pPr>
        <w:tabs>
          <w:tab w:val="right" w:leader="hyphen" w:pos="9356"/>
        </w:tabs>
        <w:ind w:left="1410"/>
        <w:jc w:val="center"/>
        <w:rPr>
          <w:rFonts w:ascii="Arial" w:hAnsi="Arial" w:cs="Arial"/>
          <w:b/>
          <w:sz w:val="18"/>
          <w:szCs w:val="18"/>
        </w:rPr>
      </w:pPr>
      <w:r w:rsidRPr="00DE4FE4">
        <w:rPr>
          <w:rFonts w:ascii="Arial" w:hAnsi="Arial" w:cs="Arial"/>
          <w:b/>
          <w:sz w:val="18"/>
          <w:szCs w:val="18"/>
        </w:rPr>
        <w:t>LIC. ALEJANDRO HIGUERA OSUNA.</w:t>
      </w:r>
    </w:p>
    <w:p w:rsidR="00A33C28" w:rsidRDefault="00A33C28" w:rsidP="00220003">
      <w:pPr>
        <w:pStyle w:val="Textoindependiente2"/>
        <w:tabs>
          <w:tab w:val="right" w:leader="hyphen" w:pos="9356"/>
        </w:tabs>
        <w:ind w:right="-567"/>
      </w:pPr>
    </w:p>
    <w:p w:rsidR="00A33C28" w:rsidRDefault="00A33C28" w:rsidP="00220003">
      <w:pPr>
        <w:pStyle w:val="Textoindependiente2"/>
        <w:tabs>
          <w:tab w:val="right" w:leader="hyphen" w:pos="9356"/>
        </w:tabs>
        <w:ind w:right="-567"/>
      </w:pPr>
      <w:r>
        <w:t xml:space="preserve">Por el C. Carlos Eduardo </w:t>
      </w:r>
      <w:r w:rsidR="00334AA3">
        <w:t>Félton</w:t>
      </w:r>
      <w:r>
        <w:t xml:space="preserve"> González:</w:t>
      </w:r>
    </w:p>
    <w:p w:rsidR="00A33C28" w:rsidRDefault="00A33C28" w:rsidP="00220003">
      <w:pPr>
        <w:pStyle w:val="Textoindependiente2"/>
        <w:tabs>
          <w:tab w:val="right" w:leader="hyphen" w:pos="9356"/>
        </w:tabs>
        <w:ind w:right="-567"/>
      </w:pPr>
    </w:p>
    <w:p w:rsidR="00A33C28" w:rsidRPr="00EA101C" w:rsidRDefault="00A33C28" w:rsidP="00220003">
      <w:pPr>
        <w:tabs>
          <w:tab w:val="right" w:leader="hyphen" w:pos="9356"/>
        </w:tabs>
        <w:ind w:left="4860" w:right="284"/>
        <w:jc w:val="both"/>
        <w:rPr>
          <w:rFonts w:ascii="Arial" w:hAnsi="Arial" w:cs="Arial"/>
          <w:b/>
          <w:sz w:val="18"/>
          <w:szCs w:val="18"/>
        </w:rPr>
      </w:pPr>
      <w:r w:rsidRPr="00EA101C">
        <w:rPr>
          <w:rFonts w:ascii="Arial" w:hAnsi="Arial" w:cs="Arial"/>
          <w:b/>
          <w:sz w:val="18"/>
          <w:szCs w:val="18"/>
        </w:rPr>
        <w:t>QUEJA NO. QA-19/2013</w:t>
      </w:r>
    </w:p>
    <w:p w:rsidR="00A33C28" w:rsidRDefault="00A33C28" w:rsidP="00220003">
      <w:pPr>
        <w:tabs>
          <w:tab w:val="right" w:leader="hyphen" w:pos="9356"/>
        </w:tabs>
        <w:ind w:left="4860" w:right="284"/>
        <w:jc w:val="both"/>
        <w:rPr>
          <w:rFonts w:ascii="Arial" w:hAnsi="Arial" w:cs="Arial"/>
          <w:b/>
          <w:sz w:val="18"/>
          <w:szCs w:val="18"/>
        </w:rPr>
      </w:pPr>
      <w:r w:rsidRPr="00EA101C">
        <w:rPr>
          <w:rFonts w:ascii="Arial" w:hAnsi="Arial" w:cs="Arial"/>
          <w:b/>
          <w:sz w:val="18"/>
          <w:szCs w:val="18"/>
        </w:rPr>
        <w:t>ASUNTO: SE CONTESTA QUEJA ADMINISTRATIVA.</w:t>
      </w:r>
      <w:r w:rsidR="00334AA3">
        <w:rPr>
          <w:rFonts w:ascii="Arial" w:hAnsi="Arial" w:cs="Arial"/>
          <w:b/>
          <w:sz w:val="18"/>
          <w:szCs w:val="18"/>
        </w:rPr>
        <w:t xml:space="preserve"> </w:t>
      </w:r>
    </w:p>
    <w:p w:rsidR="00A33C28" w:rsidRDefault="00A33C28" w:rsidP="00220003">
      <w:pPr>
        <w:tabs>
          <w:tab w:val="right" w:leader="hyphen" w:pos="9356"/>
        </w:tabs>
        <w:ind w:right="284"/>
        <w:jc w:val="both"/>
        <w:rPr>
          <w:rFonts w:ascii="Arial" w:hAnsi="Arial" w:cs="Arial"/>
          <w:b/>
          <w:sz w:val="18"/>
          <w:szCs w:val="18"/>
        </w:rPr>
      </w:pPr>
    </w:p>
    <w:p w:rsidR="00A33C28" w:rsidRPr="00EA101C" w:rsidRDefault="00A33C28" w:rsidP="00220003">
      <w:pPr>
        <w:tabs>
          <w:tab w:val="right" w:leader="hyphen" w:pos="9356"/>
        </w:tabs>
        <w:ind w:left="851" w:right="284"/>
        <w:jc w:val="both"/>
        <w:rPr>
          <w:rFonts w:ascii="Arial" w:hAnsi="Arial" w:cs="Arial"/>
          <w:b/>
          <w:sz w:val="18"/>
          <w:szCs w:val="18"/>
          <w:lang w:val="es-MX"/>
        </w:rPr>
      </w:pPr>
      <w:r w:rsidRPr="00EA101C">
        <w:rPr>
          <w:rFonts w:ascii="Arial" w:hAnsi="Arial" w:cs="Arial"/>
          <w:b/>
          <w:sz w:val="18"/>
          <w:szCs w:val="18"/>
          <w:lang w:val="es-MX"/>
        </w:rPr>
        <w:t>LIC. JACINTO PEREZ GERARDO</w:t>
      </w:r>
    </w:p>
    <w:p w:rsidR="00A33C28" w:rsidRPr="00EA101C" w:rsidRDefault="00A33C28" w:rsidP="00220003">
      <w:pPr>
        <w:tabs>
          <w:tab w:val="right" w:leader="hyphen" w:pos="9356"/>
        </w:tabs>
        <w:ind w:left="851" w:right="284"/>
        <w:jc w:val="both"/>
        <w:rPr>
          <w:rFonts w:ascii="Arial" w:hAnsi="Arial" w:cs="Arial"/>
          <w:b/>
          <w:sz w:val="18"/>
          <w:szCs w:val="18"/>
          <w:lang w:val="es-MX"/>
        </w:rPr>
      </w:pPr>
      <w:r w:rsidRPr="00EA101C">
        <w:rPr>
          <w:rFonts w:ascii="Arial" w:hAnsi="Arial" w:cs="Arial"/>
          <w:b/>
          <w:sz w:val="18"/>
          <w:szCs w:val="18"/>
          <w:lang w:val="es-MX"/>
        </w:rPr>
        <w:t>PRESIDENTE DEL CONSEJO ESTATAL ELECTORAL DE SINALOA.</w:t>
      </w:r>
    </w:p>
    <w:p w:rsidR="00A33C28" w:rsidRPr="00EA101C" w:rsidRDefault="00A33C28" w:rsidP="00220003">
      <w:pPr>
        <w:tabs>
          <w:tab w:val="right" w:leader="hyphen" w:pos="9356"/>
        </w:tabs>
        <w:ind w:left="851" w:right="284"/>
        <w:jc w:val="both"/>
        <w:rPr>
          <w:rFonts w:ascii="Arial" w:hAnsi="Arial" w:cs="Arial"/>
          <w:b/>
          <w:sz w:val="18"/>
          <w:szCs w:val="18"/>
          <w:lang w:val="es-MX"/>
        </w:rPr>
      </w:pPr>
      <w:r w:rsidRPr="00EA101C">
        <w:rPr>
          <w:rFonts w:ascii="Arial" w:hAnsi="Arial" w:cs="Arial"/>
          <w:b/>
          <w:sz w:val="18"/>
          <w:szCs w:val="18"/>
          <w:lang w:val="es-MX"/>
        </w:rPr>
        <w:t>P R E S E N T E.</w:t>
      </w:r>
    </w:p>
    <w:p w:rsidR="00A33C28" w:rsidRPr="00EA101C" w:rsidRDefault="00A33C28" w:rsidP="00220003">
      <w:pPr>
        <w:tabs>
          <w:tab w:val="right" w:leader="hyphen" w:pos="9356"/>
        </w:tabs>
        <w:ind w:left="851" w:right="284"/>
        <w:jc w:val="both"/>
        <w:rPr>
          <w:rFonts w:ascii="Arial" w:hAnsi="Arial" w:cs="Arial"/>
          <w:sz w:val="18"/>
          <w:szCs w:val="18"/>
          <w:lang w:val="es-MX"/>
        </w:rPr>
      </w:pPr>
    </w:p>
    <w:p w:rsidR="00A33C28" w:rsidRPr="00EA101C" w:rsidRDefault="00A33C28" w:rsidP="00220003">
      <w:pPr>
        <w:tabs>
          <w:tab w:val="right" w:leader="hyphen" w:pos="9356"/>
        </w:tabs>
        <w:ind w:left="851" w:right="284"/>
        <w:jc w:val="both"/>
        <w:rPr>
          <w:rFonts w:ascii="Arial" w:hAnsi="Arial" w:cs="Arial"/>
          <w:sz w:val="18"/>
          <w:szCs w:val="18"/>
          <w:lang w:val="es-MX"/>
        </w:rPr>
      </w:pPr>
      <w:r w:rsidRPr="00EA101C">
        <w:rPr>
          <w:rFonts w:ascii="Arial" w:hAnsi="Arial" w:cs="Arial"/>
          <w:b/>
          <w:sz w:val="18"/>
          <w:szCs w:val="18"/>
          <w:lang w:val="es-MX"/>
        </w:rPr>
        <w:t>ING. CARLOS EDUARDO FELTON GONZALEZ</w:t>
      </w:r>
      <w:r w:rsidRPr="00EA101C">
        <w:rPr>
          <w:rFonts w:ascii="Arial" w:hAnsi="Arial" w:cs="Arial"/>
          <w:sz w:val="18"/>
          <w:szCs w:val="18"/>
          <w:lang w:val="es-MX"/>
        </w:rPr>
        <w:t xml:space="preserve">, </w:t>
      </w:r>
      <w:r w:rsidRPr="00EA101C">
        <w:rPr>
          <w:rFonts w:ascii="Arial" w:hAnsi="Arial" w:cs="Arial"/>
          <w:sz w:val="18"/>
          <w:szCs w:val="18"/>
        </w:rPr>
        <w:t xml:space="preserve">Mexicano, Mayor de Edad, por mi propio derecho, </w:t>
      </w:r>
      <w:r w:rsidRPr="00EA101C">
        <w:rPr>
          <w:rFonts w:ascii="Arial" w:hAnsi="Arial" w:cs="Arial"/>
          <w:sz w:val="18"/>
          <w:szCs w:val="18"/>
          <w:lang w:val="es-MX"/>
        </w:rPr>
        <w:t xml:space="preserve">señalando </w:t>
      </w:r>
      <w:r w:rsidRPr="00EA101C">
        <w:rPr>
          <w:rFonts w:ascii="Arial" w:hAnsi="Arial" w:cs="Arial"/>
          <w:sz w:val="18"/>
          <w:szCs w:val="18"/>
        </w:rPr>
        <w:t>como domicilio para efectos de oír y recibir todo tipo de notificaciones que a Derecho me correspondan, sito la casa marcada con el numero 202 Poniente de la Calle Paseo Niños Héroes, Col. Centro, de la Ciudad de Culiacán, Sinaloa,</w:t>
      </w:r>
      <w:r w:rsidR="00334AA3">
        <w:rPr>
          <w:rFonts w:ascii="Arial" w:hAnsi="Arial" w:cs="Arial"/>
          <w:sz w:val="18"/>
          <w:szCs w:val="18"/>
        </w:rPr>
        <w:t xml:space="preserve"> </w:t>
      </w:r>
      <w:r w:rsidRPr="00EA101C">
        <w:rPr>
          <w:rFonts w:ascii="Arial" w:hAnsi="Arial" w:cs="Arial"/>
          <w:sz w:val="18"/>
          <w:szCs w:val="18"/>
        </w:rPr>
        <w:t xml:space="preserve">autorizando para que en mi nombre y representación las puedan recibir indistintamente los Ciudadanos Licenciados </w:t>
      </w:r>
      <w:r w:rsidRPr="00EA101C">
        <w:rPr>
          <w:rFonts w:ascii="Arial" w:hAnsi="Arial" w:cs="Arial"/>
          <w:b/>
          <w:sz w:val="18"/>
          <w:szCs w:val="18"/>
        </w:rPr>
        <w:t>LIC. JAVIER CASTILLON QUEVEDO Y/O LIC. MARIA DEL ROSARIO TORRES NORIEGA, Y/O JOSE LUIS RAMIREZ SARABIA Y/O LIC. JORGE ANTONIO GONZALEZ FLORES Y/O JOSE RAMON GOMEZ MENDOZA</w:t>
      </w:r>
      <w:r w:rsidRPr="00EA101C">
        <w:rPr>
          <w:rFonts w:ascii="Arial" w:hAnsi="Arial" w:cs="Arial"/>
          <w:sz w:val="18"/>
          <w:szCs w:val="18"/>
        </w:rPr>
        <w:t>, con el debido respeto, comparezco para exponer</w:t>
      </w:r>
      <w:r w:rsidRPr="00EA101C">
        <w:rPr>
          <w:rFonts w:ascii="Arial" w:hAnsi="Arial" w:cs="Arial"/>
          <w:sz w:val="18"/>
          <w:szCs w:val="18"/>
          <w:lang w:val="es-MX"/>
        </w:rPr>
        <w:t>:</w:t>
      </w:r>
    </w:p>
    <w:p w:rsidR="00A33C28" w:rsidRPr="00EA101C" w:rsidRDefault="00A33C28" w:rsidP="00220003">
      <w:pPr>
        <w:tabs>
          <w:tab w:val="right" w:leader="hyphen" w:pos="9356"/>
        </w:tabs>
        <w:spacing w:line="360" w:lineRule="auto"/>
        <w:jc w:val="both"/>
        <w:rPr>
          <w:rFonts w:ascii="Arial" w:hAnsi="Arial" w:cs="Arial"/>
          <w:sz w:val="18"/>
          <w:szCs w:val="18"/>
          <w:lang w:val="es-MX"/>
        </w:rPr>
      </w:pPr>
    </w:p>
    <w:p w:rsidR="00A33C28" w:rsidRPr="00EA101C" w:rsidRDefault="00A33C28" w:rsidP="00220003">
      <w:pPr>
        <w:tabs>
          <w:tab w:val="right" w:leader="hyphen" w:pos="9356"/>
        </w:tabs>
        <w:ind w:left="851" w:right="284"/>
        <w:jc w:val="both"/>
        <w:rPr>
          <w:rFonts w:ascii="Arial" w:hAnsi="Arial" w:cs="Arial"/>
          <w:sz w:val="18"/>
          <w:szCs w:val="18"/>
        </w:rPr>
      </w:pPr>
      <w:r w:rsidRPr="00EA101C">
        <w:rPr>
          <w:rFonts w:ascii="Arial" w:hAnsi="Arial" w:cs="Arial"/>
          <w:sz w:val="18"/>
          <w:szCs w:val="18"/>
        </w:rPr>
        <w:t>Que por medio del presente ocurso, y con fundamento en el artículo 251 de la Ley Electoral del Estado de Sinaloa, vengo a dar contestación en tiempo y forma legal a la queja administrativa interpuesta por la COALICIÓN “TRANSFORMEMOS SINALOA”, en contra del suscrito y otros, por supuestos hechos violatorios de la normatividad electoral.</w:t>
      </w:r>
    </w:p>
    <w:p w:rsidR="00A33C28" w:rsidRPr="00EA101C" w:rsidRDefault="00A33C28" w:rsidP="00220003">
      <w:pPr>
        <w:tabs>
          <w:tab w:val="right" w:leader="hyphen" w:pos="9356"/>
        </w:tabs>
        <w:ind w:left="851" w:right="284"/>
        <w:jc w:val="both"/>
        <w:rPr>
          <w:rFonts w:ascii="Arial" w:hAnsi="Arial" w:cs="Arial"/>
          <w:sz w:val="18"/>
          <w:szCs w:val="18"/>
        </w:rPr>
      </w:pPr>
    </w:p>
    <w:p w:rsidR="00220003" w:rsidRDefault="00220003" w:rsidP="00220003">
      <w:pPr>
        <w:tabs>
          <w:tab w:val="right" w:leader="hyphen" w:pos="9356"/>
        </w:tabs>
        <w:spacing w:line="360" w:lineRule="auto"/>
        <w:ind w:right="-162"/>
        <w:jc w:val="center"/>
        <w:rPr>
          <w:rFonts w:ascii="Arial" w:hAnsi="Arial" w:cs="Arial"/>
          <w:b/>
          <w:sz w:val="18"/>
          <w:szCs w:val="18"/>
        </w:rPr>
      </w:pPr>
    </w:p>
    <w:p w:rsidR="00220003" w:rsidRDefault="00220003" w:rsidP="00220003">
      <w:pPr>
        <w:tabs>
          <w:tab w:val="right" w:leader="hyphen" w:pos="9356"/>
        </w:tabs>
        <w:spacing w:line="360" w:lineRule="auto"/>
        <w:ind w:right="-162"/>
        <w:jc w:val="center"/>
        <w:rPr>
          <w:rFonts w:ascii="Arial" w:hAnsi="Arial" w:cs="Arial"/>
          <w:b/>
          <w:sz w:val="18"/>
          <w:szCs w:val="18"/>
        </w:rPr>
      </w:pPr>
    </w:p>
    <w:p w:rsidR="00A33C28" w:rsidRDefault="00A33C28" w:rsidP="00220003">
      <w:pPr>
        <w:tabs>
          <w:tab w:val="right" w:leader="hyphen" w:pos="9356"/>
        </w:tabs>
        <w:spacing w:line="360" w:lineRule="auto"/>
        <w:ind w:right="-162"/>
        <w:jc w:val="center"/>
        <w:rPr>
          <w:rFonts w:ascii="Arial" w:hAnsi="Arial" w:cs="Arial"/>
          <w:b/>
          <w:sz w:val="18"/>
          <w:szCs w:val="18"/>
        </w:rPr>
      </w:pPr>
      <w:r w:rsidRPr="00EA101C">
        <w:rPr>
          <w:rFonts w:ascii="Arial" w:hAnsi="Arial" w:cs="Arial"/>
          <w:b/>
          <w:sz w:val="18"/>
          <w:szCs w:val="18"/>
        </w:rPr>
        <w:t>CONTESTACION DE LOS HECHOS.</w:t>
      </w:r>
    </w:p>
    <w:p w:rsidR="00A33C28" w:rsidRPr="00EA101C" w:rsidRDefault="00A33C28" w:rsidP="00220003">
      <w:pPr>
        <w:tabs>
          <w:tab w:val="right" w:leader="hyphen" w:pos="9356"/>
        </w:tabs>
        <w:ind w:left="851" w:right="284"/>
        <w:jc w:val="both"/>
        <w:rPr>
          <w:rFonts w:ascii="Arial" w:hAnsi="Arial" w:cs="Arial"/>
          <w:sz w:val="18"/>
          <w:szCs w:val="18"/>
        </w:rPr>
      </w:pPr>
      <w:r w:rsidRPr="00EA101C">
        <w:rPr>
          <w:rFonts w:ascii="Arial" w:hAnsi="Arial" w:cs="Arial"/>
          <w:b/>
          <w:sz w:val="18"/>
          <w:szCs w:val="18"/>
        </w:rPr>
        <w:t xml:space="preserve">1.- </w:t>
      </w:r>
      <w:r w:rsidRPr="00EA101C">
        <w:rPr>
          <w:rFonts w:ascii="Arial" w:hAnsi="Arial" w:cs="Arial"/>
          <w:sz w:val="18"/>
          <w:szCs w:val="18"/>
        </w:rPr>
        <w:t>En relación con lo expuesto en el párrafo primero del</w:t>
      </w:r>
      <w:r w:rsidR="00334AA3">
        <w:rPr>
          <w:rFonts w:ascii="Arial" w:hAnsi="Arial" w:cs="Arial"/>
          <w:sz w:val="18"/>
          <w:szCs w:val="18"/>
        </w:rPr>
        <w:t xml:space="preserve"> </w:t>
      </w:r>
      <w:r w:rsidRPr="00EA101C">
        <w:rPr>
          <w:rFonts w:ascii="Arial" w:hAnsi="Arial" w:cs="Arial"/>
          <w:sz w:val="18"/>
          <w:szCs w:val="18"/>
        </w:rPr>
        <w:t>punto 1.- de hechos de la queja administrativa que nos ocupa, es parcialmente cierto, manifestando como cierto únicamente a</w:t>
      </w:r>
      <w:r w:rsidR="00334AA3">
        <w:rPr>
          <w:rFonts w:ascii="Arial" w:hAnsi="Arial" w:cs="Arial"/>
          <w:sz w:val="18"/>
          <w:szCs w:val="18"/>
        </w:rPr>
        <w:t xml:space="preserve"> </w:t>
      </w:r>
      <w:r w:rsidRPr="00EA101C">
        <w:rPr>
          <w:rFonts w:ascii="Arial" w:hAnsi="Arial" w:cs="Arial"/>
          <w:sz w:val="18"/>
          <w:szCs w:val="18"/>
        </w:rPr>
        <w:t>que con fecha 30 de junio de 2013, el suscrito en compañía del LIC. ALEJANDRO HIGUERA OSUNA, en ese entonces</w:t>
      </w:r>
      <w:r w:rsidR="00334AA3">
        <w:rPr>
          <w:rFonts w:ascii="Arial" w:hAnsi="Arial" w:cs="Arial"/>
          <w:sz w:val="18"/>
          <w:szCs w:val="18"/>
        </w:rPr>
        <w:t xml:space="preserve"> </w:t>
      </w:r>
      <w:r w:rsidRPr="00EA101C">
        <w:rPr>
          <w:rFonts w:ascii="Arial" w:hAnsi="Arial" w:cs="Arial"/>
          <w:sz w:val="18"/>
          <w:szCs w:val="18"/>
        </w:rPr>
        <w:t>CANDIDATOS DE LA COALICION “UNIDOS GANAS TU”, a Presidente Municipal de Mazatlán, Sinaloa</w:t>
      </w:r>
      <w:r w:rsidR="00334AA3">
        <w:rPr>
          <w:rFonts w:ascii="Arial" w:hAnsi="Arial" w:cs="Arial"/>
          <w:sz w:val="18"/>
          <w:szCs w:val="18"/>
        </w:rPr>
        <w:t xml:space="preserve"> </w:t>
      </w:r>
      <w:r w:rsidRPr="00EA101C">
        <w:rPr>
          <w:rFonts w:ascii="Arial" w:hAnsi="Arial" w:cs="Arial"/>
          <w:sz w:val="18"/>
          <w:szCs w:val="18"/>
        </w:rPr>
        <w:t>y Diputado Local por el XIX Distrito Electoral de Sinaloa, respectivamente, nos encontrábamos</w:t>
      </w:r>
      <w:r w:rsidR="00334AA3">
        <w:rPr>
          <w:rFonts w:ascii="Arial" w:hAnsi="Arial" w:cs="Arial"/>
          <w:sz w:val="18"/>
          <w:szCs w:val="18"/>
        </w:rPr>
        <w:t xml:space="preserve"> </w:t>
      </w:r>
      <w:r w:rsidRPr="00EA101C">
        <w:rPr>
          <w:rFonts w:ascii="Arial" w:hAnsi="Arial" w:cs="Arial"/>
          <w:sz w:val="18"/>
          <w:szCs w:val="18"/>
        </w:rPr>
        <w:t>en el interior que ocupa el mercado municipal Miguel Hidalgo, el cual se localiza</w:t>
      </w:r>
      <w:r w:rsidR="00334AA3">
        <w:rPr>
          <w:rFonts w:ascii="Arial" w:hAnsi="Arial" w:cs="Arial"/>
          <w:sz w:val="18"/>
          <w:szCs w:val="18"/>
        </w:rPr>
        <w:t xml:space="preserve"> </w:t>
      </w:r>
      <w:r w:rsidRPr="00EA101C">
        <w:rPr>
          <w:rFonts w:ascii="Arial" w:hAnsi="Arial" w:cs="Arial"/>
          <w:sz w:val="18"/>
          <w:szCs w:val="18"/>
        </w:rPr>
        <w:t>entre avenida de Las Américas y las calles</w:t>
      </w:r>
      <w:r w:rsidR="00334AA3">
        <w:rPr>
          <w:rFonts w:ascii="Arial" w:hAnsi="Arial" w:cs="Arial"/>
          <w:sz w:val="18"/>
          <w:szCs w:val="18"/>
        </w:rPr>
        <w:t xml:space="preserve"> </w:t>
      </w:r>
      <w:r w:rsidRPr="00EA101C">
        <w:rPr>
          <w:rFonts w:ascii="Arial" w:hAnsi="Arial" w:cs="Arial"/>
          <w:sz w:val="18"/>
          <w:szCs w:val="18"/>
        </w:rPr>
        <w:t>Enrique Pérez Arce, 13 de abril y Rafael Buelna, de la colonia Benito Juárez, de esta ciudad,</w:t>
      </w:r>
      <w:r w:rsidR="00334AA3">
        <w:rPr>
          <w:rFonts w:ascii="Arial" w:hAnsi="Arial" w:cs="Arial"/>
          <w:sz w:val="18"/>
          <w:szCs w:val="18"/>
        </w:rPr>
        <w:t xml:space="preserve"> </w:t>
      </w:r>
      <w:r w:rsidRPr="00EA101C">
        <w:rPr>
          <w:rFonts w:ascii="Arial" w:hAnsi="Arial" w:cs="Arial"/>
          <w:sz w:val="18"/>
          <w:szCs w:val="18"/>
        </w:rPr>
        <w:t>aproximadamente a las siete horas del día en comento, realizando un recorrido en el interior del inmueble antes citado, con la finalidad de hacer entrega de propaganda electoral, así como</w:t>
      </w:r>
      <w:r w:rsidR="00334AA3">
        <w:rPr>
          <w:rFonts w:ascii="Arial" w:hAnsi="Arial" w:cs="Arial"/>
          <w:sz w:val="18"/>
          <w:szCs w:val="18"/>
        </w:rPr>
        <w:t xml:space="preserve"> </w:t>
      </w:r>
      <w:r w:rsidRPr="00EA101C">
        <w:rPr>
          <w:rFonts w:ascii="Arial" w:hAnsi="Arial" w:cs="Arial"/>
          <w:sz w:val="18"/>
          <w:szCs w:val="18"/>
        </w:rPr>
        <w:t>saludar</w:t>
      </w:r>
      <w:r w:rsidR="00334AA3">
        <w:rPr>
          <w:rFonts w:ascii="Arial" w:hAnsi="Arial" w:cs="Arial"/>
          <w:sz w:val="18"/>
          <w:szCs w:val="18"/>
        </w:rPr>
        <w:t xml:space="preserve"> </w:t>
      </w:r>
      <w:r w:rsidRPr="00EA101C">
        <w:rPr>
          <w:rFonts w:ascii="Arial" w:hAnsi="Arial" w:cs="Arial"/>
          <w:sz w:val="18"/>
          <w:szCs w:val="18"/>
        </w:rPr>
        <w:t>a los locatarios del mercado municipal en referencia</w:t>
      </w:r>
      <w:r w:rsidR="00334AA3">
        <w:rPr>
          <w:rFonts w:ascii="Arial" w:hAnsi="Arial" w:cs="Arial"/>
          <w:sz w:val="18"/>
          <w:szCs w:val="18"/>
        </w:rPr>
        <w:t xml:space="preserve"> </w:t>
      </w:r>
      <w:r w:rsidRPr="00EA101C">
        <w:rPr>
          <w:rFonts w:ascii="Arial" w:hAnsi="Arial" w:cs="Arial"/>
          <w:sz w:val="18"/>
          <w:szCs w:val="18"/>
        </w:rPr>
        <w:t>y a los múltiples clientes que realizan sus compras en dicho lugar,</w:t>
      </w:r>
      <w:r w:rsidR="00334AA3">
        <w:rPr>
          <w:rFonts w:ascii="Arial" w:hAnsi="Arial" w:cs="Arial"/>
          <w:sz w:val="18"/>
          <w:szCs w:val="18"/>
        </w:rPr>
        <w:t xml:space="preserve"> </w:t>
      </w:r>
      <w:r w:rsidRPr="00EA101C">
        <w:rPr>
          <w:rFonts w:ascii="Arial" w:hAnsi="Arial" w:cs="Arial"/>
          <w:sz w:val="18"/>
          <w:szCs w:val="18"/>
        </w:rPr>
        <w:t>por lo que al saludar a los locatarios estos hicieron una</w:t>
      </w:r>
      <w:r w:rsidR="00334AA3">
        <w:rPr>
          <w:rFonts w:ascii="Arial" w:hAnsi="Arial" w:cs="Arial"/>
          <w:sz w:val="18"/>
          <w:szCs w:val="18"/>
        </w:rPr>
        <w:t xml:space="preserve"> </w:t>
      </w:r>
      <w:r w:rsidRPr="00EA101C">
        <w:rPr>
          <w:rFonts w:ascii="Arial" w:hAnsi="Arial" w:cs="Arial"/>
          <w:sz w:val="18"/>
          <w:szCs w:val="18"/>
        </w:rPr>
        <w:t>invitación expresa al suscrito y al otro candidato en mención, para que despacháramos a sus clientes</w:t>
      </w:r>
      <w:r w:rsidR="00334AA3">
        <w:rPr>
          <w:rFonts w:ascii="Arial" w:hAnsi="Arial" w:cs="Arial"/>
          <w:sz w:val="18"/>
          <w:szCs w:val="18"/>
        </w:rPr>
        <w:t xml:space="preserve"> </w:t>
      </w:r>
      <w:r w:rsidRPr="00EA101C">
        <w:rPr>
          <w:rFonts w:ascii="Arial" w:hAnsi="Arial" w:cs="Arial"/>
          <w:sz w:val="18"/>
          <w:szCs w:val="18"/>
        </w:rPr>
        <w:t>los productos que se expendían y expenden</w:t>
      </w:r>
      <w:r w:rsidR="00334AA3">
        <w:rPr>
          <w:rFonts w:ascii="Arial" w:hAnsi="Arial" w:cs="Arial"/>
          <w:sz w:val="18"/>
          <w:szCs w:val="18"/>
        </w:rPr>
        <w:t xml:space="preserve"> </w:t>
      </w:r>
      <w:r w:rsidRPr="00EA101C">
        <w:rPr>
          <w:rFonts w:ascii="Arial" w:hAnsi="Arial" w:cs="Arial"/>
          <w:sz w:val="18"/>
          <w:szCs w:val="18"/>
        </w:rPr>
        <w:t>en los diversos locales que integran el mercado municipal,</w:t>
      </w:r>
      <w:r w:rsidR="00334AA3">
        <w:rPr>
          <w:rFonts w:ascii="Arial" w:hAnsi="Arial" w:cs="Arial"/>
          <w:sz w:val="18"/>
          <w:szCs w:val="18"/>
        </w:rPr>
        <w:t xml:space="preserve"> </w:t>
      </w:r>
      <w:r w:rsidRPr="00EA101C">
        <w:rPr>
          <w:rFonts w:ascii="Arial" w:hAnsi="Arial" w:cs="Arial"/>
          <w:sz w:val="18"/>
          <w:szCs w:val="18"/>
        </w:rPr>
        <w:t>por lo cual se aceptó dicha invitación, para despachar los productos consistentes</w:t>
      </w:r>
      <w:r w:rsidR="00334AA3">
        <w:rPr>
          <w:rFonts w:ascii="Arial" w:hAnsi="Arial" w:cs="Arial"/>
          <w:sz w:val="18"/>
          <w:szCs w:val="18"/>
        </w:rPr>
        <w:t xml:space="preserve"> </w:t>
      </w:r>
      <w:r w:rsidRPr="00EA101C">
        <w:rPr>
          <w:rFonts w:ascii="Arial" w:hAnsi="Arial" w:cs="Arial"/>
          <w:sz w:val="18"/>
          <w:szCs w:val="18"/>
        </w:rPr>
        <w:t>en carne y otros; ya que despachar productos alimenticios,</w:t>
      </w:r>
      <w:r w:rsidR="00334AA3">
        <w:rPr>
          <w:rFonts w:ascii="Arial" w:hAnsi="Arial" w:cs="Arial"/>
          <w:sz w:val="18"/>
          <w:szCs w:val="18"/>
        </w:rPr>
        <w:t xml:space="preserve"> </w:t>
      </w:r>
      <w:r w:rsidRPr="00EA101C">
        <w:rPr>
          <w:rFonts w:ascii="Arial" w:hAnsi="Arial" w:cs="Arial"/>
          <w:sz w:val="18"/>
          <w:szCs w:val="18"/>
        </w:rPr>
        <w:t>no está</w:t>
      </w:r>
      <w:r w:rsidR="00334AA3">
        <w:rPr>
          <w:rFonts w:ascii="Arial" w:hAnsi="Arial" w:cs="Arial"/>
          <w:sz w:val="18"/>
          <w:szCs w:val="18"/>
        </w:rPr>
        <w:t xml:space="preserve"> </w:t>
      </w:r>
      <w:r w:rsidRPr="00EA101C">
        <w:rPr>
          <w:rFonts w:ascii="Arial" w:hAnsi="Arial" w:cs="Arial"/>
          <w:sz w:val="18"/>
          <w:szCs w:val="18"/>
        </w:rPr>
        <w:t>prohibido como acto proselitista.</w:t>
      </w:r>
    </w:p>
    <w:p w:rsidR="00A33C28" w:rsidRPr="00EA101C" w:rsidRDefault="00A33C28" w:rsidP="00220003">
      <w:pPr>
        <w:tabs>
          <w:tab w:val="right" w:leader="hyphen" w:pos="9356"/>
        </w:tabs>
        <w:ind w:left="851" w:right="284"/>
        <w:jc w:val="both"/>
        <w:rPr>
          <w:rFonts w:ascii="Arial" w:hAnsi="Arial" w:cs="Arial"/>
          <w:sz w:val="18"/>
          <w:szCs w:val="18"/>
        </w:rPr>
      </w:pPr>
    </w:p>
    <w:p w:rsidR="00A33C28" w:rsidRPr="00EA101C" w:rsidRDefault="00A33C28" w:rsidP="00220003">
      <w:pPr>
        <w:tabs>
          <w:tab w:val="right" w:leader="hyphen" w:pos="9356"/>
        </w:tabs>
        <w:ind w:left="851" w:right="284"/>
        <w:jc w:val="both"/>
        <w:rPr>
          <w:rFonts w:ascii="Arial" w:hAnsi="Arial" w:cs="Arial"/>
          <w:sz w:val="18"/>
          <w:szCs w:val="18"/>
        </w:rPr>
      </w:pPr>
      <w:r w:rsidRPr="00EA101C">
        <w:rPr>
          <w:rFonts w:ascii="Arial" w:hAnsi="Arial" w:cs="Arial"/>
          <w:sz w:val="18"/>
          <w:szCs w:val="18"/>
        </w:rPr>
        <w:t>Lo anterior es así, ya que por los productos entregados, se pagó una cantidad en dinero, la cual recibió el propietario del negocio o sus dependientes, sin que dichos productos fueran objeto de obsequio</w:t>
      </w:r>
      <w:r w:rsidR="00334AA3">
        <w:rPr>
          <w:rFonts w:ascii="Arial" w:hAnsi="Arial" w:cs="Arial"/>
          <w:sz w:val="18"/>
          <w:szCs w:val="18"/>
        </w:rPr>
        <w:t xml:space="preserve"> </w:t>
      </w:r>
      <w:r w:rsidRPr="00EA101C">
        <w:rPr>
          <w:rFonts w:ascii="Arial" w:hAnsi="Arial" w:cs="Arial"/>
          <w:sz w:val="18"/>
          <w:szCs w:val="18"/>
        </w:rPr>
        <w:t xml:space="preserve">por el suscrito ni por ninguna otra persona que formaba parte de la comitiva de campaña. Haciendo la aclaración que cuando asisto a los mercados municipales, hacer proselitismo político, me pongo el mandil, ayudando a los locatarios a cortar carne, a preparar chocomilks y ayudar a despachar a los clientes y a los negocios cuando así me lo piden y eso paso el día en comento, nos invitaron a despachar y despachamos, previo el pago correspondiente al propietario del local. </w:t>
      </w:r>
    </w:p>
    <w:p w:rsidR="00A33C28" w:rsidRPr="00EA101C" w:rsidRDefault="00A33C28" w:rsidP="00220003">
      <w:pPr>
        <w:tabs>
          <w:tab w:val="right" w:leader="hyphen" w:pos="9356"/>
        </w:tabs>
        <w:ind w:left="851" w:right="284"/>
        <w:jc w:val="both"/>
        <w:rPr>
          <w:rFonts w:ascii="Arial" w:hAnsi="Arial" w:cs="Arial"/>
          <w:sz w:val="18"/>
          <w:szCs w:val="18"/>
        </w:rPr>
      </w:pPr>
    </w:p>
    <w:p w:rsidR="00A33C28" w:rsidRPr="00EA101C" w:rsidRDefault="00A33C28" w:rsidP="00220003">
      <w:pPr>
        <w:tabs>
          <w:tab w:val="right" w:leader="hyphen" w:pos="9356"/>
        </w:tabs>
        <w:ind w:left="851" w:right="284"/>
        <w:jc w:val="both"/>
        <w:rPr>
          <w:rFonts w:ascii="Arial" w:hAnsi="Arial" w:cs="Arial"/>
          <w:sz w:val="18"/>
          <w:szCs w:val="18"/>
        </w:rPr>
      </w:pPr>
      <w:r w:rsidRPr="00EA101C">
        <w:rPr>
          <w:rFonts w:ascii="Arial" w:hAnsi="Arial" w:cs="Arial"/>
          <w:sz w:val="18"/>
          <w:szCs w:val="18"/>
        </w:rPr>
        <w:t>En lo que atañe a lo expuesto en el segundo párrafo, del punto de</w:t>
      </w:r>
      <w:r w:rsidR="00334AA3">
        <w:rPr>
          <w:rFonts w:ascii="Arial" w:hAnsi="Arial" w:cs="Arial"/>
          <w:sz w:val="18"/>
          <w:szCs w:val="18"/>
        </w:rPr>
        <w:t xml:space="preserve"> </w:t>
      </w:r>
      <w:r w:rsidRPr="00EA101C">
        <w:rPr>
          <w:rFonts w:ascii="Arial" w:hAnsi="Arial" w:cs="Arial"/>
          <w:sz w:val="18"/>
          <w:szCs w:val="18"/>
        </w:rPr>
        <w:t>hechos de la queja administrativa, no es cierto que el suscrito ni el diverso candidato,</w:t>
      </w:r>
      <w:r w:rsidR="00334AA3">
        <w:rPr>
          <w:rFonts w:ascii="Arial" w:hAnsi="Arial" w:cs="Arial"/>
          <w:sz w:val="18"/>
          <w:szCs w:val="18"/>
        </w:rPr>
        <w:t xml:space="preserve"> </w:t>
      </w:r>
      <w:r w:rsidRPr="00EA101C">
        <w:rPr>
          <w:rFonts w:ascii="Arial" w:hAnsi="Arial" w:cs="Arial"/>
          <w:sz w:val="18"/>
          <w:szCs w:val="18"/>
        </w:rPr>
        <w:t>hayamos</w:t>
      </w:r>
      <w:r w:rsidR="00334AA3">
        <w:rPr>
          <w:rFonts w:ascii="Arial" w:hAnsi="Arial" w:cs="Arial"/>
          <w:sz w:val="18"/>
          <w:szCs w:val="18"/>
        </w:rPr>
        <w:t xml:space="preserve"> </w:t>
      </w:r>
      <w:r w:rsidRPr="00EA101C">
        <w:rPr>
          <w:rFonts w:ascii="Arial" w:hAnsi="Arial" w:cs="Arial"/>
          <w:sz w:val="18"/>
          <w:szCs w:val="18"/>
        </w:rPr>
        <w:t>entregado o distribuido despensas en los términos del artículo 30, segundo párrafo, fracción IX de la Ley Electoral del Estado de Sinaloa, durante la etapa de campaña, como erróneamente lo pretende hacer</w:t>
      </w:r>
      <w:r w:rsidR="00334AA3">
        <w:rPr>
          <w:rFonts w:ascii="Arial" w:hAnsi="Arial" w:cs="Arial"/>
          <w:sz w:val="18"/>
          <w:szCs w:val="18"/>
        </w:rPr>
        <w:t xml:space="preserve"> </w:t>
      </w:r>
      <w:r w:rsidRPr="00EA101C">
        <w:rPr>
          <w:rFonts w:ascii="Arial" w:hAnsi="Arial" w:cs="Arial"/>
          <w:sz w:val="18"/>
          <w:szCs w:val="18"/>
        </w:rPr>
        <w:t>creer el</w:t>
      </w:r>
      <w:r w:rsidR="00334AA3">
        <w:rPr>
          <w:rFonts w:ascii="Arial" w:hAnsi="Arial" w:cs="Arial"/>
          <w:sz w:val="18"/>
          <w:szCs w:val="18"/>
        </w:rPr>
        <w:t xml:space="preserve"> </w:t>
      </w:r>
      <w:r w:rsidRPr="00EA101C">
        <w:rPr>
          <w:rFonts w:ascii="Arial" w:hAnsi="Arial" w:cs="Arial"/>
          <w:sz w:val="18"/>
          <w:szCs w:val="18"/>
        </w:rPr>
        <w:t>quejoso,</w:t>
      </w:r>
      <w:r w:rsidR="00334AA3">
        <w:rPr>
          <w:rFonts w:ascii="Arial" w:hAnsi="Arial" w:cs="Arial"/>
          <w:sz w:val="18"/>
          <w:szCs w:val="18"/>
        </w:rPr>
        <w:t xml:space="preserve"> </w:t>
      </w:r>
      <w:r w:rsidRPr="00EA101C">
        <w:rPr>
          <w:rFonts w:ascii="Arial" w:hAnsi="Arial" w:cs="Arial"/>
          <w:sz w:val="18"/>
          <w:szCs w:val="18"/>
        </w:rPr>
        <w:t>ya que como se refirió con anterioridad, por los productos que se</w:t>
      </w:r>
      <w:r w:rsidR="00334AA3">
        <w:rPr>
          <w:rFonts w:ascii="Arial" w:hAnsi="Arial" w:cs="Arial"/>
          <w:sz w:val="18"/>
          <w:szCs w:val="18"/>
        </w:rPr>
        <w:t xml:space="preserve"> </w:t>
      </w:r>
      <w:r w:rsidRPr="00EA101C">
        <w:rPr>
          <w:rFonts w:ascii="Arial" w:hAnsi="Arial" w:cs="Arial"/>
          <w:sz w:val="18"/>
          <w:szCs w:val="18"/>
        </w:rPr>
        <w:t>despacharon por el suscrito y otro candidato, estos fueron adquiridos mediante la compra de los mismos por los clientes, es decir, una vez que los clientes, pagaban el precio de los productos a los propietarios o dependientes, se</w:t>
      </w:r>
      <w:r w:rsidR="00334AA3">
        <w:rPr>
          <w:rFonts w:ascii="Arial" w:hAnsi="Arial" w:cs="Arial"/>
          <w:sz w:val="18"/>
          <w:szCs w:val="18"/>
        </w:rPr>
        <w:t xml:space="preserve"> </w:t>
      </w:r>
      <w:r w:rsidRPr="00EA101C">
        <w:rPr>
          <w:rFonts w:ascii="Arial" w:hAnsi="Arial" w:cs="Arial"/>
          <w:sz w:val="18"/>
          <w:szCs w:val="18"/>
        </w:rPr>
        <w:t>despachaba</w:t>
      </w:r>
      <w:r w:rsidR="00334AA3">
        <w:rPr>
          <w:rFonts w:ascii="Arial" w:hAnsi="Arial" w:cs="Arial"/>
          <w:sz w:val="18"/>
          <w:szCs w:val="18"/>
        </w:rPr>
        <w:t xml:space="preserve"> </w:t>
      </w:r>
      <w:r w:rsidRPr="00EA101C">
        <w:rPr>
          <w:rFonts w:ascii="Arial" w:hAnsi="Arial" w:cs="Arial"/>
          <w:sz w:val="18"/>
          <w:szCs w:val="18"/>
        </w:rPr>
        <w:t>el producto ya adquirido.</w:t>
      </w:r>
      <w:r w:rsidR="00334AA3">
        <w:rPr>
          <w:rFonts w:ascii="Arial" w:hAnsi="Arial" w:cs="Arial"/>
          <w:sz w:val="18"/>
          <w:szCs w:val="18"/>
        </w:rPr>
        <w:t xml:space="preserve"> </w:t>
      </w:r>
    </w:p>
    <w:p w:rsidR="00A33C28" w:rsidRPr="00EA101C" w:rsidRDefault="00A33C28" w:rsidP="00220003">
      <w:pPr>
        <w:tabs>
          <w:tab w:val="right" w:leader="hyphen" w:pos="9356"/>
        </w:tabs>
        <w:ind w:left="851" w:right="284"/>
        <w:jc w:val="both"/>
        <w:rPr>
          <w:rFonts w:ascii="Arial" w:hAnsi="Arial" w:cs="Arial"/>
          <w:sz w:val="18"/>
          <w:szCs w:val="18"/>
        </w:rPr>
      </w:pPr>
    </w:p>
    <w:p w:rsidR="00A33C28" w:rsidRPr="00EA101C" w:rsidRDefault="00A33C28" w:rsidP="00220003">
      <w:pPr>
        <w:tabs>
          <w:tab w:val="right" w:leader="hyphen" w:pos="9356"/>
        </w:tabs>
        <w:ind w:left="851" w:right="284"/>
        <w:jc w:val="both"/>
        <w:rPr>
          <w:rFonts w:ascii="Arial" w:hAnsi="Arial" w:cs="Arial"/>
          <w:sz w:val="18"/>
          <w:szCs w:val="18"/>
        </w:rPr>
      </w:pPr>
      <w:r w:rsidRPr="00EA101C">
        <w:rPr>
          <w:rFonts w:ascii="Arial" w:hAnsi="Arial" w:cs="Arial"/>
          <w:sz w:val="18"/>
          <w:szCs w:val="18"/>
        </w:rPr>
        <w:t>Por lo que la actividad realizada, de ninguna manera, se puede considerar como irregular, ya que contrario a lo expuesto en la improcedente</w:t>
      </w:r>
      <w:r w:rsidR="00334AA3">
        <w:rPr>
          <w:rFonts w:ascii="Arial" w:hAnsi="Arial" w:cs="Arial"/>
          <w:sz w:val="18"/>
          <w:szCs w:val="18"/>
        </w:rPr>
        <w:t xml:space="preserve"> </w:t>
      </w:r>
      <w:r w:rsidRPr="00EA101C">
        <w:rPr>
          <w:rFonts w:ascii="Arial" w:hAnsi="Arial" w:cs="Arial"/>
          <w:sz w:val="18"/>
          <w:szCs w:val="18"/>
        </w:rPr>
        <w:t xml:space="preserve">queja administrativa, no se entregaron despensas, ni se distribuyó de manera gratuita los productos ya referidos. </w:t>
      </w:r>
    </w:p>
    <w:p w:rsidR="00A33C28" w:rsidRPr="00EA101C" w:rsidRDefault="00A33C28" w:rsidP="00220003">
      <w:pPr>
        <w:tabs>
          <w:tab w:val="right" w:leader="hyphen" w:pos="9356"/>
        </w:tabs>
        <w:spacing w:line="360" w:lineRule="auto"/>
        <w:ind w:right="-162"/>
        <w:rPr>
          <w:rFonts w:ascii="Arial" w:hAnsi="Arial" w:cs="Arial"/>
          <w:sz w:val="18"/>
          <w:szCs w:val="18"/>
        </w:rPr>
      </w:pPr>
    </w:p>
    <w:p w:rsidR="00A33C28" w:rsidRPr="00EA101C" w:rsidRDefault="00A33C28" w:rsidP="00220003">
      <w:pPr>
        <w:tabs>
          <w:tab w:val="right" w:leader="hyphen" w:pos="9356"/>
        </w:tabs>
        <w:spacing w:line="360" w:lineRule="auto"/>
        <w:ind w:right="-162"/>
        <w:jc w:val="center"/>
        <w:rPr>
          <w:rFonts w:ascii="Arial" w:hAnsi="Arial" w:cs="Arial"/>
          <w:b/>
          <w:sz w:val="18"/>
          <w:szCs w:val="18"/>
        </w:rPr>
      </w:pPr>
      <w:r w:rsidRPr="00EA101C">
        <w:rPr>
          <w:rFonts w:ascii="Arial" w:hAnsi="Arial" w:cs="Arial"/>
          <w:b/>
          <w:sz w:val="18"/>
          <w:szCs w:val="18"/>
        </w:rPr>
        <w:t>OBJECION DE PRUEBAS.-</w:t>
      </w:r>
    </w:p>
    <w:p w:rsidR="00A33C28" w:rsidRPr="00EA101C" w:rsidRDefault="00A33C28" w:rsidP="00220003">
      <w:pPr>
        <w:tabs>
          <w:tab w:val="right" w:leader="hyphen" w:pos="9356"/>
        </w:tabs>
        <w:ind w:left="851" w:right="284"/>
        <w:jc w:val="both"/>
        <w:rPr>
          <w:rFonts w:ascii="Arial" w:hAnsi="Arial" w:cs="Arial"/>
          <w:sz w:val="18"/>
          <w:szCs w:val="18"/>
        </w:rPr>
      </w:pPr>
      <w:r w:rsidRPr="00EA101C">
        <w:rPr>
          <w:rFonts w:ascii="Arial" w:hAnsi="Arial" w:cs="Arial"/>
          <w:sz w:val="18"/>
          <w:szCs w:val="18"/>
        </w:rPr>
        <w:t>En relación con las pruebas ofertadas por el quejoso, consistentes en NOTAS PERIODISTICAS 1, 2, 3 y 4, las mismas se objetan, ya que es falso, como se expuso en la contestación de hechos, que el suscrito hubiese</w:t>
      </w:r>
      <w:r w:rsidR="00334AA3">
        <w:rPr>
          <w:rFonts w:ascii="Arial" w:hAnsi="Arial" w:cs="Arial"/>
          <w:sz w:val="18"/>
          <w:szCs w:val="18"/>
        </w:rPr>
        <w:t xml:space="preserve"> </w:t>
      </w:r>
      <w:r w:rsidRPr="00EA101C">
        <w:rPr>
          <w:rFonts w:ascii="Arial" w:hAnsi="Arial" w:cs="Arial"/>
          <w:sz w:val="18"/>
          <w:szCs w:val="18"/>
        </w:rPr>
        <w:t>repartido despensas de manera gratuita, aunado a esto, no son los medios probatorios idóneos, para acreditar los hechos que supuestamente son violatorios de la normatividad electoral, esto es así toda vez, que las</w:t>
      </w:r>
      <w:r w:rsidR="00334AA3">
        <w:rPr>
          <w:rFonts w:ascii="Arial" w:hAnsi="Arial" w:cs="Arial"/>
          <w:sz w:val="18"/>
          <w:szCs w:val="18"/>
        </w:rPr>
        <w:t xml:space="preserve"> </w:t>
      </w:r>
      <w:r w:rsidRPr="00EA101C">
        <w:rPr>
          <w:rFonts w:ascii="Arial" w:hAnsi="Arial" w:cs="Arial"/>
          <w:sz w:val="18"/>
          <w:szCs w:val="18"/>
        </w:rPr>
        <w:t>publicaciones o las notas</w:t>
      </w:r>
      <w:r w:rsidR="00334AA3">
        <w:rPr>
          <w:rFonts w:ascii="Arial" w:hAnsi="Arial" w:cs="Arial"/>
          <w:sz w:val="18"/>
          <w:szCs w:val="18"/>
        </w:rPr>
        <w:t xml:space="preserve"> </w:t>
      </w:r>
      <w:r w:rsidRPr="00EA101C">
        <w:rPr>
          <w:rFonts w:ascii="Arial" w:hAnsi="Arial" w:cs="Arial"/>
          <w:sz w:val="18"/>
          <w:szCs w:val="18"/>
        </w:rPr>
        <w:t>en los periódicos únicamente acreditan que tuvieron realización en el modo, tiempo y lugar que de las mismas aparezca, sin embargo, no demuestran de manera plena los hechos que en tales publicaciones se contengan, pues no son documentales públicas, ni tampoco puede ser considerado como documental privada conforme al artículo 243 de la Ley</w:t>
      </w:r>
      <w:r w:rsidR="00334AA3">
        <w:rPr>
          <w:rFonts w:ascii="Arial" w:hAnsi="Arial" w:cs="Arial"/>
          <w:sz w:val="18"/>
          <w:szCs w:val="18"/>
        </w:rPr>
        <w:t xml:space="preserve"> </w:t>
      </w:r>
      <w:r w:rsidRPr="00EA101C">
        <w:rPr>
          <w:rFonts w:ascii="Arial" w:hAnsi="Arial" w:cs="Arial"/>
          <w:sz w:val="18"/>
          <w:szCs w:val="18"/>
        </w:rPr>
        <w:t>Electoral del Estado de Sinaloa, por lo cual se objetan estas pruebas, ya que el</w:t>
      </w:r>
      <w:r w:rsidR="00334AA3">
        <w:rPr>
          <w:rFonts w:ascii="Arial" w:hAnsi="Arial" w:cs="Arial"/>
          <w:sz w:val="18"/>
          <w:szCs w:val="18"/>
        </w:rPr>
        <w:t xml:space="preserve"> </w:t>
      </w:r>
      <w:r w:rsidRPr="00EA101C">
        <w:rPr>
          <w:rFonts w:ascii="Arial" w:hAnsi="Arial" w:cs="Arial"/>
          <w:sz w:val="18"/>
          <w:szCs w:val="18"/>
        </w:rPr>
        <w:t>contenido de las</w:t>
      </w:r>
      <w:r w:rsidR="00334AA3">
        <w:rPr>
          <w:rFonts w:ascii="Arial" w:hAnsi="Arial" w:cs="Arial"/>
          <w:sz w:val="18"/>
          <w:szCs w:val="18"/>
        </w:rPr>
        <w:t xml:space="preserve"> </w:t>
      </w:r>
      <w:r w:rsidRPr="00EA101C">
        <w:rPr>
          <w:rFonts w:ascii="Arial" w:hAnsi="Arial" w:cs="Arial"/>
          <w:sz w:val="18"/>
          <w:szCs w:val="18"/>
        </w:rPr>
        <w:t>notas periodísticas, no puede convertirse en un hecho público y notorio, ya que solamente le es imputable al autor de la misma, mas no así a quienes se ven involucrados en la noticia correspondiente.</w:t>
      </w:r>
      <w:r w:rsidRPr="00EA101C">
        <w:rPr>
          <w:rFonts w:ascii="Arial" w:hAnsi="Arial" w:cs="Arial"/>
          <w:sz w:val="18"/>
          <w:szCs w:val="18"/>
        </w:rPr>
        <w:cr/>
        <w:t xml:space="preserve"> </w:t>
      </w:r>
    </w:p>
    <w:p w:rsidR="00A33C28" w:rsidRPr="00EA101C" w:rsidRDefault="00A33C28" w:rsidP="00220003">
      <w:pPr>
        <w:tabs>
          <w:tab w:val="right" w:leader="hyphen" w:pos="9356"/>
        </w:tabs>
        <w:ind w:left="851" w:right="284"/>
        <w:jc w:val="both"/>
        <w:rPr>
          <w:rFonts w:ascii="Arial" w:hAnsi="Arial" w:cs="Arial"/>
          <w:sz w:val="18"/>
          <w:szCs w:val="18"/>
        </w:rPr>
      </w:pPr>
      <w:r w:rsidRPr="00EA101C">
        <w:rPr>
          <w:rFonts w:ascii="Arial" w:hAnsi="Arial" w:cs="Arial"/>
          <w:sz w:val="18"/>
          <w:szCs w:val="18"/>
        </w:rPr>
        <w:t>Sirve de apoyo a lo anterior, la siguiente tesis jurisprudencial, la cual es aplicable al presente asunto, no obstante hacer referencia a material laboral, ya que lo que interesa es el alcance probatorio de una nota periodística:</w:t>
      </w:r>
    </w:p>
    <w:p w:rsidR="00A33C28" w:rsidRPr="00EA101C" w:rsidRDefault="00A33C28" w:rsidP="00220003">
      <w:pPr>
        <w:tabs>
          <w:tab w:val="right" w:leader="hyphen" w:pos="9356"/>
        </w:tabs>
        <w:spacing w:line="276" w:lineRule="auto"/>
        <w:jc w:val="both"/>
        <w:rPr>
          <w:rFonts w:ascii="Arial" w:hAnsi="Arial" w:cs="Arial"/>
          <w:sz w:val="18"/>
          <w:szCs w:val="18"/>
        </w:rPr>
      </w:pPr>
    </w:p>
    <w:p w:rsidR="00A33C28" w:rsidRPr="00EA101C" w:rsidRDefault="00A33C28" w:rsidP="00220003">
      <w:pPr>
        <w:tabs>
          <w:tab w:val="right" w:leader="hyphen" w:pos="9356"/>
        </w:tabs>
        <w:spacing w:line="276" w:lineRule="auto"/>
        <w:ind w:left="851" w:right="851"/>
        <w:jc w:val="both"/>
        <w:rPr>
          <w:rFonts w:ascii="Arial" w:hAnsi="Arial" w:cs="Arial"/>
          <w:sz w:val="18"/>
          <w:szCs w:val="18"/>
        </w:rPr>
      </w:pPr>
      <w:r w:rsidRPr="00EA101C">
        <w:rPr>
          <w:rFonts w:ascii="Arial" w:hAnsi="Arial" w:cs="Arial"/>
          <w:sz w:val="18"/>
          <w:szCs w:val="18"/>
        </w:rPr>
        <w:t>Época: Novena Época</w:t>
      </w:r>
      <w:r w:rsidRPr="00EA101C">
        <w:rPr>
          <w:rFonts w:ascii="Arial" w:hAnsi="Arial" w:cs="Arial"/>
          <w:sz w:val="18"/>
          <w:szCs w:val="18"/>
        </w:rPr>
        <w:cr/>
        <w:t>Registro: 203623</w:t>
      </w:r>
      <w:r w:rsidRPr="00EA101C">
        <w:rPr>
          <w:rFonts w:ascii="Arial" w:hAnsi="Arial" w:cs="Arial"/>
          <w:sz w:val="18"/>
          <w:szCs w:val="18"/>
        </w:rPr>
        <w:cr/>
        <w:t>Instancia: CUARTO TRIBUNAL COLEGIADO EN MATERIA DE TRABAJO DEL PRIMER CIRCUITO</w:t>
      </w:r>
      <w:r w:rsidRPr="00EA101C">
        <w:rPr>
          <w:rFonts w:ascii="Arial" w:hAnsi="Arial" w:cs="Arial"/>
          <w:sz w:val="18"/>
          <w:szCs w:val="18"/>
        </w:rPr>
        <w:cr/>
        <w:t>Tipo Tesis: Tesis Aislada</w:t>
      </w:r>
      <w:r w:rsidRPr="00EA101C">
        <w:rPr>
          <w:rFonts w:ascii="Arial" w:hAnsi="Arial" w:cs="Arial"/>
          <w:sz w:val="18"/>
          <w:szCs w:val="18"/>
        </w:rPr>
        <w:cr/>
        <w:t>Fuente: Semanario Judicial de la Federación y su Gaceta</w:t>
      </w:r>
      <w:r w:rsidRPr="00EA101C">
        <w:rPr>
          <w:rFonts w:ascii="Arial" w:hAnsi="Arial" w:cs="Arial"/>
          <w:sz w:val="18"/>
          <w:szCs w:val="18"/>
        </w:rPr>
        <w:cr/>
        <w:t>Localización: Tomo II, Diciembre de 1995</w:t>
      </w:r>
      <w:r w:rsidRPr="00EA101C">
        <w:rPr>
          <w:rFonts w:ascii="Arial" w:hAnsi="Arial" w:cs="Arial"/>
          <w:sz w:val="18"/>
          <w:szCs w:val="18"/>
        </w:rPr>
        <w:cr/>
        <w:t>Materia(s): Común</w:t>
      </w:r>
      <w:r w:rsidRPr="00EA101C">
        <w:rPr>
          <w:rFonts w:ascii="Arial" w:hAnsi="Arial" w:cs="Arial"/>
          <w:sz w:val="18"/>
          <w:szCs w:val="18"/>
        </w:rPr>
        <w:cr/>
        <w:t>Tesis: I.4o.T.5 K</w:t>
      </w:r>
      <w:r w:rsidRPr="00EA101C">
        <w:rPr>
          <w:rFonts w:ascii="Arial" w:hAnsi="Arial" w:cs="Arial"/>
          <w:sz w:val="18"/>
          <w:szCs w:val="18"/>
        </w:rPr>
        <w:cr/>
        <w:t>Pág. 541</w:t>
      </w:r>
      <w:r w:rsidRPr="00EA101C">
        <w:rPr>
          <w:rFonts w:ascii="Arial" w:hAnsi="Arial" w:cs="Arial"/>
          <w:sz w:val="18"/>
          <w:szCs w:val="18"/>
        </w:rPr>
        <w:cr/>
      </w:r>
      <w:r w:rsidRPr="00EA101C">
        <w:rPr>
          <w:rFonts w:ascii="Arial" w:hAnsi="Arial" w:cs="Arial"/>
          <w:sz w:val="18"/>
          <w:szCs w:val="18"/>
        </w:rPr>
        <w:cr/>
        <w:t>[TA]; 9a. Época; T.C.C.; S.J.F. y su Gaceta; Tomo II, Diciembre de 1995; Pág. 541</w:t>
      </w:r>
      <w:r w:rsidRPr="00EA101C">
        <w:rPr>
          <w:rFonts w:ascii="Arial" w:hAnsi="Arial" w:cs="Arial"/>
          <w:sz w:val="18"/>
          <w:szCs w:val="18"/>
        </w:rPr>
        <w:cr/>
      </w:r>
      <w:r w:rsidRPr="00EA101C">
        <w:rPr>
          <w:sz w:val="18"/>
          <w:szCs w:val="18"/>
        </w:rPr>
        <w:cr/>
      </w:r>
      <w:r w:rsidRPr="00EA101C">
        <w:rPr>
          <w:rFonts w:ascii="Arial" w:hAnsi="Arial" w:cs="Arial"/>
          <w:b/>
          <w:sz w:val="18"/>
          <w:szCs w:val="18"/>
        </w:rPr>
        <w:t>NOTAS PERIODISTICAS, INEFICACIA PROBATORIA DE LAS.</w:t>
      </w:r>
      <w:r w:rsidRPr="00EA101C">
        <w:rPr>
          <w:rFonts w:ascii="Arial" w:hAnsi="Arial" w:cs="Arial"/>
          <w:b/>
          <w:sz w:val="18"/>
          <w:szCs w:val="18"/>
        </w:rPr>
        <w:cr/>
      </w:r>
      <w:r w:rsidRPr="00EA101C">
        <w:rPr>
          <w:rFonts w:ascii="Arial" w:hAnsi="Arial" w:cs="Arial"/>
          <w:b/>
          <w:sz w:val="18"/>
          <w:szCs w:val="18"/>
        </w:rPr>
        <w:cr/>
      </w:r>
      <w:r w:rsidRPr="00EA101C">
        <w:rPr>
          <w:rFonts w:ascii="Arial" w:hAnsi="Arial" w:cs="Arial"/>
          <w:sz w:val="18"/>
          <w:szCs w:val="18"/>
        </w:rPr>
        <w:t>Las publicaciones en los periódicos únicamente acreditan que tuvieron realización en el modo, tiempo y lugar que de las mismas aparezca, más en forma alguna son aptas para demostrar los hechos que en tales publicaciones se contengan, pues no reúnen las características de documento público a que se refiere el artículo 795 de la Ley Federal del Trabajo, ni tampoco puede ser considerado como documental privada conforme a los artículos 796 y 797 del propio ordenamiento legal, en cuyo caso surge la posibilidad de formular las objeciones respectivas; consecuentemente, el contenido de una nota periodística, -generalmente redactada y dada a conocer por profesionales de la materia, cuyas fuentes no son necesariamente confiables, amén de que cabe la posibilidad de que sean producto de la interpretación e investigación personal de su autor- no puede convertirse en un hecho público y notorio, pues aunque aquélla no sea desmentida por quien puede resultar afectado, el contenido de la nota solamente le es imputable al autor de la misma, mas no así a quienes se ven involucrados en la noticia correspondiente.</w:t>
      </w:r>
      <w:r w:rsidRPr="00EA101C">
        <w:rPr>
          <w:rFonts w:ascii="Arial" w:hAnsi="Arial" w:cs="Arial"/>
          <w:sz w:val="18"/>
          <w:szCs w:val="18"/>
        </w:rPr>
        <w:cr/>
      </w:r>
    </w:p>
    <w:p w:rsidR="00A33C28" w:rsidRPr="00EA101C" w:rsidRDefault="00A33C28" w:rsidP="00220003">
      <w:pPr>
        <w:tabs>
          <w:tab w:val="right" w:leader="hyphen" w:pos="9356"/>
        </w:tabs>
        <w:ind w:left="851" w:right="851"/>
        <w:jc w:val="both"/>
        <w:rPr>
          <w:rFonts w:ascii="Arial" w:hAnsi="Arial" w:cs="Arial"/>
          <w:sz w:val="18"/>
          <w:szCs w:val="18"/>
        </w:rPr>
      </w:pPr>
      <w:r w:rsidRPr="00EA101C">
        <w:rPr>
          <w:rFonts w:ascii="Arial" w:hAnsi="Arial" w:cs="Arial"/>
          <w:b/>
          <w:sz w:val="18"/>
          <w:szCs w:val="18"/>
        </w:rPr>
        <w:t>CUARTO TRIBUNAL COLEGIADO EN MATERIA DE TRABAJO DEL PRIMER CIRCUITO</w:t>
      </w:r>
      <w:r w:rsidRPr="00EA101C">
        <w:rPr>
          <w:rFonts w:ascii="Arial" w:hAnsi="Arial" w:cs="Arial"/>
          <w:b/>
          <w:sz w:val="18"/>
          <w:szCs w:val="18"/>
        </w:rPr>
        <w:cr/>
      </w:r>
      <w:r w:rsidRPr="00EA101C">
        <w:rPr>
          <w:rFonts w:ascii="Arial" w:hAnsi="Arial" w:cs="Arial"/>
          <w:sz w:val="18"/>
          <w:szCs w:val="18"/>
        </w:rPr>
        <w:t>Amparo directo 742/95. Mario A. Velázquez Hernández. 31 de agosto de 1995. Unanimidad de votos. Ponente: Fortino Valencia Sandoval. Secretario: René Díaz Nárez.</w:t>
      </w:r>
    </w:p>
    <w:p w:rsidR="00A33C28" w:rsidRPr="00EA101C" w:rsidRDefault="00A33C28" w:rsidP="00220003">
      <w:pPr>
        <w:tabs>
          <w:tab w:val="right" w:leader="hyphen" w:pos="9356"/>
        </w:tabs>
        <w:jc w:val="both"/>
        <w:rPr>
          <w:rFonts w:ascii="Arial" w:hAnsi="Arial" w:cs="Arial"/>
          <w:sz w:val="18"/>
          <w:szCs w:val="18"/>
        </w:rPr>
      </w:pPr>
    </w:p>
    <w:p w:rsidR="00A33C28" w:rsidRPr="00EA101C" w:rsidRDefault="00A33C28" w:rsidP="00220003">
      <w:pPr>
        <w:tabs>
          <w:tab w:val="right" w:leader="hyphen" w:pos="9356"/>
        </w:tabs>
        <w:ind w:left="851" w:right="284"/>
        <w:jc w:val="both"/>
        <w:rPr>
          <w:rFonts w:ascii="Arial" w:hAnsi="Arial" w:cs="Arial"/>
          <w:sz w:val="18"/>
          <w:szCs w:val="18"/>
        </w:rPr>
      </w:pPr>
      <w:r w:rsidRPr="00EA101C">
        <w:rPr>
          <w:rFonts w:ascii="Arial" w:hAnsi="Arial" w:cs="Arial"/>
          <w:sz w:val="18"/>
          <w:szCs w:val="18"/>
        </w:rPr>
        <w:t>Por lo anteriormente expuesto y fundado atentamente solicito a ese H. Consejo Estatal Electoral, lo siguiente:</w:t>
      </w:r>
    </w:p>
    <w:p w:rsidR="00A33C28" w:rsidRPr="00EA101C" w:rsidRDefault="00A33C28" w:rsidP="00220003">
      <w:pPr>
        <w:tabs>
          <w:tab w:val="right" w:leader="hyphen" w:pos="9356"/>
        </w:tabs>
        <w:ind w:left="851" w:right="284" w:firstLine="720"/>
        <w:jc w:val="both"/>
        <w:rPr>
          <w:rFonts w:ascii="Arial" w:hAnsi="Arial" w:cs="Arial"/>
          <w:b/>
          <w:sz w:val="18"/>
          <w:szCs w:val="18"/>
        </w:rPr>
      </w:pPr>
    </w:p>
    <w:p w:rsidR="00A33C28" w:rsidRPr="00EA101C" w:rsidRDefault="00A33C28" w:rsidP="00220003">
      <w:pPr>
        <w:tabs>
          <w:tab w:val="right" w:leader="hyphen" w:pos="9356"/>
        </w:tabs>
        <w:ind w:left="851" w:right="284"/>
        <w:jc w:val="both"/>
        <w:rPr>
          <w:rFonts w:ascii="Arial" w:hAnsi="Arial" w:cs="Arial"/>
          <w:sz w:val="18"/>
          <w:szCs w:val="18"/>
        </w:rPr>
      </w:pPr>
      <w:r w:rsidRPr="00EA101C">
        <w:rPr>
          <w:rFonts w:ascii="Arial" w:hAnsi="Arial" w:cs="Arial"/>
          <w:b/>
          <w:sz w:val="18"/>
          <w:szCs w:val="18"/>
        </w:rPr>
        <w:t xml:space="preserve">PRIMERO.- </w:t>
      </w:r>
      <w:r w:rsidRPr="00EA101C">
        <w:rPr>
          <w:rFonts w:ascii="Arial" w:hAnsi="Arial" w:cs="Arial"/>
          <w:sz w:val="18"/>
          <w:szCs w:val="18"/>
        </w:rPr>
        <w:t>Se me tenga por contestada la queja Administrativa en tiempo y forma y por designados a los profesionistas señalados como mis autorizados para oír y recibir notificaciones.</w:t>
      </w:r>
    </w:p>
    <w:p w:rsidR="00A33C28" w:rsidRPr="00EA101C" w:rsidRDefault="00A33C28" w:rsidP="00220003">
      <w:pPr>
        <w:tabs>
          <w:tab w:val="right" w:leader="hyphen" w:pos="9356"/>
        </w:tabs>
        <w:ind w:left="851" w:right="284" w:firstLine="2126"/>
        <w:jc w:val="both"/>
        <w:rPr>
          <w:rFonts w:ascii="Arial" w:hAnsi="Arial" w:cs="Arial"/>
          <w:sz w:val="18"/>
          <w:szCs w:val="18"/>
        </w:rPr>
      </w:pPr>
    </w:p>
    <w:p w:rsidR="00A33C28" w:rsidRPr="00EA101C" w:rsidRDefault="00A33C28" w:rsidP="00220003">
      <w:pPr>
        <w:tabs>
          <w:tab w:val="right" w:leader="hyphen" w:pos="9356"/>
        </w:tabs>
        <w:ind w:left="851" w:right="284"/>
        <w:jc w:val="both"/>
        <w:rPr>
          <w:rFonts w:ascii="Arial" w:hAnsi="Arial" w:cs="Arial"/>
          <w:sz w:val="18"/>
          <w:szCs w:val="18"/>
        </w:rPr>
      </w:pPr>
      <w:r w:rsidRPr="00EA101C">
        <w:rPr>
          <w:rFonts w:ascii="Arial" w:hAnsi="Arial" w:cs="Arial"/>
          <w:b/>
          <w:sz w:val="18"/>
          <w:szCs w:val="18"/>
        </w:rPr>
        <w:t>SEGUNDO.-</w:t>
      </w:r>
      <w:r w:rsidRPr="00EA101C">
        <w:rPr>
          <w:rFonts w:ascii="Arial" w:hAnsi="Arial" w:cs="Arial"/>
          <w:sz w:val="18"/>
          <w:szCs w:val="18"/>
        </w:rPr>
        <w:t xml:space="preserve"> Tener</w:t>
      </w:r>
      <w:r w:rsidR="00334AA3">
        <w:rPr>
          <w:rFonts w:ascii="Arial" w:hAnsi="Arial" w:cs="Arial"/>
          <w:sz w:val="18"/>
          <w:szCs w:val="18"/>
        </w:rPr>
        <w:t xml:space="preserve"> </w:t>
      </w:r>
      <w:r w:rsidRPr="00EA101C">
        <w:rPr>
          <w:rFonts w:ascii="Arial" w:hAnsi="Arial" w:cs="Arial"/>
          <w:sz w:val="18"/>
          <w:szCs w:val="18"/>
        </w:rPr>
        <w:t>por objetada la prueba, consistentes en las notas Periodísticas agregadas a la presente Queja en atención a los argumentos antes manifestados.</w:t>
      </w:r>
    </w:p>
    <w:p w:rsidR="00A33C28" w:rsidRPr="00EA101C" w:rsidRDefault="00A33C28" w:rsidP="00220003">
      <w:pPr>
        <w:tabs>
          <w:tab w:val="right" w:leader="hyphen" w:pos="9356"/>
        </w:tabs>
        <w:spacing w:line="360" w:lineRule="auto"/>
        <w:ind w:left="851" w:right="284" w:firstLine="2126"/>
        <w:jc w:val="both"/>
        <w:rPr>
          <w:rFonts w:ascii="Arial" w:hAnsi="Arial" w:cs="Arial"/>
          <w:sz w:val="18"/>
          <w:szCs w:val="18"/>
        </w:rPr>
      </w:pPr>
    </w:p>
    <w:p w:rsidR="00A33C28" w:rsidRPr="00EA101C" w:rsidRDefault="00A33C28" w:rsidP="00220003">
      <w:pPr>
        <w:tabs>
          <w:tab w:val="right" w:leader="hyphen" w:pos="9356"/>
        </w:tabs>
        <w:spacing w:line="360" w:lineRule="auto"/>
        <w:ind w:left="851" w:right="284"/>
        <w:jc w:val="both"/>
        <w:rPr>
          <w:rFonts w:ascii="Arial" w:hAnsi="Arial" w:cs="Arial"/>
          <w:sz w:val="18"/>
          <w:szCs w:val="18"/>
        </w:rPr>
      </w:pPr>
      <w:r w:rsidRPr="00EA101C">
        <w:rPr>
          <w:rFonts w:ascii="Arial" w:hAnsi="Arial" w:cs="Arial"/>
          <w:b/>
          <w:sz w:val="18"/>
          <w:szCs w:val="18"/>
        </w:rPr>
        <w:t xml:space="preserve">TERCERO.- </w:t>
      </w:r>
      <w:r w:rsidRPr="00EA101C">
        <w:rPr>
          <w:rFonts w:ascii="Arial" w:hAnsi="Arial" w:cs="Arial"/>
          <w:sz w:val="18"/>
          <w:szCs w:val="18"/>
        </w:rPr>
        <w:t>En su momento procesal oportuno, y analizados los argumentos expuestos</w:t>
      </w:r>
      <w:r w:rsidR="00334AA3">
        <w:rPr>
          <w:rFonts w:ascii="Arial" w:hAnsi="Arial" w:cs="Arial"/>
          <w:sz w:val="18"/>
          <w:szCs w:val="18"/>
        </w:rPr>
        <w:t xml:space="preserve"> </w:t>
      </w:r>
      <w:r w:rsidRPr="00EA101C">
        <w:rPr>
          <w:rFonts w:ascii="Arial" w:hAnsi="Arial" w:cs="Arial"/>
          <w:sz w:val="18"/>
          <w:szCs w:val="18"/>
        </w:rPr>
        <w:t>por el suscrito, se</w:t>
      </w:r>
      <w:r w:rsidR="00334AA3">
        <w:rPr>
          <w:rFonts w:ascii="Arial" w:hAnsi="Arial" w:cs="Arial"/>
          <w:sz w:val="18"/>
          <w:szCs w:val="18"/>
        </w:rPr>
        <w:t xml:space="preserve"> </w:t>
      </w:r>
      <w:r w:rsidRPr="00EA101C">
        <w:rPr>
          <w:rFonts w:ascii="Arial" w:hAnsi="Arial" w:cs="Arial"/>
          <w:sz w:val="18"/>
          <w:szCs w:val="18"/>
        </w:rPr>
        <w:t>declare</w:t>
      </w:r>
      <w:r w:rsidR="00334AA3">
        <w:rPr>
          <w:rFonts w:ascii="Arial" w:hAnsi="Arial" w:cs="Arial"/>
          <w:sz w:val="18"/>
          <w:szCs w:val="18"/>
        </w:rPr>
        <w:t xml:space="preserve"> </w:t>
      </w:r>
      <w:r w:rsidRPr="00EA101C">
        <w:rPr>
          <w:rFonts w:ascii="Arial" w:hAnsi="Arial" w:cs="Arial"/>
          <w:sz w:val="18"/>
          <w:szCs w:val="18"/>
        </w:rPr>
        <w:t>improcedente la Queja Administrativa que nos ocupa, presentada por la quejosa Coalición Transformemos Sinaloa en contra del suscrito y otro,</w:t>
      </w:r>
      <w:r w:rsidR="00334AA3">
        <w:rPr>
          <w:rFonts w:ascii="Arial" w:hAnsi="Arial" w:cs="Arial"/>
          <w:sz w:val="18"/>
          <w:szCs w:val="18"/>
        </w:rPr>
        <w:t xml:space="preserve"> </w:t>
      </w:r>
      <w:r w:rsidRPr="00EA101C">
        <w:rPr>
          <w:rFonts w:ascii="Arial" w:hAnsi="Arial" w:cs="Arial"/>
          <w:sz w:val="18"/>
          <w:szCs w:val="18"/>
        </w:rPr>
        <w:t>por</w:t>
      </w:r>
      <w:r w:rsidR="00334AA3">
        <w:rPr>
          <w:rFonts w:ascii="Arial" w:hAnsi="Arial" w:cs="Arial"/>
          <w:sz w:val="18"/>
          <w:szCs w:val="18"/>
        </w:rPr>
        <w:t xml:space="preserve"> </w:t>
      </w:r>
      <w:r w:rsidRPr="00EA101C">
        <w:rPr>
          <w:rFonts w:ascii="Arial" w:hAnsi="Arial" w:cs="Arial"/>
          <w:sz w:val="18"/>
          <w:szCs w:val="18"/>
        </w:rPr>
        <w:t>la supuesta violación al artículo 30, segundo párrafo, fracción IX de la Ley electoral vigente para el Estado de Sinaloa.</w:t>
      </w:r>
    </w:p>
    <w:p w:rsidR="00A33C28" w:rsidRPr="00EA101C" w:rsidRDefault="00A33C28" w:rsidP="00220003">
      <w:pPr>
        <w:tabs>
          <w:tab w:val="right" w:leader="hyphen" w:pos="9356"/>
        </w:tabs>
        <w:spacing w:line="360" w:lineRule="auto"/>
        <w:jc w:val="center"/>
        <w:rPr>
          <w:rFonts w:ascii="Arial" w:hAnsi="Arial" w:cs="Arial"/>
          <w:b/>
          <w:sz w:val="18"/>
          <w:szCs w:val="18"/>
        </w:rPr>
      </w:pPr>
      <w:r w:rsidRPr="00EA101C">
        <w:rPr>
          <w:rFonts w:ascii="Arial" w:hAnsi="Arial" w:cs="Arial"/>
          <w:b/>
          <w:sz w:val="18"/>
          <w:szCs w:val="18"/>
        </w:rPr>
        <w:t>CULIACAN, SINALOA A 22 DE JULIO DEL 2013.</w:t>
      </w:r>
    </w:p>
    <w:p w:rsidR="00A33C28" w:rsidRPr="00EA101C" w:rsidRDefault="00A33C28" w:rsidP="00220003">
      <w:pPr>
        <w:tabs>
          <w:tab w:val="right" w:leader="hyphen" w:pos="9356"/>
        </w:tabs>
        <w:spacing w:line="360" w:lineRule="auto"/>
        <w:jc w:val="center"/>
        <w:rPr>
          <w:rFonts w:ascii="Arial" w:hAnsi="Arial" w:cs="Arial"/>
          <w:b/>
          <w:sz w:val="18"/>
          <w:szCs w:val="18"/>
          <w:lang w:val="es-MX"/>
        </w:rPr>
      </w:pPr>
      <w:r w:rsidRPr="00EA101C">
        <w:rPr>
          <w:rFonts w:ascii="Arial" w:hAnsi="Arial" w:cs="Arial"/>
          <w:b/>
          <w:sz w:val="18"/>
          <w:szCs w:val="18"/>
          <w:lang w:val="es-MX"/>
        </w:rPr>
        <w:t xml:space="preserve">ING. CARLOS EDUARO FELTON GONZALEZ </w:t>
      </w:r>
    </w:p>
    <w:p w:rsidR="00A33C28" w:rsidRDefault="00A33C28" w:rsidP="00220003">
      <w:pPr>
        <w:tabs>
          <w:tab w:val="right" w:leader="hyphen" w:pos="9356"/>
        </w:tabs>
        <w:ind w:right="-567"/>
        <w:jc w:val="both"/>
        <w:rPr>
          <w:rFonts w:ascii="Arial" w:hAnsi="Arial" w:cs="Arial"/>
          <w:szCs w:val="20"/>
          <w:lang w:val="es-MX"/>
        </w:rPr>
      </w:pPr>
    </w:p>
    <w:p w:rsidR="00A33C28" w:rsidRDefault="00A33C28" w:rsidP="00220003">
      <w:pPr>
        <w:tabs>
          <w:tab w:val="right" w:leader="hyphen" w:pos="9356"/>
        </w:tabs>
        <w:ind w:right="-567"/>
        <w:jc w:val="both"/>
        <w:rPr>
          <w:rFonts w:ascii="Arial" w:hAnsi="Arial" w:cs="Arial"/>
          <w:bCs/>
        </w:rPr>
      </w:pPr>
      <w:r>
        <w:rPr>
          <w:rFonts w:ascii="Arial" w:hAnsi="Arial" w:cs="Arial"/>
          <w:b/>
        </w:rPr>
        <w:t>IX</w:t>
      </w:r>
      <w:r w:rsidRPr="005E518F">
        <w:rPr>
          <w:rFonts w:ascii="Arial" w:hAnsi="Arial" w:cs="Arial"/>
          <w:b/>
        </w:rPr>
        <w:t xml:space="preserve">. </w:t>
      </w:r>
      <w:r>
        <w:rPr>
          <w:rFonts w:ascii="Arial" w:hAnsi="Arial" w:cs="Arial"/>
          <w:b/>
        </w:rPr>
        <w:t>L</w:t>
      </w:r>
      <w:r>
        <w:rPr>
          <w:rFonts w:ascii="Arial" w:hAnsi="Arial" w:cs="Arial"/>
          <w:bCs/>
        </w:rPr>
        <w:t>a Coalición “Transformemos Sinaloa”</w:t>
      </w:r>
      <w:r w:rsidRPr="005E518F">
        <w:rPr>
          <w:rFonts w:ascii="Arial" w:hAnsi="Arial" w:cs="Arial"/>
          <w:bCs/>
        </w:rPr>
        <w:t xml:space="preserve"> </w:t>
      </w:r>
      <w:r>
        <w:rPr>
          <w:rFonts w:ascii="Arial" w:hAnsi="Arial" w:cs="Arial"/>
          <w:bCs/>
        </w:rPr>
        <w:t>en su escrito inicial de queja se duele que “</w:t>
      </w:r>
      <w:r w:rsidRPr="00CF2DC4">
        <w:rPr>
          <w:rFonts w:ascii="Arial" w:hAnsi="Arial" w:cs="Arial"/>
          <w:bCs/>
        </w:rPr>
        <w:t xml:space="preserve">en fecha treinta (30) de junio de 2013, en la ciudad de Mazatlán, Sinaloa, </w:t>
      </w:r>
      <w:r>
        <w:rPr>
          <w:rFonts w:ascii="Arial" w:hAnsi="Arial" w:cs="Arial"/>
          <w:bCs/>
        </w:rPr>
        <w:t>A</w:t>
      </w:r>
      <w:r w:rsidRPr="00CF2DC4">
        <w:rPr>
          <w:rFonts w:ascii="Arial" w:hAnsi="Arial" w:cs="Arial"/>
          <w:bCs/>
        </w:rPr>
        <w:t xml:space="preserve">lejandro </w:t>
      </w:r>
      <w:r>
        <w:rPr>
          <w:rFonts w:ascii="Arial" w:hAnsi="Arial" w:cs="Arial"/>
          <w:bCs/>
        </w:rPr>
        <w:t>H</w:t>
      </w:r>
      <w:r w:rsidRPr="00CF2DC4">
        <w:rPr>
          <w:rFonts w:ascii="Arial" w:hAnsi="Arial" w:cs="Arial"/>
          <w:bCs/>
        </w:rPr>
        <w:t xml:space="preserve">iguera </w:t>
      </w:r>
      <w:r>
        <w:rPr>
          <w:rFonts w:ascii="Arial" w:hAnsi="Arial" w:cs="Arial"/>
          <w:bCs/>
        </w:rPr>
        <w:t>O</w:t>
      </w:r>
      <w:r w:rsidRPr="00CF2DC4">
        <w:rPr>
          <w:rFonts w:ascii="Arial" w:hAnsi="Arial" w:cs="Arial"/>
          <w:bCs/>
        </w:rPr>
        <w:t xml:space="preserve">suna </w:t>
      </w:r>
      <w:r>
        <w:rPr>
          <w:rFonts w:ascii="Arial" w:hAnsi="Arial" w:cs="Arial"/>
          <w:bCs/>
        </w:rPr>
        <w:t>y</w:t>
      </w:r>
      <w:r w:rsidRPr="00CF2DC4">
        <w:rPr>
          <w:rFonts w:ascii="Arial" w:hAnsi="Arial" w:cs="Arial"/>
          <w:bCs/>
        </w:rPr>
        <w:t xml:space="preserve"> </w:t>
      </w:r>
      <w:r>
        <w:rPr>
          <w:rFonts w:ascii="Arial" w:hAnsi="Arial" w:cs="Arial"/>
          <w:bCs/>
        </w:rPr>
        <w:t>C</w:t>
      </w:r>
      <w:r w:rsidRPr="00CF2DC4">
        <w:rPr>
          <w:rFonts w:ascii="Arial" w:hAnsi="Arial" w:cs="Arial"/>
          <w:bCs/>
        </w:rPr>
        <w:t xml:space="preserve">arlos </w:t>
      </w:r>
      <w:r>
        <w:rPr>
          <w:rFonts w:ascii="Arial" w:hAnsi="Arial" w:cs="Arial"/>
          <w:bCs/>
        </w:rPr>
        <w:t>E</w:t>
      </w:r>
      <w:r w:rsidRPr="00CF2DC4">
        <w:rPr>
          <w:rFonts w:ascii="Arial" w:hAnsi="Arial" w:cs="Arial"/>
          <w:bCs/>
        </w:rPr>
        <w:t xml:space="preserve">duardo </w:t>
      </w:r>
      <w:r w:rsidR="00334AA3">
        <w:rPr>
          <w:rFonts w:ascii="Arial" w:hAnsi="Arial" w:cs="Arial"/>
          <w:bCs/>
        </w:rPr>
        <w:t>F</w:t>
      </w:r>
      <w:r w:rsidR="00334AA3" w:rsidRPr="00CF2DC4">
        <w:rPr>
          <w:rFonts w:ascii="Arial" w:hAnsi="Arial" w:cs="Arial"/>
          <w:bCs/>
        </w:rPr>
        <w:t>élton</w:t>
      </w:r>
      <w:r w:rsidRPr="00CF2DC4">
        <w:rPr>
          <w:rFonts w:ascii="Arial" w:hAnsi="Arial" w:cs="Arial"/>
          <w:bCs/>
        </w:rPr>
        <w:t xml:space="preserve"> </w:t>
      </w:r>
      <w:r>
        <w:rPr>
          <w:rFonts w:ascii="Arial" w:hAnsi="Arial" w:cs="Arial"/>
          <w:bCs/>
        </w:rPr>
        <w:t>G</w:t>
      </w:r>
      <w:r w:rsidRPr="00CF2DC4">
        <w:rPr>
          <w:rFonts w:ascii="Arial" w:hAnsi="Arial" w:cs="Arial"/>
          <w:bCs/>
        </w:rPr>
        <w:t>onz</w:t>
      </w:r>
      <w:r>
        <w:rPr>
          <w:rFonts w:ascii="Arial" w:hAnsi="Arial" w:cs="Arial"/>
          <w:bCs/>
        </w:rPr>
        <w:t>á</w:t>
      </w:r>
      <w:r w:rsidRPr="00CF2DC4">
        <w:rPr>
          <w:rFonts w:ascii="Arial" w:hAnsi="Arial" w:cs="Arial"/>
          <w:bCs/>
        </w:rPr>
        <w:t>lez, candidatos de la Coalición Unidos Ganas T</w:t>
      </w:r>
      <w:r>
        <w:rPr>
          <w:rFonts w:ascii="Arial" w:hAnsi="Arial" w:cs="Arial"/>
          <w:bCs/>
        </w:rPr>
        <w:t>ú</w:t>
      </w:r>
      <w:r w:rsidRPr="00CF2DC4">
        <w:rPr>
          <w:rFonts w:ascii="Arial" w:hAnsi="Arial" w:cs="Arial"/>
          <w:bCs/>
        </w:rPr>
        <w:t>,</w:t>
      </w:r>
      <w:r w:rsidR="00334AA3">
        <w:rPr>
          <w:rFonts w:ascii="Arial" w:hAnsi="Arial" w:cs="Arial"/>
          <w:bCs/>
        </w:rPr>
        <w:t xml:space="preserve"> </w:t>
      </w:r>
      <w:r w:rsidRPr="00CF2DC4">
        <w:rPr>
          <w:rFonts w:ascii="Arial" w:hAnsi="Arial" w:cs="Arial"/>
          <w:bCs/>
        </w:rPr>
        <w:t xml:space="preserve">a Diputado Local por el XIX distrito local electoral de Sinaloa, y a </w:t>
      </w:r>
      <w:r>
        <w:rPr>
          <w:rFonts w:ascii="Arial" w:hAnsi="Arial" w:cs="Arial"/>
          <w:bCs/>
        </w:rPr>
        <w:t>P</w:t>
      </w:r>
      <w:r w:rsidRPr="00CF2DC4">
        <w:rPr>
          <w:rFonts w:ascii="Arial" w:hAnsi="Arial" w:cs="Arial"/>
          <w:bCs/>
        </w:rPr>
        <w:t xml:space="preserve">residente </w:t>
      </w:r>
      <w:r>
        <w:rPr>
          <w:rFonts w:ascii="Arial" w:hAnsi="Arial" w:cs="Arial"/>
          <w:bCs/>
        </w:rPr>
        <w:t>M</w:t>
      </w:r>
      <w:r w:rsidRPr="00CF2DC4">
        <w:rPr>
          <w:rFonts w:ascii="Arial" w:hAnsi="Arial" w:cs="Arial"/>
          <w:bCs/>
        </w:rPr>
        <w:t>unicipal de Mazatlán, Sinaloa, respectivamente, realizaron un acto proselitista con motivo de su campaña político-electoral en el establecimiento que ocupa el Mercado Municipal Miguel Hidalgo</w:t>
      </w:r>
      <w:r>
        <w:rPr>
          <w:rFonts w:ascii="Arial" w:hAnsi="Arial" w:cs="Arial"/>
          <w:bCs/>
        </w:rPr>
        <w:t xml:space="preserve">… </w:t>
      </w:r>
      <w:r w:rsidRPr="00CF2DC4">
        <w:rPr>
          <w:rFonts w:ascii="Arial" w:hAnsi="Arial" w:cs="Arial"/>
          <w:bCs/>
        </w:rPr>
        <w:t>y que como parte de los actos que realizaron al interior de ese mercado, dichos candidatos obsequiaron entre los presentes diversos comestibles y despensas, siendo principalmente productos cárnicos</w:t>
      </w:r>
      <w:r>
        <w:rPr>
          <w:rFonts w:ascii="Arial" w:hAnsi="Arial" w:cs="Arial"/>
          <w:bCs/>
        </w:rPr>
        <w:t>”</w:t>
      </w:r>
      <w:r w:rsidRPr="00CF2DC4">
        <w:rPr>
          <w:rFonts w:ascii="Arial" w:hAnsi="Arial" w:cs="Arial"/>
          <w:bCs/>
        </w:rPr>
        <w:t>.</w:t>
      </w:r>
      <w:r>
        <w:rPr>
          <w:rFonts w:ascii="Arial" w:hAnsi="Arial" w:cs="Arial"/>
          <w:bCs/>
        </w:rPr>
        <w:t xml:space="preserve"> A juicio de la quejosa dicha acción transgrede lo dispuesto en “</w:t>
      </w:r>
      <w:r w:rsidRPr="00CF2DC4">
        <w:rPr>
          <w:rFonts w:ascii="Arial" w:hAnsi="Arial" w:cs="Arial"/>
          <w:bCs/>
        </w:rPr>
        <w:t>el artículo 30, segundo párrafo, fracción IX de la Ley Electoral del Estado de Sinaloa, durante las etapas de precampañas y campañas, de manera categórica prohíbe la distribución de despensas,</w:t>
      </w:r>
      <w:r w:rsidR="00334AA3">
        <w:rPr>
          <w:rFonts w:ascii="Arial" w:hAnsi="Arial" w:cs="Arial"/>
          <w:bCs/>
        </w:rPr>
        <w:t xml:space="preserve"> </w:t>
      </w:r>
      <w:r w:rsidRPr="00CF2DC4">
        <w:rPr>
          <w:rFonts w:ascii="Arial" w:hAnsi="Arial" w:cs="Arial"/>
          <w:bCs/>
        </w:rPr>
        <w:t>materiales de construcción, medicamentos, servicios médicos, aparatos ortopédicos, lentes, enseres domésticos y bebidas alcohólicas, por parte de los partidos políticos, sus candidatos o por interpósita persona</w:t>
      </w:r>
      <w:r>
        <w:rPr>
          <w:rFonts w:ascii="Arial" w:hAnsi="Arial" w:cs="Arial"/>
          <w:bCs/>
        </w:rPr>
        <w:t xml:space="preserve">”. </w:t>
      </w:r>
      <w:r w:rsidR="00220003">
        <w:rPr>
          <w:rFonts w:ascii="Arial" w:hAnsi="Arial" w:cs="Arial"/>
          <w:bCs/>
        </w:rPr>
        <w:tab/>
      </w:r>
    </w:p>
    <w:p w:rsidR="00A33C28" w:rsidRDefault="00A33C28" w:rsidP="00220003">
      <w:pPr>
        <w:tabs>
          <w:tab w:val="right" w:leader="hyphen" w:pos="9356"/>
        </w:tabs>
        <w:ind w:right="-567"/>
        <w:jc w:val="both"/>
        <w:rPr>
          <w:rFonts w:ascii="Arial" w:hAnsi="Arial" w:cs="Arial"/>
        </w:rPr>
      </w:pPr>
    </w:p>
    <w:p w:rsidR="00A33C28" w:rsidRPr="002F12EB" w:rsidRDefault="00A33C28" w:rsidP="00220003">
      <w:pPr>
        <w:tabs>
          <w:tab w:val="right" w:leader="hyphen" w:pos="9356"/>
        </w:tabs>
        <w:ind w:right="-567"/>
        <w:jc w:val="both"/>
        <w:rPr>
          <w:rFonts w:ascii="Arial" w:hAnsi="Arial" w:cs="Arial"/>
        </w:rPr>
      </w:pPr>
      <w:r w:rsidRPr="00437802">
        <w:rPr>
          <w:rFonts w:ascii="Arial" w:hAnsi="Arial" w:cs="Arial"/>
        </w:rPr>
        <w:t>El agravio expuesto por la quejosa se circunscribe a la presunción de violación a</w:t>
      </w:r>
      <w:r w:rsidRPr="00437802">
        <w:rPr>
          <w:rFonts w:ascii="Arial" w:hAnsi="Arial" w:cs="Arial"/>
          <w:bCs/>
        </w:rPr>
        <w:t>l</w:t>
      </w:r>
      <w:r w:rsidRPr="00CF2DC4">
        <w:rPr>
          <w:rFonts w:ascii="Arial" w:hAnsi="Arial" w:cs="Arial"/>
          <w:bCs/>
        </w:rPr>
        <w:t xml:space="preserve"> artículo 30, segundo párrafo, fracción IX de la Ley Electoral del Estado de Sinaloa</w:t>
      </w:r>
      <w:r>
        <w:rPr>
          <w:rFonts w:ascii="Arial" w:hAnsi="Arial" w:cs="Arial"/>
          <w:bCs/>
        </w:rPr>
        <w:t>, en tanto considera que “</w:t>
      </w:r>
      <w:r w:rsidRPr="00CF2DC4">
        <w:rPr>
          <w:rFonts w:ascii="Arial" w:hAnsi="Arial" w:cs="Arial"/>
          <w:bCs/>
        </w:rPr>
        <w:t>la entrega de comestibles entre la gente presente en una visita con fines proselitistas al Mercado Municipal Miguel Hidalgo</w:t>
      </w:r>
      <w:r>
        <w:rPr>
          <w:rFonts w:ascii="Arial" w:hAnsi="Arial" w:cs="Arial"/>
          <w:bCs/>
        </w:rPr>
        <w:t>…</w:t>
      </w:r>
      <w:r w:rsidRPr="00CF2DC4">
        <w:rPr>
          <w:rFonts w:ascii="Arial" w:hAnsi="Arial" w:cs="Arial"/>
          <w:bCs/>
        </w:rPr>
        <w:t xml:space="preserve"> encuadra en e</w:t>
      </w:r>
      <w:r>
        <w:rPr>
          <w:rFonts w:ascii="Arial" w:hAnsi="Arial" w:cs="Arial"/>
          <w:bCs/>
        </w:rPr>
        <w:t>l</w:t>
      </w:r>
      <w:r w:rsidRPr="00CF2DC4">
        <w:rPr>
          <w:rFonts w:ascii="Arial" w:hAnsi="Arial" w:cs="Arial"/>
          <w:bCs/>
        </w:rPr>
        <w:t xml:space="preserve"> supuesto normativo de la prohibición legal bajo el </w:t>
      </w:r>
      <w:r>
        <w:rPr>
          <w:rFonts w:ascii="Arial" w:hAnsi="Arial" w:cs="Arial"/>
          <w:bCs/>
        </w:rPr>
        <w:t>concepto de entrega de despensa”</w:t>
      </w:r>
      <w:r w:rsidRPr="00CF2DC4">
        <w:rPr>
          <w:rFonts w:ascii="Arial" w:hAnsi="Arial" w:cs="Arial"/>
          <w:bCs/>
        </w:rPr>
        <w:t>.</w:t>
      </w:r>
      <w:r>
        <w:rPr>
          <w:rFonts w:ascii="Arial" w:hAnsi="Arial" w:cs="Arial"/>
          <w:bCs/>
        </w:rPr>
        <w:t xml:space="preserve"> El impetrante en su escrito de queja, para acreditar los hechos narrados allí, ofrece como pruebas cuatro documentales privadas, consistentes en notas periodísticas.</w:t>
      </w:r>
      <w:r w:rsidR="00220003">
        <w:rPr>
          <w:rFonts w:ascii="Arial" w:hAnsi="Arial" w:cs="Arial"/>
          <w:bCs/>
        </w:rPr>
        <w:tab/>
      </w:r>
    </w:p>
    <w:p w:rsidR="00A33C28" w:rsidRDefault="00A33C28" w:rsidP="00220003">
      <w:pPr>
        <w:pStyle w:val="Textoindependiente2"/>
        <w:tabs>
          <w:tab w:val="right" w:leader="hyphen" w:pos="9356"/>
        </w:tabs>
        <w:ind w:right="-567"/>
      </w:pPr>
    </w:p>
    <w:p w:rsidR="00A33C28" w:rsidRDefault="00A33C28" w:rsidP="00220003">
      <w:pPr>
        <w:pStyle w:val="Textoindependiente2"/>
        <w:tabs>
          <w:tab w:val="right" w:leader="hyphen" w:pos="9356"/>
        </w:tabs>
        <w:ind w:right="-567"/>
      </w:pPr>
      <w:r>
        <w:t>D</w:t>
      </w:r>
      <w:r w:rsidRPr="00DF29D4">
        <w:t xml:space="preserve">el contenido del primer párrafo del artículo 244 de la Ley Electoral del Estado de Sinaloa, </w:t>
      </w:r>
      <w:r>
        <w:t xml:space="preserve">se desprende que las pruebas técnicas, así como </w:t>
      </w:r>
      <w:r w:rsidRPr="00DF29D4">
        <w:t>las documentales privadas</w:t>
      </w:r>
      <w:r>
        <w:t>,</w:t>
      </w:r>
      <w:r w:rsidR="00334AA3">
        <w:t xml:space="preserve"> </w:t>
      </w:r>
      <w:r w:rsidRPr="00DF29D4">
        <w:t>las presuncionales y la instrumental de actuaciones,</w:t>
      </w:r>
      <w:r>
        <w:t xml:space="preserve"> sólo harán prueba plena cuando, a juicio de de la responsable, con los demás elementos que obran en el expediente, los hechos afirmados, la verdad conocida y el recto raciocinio de la relación que guardan entre sí, le generen convicción sobre la veracidad de los hechos afirmados. </w:t>
      </w:r>
      <w:r w:rsidR="00220003">
        <w:tab/>
      </w:r>
    </w:p>
    <w:p w:rsidR="00A33C28" w:rsidRDefault="00A33C28" w:rsidP="00220003">
      <w:pPr>
        <w:pStyle w:val="Textoindependiente2"/>
        <w:tabs>
          <w:tab w:val="right" w:leader="hyphen" w:pos="9356"/>
        </w:tabs>
        <w:ind w:right="-567"/>
      </w:pPr>
    </w:p>
    <w:p w:rsidR="00A33C28" w:rsidRDefault="00A33C28" w:rsidP="00220003">
      <w:pPr>
        <w:tabs>
          <w:tab w:val="right" w:leader="hyphen" w:pos="9356"/>
        </w:tabs>
        <w:ind w:right="-567"/>
        <w:jc w:val="both"/>
        <w:rPr>
          <w:rFonts w:ascii="Arial" w:hAnsi="Arial" w:cs="Arial"/>
          <w:bCs/>
        </w:rPr>
      </w:pPr>
      <w:r>
        <w:rPr>
          <w:rFonts w:ascii="Arial" w:hAnsi="Arial" w:cs="Arial"/>
          <w:bCs/>
        </w:rPr>
        <w:t xml:space="preserve">Al respecto, resulta ilustrativo el criterio que en materia de valoración y eficacia de las pruebas en materia electoral ha sustentado el Tribunal Electoral en el Estado de Sinaloa: </w:t>
      </w:r>
      <w:r w:rsidR="00220003">
        <w:rPr>
          <w:rFonts w:ascii="Arial" w:hAnsi="Arial" w:cs="Arial"/>
          <w:bCs/>
        </w:rPr>
        <w:tab/>
      </w:r>
    </w:p>
    <w:p w:rsidR="00A33C28" w:rsidRDefault="00A33C28" w:rsidP="00220003">
      <w:pPr>
        <w:tabs>
          <w:tab w:val="right" w:leader="hyphen" w:pos="9356"/>
        </w:tabs>
        <w:ind w:right="-567"/>
      </w:pPr>
    </w:p>
    <w:p w:rsidR="00A33C28" w:rsidRPr="001C4AC6" w:rsidRDefault="00A33C28" w:rsidP="00220003">
      <w:pPr>
        <w:tabs>
          <w:tab w:val="right" w:leader="hyphen" w:pos="9356"/>
        </w:tabs>
        <w:ind w:left="851" w:right="851"/>
        <w:jc w:val="both"/>
        <w:rPr>
          <w:rFonts w:ascii="Arial" w:hAnsi="Arial" w:cs="Arial"/>
          <w:sz w:val="18"/>
          <w:szCs w:val="18"/>
        </w:rPr>
      </w:pPr>
      <w:r w:rsidRPr="001C4AC6">
        <w:rPr>
          <w:rFonts w:ascii="Arial" w:hAnsi="Arial" w:cs="Arial"/>
          <w:b/>
          <w:sz w:val="18"/>
          <w:szCs w:val="18"/>
        </w:rPr>
        <w:t>PRUEBAS EN MATERIA ELECTORAL,</w:t>
      </w:r>
      <w:r w:rsidR="00334AA3">
        <w:rPr>
          <w:rFonts w:ascii="Arial" w:hAnsi="Arial" w:cs="Arial"/>
          <w:b/>
          <w:sz w:val="18"/>
          <w:szCs w:val="18"/>
        </w:rPr>
        <w:t xml:space="preserve"> </w:t>
      </w:r>
      <w:r w:rsidRPr="001C4AC6">
        <w:rPr>
          <w:rFonts w:ascii="Arial" w:hAnsi="Arial" w:cs="Arial"/>
          <w:b/>
          <w:sz w:val="18"/>
          <w:szCs w:val="18"/>
        </w:rPr>
        <w:t xml:space="preserve">VALORACIÓN Y EFICACIA DE LAS.- </w:t>
      </w:r>
      <w:r w:rsidRPr="001C4AC6">
        <w:rPr>
          <w:rFonts w:ascii="Arial" w:hAnsi="Arial" w:cs="Arial"/>
          <w:sz w:val="18"/>
          <w:szCs w:val="18"/>
        </w:rPr>
        <w:t>Según lo establecido por los artículos 243, 244 y 245 de la Ley Estatal Electoral, los medios de prueba pueden consistir en documentales públicas y privadas, técnicas, presuncionales e instrumental de actuaciones.</w:t>
      </w:r>
      <w:r w:rsidR="00334AA3">
        <w:rPr>
          <w:rFonts w:ascii="Arial" w:hAnsi="Arial" w:cs="Arial"/>
          <w:sz w:val="18"/>
          <w:szCs w:val="18"/>
        </w:rPr>
        <w:t xml:space="preserve"> </w:t>
      </w:r>
      <w:r w:rsidRPr="001C4AC6">
        <w:rPr>
          <w:rFonts w:ascii="Arial" w:hAnsi="Arial" w:cs="Arial"/>
          <w:sz w:val="18"/>
          <w:szCs w:val="18"/>
        </w:rPr>
        <w:t>Estos medios de prueba deben ser valorados conforme a las reglas de la lógica, de la experiencia y de la sana crítica. De esa suerte,</w:t>
      </w:r>
      <w:r w:rsidR="00334AA3">
        <w:rPr>
          <w:rFonts w:ascii="Arial" w:hAnsi="Arial" w:cs="Arial"/>
          <w:sz w:val="18"/>
          <w:szCs w:val="18"/>
        </w:rPr>
        <w:t xml:space="preserve"> </w:t>
      </w:r>
      <w:r w:rsidRPr="001C4AC6">
        <w:rPr>
          <w:rFonts w:ascii="Arial" w:hAnsi="Arial" w:cs="Arial"/>
          <w:sz w:val="18"/>
          <w:szCs w:val="18"/>
        </w:rPr>
        <w:t>de una interpretación sistemática y funcional de los preceptos legales invocados así como de los Principios Generales de Derecho, se concluye que los alcances demostrativos</w:t>
      </w:r>
      <w:r w:rsidR="00334AA3">
        <w:rPr>
          <w:rFonts w:ascii="Arial" w:hAnsi="Arial" w:cs="Arial"/>
          <w:sz w:val="18"/>
          <w:szCs w:val="18"/>
        </w:rPr>
        <w:t xml:space="preserve"> </w:t>
      </w:r>
      <w:r w:rsidRPr="001C4AC6">
        <w:rPr>
          <w:rFonts w:ascii="Arial" w:hAnsi="Arial" w:cs="Arial"/>
          <w:sz w:val="18"/>
          <w:szCs w:val="18"/>
        </w:rPr>
        <w:t>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A33C28" w:rsidRPr="001C4AC6" w:rsidRDefault="00A33C28" w:rsidP="00220003">
      <w:pPr>
        <w:tabs>
          <w:tab w:val="right" w:leader="hyphen" w:pos="9356"/>
        </w:tabs>
        <w:ind w:left="851" w:right="851"/>
        <w:jc w:val="both"/>
        <w:rPr>
          <w:rFonts w:ascii="Arial" w:hAnsi="Arial" w:cs="Arial"/>
          <w:b/>
          <w:color w:val="808080"/>
          <w:sz w:val="16"/>
          <w:szCs w:val="16"/>
          <w:lang w:val="es-ES_tradnl"/>
        </w:rPr>
      </w:pPr>
      <w:r w:rsidRPr="001C4AC6">
        <w:rPr>
          <w:rFonts w:ascii="Arial" w:hAnsi="Arial" w:cs="Arial"/>
          <w:color w:val="808080"/>
          <w:sz w:val="16"/>
          <w:szCs w:val="16"/>
          <w:lang w:val="es-ES_tradnl"/>
        </w:rPr>
        <w:t>Dictamen relativo al cómputo final de la elección de gobernador, a la declaración de validez de la elección y a la de Gobernador Electo.</w:t>
      </w:r>
      <w:r w:rsidR="00334AA3">
        <w:rPr>
          <w:rFonts w:ascii="Arial" w:hAnsi="Arial" w:cs="Arial"/>
          <w:color w:val="808080"/>
          <w:sz w:val="16"/>
          <w:szCs w:val="16"/>
          <w:lang w:val="es-ES_tradnl"/>
        </w:rPr>
        <w:t xml:space="preserve"> </w:t>
      </w:r>
      <w:r w:rsidRPr="001C4AC6">
        <w:rPr>
          <w:rFonts w:ascii="Arial" w:hAnsi="Arial" w:cs="Arial"/>
          <w:color w:val="808080"/>
          <w:sz w:val="16"/>
          <w:szCs w:val="16"/>
        </w:rPr>
        <w:t>—05</w:t>
      </w:r>
      <w:r w:rsidRPr="001C4AC6">
        <w:rPr>
          <w:rFonts w:ascii="Arial" w:hAnsi="Arial" w:cs="Arial"/>
          <w:color w:val="808080"/>
          <w:sz w:val="16"/>
          <w:szCs w:val="16"/>
          <w:lang w:val="es-ES_tradnl"/>
        </w:rPr>
        <w:t xml:space="preserve"> de diciembre de 2004 </w:t>
      </w:r>
      <w:r w:rsidRPr="001C4AC6">
        <w:rPr>
          <w:rFonts w:ascii="Arial" w:hAnsi="Arial" w:cs="Arial"/>
          <w:color w:val="808080"/>
          <w:sz w:val="16"/>
          <w:szCs w:val="16"/>
        </w:rPr>
        <w:t>—Unanimidad de votos</w:t>
      </w:r>
      <w:r w:rsidRPr="001C4AC6">
        <w:rPr>
          <w:rFonts w:ascii="Arial" w:hAnsi="Arial" w:cs="Arial"/>
          <w:color w:val="808080"/>
          <w:sz w:val="16"/>
          <w:szCs w:val="16"/>
          <w:lang w:val="es-ES_tradnl"/>
        </w:rPr>
        <w:t>.</w:t>
      </w:r>
      <w:r w:rsidRPr="001C4AC6">
        <w:rPr>
          <w:rFonts w:ascii="Arial" w:hAnsi="Arial" w:cs="Arial"/>
          <w:color w:val="808080"/>
          <w:sz w:val="16"/>
          <w:szCs w:val="16"/>
        </w:rPr>
        <w:t xml:space="preserve"> —Magistrados Proyectistas: </w:t>
      </w:r>
      <w:r w:rsidRPr="001C4AC6">
        <w:rPr>
          <w:rFonts w:ascii="Arial" w:hAnsi="Arial" w:cs="Arial"/>
          <w:color w:val="808080"/>
          <w:sz w:val="16"/>
          <w:szCs w:val="16"/>
          <w:lang w:val="es-ES_tradnl"/>
        </w:rPr>
        <w:t>Lic. Sergio Sandoval Matsumoto y Lic. Javier Rolando Corral Escoboza.</w:t>
      </w:r>
      <w:r w:rsidRPr="001C4AC6">
        <w:rPr>
          <w:rFonts w:ascii="Arial" w:hAnsi="Arial" w:cs="Arial"/>
          <w:color w:val="808080"/>
          <w:sz w:val="16"/>
          <w:szCs w:val="16"/>
        </w:rPr>
        <w:t xml:space="preserve"> </w:t>
      </w:r>
    </w:p>
    <w:p w:rsidR="00A33C28" w:rsidRPr="001C4AC6" w:rsidRDefault="00A33C28" w:rsidP="00220003">
      <w:pPr>
        <w:tabs>
          <w:tab w:val="right" w:leader="hyphen" w:pos="9356"/>
        </w:tabs>
        <w:ind w:left="851" w:right="851"/>
        <w:jc w:val="both"/>
        <w:rPr>
          <w:rFonts w:ascii="Arial" w:hAnsi="Arial" w:cs="Arial"/>
          <w:b/>
          <w:sz w:val="18"/>
          <w:szCs w:val="18"/>
          <w:lang w:val="es-ES_tradnl"/>
        </w:rPr>
      </w:pPr>
      <w:r w:rsidRPr="001C4AC6">
        <w:rPr>
          <w:rFonts w:ascii="Arial" w:hAnsi="Arial" w:cs="Arial"/>
          <w:b/>
          <w:sz w:val="16"/>
          <w:szCs w:val="16"/>
          <w:lang w:val="es-ES_tradnl"/>
        </w:rPr>
        <w:t>Criterio P-30/2005</w:t>
      </w:r>
    </w:p>
    <w:p w:rsidR="00A33C28" w:rsidRDefault="00A33C28" w:rsidP="00220003">
      <w:pPr>
        <w:pStyle w:val="Textoindependiente2"/>
        <w:tabs>
          <w:tab w:val="right" w:leader="hyphen" w:pos="9356"/>
        </w:tabs>
      </w:pPr>
    </w:p>
    <w:p w:rsidR="00A33C28" w:rsidRPr="0091360E" w:rsidRDefault="00A33C28" w:rsidP="00220003">
      <w:pPr>
        <w:tabs>
          <w:tab w:val="right" w:leader="hyphen" w:pos="9356"/>
        </w:tabs>
        <w:jc w:val="both"/>
        <w:rPr>
          <w:rFonts w:ascii="Arial" w:hAnsi="Arial" w:cs="Arial"/>
          <w:lang w:val="es-MX"/>
        </w:rPr>
      </w:pPr>
    </w:p>
    <w:p w:rsidR="00A33C28" w:rsidRDefault="00A33C28" w:rsidP="00220003">
      <w:pPr>
        <w:tabs>
          <w:tab w:val="right" w:leader="hyphen" w:pos="9356"/>
        </w:tabs>
        <w:ind w:right="-567"/>
        <w:jc w:val="both"/>
        <w:rPr>
          <w:rFonts w:ascii="Arial" w:hAnsi="Arial" w:cs="Arial"/>
        </w:rPr>
      </w:pPr>
      <w:r>
        <w:rPr>
          <w:rFonts w:ascii="Arial" w:hAnsi="Arial" w:cs="Arial"/>
        </w:rPr>
        <w:t xml:space="preserve">Por otra parte, es oportuno mencionar que </w:t>
      </w:r>
      <w:r w:rsidRPr="006A6456">
        <w:rPr>
          <w:rFonts w:ascii="Arial" w:hAnsi="Arial" w:cs="Arial"/>
        </w:rPr>
        <w:t>e</w:t>
      </w:r>
      <w:r>
        <w:rPr>
          <w:rFonts w:ascii="Arial" w:hAnsi="Arial" w:cs="Arial"/>
        </w:rPr>
        <w:t>l artículo</w:t>
      </w:r>
      <w:r w:rsidRPr="006A6456">
        <w:rPr>
          <w:rFonts w:ascii="Arial" w:hAnsi="Arial" w:cs="Arial"/>
        </w:rPr>
        <w:t xml:space="preserve"> </w:t>
      </w:r>
      <w:r>
        <w:rPr>
          <w:rFonts w:ascii="Arial" w:hAnsi="Arial" w:cs="Arial"/>
        </w:rPr>
        <w:t>245</w:t>
      </w:r>
      <w:r w:rsidRPr="006A6456">
        <w:rPr>
          <w:rFonts w:ascii="Arial" w:hAnsi="Arial" w:cs="Arial"/>
        </w:rPr>
        <w:t xml:space="preserve">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la Ley, un principio que debe acatar este órgano electoral al realizar el análisis valorativo de las pruebas, mismo que en apego a dicha norma, deberá limitarse a aquellas que tienen relación directa con los hechos </w:t>
      </w:r>
      <w:r>
        <w:rPr>
          <w:rFonts w:ascii="Arial" w:hAnsi="Arial" w:cs="Arial"/>
        </w:rPr>
        <w:t>materia del procedimiento y que,</w:t>
      </w:r>
      <w:r w:rsidRPr="006A6456">
        <w:rPr>
          <w:rFonts w:ascii="Arial" w:hAnsi="Arial" w:cs="Arial"/>
        </w:rPr>
        <w:t xml:space="preserve"> conforme a esta disposición, sólo serán objeto de prueba los hechos controvertidos, y que como regla general, le corresponde la carga de la prueba a quien afirma la realización de los hechos materia del análisis.</w:t>
      </w:r>
      <w:r w:rsidR="00220003">
        <w:rPr>
          <w:rFonts w:ascii="Arial" w:hAnsi="Arial" w:cs="Arial"/>
        </w:rPr>
        <w:tab/>
      </w:r>
    </w:p>
    <w:p w:rsidR="00A33C28" w:rsidRDefault="00A33C28" w:rsidP="00220003">
      <w:pPr>
        <w:tabs>
          <w:tab w:val="right" w:leader="hyphen" w:pos="9356"/>
        </w:tabs>
        <w:ind w:right="-567"/>
        <w:jc w:val="both"/>
        <w:rPr>
          <w:rFonts w:ascii="Arial" w:hAnsi="Arial" w:cs="Arial"/>
        </w:rPr>
      </w:pPr>
    </w:p>
    <w:p w:rsidR="00A33C28" w:rsidRDefault="00A33C28" w:rsidP="00220003">
      <w:pPr>
        <w:tabs>
          <w:tab w:val="right" w:leader="hyphen" w:pos="9356"/>
        </w:tabs>
        <w:ind w:right="-567"/>
        <w:jc w:val="both"/>
        <w:rPr>
          <w:rFonts w:ascii="Arial" w:hAnsi="Arial" w:cs="Arial"/>
        </w:rPr>
      </w:pPr>
      <w:r w:rsidRPr="00437802">
        <w:rPr>
          <w:rFonts w:ascii="Arial" w:hAnsi="Arial" w:cs="Arial"/>
          <w:lang w:val="es-ES_tradnl"/>
        </w:rPr>
        <w:t>De igual forma, respecto al mismo tema,</w:t>
      </w:r>
      <w:r>
        <w:rPr>
          <w:rFonts w:ascii="Arial" w:hAnsi="Arial" w:cs="Arial"/>
          <w:lang w:val="es-ES_tradnl"/>
        </w:rPr>
        <w:t xml:space="preserve"> </w:t>
      </w:r>
      <w:r w:rsidRPr="00216E36">
        <w:rPr>
          <w:rFonts w:ascii="Arial" w:hAnsi="Arial" w:cs="Arial"/>
          <w:lang w:val="es-ES_tradnl"/>
        </w:rPr>
        <w:t>conforme al criterio</w:t>
      </w:r>
      <w:r>
        <w:rPr>
          <w:rFonts w:ascii="Arial" w:hAnsi="Arial" w:cs="Arial"/>
          <w:lang w:val="es-ES_tradnl"/>
        </w:rPr>
        <w:t xml:space="preserve"> </w:t>
      </w:r>
      <w:r w:rsidRPr="002828A4">
        <w:rPr>
          <w:rFonts w:ascii="Arial" w:hAnsi="Arial" w:cs="Arial"/>
          <w:lang w:val="es-ES_tradnl"/>
        </w:rPr>
        <w:t>P-30/2005</w:t>
      </w:r>
      <w:r>
        <w:rPr>
          <w:rFonts w:ascii="Arial" w:hAnsi="Arial" w:cs="Arial"/>
          <w:lang w:val="es-ES_tradnl"/>
        </w:rPr>
        <w:t xml:space="preserve"> transcrito antes</w:t>
      </w:r>
      <w:r w:rsidRPr="00216E36">
        <w:rPr>
          <w:rFonts w:ascii="Arial" w:hAnsi="Arial" w:cs="Arial"/>
          <w:lang w:val="es-ES_tradnl"/>
        </w:rPr>
        <w:t>, emitido por el órgano jurisdiccional de la materia en el Estado, la</w:t>
      </w:r>
      <w:r>
        <w:rPr>
          <w:rFonts w:ascii="Arial" w:hAnsi="Arial" w:cs="Arial"/>
          <w:lang w:val="es-ES_tradnl"/>
        </w:rPr>
        <w:t>s</w:t>
      </w:r>
      <w:r w:rsidRPr="00216E36">
        <w:rPr>
          <w:rFonts w:ascii="Arial" w:hAnsi="Arial" w:cs="Arial"/>
          <w:lang w:val="es-ES_tradnl"/>
        </w:rPr>
        <w:t xml:space="preserve"> prueba</w:t>
      </w:r>
      <w:r>
        <w:rPr>
          <w:rFonts w:ascii="Arial" w:hAnsi="Arial" w:cs="Arial"/>
          <w:lang w:val="es-ES_tradnl"/>
        </w:rPr>
        <w:t>s</w:t>
      </w:r>
      <w:r w:rsidR="00334AA3">
        <w:rPr>
          <w:rFonts w:ascii="Arial" w:hAnsi="Arial" w:cs="Arial"/>
          <w:lang w:val="es-ES_tradnl"/>
        </w:rPr>
        <w:t xml:space="preserve"> </w:t>
      </w:r>
      <w:r w:rsidRPr="00216E36">
        <w:rPr>
          <w:rFonts w:ascii="Arial" w:hAnsi="Arial" w:cs="Arial"/>
          <w:lang w:val="es-ES_tradnl"/>
        </w:rPr>
        <w:t>aportada</w:t>
      </w:r>
      <w:r>
        <w:rPr>
          <w:rFonts w:ascii="Arial" w:hAnsi="Arial" w:cs="Arial"/>
          <w:lang w:val="es-ES_tradnl"/>
        </w:rPr>
        <w:t>s</w:t>
      </w:r>
      <w:r w:rsidRPr="00216E36">
        <w:rPr>
          <w:rFonts w:ascii="Arial" w:hAnsi="Arial" w:cs="Arial"/>
          <w:lang w:val="es-ES_tradnl"/>
        </w:rPr>
        <w:t xml:space="preserve"> por el quejoso sólo podría </w:t>
      </w:r>
      <w:r w:rsidRPr="00216E36">
        <w:rPr>
          <w:rFonts w:ascii="Arial" w:hAnsi="Arial" w:cs="Arial"/>
        </w:rPr>
        <w:t>constituir indicio respecto de las afirmaciones realizadas por él y que para su eficacia sería necesario que se adminiculen entre sí diversas pruebas, a efecto de que puedan crear convicción suficiente para acreditar las hipótesis de hechos aducidas por las partes.</w:t>
      </w:r>
      <w:r w:rsidR="00220003">
        <w:rPr>
          <w:rFonts w:ascii="Arial" w:hAnsi="Arial" w:cs="Arial"/>
        </w:rPr>
        <w:tab/>
      </w:r>
    </w:p>
    <w:p w:rsidR="00A33C28" w:rsidRDefault="00A33C28" w:rsidP="00220003">
      <w:pPr>
        <w:tabs>
          <w:tab w:val="right" w:leader="hyphen" w:pos="9356"/>
        </w:tabs>
        <w:ind w:right="-567"/>
        <w:jc w:val="both"/>
        <w:rPr>
          <w:rFonts w:ascii="Arial" w:hAnsi="Arial" w:cs="Arial"/>
        </w:rPr>
      </w:pPr>
    </w:p>
    <w:p w:rsidR="00A33C28" w:rsidRDefault="00A33C28" w:rsidP="00220003">
      <w:pPr>
        <w:tabs>
          <w:tab w:val="right" w:leader="hyphen" w:pos="9356"/>
        </w:tabs>
        <w:ind w:right="-567"/>
        <w:jc w:val="both"/>
        <w:rPr>
          <w:rFonts w:ascii="Arial" w:hAnsi="Arial" w:cs="Arial"/>
        </w:rPr>
      </w:pPr>
      <w:r>
        <w:rPr>
          <w:rFonts w:ascii="Arial" w:hAnsi="Arial" w:cs="Arial"/>
        </w:rPr>
        <w:t xml:space="preserve">En el análisis de las pruebas aportadas esta autoridad encuentra que, pese a provenir de dos fuentes periodísticas distintas, las notas de referencia, en todo caso sólo permiten concluir que los presuntos infractores realizaron una actividad proselitista en el mercado de referencia, como lo señala el quejoso; y, </w:t>
      </w:r>
      <w:r w:rsidRPr="00E56D8D">
        <w:rPr>
          <w:rFonts w:ascii="Arial" w:hAnsi="Arial" w:cs="Arial"/>
        </w:rPr>
        <w:t>se infiere</w:t>
      </w:r>
      <w:r>
        <w:rPr>
          <w:rFonts w:ascii="Arial" w:hAnsi="Arial" w:cs="Arial"/>
        </w:rPr>
        <w:t xml:space="preserve"> de ellas que se les acusa de repartir carne, pollo y otros productos alimenticios. Sin embargo, en estricto sentido dichas documentales son insuficientes para comprobar que los insumos repartidos constituyan una dádiva proveniente de los recursos de los partidos integrantes de la Coalición presunta infractora. Sobre todo, si se toma en cuenta la afirmación de los acusados respecto a que la entrega de los productos en cuestión no fue “</w:t>
      </w:r>
      <w:r w:rsidRPr="00C750C7">
        <w:rPr>
          <w:rFonts w:ascii="Arial" w:hAnsi="Arial" w:cs="Arial"/>
        </w:rPr>
        <w:t>objeto de obsequio</w:t>
      </w:r>
      <w:r>
        <w:rPr>
          <w:rFonts w:ascii="Arial" w:hAnsi="Arial" w:cs="Arial"/>
        </w:rPr>
        <w:t>” de ellos como candidatos “</w:t>
      </w:r>
      <w:r w:rsidRPr="00C750C7">
        <w:rPr>
          <w:rFonts w:ascii="Arial" w:hAnsi="Arial" w:cs="Arial"/>
        </w:rPr>
        <w:t>ni por ninguna otra persona que formaba parte de la comitiva de campaña</w:t>
      </w:r>
      <w:r>
        <w:rPr>
          <w:rFonts w:ascii="Arial" w:hAnsi="Arial" w:cs="Arial"/>
        </w:rPr>
        <w:t>”.</w:t>
      </w:r>
      <w:r w:rsidR="00220003">
        <w:rPr>
          <w:rFonts w:ascii="Arial" w:hAnsi="Arial" w:cs="Arial"/>
        </w:rPr>
        <w:tab/>
      </w:r>
    </w:p>
    <w:p w:rsidR="00A33C28" w:rsidRDefault="00A33C28" w:rsidP="00220003">
      <w:pPr>
        <w:tabs>
          <w:tab w:val="right" w:leader="hyphen" w:pos="9356"/>
        </w:tabs>
        <w:ind w:right="-567"/>
        <w:jc w:val="both"/>
        <w:rPr>
          <w:rFonts w:ascii="Arial" w:hAnsi="Arial" w:cs="Arial"/>
        </w:rPr>
      </w:pPr>
    </w:p>
    <w:p w:rsidR="00A33C28" w:rsidRDefault="00A33C28" w:rsidP="00220003">
      <w:pPr>
        <w:tabs>
          <w:tab w:val="right" w:leader="hyphen" w:pos="9356"/>
        </w:tabs>
        <w:ind w:right="-567"/>
        <w:jc w:val="both"/>
        <w:rPr>
          <w:rFonts w:ascii="Arial" w:hAnsi="Arial" w:cs="Arial"/>
        </w:rPr>
      </w:pPr>
      <w:r>
        <w:rPr>
          <w:rFonts w:ascii="Arial" w:hAnsi="Arial" w:cs="Arial"/>
        </w:rPr>
        <w:t>La determinación del origen de los recursos utilizados en los hechos motivo del agravio resulta relevante en razón de que, este Consejo Estatal Electoral ha interpretado la prohibición establecida en el artículo 30, segundo párrafo, fracción IX, de la Ley Electoral, vinculada a los fines para los que se debe destinar el financiamiento público y privado de los partidos políticos, tal y como se expresa en el Reglamento de Fiscalización de los partidos políticos, que textualmente señala:</w:t>
      </w:r>
    </w:p>
    <w:p w:rsidR="00A33C28" w:rsidRPr="00C750C7" w:rsidRDefault="00A33C28" w:rsidP="00220003">
      <w:pPr>
        <w:tabs>
          <w:tab w:val="right" w:leader="hyphen" w:pos="9356"/>
        </w:tabs>
        <w:ind w:right="-567"/>
        <w:jc w:val="both"/>
        <w:rPr>
          <w:rFonts w:ascii="Arial" w:hAnsi="Arial" w:cs="Arial"/>
        </w:rPr>
      </w:pPr>
      <w:r>
        <w:rPr>
          <w:rFonts w:ascii="Arial" w:hAnsi="Arial" w:cs="Arial"/>
        </w:rPr>
        <w:t xml:space="preserve"> </w:t>
      </w:r>
    </w:p>
    <w:p w:rsidR="00A33C28" w:rsidRPr="00C750C7" w:rsidRDefault="00A33C28" w:rsidP="00220003">
      <w:pPr>
        <w:pStyle w:val="Body"/>
        <w:tabs>
          <w:tab w:val="right" w:leader="hyphen" w:pos="9356"/>
        </w:tabs>
        <w:spacing w:before="77"/>
        <w:ind w:left="851" w:right="758"/>
        <w:rPr>
          <w:sz w:val="18"/>
          <w:szCs w:val="18"/>
        </w:rPr>
      </w:pPr>
      <w:r w:rsidRPr="00C750C7">
        <w:rPr>
          <w:b/>
          <w:spacing w:val="-1"/>
          <w:sz w:val="18"/>
          <w:szCs w:val="18"/>
        </w:rPr>
        <w:t>A</w:t>
      </w:r>
      <w:r w:rsidRPr="00C750C7">
        <w:rPr>
          <w:b/>
          <w:sz w:val="18"/>
          <w:szCs w:val="18"/>
        </w:rPr>
        <w:t>R</w:t>
      </w:r>
      <w:r w:rsidRPr="00C750C7">
        <w:rPr>
          <w:b/>
          <w:spacing w:val="3"/>
          <w:sz w:val="18"/>
          <w:szCs w:val="18"/>
        </w:rPr>
        <w:t>T</w:t>
      </w:r>
      <w:r w:rsidRPr="00C750C7">
        <w:rPr>
          <w:b/>
          <w:sz w:val="18"/>
          <w:szCs w:val="18"/>
        </w:rPr>
        <w:t>ICULO</w:t>
      </w:r>
      <w:r w:rsidRPr="00C750C7">
        <w:rPr>
          <w:b/>
          <w:spacing w:val="-10"/>
          <w:sz w:val="18"/>
          <w:szCs w:val="18"/>
        </w:rPr>
        <w:t xml:space="preserve"> </w:t>
      </w:r>
      <w:r w:rsidRPr="00C750C7">
        <w:rPr>
          <w:b/>
          <w:sz w:val="18"/>
          <w:szCs w:val="18"/>
        </w:rPr>
        <w:t>36</w:t>
      </w:r>
      <w:r w:rsidRPr="00C750C7">
        <w:rPr>
          <w:b/>
          <w:spacing w:val="-1"/>
          <w:sz w:val="18"/>
          <w:szCs w:val="18"/>
        </w:rPr>
        <w:t xml:space="preserve"> </w:t>
      </w:r>
      <w:r w:rsidRPr="00C750C7">
        <w:rPr>
          <w:b/>
          <w:sz w:val="18"/>
          <w:szCs w:val="18"/>
        </w:rPr>
        <w:t>DE</w:t>
      </w:r>
      <w:r w:rsidRPr="00C750C7">
        <w:rPr>
          <w:b/>
          <w:spacing w:val="-1"/>
          <w:sz w:val="18"/>
          <w:szCs w:val="18"/>
        </w:rPr>
        <w:t xml:space="preserve"> </w:t>
      </w:r>
      <w:r w:rsidRPr="00C750C7">
        <w:rPr>
          <w:b/>
          <w:sz w:val="18"/>
          <w:szCs w:val="18"/>
        </w:rPr>
        <w:t>LA</w:t>
      </w:r>
      <w:r w:rsidRPr="00C750C7">
        <w:rPr>
          <w:b/>
          <w:spacing w:val="-1"/>
          <w:sz w:val="18"/>
          <w:szCs w:val="18"/>
        </w:rPr>
        <w:t xml:space="preserve"> P</w:t>
      </w:r>
      <w:r w:rsidRPr="00C750C7">
        <w:rPr>
          <w:b/>
          <w:sz w:val="18"/>
          <w:szCs w:val="18"/>
        </w:rPr>
        <w:t>R</w:t>
      </w:r>
      <w:r w:rsidRPr="00C750C7">
        <w:rPr>
          <w:b/>
          <w:spacing w:val="3"/>
          <w:sz w:val="18"/>
          <w:szCs w:val="18"/>
        </w:rPr>
        <w:t>O</w:t>
      </w:r>
      <w:r w:rsidRPr="00C750C7">
        <w:rPr>
          <w:b/>
          <w:sz w:val="18"/>
          <w:szCs w:val="18"/>
        </w:rPr>
        <w:t>HI</w:t>
      </w:r>
      <w:r w:rsidRPr="00C750C7">
        <w:rPr>
          <w:b/>
          <w:spacing w:val="-1"/>
          <w:sz w:val="18"/>
          <w:szCs w:val="18"/>
        </w:rPr>
        <w:t>B</w:t>
      </w:r>
      <w:r w:rsidRPr="00C750C7">
        <w:rPr>
          <w:b/>
          <w:sz w:val="18"/>
          <w:szCs w:val="18"/>
        </w:rPr>
        <w:t>ICI</w:t>
      </w:r>
      <w:r w:rsidRPr="00C750C7">
        <w:rPr>
          <w:b/>
          <w:spacing w:val="1"/>
          <w:sz w:val="18"/>
          <w:szCs w:val="18"/>
        </w:rPr>
        <w:t>Ó</w:t>
      </w:r>
      <w:r w:rsidRPr="00C750C7">
        <w:rPr>
          <w:b/>
          <w:sz w:val="18"/>
          <w:szCs w:val="18"/>
        </w:rPr>
        <w:t>N</w:t>
      </w:r>
      <w:r w:rsidRPr="00C750C7">
        <w:rPr>
          <w:b/>
          <w:spacing w:val="-11"/>
          <w:sz w:val="18"/>
          <w:szCs w:val="18"/>
        </w:rPr>
        <w:t xml:space="preserve"> </w:t>
      </w:r>
      <w:r w:rsidRPr="00C750C7">
        <w:rPr>
          <w:b/>
          <w:sz w:val="18"/>
          <w:szCs w:val="18"/>
        </w:rPr>
        <w:t>DE</w:t>
      </w:r>
      <w:r w:rsidRPr="00C750C7">
        <w:rPr>
          <w:b/>
          <w:spacing w:val="-2"/>
          <w:sz w:val="18"/>
          <w:szCs w:val="18"/>
        </w:rPr>
        <w:t xml:space="preserve"> </w:t>
      </w:r>
      <w:r w:rsidRPr="00C750C7">
        <w:rPr>
          <w:b/>
          <w:sz w:val="18"/>
          <w:szCs w:val="18"/>
        </w:rPr>
        <w:t>D</w:t>
      </w:r>
      <w:r w:rsidRPr="00C750C7">
        <w:rPr>
          <w:b/>
          <w:spacing w:val="-1"/>
          <w:sz w:val="18"/>
          <w:szCs w:val="18"/>
        </w:rPr>
        <w:t>A</w:t>
      </w:r>
      <w:r w:rsidRPr="00C750C7">
        <w:rPr>
          <w:b/>
          <w:spacing w:val="2"/>
          <w:sz w:val="18"/>
          <w:szCs w:val="18"/>
        </w:rPr>
        <w:t>D</w:t>
      </w:r>
      <w:r w:rsidRPr="00C750C7">
        <w:rPr>
          <w:b/>
          <w:sz w:val="18"/>
          <w:szCs w:val="18"/>
        </w:rPr>
        <w:t>I</w:t>
      </w:r>
      <w:r w:rsidRPr="00C750C7">
        <w:rPr>
          <w:b/>
          <w:spacing w:val="1"/>
          <w:sz w:val="18"/>
          <w:szCs w:val="18"/>
        </w:rPr>
        <w:t>V</w:t>
      </w:r>
      <w:r w:rsidRPr="00C750C7">
        <w:rPr>
          <w:b/>
          <w:spacing w:val="-1"/>
          <w:sz w:val="18"/>
          <w:szCs w:val="18"/>
        </w:rPr>
        <w:t>A</w:t>
      </w:r>
      <w:r w:rsidRPr="00C750C7">
        <w:rPr>
          <w:b/>
          <w:sz w:val="18"/>
          <w:szCs w:val="18"/>
        </w:rPr>
        <w:t>S</w:t>
      </w:r>
    </w:p>
    <w:p w:rsidR="00A33C28" w:rsidRPr="00C750C7" w:rsidRDefault="00A33C28" w:rsidP="00220003">
      <w:pPr>
        <w:pStyle w:val="Body"/>
        <w:tabs>
          <w:tab w:val="right" w:leader="hyphen" w:pos="9356"/>
        </w:tabs>
        <w:ind w:left="851" w:right="758"/>
        <w:jc w:val="both"/>
        <w:rPr>
          <w:sz w:val="18"/>
          <w:szCs w:val="18"/>
        </w:rPr>
      </w:pPr>
      <w:r w:rsidRPr="00C750C7">
        <w:rPr>
          <w:w w:val="99"/>
          <w:sz w:val="18"/>
          <w:szCs w:val="18"/>
        </w:rPr>
        <w:t>36.1</w:t>
      </w:r>
      <w:r w:rsidR="00220003">
        <w:rPr>
          <w:w w:val="99"/>
          <w:sz w:val="18"/>
          <w:szCs w:val="18"/>
        </w:rPr>
        <w:t xml:space="preserve"> </w:t>
      </w:r>
      <w:r w:rsidRPr="00C750C7">
        <w:rPr>
          <w:sz w:val="18"/>
          <w:szCs w:val="18"/>
        </w:rPr>
        <w:t>L</w:t>
      </w:r>
      <w:r w:rsidRPr="00C750C7">
        <w:rPr>
          <w:spacing w:val="-1"/>
          <w:sz w:val="18"/>
          <w:szCs w:val="18"/>
        </w:rPr>
        <w:t>o</w:t>
      </w:r>
      <w:r w:rsidRPr="00C750C7">
        <w:rPr>
          <w:sz w:val="18"/>
          <w:szCs w:val="18"/>
        </w:rPr>
        <w:t>s</w:t>
      </w:r>
      <w:r w:rsidRPr="00C750C7">
        <w:rPr>
          <w:spacing w:val="19"/>
          <w:sz w:val="18"/>
          <w:szCs w:val="18"/>
        </w:rPr>
        <w:t xml:space="preserve"> </w:t>
      </w:r>
      <w:r w:rsidRPr="00C750C7">
        <w:rPr>
          <w:spacing w:val="1"/>
          <w:sz w:val="18"/>
          <w:szCs w:val="18"/>
        </w:rPr>
        <w:t>r</w:t>
      </w:r>
      <w:r w:rsidRPr="00C750C7">
        <w:rPr>
          <w:sz w:val="18"/>
          <w:szCs w:val="18"/>
        </w:rPr>
        <w:t>e</w:t>
      </w:r>
      <w:r w:rsidRPr="00C750C7">
        <w:rPr>
          <w:spacing w:val="1"/>
          <w:sz w:val="18"/>
          <w:szCs w:val="18"/>
        </w:rPr>
        <w:t>c</w:t>
      </w:r>
      <w:r w:rsidRPr="00C750C7">
        <w:rPr>
          <w:sz w:val="18"/>
          <w:szCs w:val="18"/>
        </w:rPr>
        <w:t>ur</w:t>
      </w:r>
      <w:r w:rsidRPr="00C750C7">
        <w:rPr>
          <w:spacing w:val="2"/>
          <w:sz w:val="18"/>
          <w:szCs w:val="18"/>
        </w:rPr>
        <w:t>s</w:t>
      </w:r>
      <w:r w:rsidRPr="00C750C7">
        <w:rPr>
          <w:sz w:val="18"/>
          <w:szCs w:val="18"/>
        </w:rPr>
        <w:t>os</w:t>
      </w:r>
      <w:r w:rsidRPr="00C750C7">
        <w:rPr>
          <w:spacing w:val="14"/>
          <w:sz w:val="18"/>
          <w:szCs w:val="18"/>
        </w:rPr>
        <w:t xml:space="preserve"> </w:t>
      </w:r>
      <w:r w:rsidRPr="00C750C7">
        <w:rPr>
          <w:sz w:val="18"/>
          <w:szCs w:val="18"/>
        </w:rPr>
        <w:t>de</w:t>
      </w:r>
      <w:r w:rsidRPr="00C750C7">
        <w:rPr>
          <w:spacing w:val="18"/>
          <w:sz w:val="18"/>
          <w:szCs w:val="18"/>
        </w:rPr>
        <w:t xml:space="preserve"> </w:t>
      </w:r>
      <w:r w:rsidRPr="00C750C7">
        <w:rPr>
          <w:spacing w:val="-1"/>
          <w:sz w:val="18"/>
          <w:szCs w:val="18"/>
        </w:rPr>
        <w:t>l</w:t>
      </w:r>
      <w:r w:rsidRPr="00C750C7">
        <w:rPr>
          <w:sz w:val="18"/>
          <w:szCs w:val="18"/>
        </w:rPr>
        <w:t>os</w:t>
      </w:r>
      <w:r w:rsidRPr="00C750C7">
        <w:rPr>
          <w:spacing w:val="19"/>
          <w:sz w:val="18"/>
          <w:szCs w:val="18"/>
        </w:rPr>
        <w:t xml:space="preserve"> </w:t>
      </w:r>
      <w:r w:rsidRPr="00C750C7">
        <w:rPr>
          <w:sz w:val="18"/>
          <w:szCs w:val="18"/>
        </w:rPr>
        <w:t>p</w:t>
      </w:r>
      <w:r w:rsidRPr="00C750C7">
        <w:rPr>
          <w:spacing w:val="-1"/>
          <w:sz w:val="18"/>
          <w:szCs w:val="18"/>
        </w:rPr>
        <w:t>a</w:t>
      </w:r>
      <w:r w:rsidRPr="00C750C7">
        <w:rPr>
          <w:spacing w:val="1"/>
          <w:sz w:val="18"/>
          <w:szCs w:val="18"/>
        </w:rPr>
        <w:t>r</w:t>
      </w:r>
      <w:r w:rsidRPr="00C750C7">
        <w:rPr>
          <w:spacing w:val="2"/>
          <w:sz w:val="18"/>
          <w:szCs w:val="18"/>
        </w:rPr>
        <w:t>t</w:t>
      </w:r>
      <w:r w:rsidRPr="00C750C7">
        <w:rPr>
          <w:spacing w:val="-1"/>
          <w:sz w:val="18"/>
          <w:szCs w:val="18"/>
        </w:rPr>
        <w:t>i</w:t>
      </w:r>
      <w:r w:rsidRPr="00C750C7">
        <w:rPr>
          <w:spacing w:val="2"/>
          <w:sz w:val="18"/>
          <w:szCs w:val="18"/>
        </w:rPr>
        <w:t>d</w:t>
      </w:r>
      <w:r w:rsidRPr="00C750C7">
        <w:rPr>
          <w:sz w:val="18"/>
          <w:szCs w:val="18"/>
        </w:rPr>
        <w:t>os</w:t>
      </w:r>
      <w:r w:rsidRPr="00C750C7">
        <w:rPr>
          <w:spacing w:val="15"/>
          <w:sz w:val="18"/>
          <w:szCs w:val="18"/>
        </w:rPr>
        <w:t xml:space="preserve"> </w:t>
      </w:r>
      <w:r w:rsidRPr="00C750C7">
        <w:rPr>
          <w:sz w:val="18"/>
          <w:szCs w:val="18"/>
        </w:rPr>
        <w:t>p</w:t>
      </w:r>
      <w:r w:rsidRPr="00C750C7">
        <w:rPr>
          <w:spacing w:val="-1"/>
          <w:sz w:val="18"/>
          <w:szCs w:val="18"/>
        </w:rPr>
        <w:t>ol</w:t>
      </w:r>
      <w:r w:rsidRPr="00C750C7">
        <w:rPr>
          <w:sz w:val="18"/>
          <w:szCs w:val="18"/>
        </w:rPr>
        <w:t>í</w:t>
      </w:r>
      <w:r w:rsidRPr="00C750C7">
        <w:rPr>
          <w:spacing w:val="2"/>
          <w:sz w:val="18"/>
          <w:szCs w:val="18"/>
        </w:rPr>
        <w:t>t</w:t>
      </w:r>
      <w:r w:rsidRPr="00C750C7">
        <w:rPr>
          <w:spacing w:val="-1"/>
          <w:sz w:val="18"/>
          <w:szCs w:val="18"/>
        </w:rPr>
        <w:t>i</w:t>
      </w:r>
      <w:r w:rsidRPr="00C750C7">
        <w:rPr>
          <w:spacing w:val="1"/>
          <w:sz w:val="18"/>
          <w:szCs w:val="18"/>
        </w:rPr>
        <w:t>c</w:t>
      </w:r>
      <w:r w:rsidRPr="00C750C7">
        <w:rPr>
          <w:sz w:val="18"/>
          <w:szCs w:val="18"/>
        </w:rPr>
        <w:t>o</w:t>
      </w:r>
      <w:r w:rsidRPr="00C750C7">
        <w:rPr>
          <w:spacing w:val="1"/>
          <w:sz w:val="18"/>
          <w:szCs w:val="18"/>
        </w:rPr>
        <w:t>s</w:t>
      </w:r>
      <w:r w:rsidRPr="00C750C7">
        <w:rPr>
          <w:sz w:val="18"/>
          <w:szCs w:val="18"/>
        </w:rPr>
        <w:t>,</w:t>
      </w:r>
      <w:r w:rsidRPr="00C750C7">
        <w:rPr>
          <w:spacing w:val="13"/>
          <w:sz w:val="18"/>
          <w:szCs w:val="18"/>
        </w:rPr>
        <w:t xml:space="preserve"> </w:t>
      </w:r>
      <w:r w:rsidRPr="00C750C7">
        <w:rPr>
          <w:spacing w:val="1"/>
          <w:sz w:val="18"/>
          <w:szCs w:val="18"/>
        </w:rPr>
        <w:t>s</w:t>
      </w:r>
      <w:r w:rsidRPr="00C750C7">
        <w:rPr>
          <w:sz w:val="18"/>
          <w:szCs w:val="18"/>
        </w:rPr>
        <w:t>e</w:t>
      </w:r>
      <w:r w:rsidRPr="00C750C7">
        <w:rPr>
          <w:spacing w:val="-1"/>
          <w:sz w:val="18"/>
          <w:szCs w:val="18"/>
        </w:rPr>
        <w:t>a</w:t>
      </w:r>
      <w:r w:rsidRPr="00C750C7">
        <w:rPr>
          <w:sz w:val="18"/>
          <w:szCs w:val="18"/>
        </w:rPr>
        <w:t>n</w:t>
      </w:r>
      <w:r w:rsidRPr="00C750C7">
        <w:rPr>
          <w:spacing w:val="19"/>
          <w:sz w:val="18"/>
          <w:szCs w:val="18"/>
        </w:rPr>
        <w:t xml:space="preserve"> </w:t>
      </w:r>
      <w:r w:rsidRPr="00C750C7">
        <w:rPr>
          <w:sz w:val="18"/>
          <w:szCs w:val="18"/>
        </w:rPr>
        <w:t>de</w:t>
      </w:r>
      <w:r w:rsidRPr="00C750C7">
        <w:rPr>
          <w:spacing w:val="18"/>
          <w:sz w:val="18"/>
          <w:szCs w:val="18"/>
        </w:rPr>
        <w:t xml:space="preserve"> </w:t>
      </w:r>
      <w:r w:rsidRPr="00C750C7">
        <w:rPr>
          <w:sz w:val="18"/>
          <w:szCs w:val="18"/>
        </w:rPr>
        <w:t>or</w:t>
      </w:r>
      <w:r w:rsidRPr="00C750C7">
        <w:rPr>
          <w:spacing w:val="2"/>
          <w:sz w:val="18"/>
          <w:szCs w:val="18"/>
        </w:rPr>
        <w:t>i</w:t>
      </w:r>
      <w:r w:rsidRPr="00C750C7">
        <w:rPr>
          <w:sz w:val="18"/>
          <w:szCs w:val="18"/>
        </w:rPr>
        <w:t>g</w:t>
      </w:r>
      <w:r w:rsidRPr="00C750C7">
        <w:rPr>
          <w:spacing w:val="1"/>
          <w:sz w:val="18"/>
          <w:szCs w:val="18"/>
        </w:rPr>
        <w:t>e</w:t>
      </w:r>
      <w:r w:rsidRPr="00C750C7">
        <w:rPr>
          <w:sz w:val="18"/>
          <w:szCs w:val="18"/>
        </w:rPr>
        <w:t>n</w:t>
      </w:r>
      <w:r w:rsidRPr="00C750C7">
        <w:rPr>
          <w:spacing w:val="15"/>
          <w:sz w:val="18"/>
          <w:szCs w:val="18"/>
        </w:rPr>
        <w:t xml:space="preserve"> </w:t>
      </w:r>
      <w:r w:rsidRPr="00C750C7">
        <w:rPr>
          <w:sz w:val="18"/>
          <w:szCs w:val="18"/>
        </w:rPr>
        <w:t>p</w:t>
      </w:r>
      <w:r w:rsidRPr="00C750C7">
        <w:rPr>
          <w:spacing w:val="-1"/>
          <w:sz w:val="18"/>
          <w:szCs w:val="18"/>
        </w:rPr>
        <w:t>ú</w:t>
      </w:r>
      <w:r w:rsidRPr="00C750C7">
        <w:rPr>
          <w:spacing w:val="2"/>
          <w:sz w:val="18"/>
          <w:szCs w:val="18"/>
        </w:rPr>
        <w:t>b</w:t>
      </w:r>
      <w:r w:rsidRPr="00C750C7">
        <w:rPr>
          <w:spacing w:val="-1"/>
          <w:sz w:val="18"/>
          <w:szCs w:val="18"/>
        </w:rPr>
        <w:t>li</w:t>
      </w:r>
      <w:r w:rsidRPr="00C750C7">
        <w:rPr>
          <w:spacing w:val="1"/>
          <w:sz w:val="18"/>
          <w:szCs w:val="18"/>
        </w:rPr>
        <w:t>c</w:t>
      </w:r>
      <w:r w:rsidRPr="00C750C7">
        <w:rPr>
          <w:sz w:val="18"/>
          <w:szCs w:val="18"/>
        </w:rPr>
        <w:t>o</w:t>
      </w:r>
      <w:r w:rsidRPr="00C750C7">
        <w:rPr>
          <w:spacing w:val="17"/>
          <w:sz w:val="18"/>
          <w:szCs w:val="18"/>
        </w:rPr>
        <w:t xml:space="preserve"> </w:t>
      </w:r>
      <w:r w:rsidRPr="00C750C7">
        <w:rPr>
          <w:sz w:val="18"/>
          <w:szCs w:val="18"/>
        </w:rPr>
        <w:t>o</w:t>
      </w:r>
      <w:r w:rsidRPr="00C750C7">
        <w:rPr>
          <w:spacing w:val="20"/>
          <w:sz w:val="18"/>
          <w:szCs w:val="18"/>
        </w:rPr>
        <w:t xml:space="preserve"> </w:t>
      </w:r>
      <w:r w:rsidRPr="00C750C7">
        <w:rPr>
          <w:sz w:val="18"/>
          <w:szCs w:val="18"/>
        </w:rPr>
        <w:t>pr</w:t>
      </w:r>
      <w:r w:rsidRPr="00C750C7">
        <w:rPr>
          <w:spacing w:val="2"/>
          <w:sz w:val="18"/>
          <w:szCs w:val="18"/>
        </w:rPr>
        <w:t>i</w:t>
      </w:r>
      <w:r w:rsidRPr="00C750C7">
        <w:rPr>
          <w:spacing w:val="-1"/>
          <w:sz w:val="18"/>
          <w:szCs w:val="18"/>
        </w:rPr>
        <w:t>v</w:t>
      </w:r>
      <w:r w:rsidRPr="00C750C7">
        <w:rPr>
          <w:sz w:val="18"/>
          <w:szCs w:val="18"/>
        </w:rPr>
        <w:t>a</w:t>
      </w:r>
      <w:r w:rsidRPr="00C750C7">
        <w:rPr>
          <w:spacing w:val="1"/>
          <w:sz w:val="18"/>
          <w:szCs w:val="18"/>
        </w:rPr>
        <w:t>d</w:t>
      </w:r>
      <w:r w:rsidRPr="00C750C7">
        <w:rPr>
          <w:sz w:val="18"/>
          <w:szCs w:val="18"/>
        </w:rPr>
        <w:t>o,</w:t>
      </w:r>
      <w:r w:rsidRPr="00C750C7">
        <w:rPr>
          <w:spacing w:val="13"/>
          <w:sz w:val="18"/>
          <w:szCs w:val="18"/>
        </w:rPr>
        <w:t xml:space="preserve"> </w:t>
      </w:r>
      <w:r w:rsidRPr="00C750C7">
        <w:rPr>
          <w:sz w:val="18"/>
          <w:szCs w:val="18"/>
        </w:rPr>
        <w:t>d</w:t>
      </w:r>
      <w:r w:rsidRPr="00C750C7">
        <w:rPr>
          <w:spacing w:val="1"/>
          <w:sz w:val="18"/>
          <w:szCs w:val="18"/>
        </w:rPr>
        <w:t>e</w:t>
      </w:r>
      <w:r w:rsidRPr="00C750C7">
        <w:rPr>
          <w:sz w:val="18"/>
          <w:szCs w:val="18"/>
        </w:rPr>
        <w:t>b</w:t>
      </w:r>
      <w:r w:rsidRPr="00C750C7">
        <w:rPr>
          <w:spacing w:val="-1"/>
          <w:sz w:val="18"/>
          <w:szCs w:val="18"/>
        </w:rPr>
        <w:t>e</w:t>
      </w:r>
      <w:r w:rsidRPr="00C750C7">
        <w:rPr>
          <w:sz w:val="18"/>
          <w:szCs w:val="18"/>
        </w:rPr>
        <w:t>n</w:t>
      </w:r>
      <w:r w:rsidRPr="00C750C7">
        <w:rPr>
          <w:spacing w:val="17"/>
          <w:sz w:val="18"/>
          <w:szCs w:val="18"/>
        </w:rPr>
        <w:t xml:space="preserve"> </w:t>
      </w:r>
      <w:r w:rsidRPr="00C750C7">
        <w:rPr>
          <w:sz w:val="18"/>
          <w:szCs w:val="18"/>
        </w:rPr>
        <w:t>e</w:t>
      </w:r>
      <w:r w:rsidRPr="00C750C7">
        <w:rPr>
          <w:spacing w:val="1"/>
          <w:sz w:val="18"/>
          <w:szCs w:val="18"/>
        </w:rPr>
        <w:t>s</w:t>
      </w:r>
      <w:r w:rsidRPr="00C750C7">
        <w:rPr>
          <w:sz w:val="18"/>
          <w:szCs w:val="18"/>
        </w:rPr>
        <w:t>tar</w:t>
      </w:r>
      <w:r w:rsidRPr="00C750C7">
        <w:rPr>
          <w:spacing w:val="17"/>
          <w:sz w:val="18"/>
          <w:szCs w:val="18"/>
        </w:rPr>
        <w:t xml:space="preserve"> </w:t>
      </w:r>
      <w:r w:rsidRPr="00C750C7">
        <w:rPr>
          <w:sz w:val="18"/>
          <w:szCs w:val="18"/>
        </w:rPr>
        <w:t>a</w:t>
      </w:r>
      <w:r w:rsidRPr="00C750C7">
        <w:rPr>
          <w:spacing w:val="2"/>
          <w:sz w:val="18"/>
          <w:szCs w:val="18"/>
        </w:rPr>
        <w:t>f</w:t>
      </w:r>
      <w:r w:rsidRPr="00C750C7">
        <w:rPr>
          <w:sz w:val="18"/>
          <w:szCs w:val="18"/>
        </w:rPr>
        <w:t>e</w:t>
      </w:r>
      <w:r w:rsidRPr="00C750C7">
        <w:rPr>
          <w:spacing w:val="1"/>
          <w:sz w:val="18"/>
          <w:szCs w:val="18"/>
        </w:rPr>
        <w:t>c</w:t>
      </w:r>
      <w:r w:rsidRPr="00C750C7">
        <w:rPr>
          <w:sz w:val="18"/>
          <w:szCs w:val="18"/>
        </w:rPr>
        <w:t>tos</w:t>
      </w:r>
      <w:r w:rsidRPr="00C750C7">
        <w:rPr>
          <w:spacing w:val="15"/>
          <w:sz w:val="18"/>
          <w:szCs w:val="18"/>
        </w:rPr>
        <w:t xml:space="preserve"> </w:t>
      </w:r>
      <w:r w:rsidRPr="00C750C7">
        <w:rPr>
          <w:sz w:val="18"/>
          <w:szCs w:val="18"/>
        </w:rPr>
        <w:t xml:space="preserve">al </w:t>
      </w:r>
      <w:r w:rsidRPr="00C750C7">
        <w:rPr>
          <w:spacing w:val="1"/>
          <w:sz w:val="18"/>
          <w:szCs w:val="18"/>
        </w:rPr>
        <w:t>c</w:t>
      </w:r>
      <w:r w:rsidRPr="00C750C7">
        <w:rPr>
          <w:spacing w:val="-3"/>
          <w:sz w:val="18"/>
          <w:szCs w:val="18"/>
        </w:rPr>
        <w:t>u</w:t>
      </w:r>
      <w:r w:rsidRPr="00C750C7">
        <w:rPr>
          <w:spacing w:val="4"/>
          <w:sz w:val="18"/>
          <w:szCs w:val="18"/>
        </w:rPr>
        <w:t>m</w:t>
      </w:r>
      <w:r w:rsidRPr="00C750C7">
        <w:rPr>
          <w:sz w:val="18"/>
          <w:szCs w:val="18"/>
        </w:rPr>
        <w:t>p</w:t>
      </w:r>
      <w:r w:rsidRPr="00C750C7">
        <w:rPr>
          <w:spacing w:val="-1"/>
          <w:sz w:val="18"/>
          <w:szCs w:val="18"/>
        </w:rPr>
        <w:t>li</w:t>
      </w:r>
      <w:r w:rsidRPr="00C750C7">
        <w:rPr>
          <w:spacing w:val="4"/>
          <w:sz w:val="18"/>
          <w:szCs w:val="18"/>
        </w:rPr>
        <w:t>m</w:t>
      </w:r>
      <w:r w:rsidRPr="00C750C7">
        <w:rPr>
          <w:spacing w:val="-1"/>
          <w:sz w:val="18"/>
          <w:szCs w:val="18"/>
        </w:rPr>
        <w:t>i</w:t>
      </w:r>
      <w:r w:rsidRPr="00C750C7">
        <w:rPr>
          <w:sz w:val="18"/>
          <w:szCs w:val="18"/>
        </w:rPr>
        <w:t>e</w:t>
      </w:r>
      <w:r w:rsidRPr="00C750C7">
        <w:rPr>
          <w:spacing w:val="-1"/>
          <w:sz w:val="18"/>
          <w:szCs w:val="18"/>
        </w:rPr>
        <w:t>n</w:t>
      </w:r>
      <w:r w:rsidRPr="00C750C7">
        <w:rPr>
          <w:sz w:val="18"/>
          <w:szCs w:val="18"/>
        </w:rPr>
        <w:t>to</w:t>
      </w:r>
      <w:r w:rsidR="00334AA3">
        <w:rPr>
          <w:sz w:val="18"/>
          <w:szCs w:val="18"/>
        </w:rPr>
        <w:t xml:space="preserve"> </w:t>
      </w:r>
      <w:r w:rsidRPr="00C750C7">
        <w:rPr>
          <w:sz w:val="18"/>
          <w:szCs w:val="18"/>
        </w:rPr>
        <w:t>de</w:t>
      </w:r>
      <w:r w:rsidR="00334AA3">
        <w:rPr>
          <w:sz w:val="18"/>
          <w:szCs w:val="18"/>
        </w:rPr>
        <w:t xml:space="preserve"> </w:t>
      </w:r>
      <w:r w:rsidRPr="00C750C7">
        <w:rPr>
          <w:spacing w:val="-1"/>
          <w:sz w:val="18"/>
          <w:szCs w:val="18"/>
        </w:rPr>
        <w:t>l</w:t>
      </w:r>
      <w:r w:rsidRPr="00C750C7">
        <w:rPr>
          <w:sz w:val="18"/>
          <w:szCs w:val="18"/>
        </w:rPr>
        <w:t>a</w:t>
      </w:r>
      <w:r w:rsidR="00334AA3">
        <w:rPr>
          <w:sz w:val="18"/>
          <w:szCs w:val="18"/>
        </w:rPr>
        <w:t xml:space="preserve"> </w:t>
      </w:r>
      <w:r w:rsidRPr="00C750C7">
        <w:rPr>
          <w:spacing w:val="2"/>
          <w:sz w:val="18"/>
          <w:szCs w:val="18"/>
        </w:rPr>
        <w:t>f</w:t>
      </w:r>
      <w:r w:rsidRPr="00C750C7">
        <w:rPr>
          <w:spacing w:val="-1"/>
          <w:sz w:val="18"/>
          <w:szCs w:val="18"/>
        </w:rPr>
        <w:t>i</w:t>
      </w:r>
      <w:r w:rsidRPr="00C750C7">
        <w:rPr>
          <w:sz w:val="18"/>
          <w:szCs w:val="18"/>
        </w:rPr>
        <w:t>n</w:t>
      </w:r>
      <w:r w:rsidRPr="00C750C7">
        <w:rPr>
          <w:spacing w:val="1"/>
          <w:sz w:val="18"/>
          <w:szCs w:val="18"/>
        </w:rPr>
        <w:t>a</w:t>
      </w:r>
      <w:r w:rsidRPr="00C750C7">
        <w:rPr>
          <w:spacing w:val="-1"/>
          <w:sz w:val="18"/>
          <w:szCs w:val="18"/>
        </w:rPr>
        <w:t>l</w:t>
      </w:r>
      <w:r w:rsidRPr="00C750C7">
        <w:rPr>
          <w:spacing w:val="1"/>
          <w:sz w:val="18"/>
          <w:szCs w:val="18"/>
        </w:rPr>
        <w:t>i</w:t>
      </w:r>
      <w:r w:rsidRPr="00C750C7">
        <w:rPr>
          <w:spacing w:val="2"/>
          <w:sz w:val="18"/>
          <w:szCs w:val="18"/>
        </w:rPr>
        <w:t>d</w:t>
      </w:r>
      <w:r w:rsidRPr="00C750C7">
        <w:rPr>
          <w:sz w:val="18"/>
          <w:szCs w:val="18"/>
        </w:rPr>
        <w:t>ad</w:t>
      </w:r>
      <w:r w:rsidR="00334AA3">
        <w:rPr>
          <w:sz w:val="18"/>
          <w:szCs w:val="18"/>
        </w:rPr>
        <w:t xml:space="preserve"> </w:t>
      </w:r>
      <w:r w:rsidRPr="00C750C7">
        <w:rPr>
          <w:spacing w:val="1"/>
          <w:sz w:val="18"/>
          <w:szCs w:val="18"/>
        </w:rPr>
        <w:t>c</w:t>
      </w:r>
      <w:r w:rsidRPr="00C750C7">
        <w:rPr>
          <w:sz w:val="18"/>
          <w:szCs w:val="18"/>
        </w:rPr>
        <w:t>o</w:t>
      </w:r>
      <w:r w:rsidRPr="00C750C7">
        <w:rPr>
          <w:spacing w:val="-1"/>
          <w:sz w:val="18"/>
          <w:szCs w:val="18"/>
        </w:rPr>
        <w:t>n</w:t>
      </w:r>
      <w:r w:rsidRPr="00C750C7">
        <w:rPr>
          <w:spacing w:val="1"/>
          <w:sz w:val="18"/>
          <w:szCs w:val="18"/>
        </w:rPr>
        <w:t>s</w:t>
      </w:r>
      <w:r w:rsidRPr="00C750C7">
        <w:rPr>
          <w:spacing w:val="2"/>
          <w:sz w:val="18"/>
          <w:szCs w:val="18"/>
        </w:rPr>
        <w:t>t</w:t>
      </w:r>
      <w:r w:rsidRPr="00C750C7">
        <w:rPr>
          <w:spacing w:val="-1"/>
          <w:sz w:val="18"/>
          <w:szCs w:val="18"/>
        </w:rPr>
        <w:t>i</w:t>
      </w:r>
      <w:r w:rsidRPr="00C750C7">
        <w:rPr>
          <w:sz w:val="18"/>
          <w:szCs w:val="18"/>
        </w:rPr>
        <w:t>tu</w:t>
      </w:r>
      <w:r w:rsidRPr="00C750C7">
        <w:rPr>
          <w:spacing w:val="3"/>
          <w:sz w:val="18"/>
          <w:szCs w:val="18"/>
        </w:rPr>
        <w:t>c</w:t>
      </w:r>
      <w:r w:rsidRPr="00C750C7">
        <w:rPr>
          <w:spacing w:val="-1"/>
          <w:sz w:val="18"/>
          <w:szCs w:val="18"/>
        </w:rPr>
        <w:t>i</w:t>
      </w:r>
      <w:r w:rsidRPr="00C750C7">
        <w:rPr>
          <w:sz w:val="18"/>
          <w:szCs w:val="18"/>
        </w:rPr>
        <w:t>o</w:t>
      </w:r>
      <w:r w:rsidRPr="00C750C7">
        <w:rPr>
          <w:spacing w:val="1"/>
          <w:sz w:val="18"/>
          <w:szCs w:val="18"/>
        </w:rPr>
        <w:t>n</w:t>
      </w:r>
      <w:r w:rsidRPr="00C750C7">
        <w:rPr>
          <w:sz w:val="18"/>
          <w:szCs w:val="18"/>
        </w:rPr>
        <w:t>al</w:t>
      </w:r>
      <w:r w:rsidRPr="00C750C7">
        <w:rPr>
          <w:spacing w:val="55"/>
          <w:sz w:val="18"/>
          <w:szCs w:val="18"/>
        </w:rPr>
        <w:t xml:space="preserve"> </w:t>
      </w:r>
      <w:r w:rsidRPr="00C750C7">
        <w:rPr>
          <w:sz w:val="18"/>
          <w:szCs w:val="18"/>
        </w:rPr>
        <w:t>de</w:t>
      </w:r>
      <w:r w:rsidR="00334AA3">
        <w:rPr>
          <w:sz w:val="18"/>
          <w:szCs w:val="18"/>
        </w:rPr>
        <w:t xml:space="preserve"> </w:t>
      </w:r>
      <w:r w:rsidRPr="00C750C7">
        <w:rPr>
          <w:sz w:val="18"/>
          <w:szCs w:val="18"/>
        </w:rPr>
        <w:t>t</w:t>
      </w:r>
      <w:r w:rsidRPr="00C750C7">
        <w:rPr>
          <w:spacing w:val="2"/>
          <w:sz w:val="18"/>
          <w:szCs w:val="18"/>
        </w:rPr>
        <w:t>a</w:t>
      </w:r>
      <w:r w:rsidRPr="00C750C7">
        <w:rPr>
          <w:spacing w:val="-1"/>
          <w:sz w:val="18"/>
          <w:szCs w:val="18"/>
        </w:rPr>
        <w:t>l</w:t>
      </w:r>
      <w:r w:rsidRPr="00C750C7">
        <w:rPr>
          <w:sz w:val="18"/>
          <w:szCs w:val="18"/>
        </w:rPr>
        <w:t>es</w:t>
      </w:r>
      <w:r w:rsidR="00334AA3">
        <w:rPr>
          <w:sz w:val="18"/>
          <w:szCs w:val="18"/>
        </w:rPr>
        <w:t xml:space="preserve"> </w:t>
      </w:r>
      <w:r w:rsidRPr="00C750C7">
        <w:rPr>
          <w:spacing w:val="-1"/>
          <w:sz w:val="18"/>
          <w:szCs w:val="18"/>
        </w:rPr>
        <w:t>i</w:t>
      </w:r>
      <w:r w:rsidRPr="00C750C7">
        <w:rPr>
          <w:sz w:val="18"/>
          <w:szCs w:val="18"/>
        </w:rPr>
        <w:t>n</w:t>
      </w:r>
      <w:r w:rsidRPr="00C750C7">
        <w:rPr>
          <w:spacing w:val="1"/>
          <w:sz w:val="18"/>
          <w:szCs w:val="18"/>
        </w:rPr>
        <w:t>s</w:t>
      </w:r>
      <w:r w:rsidRPr="00C750C7">
        <w:rPr>
          <w:spacing w:val="2"/>
          <w:sz w:val="18"/>
          <w:szCs w:val="18"/>
        </w:rPr>
        <w:t>t</w:t>
      </w:r>
      <w:r w:rsidRPr="00C750C7">
        <w:rPr>
          <w:spacing w:val="-1"/>
          <w:sz w:val="18"/>
          <w:szCs w:val="18"/>
        </w:rPr>
        <w:t>i</w:t>
      </w:r>
      <w:r w:rsidRPr="00C750C7">
        <w:rPr>
          <w:sz w:val="18"/>
          <w:szCs w:val="18"/>
        </w:rPr>
        <w:t>tuc</w:t>
      </w:r>
      <w:r w:rsidRPr="00C750C7">
        <w:rPr>
          <w:spacing w:val="1"/>
          <w:sz w:val="18"/>
          <w:szCs w:val="18"/>
        </w:rPr>
        <w:t>i</w:t>
      </w:r>
      <w:r w:rsidRPr="00C750C7">
        <w:rPr>
          <w:sz w:val="18"/>
          <w:szCs w:val="18"/>
        </w:rPr>
        <w:t>o</w:t>
      </w:r>
      <w:r w:rsidRPr="00C750C7">
        <w:rPr>
          <w:spacing w:val="-1"/>
          <w:sz w:val="18"/>
          <w:szCs w:val="18"/>
        </w:rPr>
        <w:t>n</w:t>
      </w:r>
      <w:r w:rsidRPr="00C750C7">
        <w:rPr>
          <w:sz w:val="18"/>
          <w:szCs w:val="18"/>
        </w:rPr>
        <w:t>e</w:t>
      </w:r>
      <w:r w:rsidRPr="00C750C7">
        <w:rPr>
          <w:spacing w:val="1"/>
          <w:sz w:val="18"/>
          <w:szCs w:val="18"/>
        </w:rPr>
        <w:t>s</w:t>
      </w:r>
      <w:r w:rsidRPr="00C750C7">
        <w:rPr>
          <w:sz w:val="18"/>
          <w:szCs w:val="18"/>
        </w:rPr>
        <w:t>;</w:t>
      </w:r>
      <w:r w:rsidR="00334AA3">
        <w:rPr>
          <w:sz w:val="18"/>
          <w:szCs w:val="18"/>
        </w:rPr>
        <w:t xml:space="preserve"> </w:t>
      </w:r>
      <w:r w:rsidRPr="00C750C7">
        <w:rPr>
          <w:sz w:val="18"/>
          <w:szCs w:val="18"/>
        </w:rPr>
        <w:t>y</w:t>
      </w:r>
      <w:r w:rsidR="00334AA3">
        <w:rPr>
          <w:sz w:val="18"/>
          <w:szCs w:val="18"/>
        </w:rPr>
        <w:t xml:space="preserve"> </w:t>
      </w:r>
      <w:r w:rsidRPr="00C750C7">
        <w:rPr>
          <w:spacing w:val="3"/>
          <w:sz w:val="18"/>
          <w:szCs w:val="18"/>
        </w:rPr>
        <w:t>s</w:t>
      </w:r>
      <w:r w:rsidRPr="00C750C7">
        <w:rPr>
          <w:sz w:val="18"/>
          <w:szCs w:val="18"/>
        </w:rPr>
        <w:t>e</w:t>
      </w:r>
      <w:r w:rsidR="00334AA3">
        <w:rPr>
          <w:sz w:val="18"/>
          <w:szCs w:val="18"/>
        </w:rPr>
        <w:t xml:space="preserve"> </w:t>
      </w:r>
      <w:r w:rsidRPr="00C750C7">
        <w:rPr>
          <w:spacing w:val="2"/>
          <w:sz w:val="18"/>
          <w:szCs w:val="18"/>
        </w:rPr>
        <w:t>d</w:t>
      </w:r>
      <w:r w:rsidRPr="00C750C7">
        <w:rPr>
          <w:sz w:val="18"/>
          <w:szCs w:val="18"/>
        </w:rPr>
        <w:t>e</w:t>
      </w:r>
      <w:r w:rsidRPr="00C750C7">
        <w:rPr>
          <w:spacing w:val="1"/>
          <w:sz w:val="18"/>
          <w:szCs w:val="18"/>
        </w:rPr>
        <w:t>s</w:t>
      </w:r>
      <w:r w:rsidRPr="00C750C7">
        <w:rPr>
          <w:sz w:val="18"/>
          <w:szCs w:val="18"/>
        </w:rPr>
        <w:t>t</w:t>
      </w:r>
      <w:r w:rsidRPr="00C750C7">
        <w:rPr>
          <w:spacing w:val="1"/>
          <w:sz w:val="18"/>
          <w:szCs w:val="18"/>
        </w:rPr>
        <w:t>i</w:t>
      </w:r>
      <w:r w:rsidRPr="00C750C7">
        <w:rPr>
          <w:sz w:val="18"/>
          <w:szCs w:val="18"/>
        </w:rPr>
        <w:t>n</w:t>
      </w:r>
      <w:r w:rsidRPr="00C750C7">
        <w:rPr>
          <w:spacing w:val="-1"/>
          <w:sz w:val="18"/>
          <w:szCs w:val="18"/>
        </w:rPr>
        <w:t>a</w:t>
      </w:r>
      <w:r w:rsidRPr="00C750C7">
        <w:rPr>
          <w:spacing w:val="1"/>
          <w:sz w:val="18"/>
          <w:szCs w:val="18"/>
        </w:rPr>
        <w:t>r</w:t>
      </w:r>
      <w:r w:rsidRPr="00C750C7">
        <w:rPr>
          <w:sz w:val="18"/>
          <w:szCs w:val="18"/>
        </w:rPr>
        <w:t>án</w:t>
      </w:r>
      <w:r w:rsidR="00334AA3">
        <w:rPr>
          <w:sz w:val="18"/>
          <w:szCs w:val="18"/>
        </w:rPr>
        <w:t xml:space="preserve"> </w:t>
      </w:r>
      <w:r w:rsidRPr="00C750C7">
        <w:rPr>
          <w:sz w:val="18"/>
          <w:szCs w:val="18"/>
        </w:rPr>
        <w:t>al</w:t>
      </w:r>
      <w:r w:rsidR="00334AA3">
        <w:rPr>
          <w:sz w:val="18"/>
          <w:szCs w:val="18"/>
        </w:rPr>
        <w:t xml:space="preserve"> </w:t>
      </w:r>
      <w:r w:rsidRPr="00C750C7">
        <w:rPr>
          <w:spacing w:val="2"/>
          <w:sz w:val="18"/>
          <w:szCs w:val="18"/>
        </w:rPr>
        <w:t>g</w:t>
      </w:r>
      <w:r w:rsidRPr="00C750C7">
        <w:rPr>
          <w:sz w:val="18"/>
          <w:szCs w:val="18"/>
        </w:rPr>
        <w:t>a</w:t>
      </w:r>
      <w:r w:rsidRPr="00C750C7">
        <w:rPr>
          <w:spacing w:val="1"/>
          <w:sz w:val="18"/>
          <w:szCs w:val="18"/>
        </w:rPr>
        <w:t>s</w:t>
      </w:r>
      <w:r w:rsidRPr="00C750C7">
        <w:rPr>
          <w:sz w:val="18"/>
          <w:szCs w:val="18"/>
        </w:rPr>
        <w:t>to o</w:t>
      </w:r>
      <w:r w:rsidRPr="00C750C7">
        <w:rPr>
          <w:spacing w:val="-1"/>
          <w:sz w:val="18"/>
          <w:szCs w:val="18"/>
        </w:rPr>
        <w:t>p</w:t>
      </w:r>
      <w:r w:rsidRPr="00C750C7">
        <w:rPr>
          <w:sz w:val="18"/>
          <w:szCs w:val="18"/>
        </w:rPr>
        <w:t>era</w:t>
      </w:r>
      <w:r w:rsidRPr="00C750C7">
        <w:rPr>
          <w:spacing w:val="2"/>
          <w:sz w:val="18"/>
          <w:szCs w:val="18"/>
        </w:rPr>
        <w:t>t</w:t>
      </w:r>
      <w:r w:rsidRPr="00C750C7">
        <w:rPr>
          <w:spacing w:val="-1"/>
          <w:sz w:val="18"/>
          <w:szCs w:val="18"/>
        </w:rPr>
        <w:t>i</w:t>
      </w:r>
      <w:r w:rsidRPr="00C750C7">
        <w:rPr>
          <w:spacing w:val="1"/>
          <w:sz w:val="18"/>
          <w:szCs w:val="18"/>
        </w:rPr>
        <w:t>v</w:t>
      </w:r>
      <w:r w:rsidRPr="00C750C7">
        <w:rPr>
          <w:sz w:val="18"/>
          <w:szCs w:val="18"/>
        </w:rPr>
        <w:t>o</w:t>
      </w:r>
      <w:r w:rsidRPr="00C750C7">
        <w:rPr>
          <w:spacing w:val="1"/>
          <w:sz w:val="18"/>
          <w:szCs w:val="18"/>
        </w:rPr>
        <w:t xml:space="preserve"> </w:t>
      </w:r>
      <w:r w:rsidRPr="00C750C7">
        <w:rPr>
          <w:sz w:val="18"/>
          <w:szCs w:val="18"/>
        </w:rPr>
        <w:t>u</w:t>
      </w:r>
      <w:r w:rsidRPr="00C750C7">
        <w:rPr>
          <w:spacing w:val="8"/>
          <w:sz w:val="18"/>
          <w:szCs w:val="18"/>
        </w:rPr>
        <w:t xml:space="preserve"> </w:t>
      </w:r>
      <w:r w:rsidRPr="00C750C7">
        <w:rPr>
          <w:sz w:val="18"/>
          <w:szCs w:val="18"/>
        </w:rPr>
        <w:t>or</w:t>
      </w:r>
      <w:r w:rsidRPr="00C750C7">
        <w:rPr>
          <w:spacing w:val="2"/>
          <w:sz w:val="18"/>
          <w:szCs w:val="18"/>
        </w:rPr>
        <w:t>d</w:t>
      </w:r>
      <w:r w:rsidRPr="00C750C7">
        <w:rPr>
          <w:spacing w:val="-1"/>
          <w:sz w:val="18"/>
          <w:szCs w:val="18"/>
        </w:rPr>
        <w:t>i</w:t>
      </w:r>
      <w:r w:rsidRPr="00C750C7">
        <w:rPr>
          <w:sz w:val="18"/>
          <w:szCs w:val="18"/>
        </w:rPr>
        <w:t>n</w:t>
      </w:r>
      <w:r w:rsidRPr="00C750C7">
        <w:rPr>
          <w:spacing w:val="-1"/>
          <w:sz w:val="18"/>
          <w:szCs w:val="18"/>
        </w:rPr>
        <w:t>a</w:t>
      </w:r>
      <w:r w:rsidRPr="00C750C7">
        <w:rPr>
          <w:spacing w:val="3"/>
          <w:sz w:val="18"/>
          <w:szCs w:val="18"/>
        </w:rPr>
        <w:t>r</w:t>
      </w:r>
      <w:r w:rsidRPr="00C750C7">
        <w:rPr>
          <w:spacing w:val="-1"/>
          <w:sz w:val="18"/>
          <w:szCs w:val="18"/>
        </w:rPr>
        <w:t>i</w:t>
      </w:r>
      <w:r w:rsidRPr="00C750C7">
        <w:rPr>
          <w:sz w:val="18"/>
          <w:szCs w:val="18"/>
        </w:rPr>
        <w:t>o</w:t>
      </w:r>
      <w:r w:rsidRPr="00C750C7">
        <w:rPr>
          <w:spacing w:val="2"/>
          <w:sz w:val="18"/>
          <w:szCs w:val="18"/>
        </w:rPr>
        <w:t xml:space="preserve"> </w:t>
      </w:r>
      <w:r w:rsidRPr="00C750C7">
        <w:rPr>
          <w:sz w:val="18"/>
          <w:szCs w:val="18"/>
        </w:rPr>
        <w:t>de</w:t>
      </w:r>
      <w:r w:rsidRPr="00C750C7">
        <w:rPr>
          <w:spacing w:val="9"/>
          <w:sz w:val="18"/>
          <w:szCs w:val="18"/>
        </w:rPr>
        <w:t xml:space="preserve"> </w:t>
      </w:r>
      <w:r w:rsidRPr="00C750C7">
        <w:rPr>
          <w:spacing w:val="1"/>
          <w:sz w:val="18"/>
          <w:szCs w:val="18"/>
        </w:rPr>
        <w:t>l</w:t>
      </w:r>
      <w:r w:rsidRPr="00C750C7">
        <w:rPr>
          <w:sz w:val="18"/>
          <w:szCs w:val="18"/>
        </w:rPr>
        <w:t>os</w:t>
      </w:r>
      <w:r w:rsidRPr="00C750C7">
        <w:rPr>
          <w:spacing w:val="8"/>
          <w:sz w:val="18"/>
          <w:szCs w:val="18"/>
        </w:rPr>
        <w:t xml:space="preserve"> </w:t>
      </w:r>
      <w:r w:rsidRPr="00C750C7">
        <w:rPr>
          <w:sz w:val="18"/>
          <w:szCs w:val="18"/>
        </w:rPr>
        <w:t>p</w:t>
      </w:r>
      <w:r w:rsidRPr="00C750C7">
        <w:rPr>
          <w:spacing w:val="-1"/>
          <w:sz w:val="18"/>
          <w:szCs w:val="18"/>
        </w:rPr>
        <w:t>a</w:t>
      </w:r>
      <w:r w:rsidRPr="00C750C7">
        <w:rPr>
          <w:spacing w:val="1"/>
          <w:sz w:val="18"/>
          <w:szCs w:val="18"/>
        </w:rPr>
        <w:t>r</w:t>
      </w:r>
      <w:r w:rsidRPr="00C750C7">
        <w:rPr>
          <w:sz w:val="18"/>
          <w:szCs w:val="18"/>
        </w:rPr>
        <w:t>t</w:t>
      </w:r>
      <w:r w:rsidRPr="00C750C7">
        <w:rPr>
          <w:spacing w:val="-1"/>
          <w:sz w:val="18"/>
          <w:szCs w:val="18"/>
        </w:rPr>
        <w:t>i</w:t>
      </w:r>
      <w:r w:rsidRPr="00C750C7">
        <w:rPr>
          <w:spacing w:val="2"/>
          <w:sz w:val="18"/>
          <w:szCs w:val="18"/>
        </w:rPr>
        <w:t>d</w:t>
      </w:r>
      <w:r w:rsidRPr="00C750C7">
        <w:rPr>
          <w:sz w:val="18"/>
          <w:szCs w:val="18"/>
        </w:rPr>
        <w:t>o</w:t>
      </w:r>
      <w:r w:rsidRPr="00C750C7">
        <w:rPr>
          <w:spacing w:val="1"/>
          <w:sz w:val="18"/>
          <w:szCs w:val="18"/>
        </w:rPr>
        <w:t>s</w:t>
      </w:r>
      <w:r w:rsidRPr="00C750C7">
        <w:rPr>
          <w:sz w:val="18"/>
          <w:szCs w:val="18"/>
        </w:rPr>
        <w:t>,</w:t>
      </w:r>
      <w:r w:rsidRPr="00C750C7">
        <w:rPr>
          <w:spacing w:val="6"/>
          <w:sz w:val="18"/>
          <w:szCs w:val="18"/>
        </w:rPr>
        <w:t xml:space="preserve"> </w:t>
      </w:r>
      <w:r w:rsidRPr="00C750C7">
        <w:rPr>
          <w:spacing w:val="1"/>
          <w:sz w:val="18"/>
          <w:szCs w:val="18"/>
        </w:rPr>
        <w:t>c</w:t>
      </w:r>
      <w:r w:rsidRPr="00C750C7">
        <w:rPr>
          <w:sz w:val="18"/>
          <w:szCs w:val="18"/>
        </w:rPr>
        <w:t>o</w:t>
      </w:r>
      <w:r w:rsidRPr="00C750C7">
        <w:rPr>
          <w:spacing w:val="-1"/>
          <w:sz w:val="18"/>
          <w:szCs w:val="18"/>
        </w:rPr>
        <w:t>n</w:t>
      </w:r>
      <w:r w:rsidRPr="00C750C7">
        <w:rPr>
          <w:spacing w:val="1"/>
          <w:sz w:val="18"/>
          <w:szCs w:val="18"/>
        </w:rPr>
        <w:t>s</w:t>
      </w:r>
      <w:r w:rsidRPr="00C750C7">
        <w:rPr>
          <w:sz w:val="18"/>
          <w:szCs w:val="18"/>
        </w:rPr>
        <w:t>t</w:t>
      </w:r>
      <w:r w:rsidRPr="00C750C7">
        <w:rPr>
          <w:spacing w:val="-1"/>
          <w:sz w:val="18"/>
          <w:szCs w:val="18"/>
        </w:rPr>
        <w:t>i</w:t>
      </w:r>
      <w:r w:rsidRPr="00C750C7">
        <w:rPr>
          <w:sz w:val="18"/>
          <w:szCs w:val="18"/>
        </w:rPr>
        <w:t>t</w:t>
      </w:r>
      <w:r w:rsidRPr="00C750C7">
        <w:rPr>
          <w:spacing w:val="2"/>
          <w:sz w:val="18"/>
          <w:szCs w:val="18"/>
        </w:rPr>
        <w:t>u</w:t>
      </w:r>
      <w:r w:rsidRPr="00C750C7">
        <w:rPr>
          <w:spacing w:val="-1"/>
          <w:sz w:val="18"/>
          <w:szCs w:val="18"/>
        </w:rPr>
        <w:t>i</w:t>
      </w:r>
      <w:r w:rsidRPr="00C750C7">
        <w:rPr>
          <w:spacing w:val="2"/>
          <w:sz w:val="18"/>
          <w:szCs w:val="18"/>
        </w:rPr>
        <w:t>d</w:t>
      </w:r>
      <w:r w:rsidRPr="00C750C7">
        <w:rPr>
          <w:sz w:val="18"/>
          <w:szCs w:val="18"/>
        </w:rPr>
        <w:t xml:space="preserve">o </w:t>
      </w:r>
      <w:r w:rsidRPr="00C750C7">
        <w:rPr>
          <w:spacing w:val="2"/>
          <w:sz w:val="18"/>
          <w:szCs w:val="18"/>
        </w:rPr>
        <w:t>p</w:t>
      </w:r>
      <w:r w:rsidRPr="00C750C7">
        <w:rPr>
          <w:sz w:val="18"/>
          <w:szCs w:val="18"/>
        </w:rPr>
        <w:t>or</w:t>
      </w:r>
      <w:r w:rsidRPr="00C750C7">
        <w:rPr>
          <w:spacing w:val="8"/>
          <w:sz w:val="18"/>
          <w:szCs w:val="18"/>
        </w:rPr>
        <w:t xml:space="preserve"> </w:t>
      </w:r>
      <w:r w:rsidRPr="00C750C7">
        <w:rPr>
          <w:sz w:val="18"/>
          <w:szCs w:val="18"/>
        </w:rPr>
        <w:t>el</w:t>
      </w:r>
      <w:r w:rsidRPr="00C750C7">
        <w:rPr>
          <w:spacing w:val="7"/>
          <w:sz w:val="18"/>
          <w:szCs w:val="18"/>
        </w:rPr>
        <w:t xml:space="preserve"> </w:t>
      </w:r>
      <w:r w:rsidRPr="00C750C7">
        <w:rPr>
          <w:sz w:val="18"/>
          <w:szCs w:val="18"/>
        </w:rPr>
        <w:t>p</w:t>
      </w:r>
      <w:r w:rsidRPr="00C750C7">
        <w:rPr>
          <w:spacing w:val="1"/>
          <w:sz w:val="18"/>
          <w:szCs w:val="18"/>
        </w:rPr>
        <w:t>a</w:t>
      </w:r>
      <w:r w:rsidRPr="00C750C7">
        <w:rPr>
          <w:sz w:val="18"/>
          <w:szCs w:val="18"/>
        </w:rPr>
        <w:t>go</w:t>
      </w:r>
      <w:r w:rsidRPr="00C750C7">
        <w:rPr>
          <w:spacing w:val="5"/>
          <w:sz w:val="18"/>
          <w:szCs w:val="18"/>
        </w:rPr>
        <w:t xml:space="preserve"> </w:t>
      </w:r>
      <w:r w:rsidRPr="00C750C7">
        <w:rPr>
          <w:sz w:val="18"/>
          <w:szCs w:val="18"/>
        </w:rPr>
        <w:t>de</w:t>
      </w:r>
      <w:r w:rsidRPr="00C750C7">
        <w:rPr>
          <w:spacing w:val="7"/>
          <w:sz w:val="18"/>
          <w:szCs w:val="18"/>
        </w:rPr>
        <w:t xml:space="preserve"> </w:t>
      </w:r>
      <w:r w:rsidRPr="00C750C7">
        <w:rPr>
          <w:spacing w:val="1"/>
          <w:sz w:val="18"/>
          <w:szCs w:val="18"/>
        </w:rPr>
        <w:t>r</w:t>
      </w:r>
      <w:r w:rsidRPr="00C750C7">
        <w:rPr>
          <w:spacing w:val="2"/>
          <w:sz w:val="18"/>
          <w:szCs w:val="18"/>
        </w:rPr>
        <w:t>e</w:t>
      </w:r>
      <w:r w:rsidRPr="00C750C7">
        <w:rPr>
          <w:sz w:val="18"/>
          <w:szCs w:val="18"/>
        </w:rPr>
        <w:t>nt</w:t>
      </w:r>
      <w:r w:rsidRPr="00C750C7">
        <w:rPr>
          <w:spacing w:val="-1"/>
          <w:sz w:val="18"/>
          <w:szCs w:val="18"/>
        </w:rPr>
        <w:t>a</w:t>
      </w:r>
      <w:r w:rsidRPr="00C750C7">
        <w:rPr>
          <w:spacing w:val="1"/>
          <w:sz w:val="18"/>
          <w:szCs w:val="18"/>
        </w:rPr>
        <w:t>s</w:t>
      </w:r>
      <w:r w:rsidRPr="00C750C7">
        <w:rPr>
          <w:sz w:val="18"/>
          <w:szCs w:val="18"/>
        </w:rPr>
        <w:t>,</w:t>
      </w:r>
      <w:r w:rsidRPr="00C750C7">
        <w:rPr>
          <w:spacing w:val="3"/>
          <w:sz w:val="18"/>
          <w:szCs w:val="18"/>
        </w:rPr>
        <w:t xml:space="preserve"> </w:t>
      </w:r>
      <w:r w:rsidRPr="00C750C7">
        <w:rPr>
          <w:spacing w:val="1"/>
          <w:sz w:val="18"/>
          <w:szCs w:val="18"/>
        </w:rPr>
        <w:t>s</w:t>
      </w:r>
      <w:r w:rsidRPr="00C750C7">
        <w:rPr>
          <w:sz w:val="18"/>
          <w:szCs w:val="18"/>
        </w:rPr>
        <w:t>a</w:t>
      </w:r>
      <w:r w:rsidRPr="00C750C7">
        <w:rPr>
          <w:spacing w:val="1"/>
          <w:sz w:val="18"/>
          <w:szCs w:val="18"/>
        </w:rPr>
        <w:t>l</w:t>
      </w:r>
      <w:r w:rsidRPr="00C750C7">
        <w:rPr>
          <w:sz w:val="18"/>
          <w:szCs w:val="18"/>
        </w:rPr>
        <w:t>ari</w:t>
      </w:r>
      <w:r w:rsidRPr="00C750C7">
        <w:rPr>
          <w:spacing w:val="-1"/>
          <w:sz w:val="18"/>
          <w:szCs w:val="18"/>
        </w:rPr>
        <w:t>o</w:t>
      </w:r>
      <w:r w:rsidRPr="00C750C7">
        <w:rPr>
          <w:spacing w:val="1"/>
          <w:sz w:val="18"/>
          <w:szCs w:val="18"/>
        </w:rPr>
        <w:t>s</w:t>
      </w:r>
      <w:r w:rsidRPr="00C750C7">
        <w:rPr>
          <w:sz w:val="18"/>
          <w:szCs w:val="18"/>
        </w:rPr>
        <w:t>,</w:t>
      </w:r>
      <w:r w:rsidRPr="00C750C7">
        <w:rPr>
          <w:spacing w:val="2"/>
          <w:sz w:val="18"/>
          <w:szCs w:val="18"/>
        </w:rPr>
        <w:t xml:space="preserve"> </w:t>
      </w:r>
      <w:r w:rsidRPr="00C750C7">
        <w:rPr>
          <w:sz w:val="18"/>
          <w:szCs w:val="18"/>
        </w:rPr>
        <w:t>h</w:t>
      </w:r>
      <w:r w:rsidRPr="00C750C7">
        <w:rPr>
          <w:spacing w:val="1"/>
          <w:sz w:val="18"/>
          <w:szCs w:val="18"/>
        </w:rPr>
        <w:t>o</w:t>
      </w:r>
      <w:r w:rsidRPr="00C750C7">
        <w:rPr>
          <w:sz w:val="18"/>
          <w:szCs w:val="18"/>
        </w:rPr>
        <w:t>n</w:t>
      </w:r>
      <w:r w:rsidRPr="00C750C7">
        <w:rPr>
          <w:spacing w:val="-1"/>
          <w:sz w:val="18"/>
          <w:szCs w:val="18"/>
        </w:rPr>
        <w:t>o</w:t>
      </w:r>
      <w:r w:rsidRPr="00C750C7">
        <w:rPr>
          <w:spacing w:val="1"/>
          <w:sz w:val="18"/>
          <w:szCs w:val="18"/>
        </w:rPr>
        <w:t>r</w:t>
      </w:r>
      <w:r w:rsidRPr="00C750C7">
        <w:rPr>
          <w:sz w:val="18"/>
          <w:szCs w:val="18"/>
        </w:rPr>
        <w:t>ar</w:t>
      </w:r>
      <w:r w:rsidRPr="00C750C7">
        <w:rPr>
          <w:spacing w:val="2"/>
          <w:sz w:val="18"/>
          <w:szCs w:val="18"/>
        </w:rPr>
        <w:t>i</w:t>
      </w:r>
      <w:r w:rsidRPr="00C750C7">
        <w:rPr>
          <w:sz w:val="18"/>
          <w:szCs w:val="18"/>
        </w:rPr>
        <w:t>o</w:t>
      </w:r>
      <w:r w:rsidRPr="00C750C7">
        <w:rPr>
          <w:spacing w:val="1"/>
          <w:sz w:val="18"/>
          <w:szCs w:val="18"/>
        </w:rPr>
        <w:t>s</w:t>
      </w:r>
      <w:r w:rsidRPr="00C750C7">
        <w:rPr>
          <w:sz w:val="18"/>
          <w:szCs w:val="18"/>
        </w:rPr>
        <w:t>, a</w:t>
      </w:r>
      <w:r w:rsidRPr="00C750C7">
        <w:rPr>
          <w:spacing w:val="-1"/>
          <w:sz w:val="18"/>
          <w:szCs w:val="18"/>
        </w:rPr>
        <w:t>p</w:t>
      </w:r>
      <w:r w:rsidRPr="00C750C7">
        <w:rPr>
          <w:spacing w:val="4"/>
          <w:sz w:val="18"/>
          <w:szCs w:val="18"/>
        </w:rPr>
        <w:t>o</w:t>
      </w:r>
      <w:r w:rsidRPr="00C750C7">
        <w:rPr>
          <w:spacing w:val="-4"/>
          <w:sz w:val="18"/>
          <w:szCs w:val="18"/>
        </w:rPr>
        <w:t>y</w:t>
      </w:r>
      <w:r w:rsidRPr="00C750C7">
        <w:rPr>
          <w:sz w:val="18"/>
          <w:szCs w:val="18"/>
        </w:rPr>
        <w:t>os</w:t>
      </w:r>
      <w:r w:rsidRPr="00C750C7">
        <w:rPr>
          <w:spacing w:val="8"/>
          <w:sz w:val="18"/>
          <w:szCs w:val="18"/>
        </w:rPr>
        <w:t xml:space="preserve"> </w:t>
      </w:r>
      <w:r w:rsidRPr="00C750C7">
        <w:rPr>
          <w:spacing w:val="2"/>
          <w:sz w:val="18"/>
          <w:szCs w:val="18"/>
        </w:rPr>
        <w:t>f</w:t>
      </w:r>
      <w:r w:rsidRPr="00C750C7">
        <w:rPr>
          <w:spacing w:val="-1"/>
          <w:sz w:val="18"/>
          <w:szCs w:val="18"/>
        </w:rPr>
        <w:t>i</w:t>
      </w:r>
      <w:r w:rsidRPr="00C750C7">
        <w:rPr>
          <w:spacing w:val="2"/>
          <w:sz w:val="18"/>
          <w:szCs w:val="18"/>
        </w:rPr>
        <w:t>n</w:t>
      </w:r>
      <w:r w:rsidRPr="00C750C7">
        <w:rPr>
          <w:sz w:val="18"/>
          <w:szCs w:val="18"/>
        </w:rPr>
        <w:t>a</w:t>
      </w:r>
      <w:r w:rsidRPr="00C750C7">
        <w:rPr>
          <w:spacing w:val="-1"/>
          <w:sz w:val="18"/>
          <w:szCs w:val="18"/>
        </w:rPr>
        <w:t>n</w:t>
      </w:r>
      <w:r w:rsidRPr="00C750C7">
        <w:rPr>
          <w:spacing w:val="1"/>
          <w:sz w:val="18"/>
          <w:szCs w:val="18"/>
        </w:rPr>
        <w:t>c</w:t>
      </w:r>
      <w:r w:rsidRPr="00C750C7">
        <w:rPr>
          <w:spacing w:val="-1"/>
          <w:sz w:val="18"/>
          <w:szCs w:val="18"/>
        </w:rPr>
        <w:t>i</w:t>
      </w:r>
      <w:r w:rsidRPr="00C750C7">
        <w:rPr>
          <w:sz w:val="18"/>
          <w:szCs w:val="18"/>
        </w:rPr>
        <w:t>e</w:t>
      </w:r>
      <w:r w:rsidRPr="00C750C7">
        <w:rPr>
          <w:spacing w:val="3"/>
          <w:sz w:val="18"/>
          <w:szCs w:val="18"/>
        </w:rPr>
        <w:t>r</w:t>
      </w:r>
      <w:r w:rsidRPr="00C750C7">
        <w:rPr>
          <w:sz w:val="18"/>
          <w:szCs w:val="18"/>
        </w:rPr>
        <w:t>o</w:t>
      </w:r>
      <w:r w:rsidRPr="00C750C7">
        <w:rPr>
          <w:spacing w:val="1"/>
          <w:sz w:val="18"/>
          <w:szCs w:val="18"/>
        </w:rPr>
        <w:t>s</w:t>
      </w:r>
      <w:r w:rsidRPr="00C750C7">
        <w:rPr>
          <w:sz w:val="18"/>
          <w:szCs w:val="18"/>
        </w:rPr>
        <w:t>,</w:t>
      </w:r>
      <w:r w:rsidRPr="00C750C7">
        <w:rPr>
          <w:spacing w:val="3"/>
          <w:sz w:val="18"/>
          <w:szCs w:val="18"/>
        </w:rPr>
        <w:t xml:space="preserve"> </w:t>
      </w:r>
      <w:r w:rsidRPr="00C750C7">
        <w:rPr>
          <w:spacing w:val="1"/>
          <w:sz w:val="18"/>
          <w:szCs w:val="18"/>
        </w:rPr>
        <w:t>r</w:t>
      </w:r>
      <w:r w:rsidRPr="00C750C7">
        <w:rPr>
          <w:sz w:val="18"/>
          <w:szCs w:val="18"/>
        </w:rPr>
        <w:t>e</w:t>
      </w:r>
      <w:r w:rsidRPr="00C750C7">
        <w:rPr>
          <w:spacing w:val="1"/>
          <w:sz w:val="18"/>
          <w:szCs w:val="18"/>
        </w:rPr>
        <w:t>c</w:t>
      </w:r>
      <w:r w:rsidRPr="00C750C7">
        <w:rPr>
          <w:sz w:val="18"/>
          <w:szCs w:val="18"/>
        </w:rPr>
        <w:t>o</w:t>
      </w:r>
      <w:r w:rsidRPr="00C750C7">
        <w:rPr>
          <w:spacing w:val="1"/>
          <w:sz w:val="18"/>
          <w:szCs w:val="18"/>
        </w:rPr>
        <w:t>n</w:t>
      </w:r>
      <w:r w:rsidRPr="00C750C7">
        <w:rPr>
          <w:spacing w:val="2"/>
          <w:sz w:val="18"/>
          <w:szCs w:val="18"/>
        </w:rPr>
        <w:t>o</w:t>
      </w:r>
      <w:r w:rsidRPr="00C750C7">
        <w:rPr>
          <w:spacing w:val="1"/>
          <w:sz w:val="18"/>
          <w:szCs w:val="18"/>
        </w:rPr>
        <w:t>c</w:t>
      </w:r>
      <w:r w:rsidRPr="00C750C7">
        <w:rPr>
          <w:spacing w:val="-1"/>
          <w:sz w:val="18"/>
          <w:szCs w:val="18"/>
        </w:rPr>
        <w:t>i</w:t>
      </w:r>
      <w:r w:rsidRPr="00C750C7">
        <w:rPr>
          <w:spacing w:val="4"/>
          <w:sz w:val="18"/>
          <w:szCs w:val="18"/>
        </w:rPr>
        <w:t>m</w:t>
      </w:r>
      <w:r w:rsidRPr="00C750C7">
        <w:rPr>
          <w:spacing w:val="-1"/>
          <w:sz w:val="18"/>
          <w:szCs w:val="18"/>
        </w:rPr>
        <w:t>i</w:t>
      </w:r>
      <w:r w:rsidRPr="00C750C7">
        <w:rPr>
          <w:sz w:val="18"/>
          <w:szCs w:val="18"/>
        </w:rPr>
        <w:t>e</w:t>
      </w:r>
      <w:r w:rsidRPr="00C750C7">
        <w:rPr>
          <w:spacing w:val="-1"/>
          <w:sz w:val="18"/>
          <w:szCs w:val="18"/>
        </w:rPr>
        <w:t>n</w:t>
      </w:r>
      <w:r w:rsidRPr="00C750C7">
        <w:rPr>
          <w:sz w:val="18"/>
          <w:szCs w:val="18"/>
        </w:rPr>
        <w:t>tos p</w:t>
      </w:r>
      <w:r w:rsidRPr="00C750C7">
        <w:rPr>
          <w:spacing w:val="-1"/>
          <w:sz w:val="18"/>
          <w:szCs w:val="18"/>
        </w:rPr>
        <w:t>o</w:t>
      </w:r>
      <w:r w:rsidRPr="00C750C7">
        <w:rPr>
          <w:sz w:val="18"/>
          <w:szCs w:val="18"/>
        </w:rPr>
        <w:t>r</w:t>
      </w:r>
      <w:r w:rsidRPr="00C750C7">
        <w:rPr>
          <w:spacing w:val="14"/>
          <w:sz w:val="18"/>
          <w:szCs w:val="18"/>
        </w:rPr>
        <w:t xml:space="preserve"> </w:t>
      </w:r>
      <w:r w:rsidRPr="00C750C7">
        <w:rPr>
          <w:sz w:val="18"/>
          <w:szCs w:val="18"/>
        </w:rPr>
        <w:t>a</w:t>
      </w:r>
      <w:r w:rsidRPr="00C750C7">
        <w:rPr>
          <w:spacing w:val="1"/>
          <w:sz w:val="18"/>
          <w:szCs w:val="18"/>
        </w:rPr>
        <w:t>c</w:t>
      </w:r>
      <w:r w:rsidRPr="00C750C7">
        <w:rPr>
          <w:sz w:val="18"/>
          <w:szCs w:val="18"/>
        </w:rPr>
        <w:t>t</w:t>
      </w:r>
      <w:r w:rsidRPr="00C750C7">
        <w:rPr>
          <w:spacing w:val="1"/>
          <w:sz w:val="18"/>
          <w:szCs w:val="18"/>
        </w:rPr>
        <w:t>i</w:t>
      </w:r>
      <w:r w:rsidRPr="00C750C7">
        <w:rPr>
          <w:spacing w:val="-1"/>
          <w:sz w:val="18"/>
          <w:szCs w:val="18"/>
        </w:rPr>
        <w:t>v</w:t>
      </w:r>
      <w:r w:rsidRPr="00C750C7">
        <w:rPr>
          <w:spacing w:val="1"/>
          <w:sz w:val="18"/>
          <w:szCs w:val="18"/>
        </w:rPr>
        <w:t>i</w:t>
      </w:r>
      <w:r w:rsidRPr="00C750C7">
        <w:rPr>
          <w:sz w:val="18"/>
          <w:szCs w:val="18"/>
        </w:rPr>
        <w:t>d</w:t>
      </w:r>
      <w:r w:rsidRPr="00C750C7">
        <w:rPr>
          <w:spacing w:val="-1"/>
          <w:sz w:val="18"/>
          <w:szCs w:val="18"/>
        </w:rPr>
        <w:t>a</w:t>
      </w:r>
      <w:r w:rsidRPr="00C750C7">
        <w:rPr>
          <w:spacing w:val="2"/>
          <w:sz w:val="18"/>
          <w:szCs w:val="18"/>
        </w:rPr>
        <w:t>d</w:t>
      </w:r>
      <w:r w:rsidRPr="00C750C7">
        <w:rPr>
          <w:sz w:val="18"/>
          <w:szCs w:val="18"/>
        </w:rPr>
        <w:t>es</w:t>
      </w:r>
      <w:r w:rsidRPr="00C750C7">
        <w:rPr>
          <w:spacing w:val="7"/>
          <w:sz w:val="18"/>
          <w:szCs w:val="18"/>
        </w:rPr>
        <w:t xml:space="preserve"> </w:t>
      </w:r>
      <w:r w:rsidRPr="00C750C7">
        <w:rPr>
          <w:sz w:val="18"/>
          <w:szCs w:val="18"/>
        </w:rPr>
        <w:t>p</w:t>
      </w:r>
      <w:r w:rsidRPr="00C750C7">
        <w:rPr>
          <w:spacing w:val="-1"/>
          <w:sz w:val="18"/>
          <w:szCs w:val="18"/>
        </w:rPr>
        <w:t>ol</w:t>
      </w:r>
      <w:r w:rsidRPr="00C750C7">
        <w:rPr>
          <w:spacing w:val="2"/>
          <w:sz w:val="18"/>
          <w:szCs w:val="18"/>
        </w:rPr>
        <w:t>í</w:t>
      </w:r>
      <w:r w:rsidRPr="00C750C7">
        <w:rPr>
          <w:sz w:val="18"/>
          <w:szCs w:val="18"/>
        </w:rPr>
        <w:t>t</w:t>
      </w:r>
      <w:r w:rsidRPr="00C750C7">
        <w:rPr>
          <w:spacing w:val="-1"/>
          <w:sz w:val="18"/>
          <w:szCs w:val="18"/>
        </w:rPr>
        <w:t>i</w:t>
      </w:r>
      <w:r w:rsidRPr="00C750C7">
        <w:rPr>
          <w:spacing w:val="1"/>
          <w:sz w:val="18"/>
          <w:szCs w:val="18"/>
        </w:rPr>
        <w:t>c</w:t>
      </w:r>
      <w:r w:rsidRPr="00C750C7">
        <w:rPr>
          <w:sz w:val="18"/>
          <w:szCs w:val="18"/>
        </w:rPr>
        <w:t>a</w:t>
      </w:r>
      <w:r w:rsidRPr="00C750C7">
        <w:rPr>
          <w:spacing w:val="1"/>
          <w:sz w:val="18"/>
          <w:szCs w:val="18"/>
        </w:rPr>
        <w:t>s</w:t>
      </w:r>
      <w:r w:rsidRPr="00C750C7">
        <w:rPr>
          <w:sz w:val="18"/>
          <w:szCs w:val="18"/>
        </w:rPr>
        <w:t>,</w:t>
      </w:r>
      <w:r w:rsidRPr="00C750C7">
        <w:rPr>
          <w:spacing w:val="9"/>
          <w:sz w:val="18"/>
          <w:szCs w:val="18"/>
        </w:rPr>
        <w:t xml:space="preserve"> </w:t>
      </w:r>
      <w:r w:rsidRPr="00C750C7">
        <w:rPr>
          <w:sz w:val="18"/>
          <w:szCs w:val="18"/>
        </w:rPr>
        <w:t>a</w:t>
      </w:r>
      <w:r w:rsidRPr="00C750C7">
        <w:rPr>
          <w:spacing w:val="-1"/>
          <w:sz w:val="18"/>
          <w:szCs w:val="18"/>
        </w:rPr>
        <w:t>d</w:t>
      </w:r>
      <w:r w:rsidRPr="00C750C7">
        <w:rPr>
          <w:spacing w:val="2"/>
          <w:sz w:val="18"/>
          <w:szCs w:val="18"/>
        </w:rPr>
        <w:t>q</w:t>
      </w:r>
      <w:r w:rsidRPr="00C750C7">
        <w:rPr>
          <w:sz w:val="18"/>
          <w:szCs w:val="18"/>
        </w:rPr>
        <w:t>u</w:t>
      </w:r>
      <w:r w:rsidRPr="00C750C7">
        <w:rPr>
          <w:spacing w:val="-1"/>
          <w:sz w:val="18"/>
          <w:szCs w:val="18"/>
        </w:rPr>
        <w:t>i</w:t>
      </w:r>
      <w:r w:rsidRPr="00C750C7">
        <w:rPr>
          <w:spacing w:val="1"/>
          <w:sz w:val="18"/>
          <w:szCs w:val="18"/>
        </w:rPr>
        <w:t>s</w:t>
      </w:r>
      <w:r w:rsidRPr="00C750C7">
        <w:rPr>
          <w:spacing w:val="-1"/>
          <w:sz w:val="18"/>
          <w:szCs w:val="18"/>
        </w:rPr>
        <w:t>i</w:t>
      </w:r>
      <w:r w:rsidRPr="00C750C7">
        <w:rPr>
          <w:spacing w:val="3"/>
          <w:sz w:val="18"/>
          <w:szCs w:val="18"/>
        </w:rPr>
        <w:t>c</w:t>
      </w:r>
      <w:r w:rsidRPr="00C750C7">
        <w:rPr>
          <w:spacing w:val="-1"/>
          <w:sz w:val="18"/>
          <w:szCs w:val="18"/>
        </w:rPr>
        <w:t>i</w:t>
      </w:r>
      <w:r w:rsidRPr="00C750C7">
        <w:rPr>
          <w:sz w:val="18"/>
          <w:szCs w:val="18"/>
        </w:rPr>
        <w:t>ón</w:t>
      </w:r>
      <w:r w:rsidRPr="00C750C7">
        <w:rPr>
          <w:spacing w:val="6"/>
          <w:sz w:val="18"/>
          <w:szCs w:val="18"/>
        </w:rPr>
        <w:t xml:space="preserve"> </w:t>
      </w:r>
      <w:r w:rsidRPr="00C750C7">
        <w:rPr>
          <w:sz w:val="18"/>
          <w:szCs w:val="18"/>
        </w:rPr>
        <w:t>de</w:t>
      </w:r>
      <w:r w:rsidRPr="00C750C7">
        <w:rPr>
          <w:spacing w:val="13"/>
          <w:sz w:val="18"/>
          <w:szCs w:val="18"/>
        </w:rPr>
        <w:t xml:space="preserve"> </w:t>
      </w:r>
      <w:r w:rsidRPr="00C750C7">
        <w:rPr>
          <w:spacing w:val="2"/>
          <w:sz w:val="18"/>
          <w:szCs w:val="18"/>
        </w:rPr>
        <w:t>b</w:t>
      </w:r>
      <w:r w:rsidRPr="00C750C7">
        <w:rPr>
          <w:spacing w:val="1"/>
          <w:sz w:val="18"/>
          <w:szCs w:val="18"/>
        </w:rPr>
        <w:t>i</w:t>
      </w:r>
      <w:r w:rsidRPr="00C750C7">
        <w:rPr>
          <w:sz w:val="18"/>
          <w:szCs w:val="18"/>
        </w:rPr>
        <w:t>e</w:t>
      </w:r>
      <w:r w:rsidRPr="00C750C7">
        <w:rPr>
          <w:spacing w:val="-1"/>
          <w:sz w:val="18"/>
          <w:szCs w:val="18"/>
        </w:rPr>
        <w:t>n</w:t>
      </w:r>
      <w:r w:rsidRPr="00C750C7">
        <w:rPr>
          <w:sz w:val="18"/>
          <w:szCs w:val="18"/>
        </w:rPr>
        <w:t>es</w:t>
      </w:r>
      <w:r w:rsidRPr="00C750C7">
        <w:rPr>
          <w:spacing w:val="9"/>
          <w:sz w:val="18"/>
          <w:szCs w:val="18"/>
        </w:rPr>
        <w:t xml:space="preserve"> </w:t>
      </w:r>
      <w:r w:rsidRPr="00C750C7">
        <w:rPr>
          <w:spacing w:val="4"/>
          <w:sz w:val="18"/>
          <w:szCs w:val="18"/>
        </w:rPr>
        <w:t>m</w:t>
      </w:r>
      <w:r w:rsidRPr="00C750C7">
        <w:rPr>
          <w:sz w:val="18"/>
          <w:szCs w:val="18"/>
        </w:rPr>
        <w:t>u</w:t>
      </w:r>
      <w:r w:rsidRPr="00C750C7">
        <w:rPr>
          <w:spacing w:val="-1"/>
          <w:sz w:val="18"/>
          <w:szCs w:val="18"/>
        </w:rPr>
        <w:t>e</w:t>
      </w:r>
      <w:r w:rsidRPr="00C750C7">
        <w:rPr>
          <w:sz w:val="18"/>
          <w:szCs w:val="18"/>
        </w:rPr>
        <w:t>b</w:t>
      </w:r>
      <w:r w:rsidRPr="00C750C7">
        <w:rPr>
          <w:spacing w:val="-1"/>
          <w:sz w:val="18"/>
          <w:szCs w:val="18"/>
        </w:rPr>
        <w:t>l</w:t>
      </w:r>
      <w:r w:rsidRPr="00C750C7">
        <w:rPr>
          <w:sz w:val="18"/>
          <w:szCs w:val="18"/>
        </w:rPr>
        <w:t>es</w:t>
      </w:r>
      <w:r w:rsidRPr="00C750C7">
        <w:rPr>
          <w:spacing w:val="9"/>
          <w:sz w:val="18"/>
          <w:szCs w:val="18"/>
        </w:rPr>
        <w:t xml:space="preserve"> </w:t>
      </w:r>
      <w:r w:rsidRPr="00C750C7">
        <w:rPr>
          <w:sz w:val="18"/>
          <w:szCs w:val="18"/>
        </w:rPr>
        <w:t xml:space="preserve">o </w:t>
      </w:r>
      <w:r w:rsidRPr="00C750C7">
        <w:rPr>
          <w:spacing w:val="-1"/>
          <w:sz w:val="18"/>
          <w:szCs w:val="18"/>
        </w:rPr>
        <w:t>i</w:t>
      </w:r>
      <w:r w:rsidRPr="00C750C7">
        <w:rPr>
          <w:sz w:val="18"/>
          <w:szCs w:val="18"/>
        </w:rPr>
        <w:t>n</w:t>
      </w:r>
      <w:r w:rsidRPr="00C750C7">
        <w:rPr>
          <w:spacing w:val="4"/>
          <w:sz w:val="18"/>
          <w:szCs w:val="18"/>
        </w:rPr>
        <w:t>m</w:t>
      </w:r>
      <w:r w:rsidRPr="00C750C7">
        <w:rPr>
          <w:sz w:val="18"/>
          <w:szCs w:val="18"/>
        </w:rPr>
        <w:t>u</w:t>
      </w:r>
      <w:r w:rsidRPr="00C750C7">
        <w:rPr>
          <w:spacing w:val="-1"/>
          <w:sz w:val="18"/>
          <w:szCs w:val="18"/>
        </w:rPr>
        <w:t>e</w:t>
      </w:r>
      <w:r w:rsidRPr="00C750C7">
        <w:rPr>
          <w:sz w:val="18"/>
          <w:szCs w:val="18"/>
        </w:rPr>
        <w:t>b</w:t>
      </w:r>
      <w:r w:rsidRPr="00C750C7">
        <w:rPr>
          <w:spacing w:val="-1"/>
          <w:sz w:val="18"/>
          <w:szCs w:val="18"/>
        </w:rPr>
        <w:t>l</w:t>
      </w:r>
      <w:r w:rsidRPr="00C750C7">
        <w:rPr>
          <w:sz w:val="18"/>
          <w:szCs w:val="18"/>
        </w:rPr>
        <w:t>e</w:t>
      </w:r>
      <w:r w:rsidRPr="00C750C7">
        <w:rPr>
          <w:spacing w:val="1"/>
          <w:sz w:val="18"/>
          <w:szCs w:val="18"/>
        </w:rPr>
        <w:t>s</w:t>
      </w:r>
      <w:r w:rsidRPr="00C750C7">
        <w:rPr>
          <w:sz w:val="18"/>
          <w:szCs w:val="18"/>
        </w:rPr>
        <w:t>,</w:t>
      </w:r>
      <w:r w:rsidRPr="00C750C7">
        <w:rPr>
          <w:spacing w:val="4"/>
          <w:sz w:val="18"/>
          <w:szCs w:val="18"/>
        </w:rPr>
        <w:t xml:space="preserve"> </w:t>
      </w:r>
      <w:r w:rsidRPr="00C750C7">
        <w:rPr>
          <w:spacing w:val="-1"/>
          <w:sz w:val="18"/>
          <w:szCs w:val="18"/>
        </w:rPr>
        <w:t>i</w:t>
      </w:r>
      <w:r w:rsidRPr="00C750C7">
        <w:rPr>
          <w:spacing w:val="2"/>
          <w:sz w:val="18"/>
          <w:szCs w:val="18"/>
        </w:rPr>
        <w:t>n</w:t>
      </w:r>
      <w:r w:rsidRPr="00C750C7">
        <w:rPr>
          <w:spacing w:val="-1"/>
          <w:sz w:val="18"/>
          <w:szCs w:val="18"/>
        </w:rPr>
        <w:t>v</w:t>
      </w:r>
      <w:r w:rsidRPr="00C750C7">
        <w:rPr>
          <w:sz w:val="18"/>
          <w:szCs w:val="18"/>
        </w:rPr>
        <w:t>er</w:t>
      </w:r>
      <w:r w:rsidRPr="00C750C7">
        <w:rPr>
          <w:spacing w:val="2"/>
          <w:sz w:val="18"/>
          <w:szCs w:val="18"/>
        </w:rPr>
        <w:t>s</w:t>
      </w:r>
      <w:r w:rsidRPr="00C750C7">
        <w:rPr>
          <w:spacing w:val="-1"/>
          <w:sz w:val="18"/>
          <w:szCs w:val="18"/>
        </w:rPr>
        <w:t>i</w:t>
      </w:r>
      <w:r w:rsidRPr="00C750C7">
        <w:rPr>
          <w:spacing w:val="2"/>
          <w:sz w:val="18"/>
          <w:szCs w:val="18"/>
        </w:rPr>
        <w:t>o</w:t>
      </w:r>
      <w:r w:rsidRPr="00C750C7">
        <w:rPr>
          <w:sz w:val="18"/>
          <w:szCs w:val="18"/>
        </w:rPr>
        <w:t>n</w:t>
      </w:r>
      <w:r w:rsidRPr="00C750C7">
        <w:rPr>
          <w:spacing w:val="-1"/>
          <w:sz w:val="18"/>
          <w:szCs w:val="18"/>
        </w:rPr>
        <w:t>e</w:t>
      </w:r>
      <w:r w:rsidRPr="00C750C7">
        <w:rPr>
          <w:spacing w:val="1"/>
          <w:sz w:val="18"/>
          <w:szCs w:val="18"/>
        </w:rPr>
        <w:t>s</w:t>
      </w:r>
      <w:r w:rsidRPr="00C750C7">
        <w:rPr>
          <w:sz w:val="18"/>
          <w:szCs w:val="18"/>
        </w:rPr>
        <w:t>,</w:t>
      </w:r>
      <w:r w:rsidRPr="00C750C7">
        <w:rPr>
          <w:spacing w:val="1"/>
          <w:sz w:val="18"/>
          <w:szCs w:val="18"/>
        </w:rPr>
        <w:t xml:space="preserve"> </w:t>
      </w:r>
      <w:r w:rsidRPr="00C750C7">
        <w:rPr>
          <w:spacing w:val="2"/>
          <w:sz w:val="18"/>
          <w:szCs w:val="18"/>
        </w:rPr>
        <w:t>f</w:t>
      </w:r>
      <w:r w:rsidRPr="00C750C7">
        <w:rPr>
          <w:spacing w:val="1"/>
          <w:sz w:val="18"/>
          <w:szCs w:val="18"/>
        </w:rPr>
        <w:t>i</w:t>
      </w:r>
      <w:r w:rsidRPr="00C750C7">
        <w:rPr>
          <w:sz w:val="18"/>
          <w:szCs w:val="18"/>
        </w:rPr>
        <w:t>d</w:t>
      </w:r>
      <w:r w:rsidRPr="00C750C7">
        <w:rPr>
          <w:spacing w:val="-1"/>
          <w:sz w:val="18"/>
          <w:szCs w:val="18"/>
        </w:rPr>
        <w:t>ei</w:t>
      </w:r>
      <w:r w:rsidRPr="00C750C7">
        <w:rPr>
          <w:spacing w:val="1"/>
          <w:sz w:val="18"/>
          <w:szCs w:val="18"/>
        </w:rPr>
        <w:t>c</w:t>
      </w:r>
      <w:r w:rsidRPr="00C750C7">
        <w:rPr>
          <w:sz w:val="18"/>
          <w:szCs w:val="18"/>
        </w:rPr>
        <w:t>o</w:t>
      </w:r>
      <w:r w:rsidRPr="00C750C7">
        <w:rPr>
          <w:spacing w:val="4"/>
          <w:sz w:val="18"/>
          <w:szCs w:val="18"/>
        </w:rPr>
        <w:t>m</w:t>
      </w:r>
      <w:r w:rsidRPr="00C750C7">
        <w:rPr>
          <w:spacing w:val="-1"/>
          <w:sz w:val="18"/>
          <w:szCs w:val="18"/>
        </w:rPr>
        <w:t>i</w:t>
      </w:r>
      <w:r w:rsidRPr="00C750C7">
        <w:rPr>
          <w:spacing w:val="1"/>
          <w:sz w:val="18"/>
          <w:szCs w:val="18"/>
        </w:rPr>
        <w:t>s</w:t>
      </w:r>
      <w:r w:rsidRPr="00C750C7">
        <w:rPr>
          <w:sz w:val="18"/>
          <w:szCs w:val="18"/>
        </w:rPr>
        <w:t>os</w:t>
      </w:r>
      <w:r w:rsidRPr="00C750C7">
        <w:rPr>
          <w:spacing w:val="3"/>
          <w:sz w:val="18"/>
          <w:szCs w:val="18"/>
        </w:rPr>
        <w:t xml:space="preserve"> </w:t>
      </w:r>
      <w:r w:rsidRPr="00C750C7">
        <w:rPr>
          <w:sz w:val="18"/>
          <w:szCs w:val="18"/>
        </w:rPr>
        <w:t>y</w:t>
      </w:r>
      <w:r w:rsidRPr="00C750C7">
        <w:rPr>
          <w:spacing w:val="6"/>
          <w:sz w:val="18"/>
          <w:szCs w:val="18"/>
        </w:rPr>
        <w:t xml:space="preserve"> </w:t>
      </w:r>
      <w:r w:rsidRPr="00C750C7">
        <w:rPr>
          <w:spacing w:val="2"/>
          <w:sz w:val="18"/>
          <w:szCs w:val="18"/>
        </w:rPr>
        <w:t>d</w:t>
      </w:r>
      <w:r w:rsidRPr="00C750C7">
        <w:rPr>
          <w:sz w:val="18"/>
          <w:szCs w:val="18"/>
        </w:rPr>
        <w:t>e</w:t>
      </w:r>
      <w:r w:rsidRPr="00C750C7">
        <w:rPr>
          <w:spacing w:val="4"/>
          <w:sz w:val="18"/>
          <w:szCs w:val="18"/>
        </w:rPr>
        <w:t>m</w:t>
      </w:r>
      <w:r w:rsidRPr="00C750C7">
        <w:rPr>
          <w:sz w:val="18"/>
          <w:szCs w:val="18"/>
        </w:rPr>
        <w:t>ás</w:t>
      </w:r>
      <w:r w:rsidRPr="00C750C7">
        <w:rPr>
          <w:spacing w:val="6"/>
          <w:sz w:val="18"/>
          <w:szCs w:val="18"/>
        </w:rPr>
        <w:t xml:space="preserve"> </w:t>
      </w:r>
      <w:r w:rsidRPr="00C750C7">
        <w:rPr>
          <w:sz w:val="18"/>
          <w:szCs w:val="18"/>
        </w:rPr>
        <w:t>a</w:t>
      </w:r>
      <w:r w:rsidRPr="00C750C7">
        <w:rPr>
          <w:spacing w:val="1"/>
          <w:sz w:val="18"/>
          <w:szCs w:val="18"/>
        </w:rPr>
        <w:t>c</w:t>
      </w:r>
      <w:r w:rsidRPr="00C750C7">
        <w:rPr>
          <w:sz w:val="18"/>
          <w:szCs w:val="18"/>
        </w:rPr>
        <w:t>t</w:t>
      </w:r>
      <w:r w:rsidRPr="00C750C7">
        <w:rPr>
          <w:spacing w:val="-1"/>
          <w:sz w:val="18"/>
          <w:szCs w:val="18"/>
        </w:rPr>
        <w:t>iv</w:t>
      </w:r>
      <w:r w:rsidRPr="00C750C7">
        <w:rPr>
          <w:spacing w:val="1"/>
          <w:sz w:val="18"/>
          <w:szCs w:val="18"/>
        </w:rPr>
        <w:t>i</w:t>
      </w:r>
      <w:r w:rsidRPr="00C750C7">
        <w:rPr>
          <w:sz w:val="18"/>
          <w:szCs w:val="18"/>
        </w:rPr>
        <w:t>d</w:t>
      </w:r>
      <w:r w:rsidRPr="00C750C7">
        <w:rPr>
          <w:spacing w:val="-1"/>
          <w:sz w:val="18"/>
          <w:szCs w:val="18"/>
        </w:rPr>
        <w:t>a</w:t>
      </w:r>
      <w:r w:rsidRPr="00C750C7">
        <w:rPr>
          <w:spacing w:val="2"/>
          <w:sz w:val="18"/>
          <w:szCs w:val="18"/>
        </w:rPr>
        <w:t>d</w:t>
      </w:r>
      <w:r w:rsidRPr="00C750C7">
        <w:rPr>
          <w:sz w:val="18"/>
          <w:szCs w:val="18"/>
        </w:rPr>
        <w:t>es</w:t>
      </w:r>
      <w:r w:rsidRPr="00C750C7">
        <w:rPr>
          <w:spacing w:val="2"/>
          <w:sz w:val="18"/>
          <w:szCs w:val="18"/>
        </w:rPr>
        <w:t xml:space="preserve"> </w:t>
      </w:r>
      <w:r w:rsidRPr="00C750C7">
        <w:rPr>
          <w:sz w:val="18"/>
          <w:szCs w:val="18"/>
        </w:rPr>
        <w:t>q</w:t>
      </w:r>
      <w:r w:rsidRPr="00C750C7">
        <w:rPr>
          <w:spacing w:val="1"/>
          <w:sz w:val="18"/>
          <w:szCs w:val="18"/>
        </w:rPr>
        <w:t>u</w:t>
      </w:r>
      <w:r w:rsidRPr="00C750C7">
        <w:rPr>
          <w:sz w:val="18"/>
          <w:szCs w:val="18"/>
        </w:rPr>
        <w:t>e</w:t>
      </w:r>
      <w:r w:rsidRPr="00C750C7">
        <w:rPr>
          <w:spacing w:val="8"/>
          <w:sz w:val="18"/>
          <w:szCs w:val="18"/>
        </w:rPr>
        <w:t xml:space="preserve"> </w:t>
      </w:r>
      <w:r w:rsidRPr="00C750C7">
        <w:rPr>
          <w:sz w:val="18"/>
          <w:szCs w:val="18"/>
        </w:rPr>
        <w:t>p</w:t>
      </w:r>
      <w:r w:rsidRPr="00C750C7">
        <w:rPr>
          <w:spacing w:val="1"/>
          <w:sz w:val="18"/>
          <w:szCs w:val="18"/>
        </w:rPr>
        <w:t>u</w:t>
      </w:r>
      <w:r w:rsidRPr="00C750C7">
        <w:rPr>
          <w:sz w:val="18"/>
          <w:szCs w:val="18"/>
        </w:rPr>
        <w:t>e</w:t>
      </w:r>
      <w:r w:rsidRPr="00C750C7">
        <w:rPr>
          <w:spacing w:val="-1"/>
          <w:sz w:val="18"/>
          <w:szCs w:val="18"/>
        </w:rPr>
        <w:t>d</w:t>
      </w:r>
      <w:r w:rsidRPr="00C750C7">
        <w:rPr>
          <w:spacing w:val="2"/>
          <w:sz w:val="18"/>
          <w:szCs w:val="18"/>
        </w:rPr>
        <w:t>a</w:t>
      </w:r>
      <w:r w:rsidRPr="00C750C7">
        <w:rPr>
          <w:sz w:val="18"/>
          <w:szCs w:val="18"/>
        </w:rPr>
        <w:t>n</w:t>
      </w:r>
      <w:r w:rsidRPr="00C750C7">
        <w:rPr>
          <w:spacing w:val="5"/>
          <w:sz w:val="18"/>
          <w:szCs w:val="18"/>
        </w:rPr>
        <w:t xml:space="preserve"> </w:t>
      </w:r>
      <w:r w:rsidRPr="00C750C7">
        <w:rPr>
          <w:spacing w:val="1"/>
          <w:sz w:val="18"/>
          <w:szCs w:val="18"/>
        </w:rPr>
        <w:t>c</w:t>
      </w:r>
      <w:r w:rsidRPr="00C750C7">
        <w:rPr>
          <w:sz w:val="18"/>
          <w:szCs w:val="18"/>
        </w:rPr>
        <w:t>o</w:t>
      </w:r>
      <w:r w:rsidRPr="00C750C7">
        <w:rPr>
          <w:spacing w:val="1"/>
          <w:sz w:val="18"/>
          <w:szCs w:val="18"/>
        </w:rPr>
        <w:t>ns</w:t>
      </w:r>
      <w:r w:rsidRPr="00C750C7">
        <w:rPr>
          <w:spacing w:val="-1"/>
          <w:sz w:val="18"/>
          <w:szCs w:val="18"/>
        </w:rPr>
        <w:t>i</w:t>
      </w:r>
      <w:r w:rsidRPr="00C750C7">
        <w:rPr>
          <w:sz w:val="18"/>
          <w:szCs w:val="18"/>
        </w:rPr>
        <w:t>d</w:t>
      </w:r>
      <w:r w:rsidRPr="00C750C7">
        <w:rPr>
          <w:spacing w:val="-1"/>
          <w:sz w:val="18"/>
          <w:szCs w:val="18"/>
        </w:rPr>
        <w:t>e</w:t>
      </w:r>
      <w:r w:rsidRPr="00C750C7">
        <w:rPr>
          <w:spacing w:val="1"/>
          <w:sz w:val="18"/>
          <w:szCs w:val="18"/>
        </w:rPr>
        <w:t>r</w:t>
      </w:r>
      <w:r w:rsidRPr="00C750C7">
        <w:rPr>
          <w:sz w:val="18"/>
          <w:szCs w:val="18"/>
        </w:rPr>
        <w:t>ar</w:t>
      </w:r>
      <w:r w:rsidRPr="00C750C7">
        <w:rPr>
          <w:spacing w:val="2"/>
          <w:sz w:val="18"/>
          <w:szCs w:val="18"/>
        </w:rPr>
        <w:t>s</w:t>
      </w:r>
      <w:r w:rsidRPr="00C750C7">
        <w:rPr>
          <w:sz w:val="18"/>
          <w:szCs w:val="18"/>
        </w:rPr>
        <w:t xml:space="preserve">e </w:t>
      </w:r>
      <w:r w:rsidRPr="00C750C7">
        <w:rPr>
          <w:spacing w:val="1"/>
          <w:sz w:val="18"/>
          <w:szCs w:val="18"/>
        </w:rPr>
        <w:t>c</w:t>
      </w:r>
      <w:r w:rsidRPr="00C750C7">
        <w:rPr>
          <w:sz w:val="18"/>
          <w:szCs w:val="18"/>
        </w:rPr>
        <w:t>o</w:t>
      </w:r>
      <w:r w:rsidRPr="00C750C7">
        <w:rPr>
          <w:spacing w:val="4"/>
          <w:sz w:val="18"/>
          <w:szCs w:val="18"/>
        </w:rPr>
        <w:t>m</w:t>
      </w:r>
      <w:r w:rsidRPr="00C750C7">
        <w:rPr>
          <w:sz w:val="18"/>
          <w:szCs w:val="18"/>
        </w:rPr>
        <w:t>o n</w:t>
      </w:r>
      <w:r w:rsidRPr="00C750C7">
        <w:rPr>
          <w:spacing w:val="-1"/>
          <w:sz w:val="18"/>
          <w:szCs w:val="18"/>
        </w:rPr>
        <w:t>e</w:t>
      </w:r>
      <w:r w:rsidRPr="00C750C7">
        <w:rPr>
          <w:spacing w:val="1"/>
          <w:sz w:val="18"/>
          <w:szCs w:val="18"/>
        </w:rPr>
        <w:t>c</w:t>
      </w:r>
      <w:r w:rsidRPr="00C750C7">
        <w:rPr>
          <w:sz w:val="18"/>
          <w:szCs w:val="18"/>
        </w:rPr>
        <w:t>e</w:t>
      </w:r>
      <w:r w:rsidRPr="00C750C7">
        <w:rPr>
          <w:spacing w:val="1"/>
          <w:sz w:val="18"/>
          <w:szCs w:val="18"/>
        </w:rPr>
        <w:t>s</w:t>
      </w:r>
      <w:r w:rsidRPr="00C750C7">
        <w:rPr>
          <w:sz w:val="18"/>
          <w:szCs w:val="18"/>
        </w:rPr>
        <w:t>ari</w:t>
      </w:r>
      <w:r w:rsidRPr="00C750C7">
        <w:rPr>
          <w:spacing w:val="-1"/>
          <w:sz w:val="18"/>
          <w:szCs w:val="18"/>
        </w:rPr>
        <w:t>a</w:t>
      </w:r>
      <w:r w:rsidRPr="00C750C7">
        <w:rPr>
          <w:sz w:val="18"/>
          <w:szCs w:val="18"/>
        </w:rPr>
        <w:t>s</w:t>
      </w:r>
      <w:r w:rsidRPr="00C750C7">
        <w:rPr>
          <w:spacing w:val="5"/>
          <w:sz w:val="18"/>
          <w:szCs w:val="18"/>
        </w:rPr>
        <w:t xml:space="preserve"> </w:t>
      </w:r>
      <w:r w:rsidRPr="00C750C7">
        <w:rPr>
          <w:sz w:val="18"/>
          <w:szCs w:val="18"/>
        </w:rPr>
        <w:t>p</w:t>
      </w:r>
      <w:r w:rsidRPr="00C750C7">
        <w:rPr>
          <w:spacing w:val="-1"/>
          <w:sz w:val="18"/>
          <w:szCs w:val="18"/>
        </w:rPr>
        <w:t>a</w:t>
      </w:r>
      <w:r w:rsidRPr="00C750C7">
        <w:rPr>
          <w:spacing w:val="1"/>
          <w:sz w:val="18"/>
          <w:szCs w:val="18"/>
        </w:rPr>
        <w:t>r</w:t>
      </w:r>
      <w:r w:rsidRPr="00C750C7">
        <w:rPr>
          <w:sz w:val="18"/>
          <w:szCs w:val="18"/>
        </w:rPr>
        <w:t>a</w:t>
      </w:r>
      <w:r w:rsidRPr="00C750C7">
        <w:rPr>
          <w:spacing w:val="9"/>
          <w:sz w:val="18"/>
          <w:szCs w:val="18"/>
        </w:rPr>
        <w:t xml:space="preserve"> </w:t>
      </w:r>
      <w:r w:rsidRPr="00C750C7">
        <w:rPr>
          <w:spacing w:val="4"/>
          <w:sz w:val="18"/>
          <w:szCs w:val="18"/>
        </w:rPr>
        <w:t>e</w:t>
      </w:r>
      <w:r w:rsidRPr="00C750C7">
        <w:rPr>
          <w:sz w:val="18"/>
          <w:szCs w:val="18"/>
        </w:rPr>
        <w:t>l</w:t>
      </w:r>
      <w:r w:rsidRPr="00C750C7">
        <w:rPr>
          <w:spacing w:val="11"/>
          <w:sz w:val="18"/>
          <w:szCs w:val="18"/>
        </w:rPr>
        <w:t xml:space="preserve"> </w:t>
      </w:r>
      <w:r w:rsidRPr="00C750C7">
        <w:rPr>
          <w:spacing w:val="1"/>
          <w:sz w:val="18"/>
          <w:szCs w:val="18"/>
        </w:rPr>
        <w:t>s</w:t>
      </w:r>
      <w:r w:rsidRPr="00C750C7">
        <w:rPr>
          <w:sz w:val="18"/>
          <w:szCs w:val="18"/>
        </w:rPr>
        <w:t>o</w:t>
      </w:r>
      <w:r w:rsidRPr="00C750C7">
        <w:rPr>
          <w:spacing w:val="1"/>
          <w:sz w:val="18"/>
          <w:szCs w:val="18"/>
        </w:rPr>
        <w:t>s</w:t>
      </w:r>
      <w:r w:rsidRPr="00C750C7">
        <w:rPr>
          <w:sz w:val="18"/>
          <w:szCs w:val="18"/>
        </w:rPr>
        <w:t>te</w:t>
      </w:r>
      <w:r w:rsidRPr="00C750C7">
        <w:rPr>
          <w:spacing w:val="-1"/>
          <w:sz w:val="18"/>
          <w:szCs w:val="18"/>
        </w:rPr>
        <w:t>ni</w:t>
      </w:r>
      <w:r w:rsidRPr="00C750C7">
        <w:rPr>
          <w:spacing w:val="4"/>
          <w:sz w:val="18"/>
          <w:szCs w:val="18"/>
        </w:rPr>
        <w:t>m</w:t>
      </w:r>
      <w:r w:rsidRPr="00C750C7">
        <w:rPr>
          <w:spacing w:val="-1"/>
          <w:sz w:val="18"/>
          <w:szCs w:val="18"/>
        </w:rPr>
        <w:t>i</w:t>
      </w:r>
      <w:r w:rsidRPr="00C750C7">
        <w:rPr>
          <w:sz w:val="18"/>
          <w:szCs w:val="18"/>
        </w:rPr>
        <w:t>e</w:t>
      </w:r>
      <w:r w:rsidRPr="00C750C7">
        <w:rPr>
          <w:spacing w:val="-1"/>
          <w:sz w:val="18"/>
          <w:szCs w:val="18"/>
        </w:rPr>
        <w:t>n</w:t>
      </w:r>
      <w:r w:rsidRPr="00C750C7">
        <w:rPr>
          <w:sz w:val="18"/>
          <w:szCs w:val="18"/>
        </w:rPr>
        <w:t xml:space="preserve">to </w:t>
      </w:r>
      <w:r w:rsidRPr="00C750C7">
        <w:rPr>
          <w:spacing w:val="2"/>
          <w:sz w:val="18"/>
          <w:szCs w:val="18"/>
        </w:rPr>
        <w:t>d</w:t>
      </w:r>
      <w:r w:rsidRPr="00C750C7">
        <w:rPr>
          <w:sz w:val="18"/>
          <w:szCs w:val="18"/>
        </w:rPr>
        <w:t>el</w:t>
      </w:r>
      <w:r w:rsidRPr="00C750C7">
        <w:rPr>
          <w:spacing w:val="10"/>
          <w:sz w:val="18"/>
          <w:szCs w:val="18"/>
        </w:rPr>
        <w:t xml:space="preserve"> </w:t>
      </w:r>
      <w:r w:rsidRPr="00C750C7">
        <w:rPr>
          <w:spacing w:val="2"/>
          <w:sz w:val="18"/>
          <w:szCs w:val="18"/>
        </w:rPr>
        <w:t>p</w:t>
      </w:r>
      <w:r w:rsidRPr="00C750C7">
        <w:rPr>
          <w:sz w:val="18"/>
          <w:szCs w:val="18"/>
        </w:rPr>
        <w:t>art</w:t>
      </w:r>
      <w:r w:rsidRPr="00C750C7">
        <w:rPr>
          <w:spacing w:val="-1"/>
          <w:sz w:val="18"/>
          <w:szCs w:val="18"/>
        </w:rPr>
        <w:t>i</w:t>
      </w:r>
      <w:r w:rsidRPr="00C750C7">
        <w:rPr>
          <w:spacing w:val="2"/>
          <w:sz w:val="18"/>
          <w:szCs w:val="18"/>
        </w:rPr>
        <w:t>d</w:t>
      </w:r>
      <w:r w:rsidRPr="00C750C7">
        <w:rPr>
          <w:sz w:val="18"/>
          <w:szCs w:val="18"/>
        </w:rPr>
        <w:t>o;</w:t>
      </w:r>
      <w:r w:rsidRPr="00C750C7">
        <w:rPr>
          <w:spacing w:val="9"/>
          <w:sz w:val="18"/>
          <w:szCs w:val="18"/>
        </w:rPr>
        <w:t xml:space="preserve"> </w:t>
      </w:r>
      <w:r w:rsidRPr="00C750C7">
        <w:rPr>
          <w:spacing w:val="-1"/>
          <w:sz w:val="18"/>
          <w:szCs w:val="18"/>
        </w:rPr>
        <w:t>y</w:t>
      </w:r>
      <w:r w:rsidRPr="00C750C7">
        <w:rPr>
          <w:sz w:val="18"/>
          <w:szCs w:val="18"/>
        </w:rPr>
        <w:t>,</w:t>
      </w:r>
      <w:r w:rsidRPr="00C750C7">
        <w:rPr>
          <w:spacing w:val="12"/>
          <w:sz w:val="18"/>
          <w:szCs w:val="18"/>
        </w:rPr>
        <w:t xml:space="preserve"> </w:t>
      </w:r>
      <w:r w:rsidRPr="00C750C7">
        <w:rPr>
          <w:sz w:val="18"/>
          <w:szCs w:val="18"/>
        </w:rPr>
        <w:t>a</w:t>
      </w:r>
      <w:r w:rsidRPr="00C750C7">
        <w:rPr>
          <w:spacing w:val="14"/>
          <w:sz w:val="18"/>
          <w:szCs w:val="18"/>
        </w:rPr>
        <w:t xml:space="preserve"> </w:t>
      </w:r>
      <w:r w:rsidRPr="00C750C7">
        <w:rPr>
          <w:sz w:val="18"/>
          <w:szCs w:val="18"/>
        </w:rPr>
        <w:t>g</w:t>
      </w:r>
      <w:r w:rsidRPr="00C750C7">
        <w:rPr>
          <w:spacing w:val="-1"/>
          <w:sz w:val="18"/>
          <w:szCs w:val="18"/>
        </w:rPr>
        <w:t>a</w:t>
      </w:r>
      <w:r w:rsidRPr="00C750C7">
        <w:rPr>
          <w:spacing w:val="1"/>
          <w:sz w:val="18"/>
          <w:szCs w:val="18"/>
        </w:rPr>
        <w:t>s</w:t>
      </w:r>
      <w:r w:rsidRPr="00C750C7">
        <w:rPr>
          <w:sz w:val="18"/>
          <w:szCs w:val="18"/>
        </w:rPr>
        <w:t>tos</w:t>
      </w:r>
      <w:r w:rsidRPr="00C750C7">
        <w:rPr>
          <w:spacing w:val="7"/>
          <w:sz w:val="18"/>
          <w:szCs w:val="18"/>
        </w:rPr>
        <w:t xml:space="preserve"> </w:t>
      </w:r>
      <w:r w:rsidRPr="00C750C7">
        <w:rPr>
          <w:sz w:val="18"/>
          <w:szCs w:val="18"/>
        </w:rPr>
        <w:t>de</w:t>
      </w:r>
      <w:r w:rsidRPr="00C750C7">
        <w:rPr>
          <w:spacing w:val="10"/>
          <w:sz w:val="18"/>
          <w:szCs w:val="18"/>
        </w:rPr>
        <w:t xml:space="preserve"> </w:t>
      </w:r>
      <w:r w:rsidRPr="00C750C7">
        <w:rPr>
          <w:spacing w:val="1"/>
          <w:sz w:val="18"/>
          <w:szCs w:val="18"/>
        </w:rPr>
        <w:t>c</w:t>
      </w:r>
      <w:r w:rsidRPr="00C750C7">
        <w:rPr>
          <w:sz w:val="18"/>
          <w:szCs w:val="18"/>
        </w:rPr>
        <w:t>a</w:t>
      </w:r>
      <w:r w:rsidRPr="00C750C7">
        <w:rPr>
          <w:spacing w:val="4"/>
          <w:sz w:val="18"/>
          <w:szCs w:val="18"/>
        </w:rPr>
        <w:t>m</w:t>
      </w:r>
      <w:r w:rsidRPr="00C750C7">
        <w:rPr>
          <w:sz w:val="18"/>
          <w:szCs w:val="18"/>
        </w:rPr>
        <w:t>p</w:t>
      </w:r>
      <w:r w:rsidRPr="00C750C7">
        <w:rPr>
          <w:spacing w:val="-1"/>
          <w:sz w:val="18"/>
          <w:szCs w:val="18"/>
        </w:rPr>
        <w:t>a</w:t>
      </w:r>
      <w:r w:rsidRPr="00C750C7">
        <w:rPr>
          <w:sz w:val="18"/>
          <w:szCs w:val="18"/>
        </w:rPr>
        <w:t>ñ</w:t>
      </w:r>
      <w:r w:rsidRPr="00C750C7">
        <w:rPr>
          <w:spacing w:val="-1"/>
          <w:sz w:val="18"/>
          <w:szCs w:val="18"/>
        </w:rPr>
        <w:t>a</w:t>
      </w:r>
      <w:r w:rsidRPr="00C750C7">
        <w:rPr>
          <w:spacing w:val="3"/>
          <w:sz w:val="18"/>
          <w:szCs w:val="18"/>
        </w:rPr>
        <w:t>s</w:t>
      </w:r>
      <w:r w:rsidRPr="00C750C7">
        <w:rPr>
          <w:sz w:val="18"/>
          <w:szCs w:val="18"/>
        </w:rPr>
        <w:t>,</w:t>
      </w:r>
      <w:r w:rsidRPr="00C750C7">
        <w:rPr>
          <w:spacing w:val="4"/>
          <w:sz w:val="18"/>
          <w:szCs w:val="18"/>
        </w:rPr>
        <w:t xml:space="preserve"> </w:t>
      </w:r>
      <w:r w:rsidRPr="00C750C7">
        <w:rPr>
          <w:sz w:val="18"/>
          <w:szCs w:val="18"/>
        </w:rPr>
        <w:t>d</w:t>
      </w:r>
      <w:r w:rsidRPr="00C750C7">
        <w:rPr>
          <w:spacing w:val="-1"/>
          <w:sz w:val="18"/>
          <w:szCs w:val="18"/>
        </w:rPr>
        <w:t>e</w:t>
      </w:r>
      <w:r w:rsidRPr="00C750C7">
        <w:rPr>
          <w:spacing w:val="1"/>
          <w:sz w:val="18"/>
          <w:szCs w:val="18"/>
        </w:rPr>
        <w:t>s</w:t>
      </w:r>
      <w:r w:rsidRPr="00C750C7">
        <w:rPr>
          <w:sz w:val="18"/>
          <w:szCs w:val="18"/>
        </w:rPr>
        <w:t>t</w:t>
      </w:r>
      <w:r w:rsidRPr="00C750C7">
        <w:rPr>
          <w:spacing w:val="-1"/>
          <w:sz w:val="18"/>
          <w:szCs w:val="18"/>
        </w:rPr>
        <w:t>i</w:t>
      </w:r>
      <w:r w:rsidRPr="00C750C7">
        <w:rPr>
          <w:spacing w:val="2"/>
          <w:sz w:val="18"/>
          <w:szCs w:val="18"/>
        </w:rPr>
        <w:t>n</w:t>
      </w:r>
      <w:r w:rsidRPr="00C750C7">
        <w:rPr>
          <w:sz w:val="18"/>
          <w:szCs w:val="18"/>
        </w:rPr>
        <w:t>a</w:t>
      </w:r>
      <w:r w:rsidRPr="00C750C7">
        <w:rPr>
          <w:spacing w:val="-1"/>
          <w:sz w:val="18"/>
          <w:szCs w:val="18"/>
        </w:rPr>
        <w:t>d</w:t>
      </w:r>
      <w:r w:rsidRPr="00C750C7">
        <w:rPr>
          <w:sz w:val="18"/>
          <w:szCs w:val="18"/>
        </w:rPr>
        <w:t>os e</w:t>
      </w:r>
      <w:r w:rsidRPr="00C750C7">
        <w:rPr>
          <w:spacing w:val="1"/>
          <w:sz w:val="18"/>
          <w:szCs w:val="18"/>
        </w:rPr>
        <w:t>xc</w:t>
      </w:r>
      <w:r w:rsidRPr="00C750C7">
        <w:rPr>
          <w:spacing w:val="-1"/>
          <w:sz w:val="18"/>
          <w:szCs w:val="18"/>
        </w:rPr>
        <w:t>l</w:t>
      </w:r>
      <w:r w:rsidRPr="00C750C7">
        <w:rPr>
          <w:sz w:val="18"/>
          <w:szCs w:val="18"/>
        </w:rPr>
        <w:t>u</w:t>
      </w:r>
      <w:r w:rsidRPr="00C750C7">
        <w:rPr>
          <w:spacing w:val="1"/>
          <w:sz w:val="18"/>
          <w:szCs w:val="18"/>
        </w:rPr>
        <w:t>s</w:t>
      </w:r>
      <w:r w:rsidRPr="00C750C7">
        <w:rPr>
          <w:spacing w:val="-1"/>
          <w:sz w:val="18"/>
          <w:szCs w:val="18"/>
        </w:rPr>
        <w:t>i</w:t>
      </w:r>
      <w:r w:rsidRPr="00C750C7">
        <w:rPr>
          <w:spacing w:val="1"/>
          <w:sz w:val="18"/>
          <w:szCs w:val="18"/>
        </w:rPr>
        <w:t>v</w:t>
      </w:r>
      <w:r w:rsidRPr="00C750C7">
        <w:rPr>
          <w:sz w:val="18"/>
          <w:szCs w:val="18"/>
        </w:rPr>
        <w:t>a</w:t>
      </w:r>
      <w:r w:rsidRPr="00C750C7">
        <w:rPr>
          <w:spacing w:val="4"/>
          <w:sz w:val="18"/>
          <w:szCs w:val="18"/>
        </w:rPr>
        <w:t>m</w:t>
      </w:r>
      <w:r w:rsidRPr="00C750C7">
        <w:rPr>
          <w:sz w:val="18"/>
          <w:szCs w:val="18"/>
        </w:rPr>
        <w:t>e</w:t>
      </w:r>
      <w:r w:rsidRPr="00C750C7">
        <w:rPr>
          <w:spacing w:val="-1"/>
          <w:sz w:val="18"/>
          <w:szCs w:val="18"/>
        </w:rPr>
        <w:t>n</w:t>
      </w:r>
      <w:r w:rsidRPr="00C750C7">
        <w:rPr>
          <w:sz w:val="18"/>
          <w:szCs w:val="18"/>
        </w:rPr>
        <w:t>te</w:t>
      </w:r>
      <w:r w:rsidRPr="00C750C7">
        <w:rPr>
          <w:spacing w:val="-13"/>
          <w:sz w:val="18"/>
          <w:szCs w:val="18"/>
        </w:rPr>
        <w:t xml:space="preserve"> </w:t>
      </w:r>
      <w:r w:rsidRPr="00C750C7">
        <w:rPr>
          <w:sz w:val="18"/>
          <w:szCs w:val="18"/>
        </w:rPr>
        <w:t xml:space="preserve">a </w:t>
      </w:r>
      <w:r w:rsidRPr="00C750C7">
        <w:rPr>
          <w:spacing w:val="-1"/>
          <w:sz w:val="18"/>
          <w:szCs w:val="18"/>
        </w:rPr>
        <w:t>l</w:t>
      </w:r>
      <w:r w:rsidRPr="00C750C7">
        <w:rPr>
          <w:sz w:val="18"/>
          <w:szCs w:val="18"/>
        </w:rPr>
        <w:t>as</w:t>
      </w:r>
      <w:r w:rsidRPr="00C750C7">
        <w:rPr>
          <w:spacing w:val="-1"/>
          <w:sz w:val="18"/>
          <w:szCs w:val="18"/>
        </w:rPr>
        <w:t xml:space="preserve"> </w:t>
      </w:r>
      <w:r w:rsidRPr="00C750C7">
        <w:rPr>
          <w:sz w:val="18"/>
          <w:szCs w:val="18"/>
        </w:rPr>
        <w:t>a</w:t>
      </w:r>
      <w:r w:rsidRPr="00C750C7">
        <w:rPr>
          <w:spacing w:val="1"/>
          <w:sz w:val="18"/>
          <w:szCs w:val="18"/>
        </w:rPr>
        <w:t>c</w:t>
      </w:r>
      <w:r w:rsidRPr="00C750C7">
        <w:rPr>
          <w:spacing w:val="2"/>
          <w:sz w:val="18"/>
          <w:szCs w:val="18"/>
        </w:rPr>
        <w:t>t</w:t>
      </w:r>
      <w:r w:rsidRPr="00C750C7">
        <w:rPr>
          <w:spacing w:val="-1"/>
          <w:sz w:val="18"/>
          <w:szCs w:val="18"/>
        </w:rPr>
        <w:t>i</w:t>
      </w:r>
      <w:r w:rsidRPr="00C750C7">
        <w:rPr>
          <w:spacing w:val="1"/>
          <w:sz w:val="18"/>
          <w:szCs w:val="18"/>
        </w:rPr>
        <w:t>vi</w:t>
      </w:r>
      <w:r w:rsidRPr="00C750C7">
        <w:rPr>
          <w:sz w:val="18"/>
          <w:szCs w:val="18"/>
        </w:rPr>
        <w:t>d</w:t>
      </w:r>
      <w:r w:rsidRPr="00C750C7">
        <w:rPr>
          <w:spacing w:val="-1"/>
          <w:sz w:val="18"/>
          <w:szCs w:val="18"/>
        </w:rPr>
        <w:t>a</w:t>
      </w:r>
      <w:r w:rsidRPr="00C750C7">
        <w:rPr>
          <w:sz w:val="18"/>
          <w:szCs w:val="18"/>
        </w:rPr>
        <w:t>d</w:t>
      </w:r>
      <w:r w:rsidRPr="00C750C7">
        <w:rPr>
          <w:spacing w:val="-1"/>
          <w:sz w:val="18"/>
          <w:szCs w:val="18"/>
        </w:rPr>
        <w:t>e</w:t>
      </w:r>
      <w:r w:rsidRPr="00C750C7">
        <w:rPr>
          <w:sz w:val="18"/>
          <w:szCs w:val="18"/>
        </w:rPr>
        <w:t>s</w:t>
      </w:r>
      <w:r w:rsidRPr="00C750C7">
        <w:rPr>
          <w:spacing w:val="-7"/>
          <w:sz w:val="18"/>
          <w:szCs w:val="18"/>
        </w:rPr>
        <w:t xml:space="preserve"> </w:t>
      </w:r>
      <w:r w:rsidRPr="00C750C7">
        <w:rPr>
          <w:spacing w:val="4"/>
          <w:sz w:val="18"/>
          <w:szCs w:val="18"/>
        </w:rPr>
        <w:t>m</w:t>
      </w:r>
      <w:r w:rsidRPr="00C750C7">
        <w:rPr>
          <w:sz w:val="18"/>
          <w:szCs w:val="18"/>
        </w:rPr>
        <w:t>e</w:t>
      </w:r>
      <w:r w:rsidRPr="00C750C7">
        <w:rPr>
          <w:spacing w:val="-1"/>
          <w:sz w:val="18"/>
          <w:szCs w:val="18"/>
        </w:rPr>
        <w:t>di</w:t>
      </w:r>
      <w:r w:rsidRPr="00C750C7">
        <w:rPr>
          <w:sz w:val="18"/>
          <w:szCs w:val="18"/>
        </w:rPr>
        <w:t>a</w:t>
      </w:r>
      <w:r w:rsidRPr="00C750C7">
        <w:rPr>
          <w:spacing w:val="-1"/>
          <w:sz w:val="18"/>
          <w:szCs w:val="18"/>
        </w:rPr>
        <w:t>n</w:t>
      </w:r>
      <w:r w:rsidRPr="00C750C7">
        <w:rPr>
          <w:spacing w:val="2"/>
          <w:sz w:val="18"/>
          <w:szCs w:val="18"/>
        </w:rPr>
        <w:t>t</w:t>
      </w:r>
      <w:r w:rsidRPr="00C750C7">
        <w:rPr>
          <w:sz w:val="18"/>
          <w:szCs w:val="18"/>
        </w:rPr>
        <w:t>e</w:t>
      </w:r>
      <w:r w:rsidRPr="00C750C7">
        <w:rPr>
          <w:spacing w:val="-7"/>
          <w:sz w:val="18"/>
          <w:szCs w:val="18"/>
        </w:rPr>
        <w:t xml:space="preserve"> </w:t>
      </w:r>
      <w:r w:rsidRPr="00C750C7">
        <w:rPr>
          <w:spacing w:val="1"/>
          <w:sz w:val="18"/>
          <w:szCs w:val="18"/>
        </w:rPr>
        <w:t>l</w:t>
      </w:r>
      <w:r w:rsidRPr="00C750C7">
        <w:rPr>
          <w:sz w:val="18"/>
          <w:szCs w:val="18"/>
        </w:rPr>
        <w:t>as</w:t>
      </w:r>
      <w:r w:rsidRPr="00C750C7">
        <w:rPr>
          <w:spacing w:val="-1"/>
          <w:sz w:val="18"/>
          <w:szCs w:val="18"/>
        </w:rPr>
        <w:t xml:space="preserve"> </w:t>
      </w:r>
      <w:r w:rsidRPr="00C750C7">
        <w:rPr>
          <w:spacing w:val="1"/>
          <w:sz w:val="18"/>
          <w:szCs w:val="18"/>
        </w:rPr>
        <w:t>c</w:t>
      </w:r>
      <w:r w:rsidRPr="00C750C7">
        <w:rPr>
          <w:sz w:val="18"/>
          <w:szCs w:val="18"/>
        </w:rPr>
        <w:t>u</w:t>
      </w:r>
      <w:r w:rsidRPr="00C750C7">
        <w:rPr>
          <w:spacing w:val="-1"/>
          <w:sz w:val="18"/>
          <w:szCs w:val="18"/>
        </w:rPr>
        <w:t>al</w:t>
      </w:r>
      <w:r w:rsidRPr="00C750C7">
        <w:rPr>
          <w:sz w:val="18"/>
          <w:szCs w:val="18"/>
        </w:rPr>
        <w:t>es</w:t>
      </w:r>
      <w:r w:rsidRPr="00C750C7">
        <w:rPr>
          <w:spacing w:val="-1"/>
          <w:sz w:val="18"/>
          <w:szCs w:val="18"/>
        </w:rPr>
        <w:t xml:space="preserve"> </w:t>
      </w:r>
      <w:r w:rsidRPr="00C750C7">
        <w:rPr>
          <w:spacing w:val="1"/>
          <w:sz w:val="18"/>
          <w:szCs w:val="18"/>
        </w:rPr>
        <w:t>s</w:t>
      </w:r>
      <w:r w:rsidRPr="00C750C7">
        <w:rPr>
          <w:sz w:val="18"/>
          <w:szCs w:val="18"/>
        </w:rPr>
        <w:t>e</w:t>
      </w:r>
      <w:r w:rsidRPr="00C750C7">
        <w:rPr>
          <w:spacing w:val="-1"/>
          <w:sz w:val="18"/>
          <w:szCs w:val="18"/>
        </w:rPr>
        <w:t xml:space="preserve"> </w:t>
      </w:r>
      <w:r w:rsidRPr="00C750C7">
        <w:rPr>
          <w:sz w:val="18"/>
          <w:szCs w:val="18"/>
        </w:rPr>
        <w:t>o</w:t>
      </w:r>
      <w:r w:rsidRPr="00C750C7">
        <w:rPr>
          <w:spacing w:val="-1"/>
          <w:sz w:val="18"/>
          <w:szCs w:val="18"/>
        </w:rPr>
        <w:t>b</w:t>
      </w:r>
      <w:r w:rsidRPr="00C750C7">
        <w:rPr>
          <w:sz w:val="18"/>
          <w:szCs w:val="18"/>
        </w:rPr>
        <w:t>t</w:t>
      </w:r>
      <w:r w:rsidRPr="00C750C7">
        <w:rPr>
          <w:spacing w:val="1"/>
          <w:sz w:val="18"/>
          <w:szCs w:val="18"/>
        </w:rPr>
        <w:t>i</w:t>
      </w:r>
      <w:r w:rsidRPr="00C750C7">
        <w:rPr>
          <w:sz w:val="18"/>
          <w:szCs w:val="18"/>
        </w:rPr>
        <w:t>e</w:t>
      </w:r>
      <w:r w:rsidRPr="00C750C7">
        <w:rPr>
          <w:spacing w:val="-1"/>
          <w:sz w:val="18"/>
          <w:szCs w:val="18"/>
        </w:rPr>
        <w:t>n</w:t>
      </w:r>
      <w:r w:rsidRPr="00C750C7">
        <w:rPr>
          <w:sz w:val="18"/>
          <w:szCs w:val="18"/>
        </w:rPr>
        <w:t>e</w:t>
      </w:r>
      <w:r w:rsidRPr="00C750C7">
        <w:rPr>
          <w:spacing w:val="-3"/>
          <w:sz w:val="18"/>
          <w:szCs w:val="18"/>
        </w:rPr>
        <w:t xml:space="preserve"> </w:t>
      </w:r>
      <w:r w:rsidRPr="00C750C7">
        <w:rPr>
          <w:sz w:val="18"/>
          <w:szCs w:val="18"/>
        </w:rPr>
        <w:t>el</w:t>
      </w:r>
      <w:r w:rsidRPr="00C750C7">
        <w:rPr>
          <w:spacing w:val="-2"/>
          <w:sz w:val="18"/>
          <w:szCs w:val="18"/>
        </w:rPr>
        <w:t xml:space="preserve"> </w:t>
      </w:r>
      <w:r w:rsidRPr="00C750C7">
        <w:rPr>
          <w:spacing w:val="1"/>
          <w:sz w:val="18"/>
          <w:szCs w:val="18"/>
        </w:rPr>
        <w:t>s</w:t>
      </w:r>
      <w:r w:rsidRPr="00C750C7">
        <w:rPr>
          <w:sz w:val="18"/>
          <w:szCs w:val="18"/>
        </w:rPr>
        <w:t>u</w:t>
      </w:r>
      <w:r w:rsidRPr="00C750C7">
        <w:rPr>
          <w:spacing w:val="2"/>
          <w:sz w:val="18"/>
          <w:szCs w:val="18"/>
        </w:rPr>
        <w:t>f</w:t>
      </w:r>
      <w:r w:rsidRPr="00C750C7">
        <w:rPr>
          <w:spacing w:val="1"/>
          <w:sz w:val="18"/>
          <w:szCs w:val="18"/>
        </w:rPr>
        <w:t>r</w:t>
      </w:r>
      <w:r w:rsidRPr="00C750C7">
        <w:rPr>
          <w:sz w:val="18"/>
          <w:szCs w:val="18"/>
        </w:rPr>
        <w:t>a</w:t>
      </w:r>
      <w:r w:rsidRPr="00C750C7">
        <w:rPr>
          <w:spacing w:val="-1"/>
          <w:sz w:val="18"/>
          <w:szCs w:val="18"/>
        </w:rPr>
        <w:t>gi</w:t>
      </w:r>
      <w:r w:rsidRPr="00C750C7">
        <w:rPr>
          <w:sz w:val="18"/>
          <w:szCs w:val="18"/>
        </w:rPr>
        <w:t>o</w:t>
      </w:r>
      <w:r w:rsidRPr="00C750C7">
        <w:rPr>
          <w:spacing w:val="-6"/>
          <w:sz w:val="18"/>
          <w:szCs w:val="18"/>
        </w:rPr>
        <w:t xml:space="preserve"> </w:t>
      </w:r>
      <w:r w:rsidRPr="00C750C7">
        <w:rPr>
          <w:spacing w:val="1"/>
          <w:sz w:val="18"/>
          <w:szCs w:val="18"/>
        </w:rPr>
        <w:t>ci</w:t>
      </w:r>
      <w:r w:rsidRPr="00C750C7">
        <w:rPr>
          <w:sz w:val="18"/>
          <w:szCs w:val="18"/>
        </w:rPr>
        <w:t>u</w:t>
      </w:r>
      <w:r w:rsidRPr="00C750C7">
        <w:rPr>
          <w:spacing w:val="1"/>
          <w:sz w:val="18"/>
          <w:szCs w:val="18"/>
        </w:rPr>
        <w:t>d</w:t>
      </w:r>
      <w:r w:rsidRPr="00C750C7">
        <w:rPr>
          <w:spacing w:val="2"/>
          <w:sz w:val="18"/>
          <w:szCs w:val="18"/>
        </w:rPr>
        <w:t>a</w:t>
      </w:r>
      <w:r w:rsidRPr="00C750C7">
        <w:rPr>
          <w:sz w:val="18"/>
          <w:szCs w:val="18"/>
        </w:rPr>
        <w:t>d</w:t>
      </w:r>
      <w:r w:rsidRPr="00C750C7">
        <w:rPr>
          <w:spacing w:val="-1"/>
          <w:sz w:val="18"/>
          <w:szCs w:val="18"/>
        </w:rPr>
        <w:t>a</w:t>
      </w:r>
      <w:r w:rsidRPr="00C750C7">
        <w:rPr>
          <w:sz w:val="18"/>
          <w:szCs w:val="18"/>
        </w:rPr>
        <w:t>no</w:t>
      </w:r>
      <w:r w:rsidRPr="00C750C7">
        <w:rPr>
          <w:spacing w:val="-6"/>
          <w:sz w:val="18"/>
          <w:szCs w:val="18"/>
        </w:rPr>
        <w:t xml:space="preserve"> </w:t>
      </w:r>
      <w:r w:rsidRPr="00C750C7">
        <w:rPr>
          <w:sz w:val="18"/>
          <w:szCs w:val="18"/>
        </w:rPr>
        <w:t xml:space="preserve">a </w:t>
      </w:r>
      <w:r w:rsidRPr="00C750C7">
        <w:rPr>
          <w:spacing w:val="2"/>
          <w:sz w:val="18"/>
          <w:szCs w:val="18"/>
        </w:rPr>
        <w:t>f</w:t>
      </w:r>
      <w:r w:rsidRPr="00C750C7">
        <w:rPr>
          <w:sz w:val="18"/>
          <w:szCs w:val="18"/>
        </w:rPr>
        <w:t>a</w:t>
      </w:r>
      <w:r w:rsidRPr="00C750C7">
        <w:rPr>
          <w:spacing w:val="-2"/>
          <w:sz w:val="18"/>
          <w:szCs w:val="18"/>
        </w:rPr>
        <w:t>v</w:t>
      </w:r>
      <w:r w:rsidRPr="00C750C7">
        <w:rPr>
          <w:sz w:val="18"/>
          <w:szCs w:val="18"/>
        </w:rPr>
        <w:t>or</w:t>
      </w:r>
      <w:r w:rsidRPr="00C750C7">
        <w:rPr>
          <w:spacing w:val="-2"/>
          <w:sz w:val="18"/>
          <w:szCs w:val="18"/>
        </w:rPr>
        <w:t xml:space="preserve"> </w:t>
      </w:r>
      <w:r w:rsidRPr="00C750C7">
        <w:rPr>
          <w:sz w:val="18"/>
          <w:szCs w:val="18"/>
        </w:rPr>
        <w:t>d</w:t>
      </w:r>
      <w:r w:rsidRPr="00C750C7">
        <w:rPr>
          <w:spacing w:val="1"/>
          <w:sz w:val="18"/>
          <w:szCs w:val="18"/>
        </w:rPr>
        <w:t>e</w:t>
      </w:r>
      <w:r w:rsidRPr="00C750C7">
        <w:rPr>
          <w:sz w:val="18"/>
          <w:szCs w:val="18"/>
        </w:rPr>
        <w:t>l p</w:t>
      </w:r>
      <w:r w:rsidRPr="00C750C7">
        <w:rPr>
          <w:spacing w:val="-1"/>
          <w:sz w:val="18"/>
          <w:szCs w:val="18"/>
        </w:rPr>
        <w:t>a</w:t>
      </w:r>
      <w:r w:rsidRPr="00C750C7">
        <w:rPr>
          <w:spacing w:val="1"/>
          <w:sz w:val="18"/>
          <w:szCs w:val="18"/>
        </w:rPr>
        <w:t>r</w:t>
      </w:r>
      <w:r w:rsidRPr="00C750C7">
        <w:rPr>
          <w:sz w:val="18"/>
          <w:szCs w:val="18"/>
        </w:rPr>
        <w:t>t</w:t>
      </w:r>
      <w:r w:rsidRPr="00C750C7">
        <w:rPr>
          <w:spacing w:val="-1"/>
          <w:sz w:val="18"/>
          <w:szCs w:val="18"/>
        </w:rPr>
        <w:t>i</w:t>
      </w:r>
      <w:r w:rsidRPr="00C750C7">
        <w:rPr>
          <w:spacing w:val="2"/>
          <w:sz w:val="18"/>
          <w:szCs w:val="18"/>
        </w:rPr>
        <w:t>d</w:t>
      </w:r>
      <w:r w:rsidRPr="00C750C7">
        <w:rPr>
          <w:sz w:val="18"/>
          <w:szCs w:val="18"/>
        </w:rPr>
        <w:t>o</w:t>
      </w:r>
      <w:r w:rsidRPr="00C750C7">
        <w:rPr>
          <w:spacing w:val="5"/>
          <w:sz w:val="18"/>
          <w:szCs w:val="18"/>
        </w:rPr>
        <w:t xml:space="preserve"> </w:t>
      </w:r>
      <w:r w:rsidRPr="00C750C7">
        <w:rPr>
          <w:sz w:val="18"/>
          <w:szCs w:val="18"/>
        </w:rPr>
        <w:t>y</w:t>
      </w:r>
      <w:r w:rsidRPr="00C750C7">
        <w:rPr>
          <w:spacing w:val="4"/>
          <w:sz w:val="18"/>
          <w:szCs w:val="18"/>
        </w:rPr>
        <w:t xml:space="preserve"> </w:t>
      </w:r>
      <w:r w:rsidRPr="00C750C7">
        <w:rPr>
          <w:spacing w:val="1"/>
          <w:sz w:val="18"/>
          <w:szCs w:val="18"/>
        </w:rPr>
        <w:t>s</w:t>
      </w:r>
      <w:r w:rsidRPr="00C750C7">
        <w:rPr>
          <w:sz w:val="18"/>
          <w:szCs w:val="18"/>
        </w:rPr>
        <w:t>us</w:t>
      </w:r>
      <w:r w:rsidRPr="00C750C7">
        <w:rPr>
          <w:spacing w:val="6"/>
          <w:sz w:val="18"/>
          <w:szCs w:val="18"/>
        </w:rPr>
        <w:t xml:space="preserve"> </w:t>
      </w:r>
      <w:r w:rsidRPr="00C750C7">
        <w:rPr>
          <w:spacing w:val="1"/>
          <w:sz w:val="18"/>
          <w:szCs w:val="18"/>
        </w:rPr>
        <w:t>c</w:t>
      </w:r>
      <w:r w:rsidRPr="00C750C7">
        <w:rPr>
          <w:sz w:val="18"/>
          <w:szCs w:val="18"/>
        </w:rPr>
        <w:t>a</w:t>
      </w:r>
      <w:r w:rsidRPr="00C750C7">
        <w:rPr>
          <w:spacing w:val="1"/>
          <w:sz w:val="18"/>
          <w:szCs w:val="18"/>
        </w:rPr>
        <w:t>n</w:t>
      </w:r>
      <w:r w:rsidRPr="00C750C7">
        <w:rPr>
          <w:sz w:val="18"/>
          <w:szCs w:val="18"/>
        </w:rPr>
        <w:t>d</w:t>
      </w:r>
      <w:r w:rsidRPr="00C750C7">
        <w:rPr>
          <w:spacing w:val="1"/>
          <w:sz w:val="18"/>
          <w:szCs w:val="18"/>
        </w:rPr>
        <w:t>i</w:t>
      </w:r>
      <w:r w:rsidRPr="00C750C7">
        <w:rPr>
          <w:sz w:val="18"/>
          <w:szCs w:val="18"/>
        </w:rPr>
        <w:t>d</w:t>
      </w:r>
      <w:r w:rsidRPr="00C750C7">
        <w:rPr>
          <w:spacing w:val="-1"/>
          <w:sz w:val="18"/>
          <w:szCs w:val="18"/>
        </w:rPr>
        <w:t>a</w:t>
      </w:r>
      <w:r w:rsidRPr="00C750C7">
        <w:rPr>
          <w:sz w:val="18"/>
          <w:szCs w:val="18"/>
        </w:rPr>
        <w:t>tos.</w:t>
      </w:r>
      <w:r w:rsidRPr="00C750C7">
        <w:rPr>
          <w:spacing w:val="1"/>
          <w:sz w:val="18"/>
          <w:szCs w:val="18"/>
        </w:rPr>
        <w:t xml:space="preserve"> </w:t>
      </w:r>
      <w:r w:rsidRPr="00C750C7">
        <w:rPr>
          <w:spacing w:val="-1"/>
          <w:sz w:val="18"/>
          <w:szCs w:val="18"/>
        </w:rPr>
        <w:t>P</w:t>
      </w:r>
      <w:r w:rsidRPr="00C750C7">
        <w:rPr>
          <w:sz w:val="18"/>
          <w:szCs w:val="18"/>
        </w:rPr>
        <w:t>or</w:t>
      </w:r>
      <w:r w:rsidRPr="00C750C7">
        <w:rPr>
          <w:spacing w:val="6"/>
          <w:sz w:val="18"/>
          <w:szCs w:val="18"/>
        </w:rPr>
        <w:t xml:space="preserve"> </w:t>
      </w:r>
      <w:r w:rsidRPr="00C750C7">
        <w:rPr>
          <w:sz w:val="18"/>
          <w:szCs w:val="18"/>
        </w:rPr>
        <w:t>ta</w:t>
      </w:r>
      <w:r w:rsidRPr="00C750C7">
        <w:rPr>
          <w:spacing w:val="1"/>
          <w:sz w:val="18"/>
          <w:szCs w:val="18"/>
        </w:rPr>
        <w:t>n</w:t>
      </w:r>
      <w:r w:rsidRPr="00C750C7">
        <w:rPr>
          <w:sz w:val="18"/>
          <w:szCs w:val="18"/>
        </w:rPr>
        <w:t>to,</w:t>
      </w:r>
      <w:r w:rsidRPr="00C750C7">
        <w:rPr>
          <w:spacing w:val="5"/>
          <w:sz w:val="18"/>
          <w:szCs w:val="18"/>
        </w:rPr>
        <w:t xml:space="preserve"> </w:t>
      </w:r>
      <w:r w:rsidRPr="00C750C7">
        <w:rPr>
          <w:spacing w:val="-1"/>
          <w:sz w:val="18"/>
          <w:szCs w:val="18"/>
        </w:rPr>
        <w:t>l</w:t>
      </w:r>
      <w:r w:rsidRPr="00C750C7">
        <w:rPr>
          <w:sz w:val="18"/>
          <w:szCs w:val="18"/>
        </w:rPr>
        <w:t>os</w:t>
      </w:r>
      <w:r w:rsidRPr="00C750C7">
        <w:rPr>
          <w:spacing w:val="6"/>
          <w:sz w:val="18"/>
          <w:szCs w:val="18"/>
        </w:rPr>
        <w:t xml:space="preserve"> </w:t>
      </w:r>
      <w:r w:rsidRPr="00C750C7">
        <w:rPr>
          <w:sz w:val="18"/>
          <w:szCs w:val="18"/>
        </w:rPr>
        <w:t>p</w:t>
      </w:r>
      <w:r w:rsidRPr="00C750C7">
        <w:rPr>
          <w:spacing w:val="-1"/>
          <w:sz w:val="18"/>
          <w:szCs w:val="18"/>
        </w:rPr>
        <w:t>a</w:t>
      </w:r>
      <w:r w:rsidRPr="00C750C7">
        <w:rPr>
          <w:spacing w:val="1"/>
          <w:sz w:val="18"/>
          <w:szCs w:val="18"/>
        </w:rPr>
        <w:t>r</w:t>
      </w:r>
      <w:r w:rsidRPr="00C750C7">
        <w:rPr>
          <w:spacing w:val="2"/>
          <w:sz w:val="18"/>
          <w:szCs w:val="18"/>
        </w:rPr>
        <w:t>t</w:t>
      </w:r>
      <w:r w:rsidRPr="00C750C7">
        <w:rPr>
          <w:spacing w:val="-1"/>
          <w:sz w:val="18"/>
          <w:szCs w:val="18"/>
        </w:rPr>
        <w:t>i</w:t>
      </w:r>
      <w:r w:rsidRPr="00C750C7">
        <w:rPr>
          <w:sz w:val="18"/>
          <w:szCs w:val="18"/>
        </w:rPr>
        <w:t>d</w:t>
      </w:r>
      <w:r w:rsidRPr="00C750C7">
        <w:rPr>
          <w:spacing w:val="-1"/>
          <w:sz w:val="18"/>
          <w:szCs w:val="18"/>
        </w:rPr>
        <w:t>o</w:t>
      </w:r>
      <w:r w:rsidRPr="00C750C7">
        <w:rPr>
          <w:sz w:val="18"/>
          <w:szCs w:val="18"/>
        </w:rPr>
        <w:t>s</w:t>
      </w:r>
      <w:r w:rsidRPr="00C750C7">
        <w:rPr>
          <w:spacing w:val="5"/>
          <w:sz w:val="18"/>
          <w:szCs w:val="18"/>
        </w:rPr>
        <w:t xml:space="preserve"> </w:t>
      </w:r>
      <w:r w:rsidRPr="00C750C7">
        <w:rPr>
          <w:sz w:val="18"/>
          <w:szCs w:val="18"/>
        </w:rPr>
        <w:t>p</w:t>
      </w:r>
      <w:r w:rsidRPr="00C750C7">
        <w:rPr>
          <w:spacing w:val="-1"/>
          <w:sz w:val="18"/>
          <w:szCs w:val="18"/>
        </w:rPr>
        <w:t>ol</w:t>
      </w:r>
      <w:r w:rsidRPr="00C750C7">
        <w:rPr>
          <w:spacing w:val="2"/>
          <w:sz w:val="18"/>
          <w:szCs w:val="18"/>
        </w:rPr>
        <w:t>í</w:t>
      </w:r>
      <w:r w:rsidRPr="00C750C7">
        <w:rPr>
          <w:sz w:val="18"/>
          <w:szCs w:val="18"/>
        </w:rPr>
        <w:t>t</w:t>
      </w:r>
      <w:r w:rsidRPr="00C750C7">
        <w:rPr>
          <w:spacing w:val="-1"/>
          <w:sz w:val="18"/>
          <w:szCs w:val="18"/>
        </w:rPr>
        <w:t>i</w:t>
      </w:r>
      <w:r w:rsidRPr="00C750C7">
        <w:rPr>
          <w:spacing w:val="1"/>
          <w:sz w:val="18"/>
          <w:szCs w:val="18"/>
        </w:rPr>
        <w:t>c</w:t>
      </w:r>
      <w:r w:rsidRPr="00C750C7">
        <w:rPr>
          <w:sz w:val="18"/>
          <w:szCs w:val="18"/>
        </w:rPr>
        <w:t>os</w:t>
      </w:r>
      <w:r w:rsidRPr="00C750C7">
        <w:rPr>
          <w:spacing w:val="5"/>
          <w:sz w:val="18"/>
          <w:szCs w:val="18"/>
        </w:rPr>
        <w:t xml:space="preserve"> </w:t>
      </w:r>
      <w:r w:rsidRPr="00C750C7">
        <w:rPr>
          <w:sz w:val="18"/>
          <w:szCs w:val="18"/>
        </w:rPr>
        <w:t>y</w:t>
      </w:r>
      <w:r w:rsidRPr="00C750C7">
        <w:rPr>
          <w:spacing w:val="4"/>
          <w:sz w:val="18"/>
          <w:szCs w:val="18"/>
        </w:rPr>
        <w:t xml:space="preserve"> </w:t>
      </w:r>
      <w:r w:rsidRPr="00C750C7">
        <w:rPr>
          <w:spacing w:val="1"/>
          <w:sz w:val="18"/>
          <w:szCs w:val="18"/>
        </w:rPr>
        <w:t>c</w:t>
      </w:r>
      <w:r w:rsidRPr="00C750C7">
        <w:rPr>
          <w:spacing w:val="2"/>
          <w:sz w:val="18"/>
          <w:szCs w:val="18"/>
        </w:rPr>
        <w:t>o</w:t>
      </w:r>
      <w:r w:rsidRPr="00C750C7">
        <w:rPr>
          <w:sz w:val="18"/>
          <w:szCs w:val="18"/>
        </w:rPr>
        <w:t>a</w:t>
      </w:r>
      <w:r w:rsidRPr="00C750C7">
        <w:rPr>
          <w:spacing w:val="1"/>
          <w:sz w:val="18"/>
          <w:szCs w:val="18"/>
        </w:rPr>
        <w:t>l</w:t>
      </w:r>
      <w:r w:rsidRPr="00C750C7">
        <w:rPr>
          <w:spacing w:val="-1"/>
          <w:sz w:val="18"/>
          <w:szCs w:val="18"/>
        </w:rPr>
        <w:t>i</w:t>
      </w:r>
      <w:r w:rsidRPr="00C750C7">
        <w:rPr>
          <w:spacing w:val="1"/>
          <w:sz w:val="18"/>
          <w:szCs w:val="18"/>
        </w:rPr>
        <w:t>c</w:t>
      </w:r>
      <w:r w:rsidRPr="00C750C7">
        <w:rPr>
          <w:spacing w:val="-1"/>
          <w:sz w:val="18"/>
          <w:szCs w:val="18"/>
        </w:rPr>
        <w:t>i</w:t>
      </w:r>
      <w:r w:rsidRPr="00C750C7">
        <w:rPr>
          <w:spacing w:val="2"/>
          <w:sz w:val="18"/>
          <w:szCs w:val="18"/>
        </w:rPr>
        <w:t>o</w:t>
      </w:r>
      <w:r w:rsidRPr="00C750C7">
        <w:rPr>
          <w:sz w:val="18"/>
          <w:szCs w:val="18"/>
        </w:rPr>
        <w:t>n</w:t>
      </w:r>
      <w:r w:rsidRPr="00C750C7">
        <w:rPr>
          <w:spacing w:val="-1"/>
          <w:sz w:val="18"/>
          <w:szCs w:val="18"/>
        </w:rPr>
        <w:t>e</w:t>
      </w:r>
      <w:r w:rsidRPr="00C750C7">
        <w:rPr>
          <w:sz w:val="18"/>
          <w:szCs w:val="18"/>
        </w:rPr>
        <w:t>s no</w:t>
      </w:r>
      <w:r w:rsidRPr="00C750C7">
        <w:rPr>
          <w:spacing w:val="8"/>
          <w:sz w:val="18"/>
          <w:szCs w:val="18"/>
        </w:rPr>
        <w:t xml:space="preserve"> </w:t>
      </w:r>
      <w:r w:rsidRPr="00C750C7">
        <w:rPr>
          <w:sz w:val="18"/>
          <w:szCs w:val="18"/>
        </w:rPr>
        <w:t>p</w:t>
      </w:r>
      <w:r w:rsidRPr="00C750C7">
        <w:rPr>
          <w:spacing w:val="-1"/>
          <w:sz w:val="18"/>
          <w:szCs w:val="18"/>
        </w:rPr>
        <w:t>o</w:t>
      </w:r>
      <w:r w:rsidRPr="00C750C7">
        <w:rPr>
          <w:sz w:val="18"/>
          <w:szCs w:val="18"/>
        </w:rPr>
        <w:t>drán</w:t>
      </w:r>
      <w:r w:rsidRPr="00C750C7">
        <w:rPr>
          <w:spacing w:val="5"/>
          <w:sz w:val="18"/>
          <w:szCs w:val="18"/>
        </w:rPr>
        <w:t xml:space="preserve"> </w:t>
      </w:r>
      <w:r w:rsidRPr="00C750C7">
        <w:rPr>
          <w:sz w:val="18"/>
          <w:szCs w:val="18"/>
        </w:rPr>
        <w:t>ot</w:t>
      </w:r>
      <w:r w:rsidRPr="00C750C7">
        <w:rPr>
          <w:spacing w:val="-1"/>
          <w:sz w:val="18"/>
          <w:szCs w:val="18"/>
        </w:rPr>
        <w:t>o</w:t>
      </w:r>
      <w:r w:rsidRPr="00C750C7">
        <w:rPr>
          <w:spacing w:val="1"/>
          <w:sz w:val="18"/>
          <w:szCs w:val="18"/>
        </w:rPr>
        <w:t>r</w:t>
      </w:r>
      <w:r w:rsidRPr="00C750C7">
        <w:rPr>
          <w:spacing w:val="2"/>
          <w:sz w:val="18"/>
          <w:szCs w:val="18"/>
        </w:rPr>
        <w:t>g</w:t>
      </w:r>
      <w:r w:rsidRPr="00C750C7">
        <w:rPr>
          <w:sz w:val="18"/>
          <w:szCs w:val="18"/>
        </w:rPr>
        <w:t>ar ob</w:t>
      </w:r>
      <w:r w:rsidRPr="00C750C7">
        <w:rPr>
          <w:spacing w:val="1"/>
          <w:sz w:val="18"/>
          <w:szCs w:val="18"/>
        </w:rPr>
        <w:t>s</w:t>
      </w:r>
      <w:r w:rsidRPr="00C750C7">
        <w:rPr>
          <w:sz w:val="18"/>
          <w:szCs w:val="18"/>
        </w:rPr>
        <w:t>e</w:t>
      </w:r>
      <w:r w:rsidRPr="00C750C7">
        <w:rPr>
          <w:spacing w:val="-1"/>
          <w:sz w:val="18"/>
          <w:szCs w:val="18"/>
        </w:rPr>
        <w:t>q</w:t>
      </w:r>
      <w:r w:rsidRPr="00C750C7">
        <w:rPr>
          <w:spacing w:val="2"/>
          <w:sz w:val="18"/>
          <w:szCs w:val="18"/>
        </w:rPr>
        <w:t>u</w:t>
      </w:r>
      <w:r w:rsidRPr="00C750C7">
        <w:rPr>
          <w:spacing w:val="-1"/>
          <w:sz w:val="18"/>
          <w:szCs w:val="18"/>
        </w:rPr>
        <w:t>i</w:t>
      </w:r>
      <w:r w:rsidRPr="00C750C7">
        <w:rPr>
          <w:sz w:val="18"/>
          <w:szCs w:val="18"/>
        </w:rPr>
        <w:t>os</w:t>
      </w:r>
      <w:r w:rsidRPr="00C750C7">
        <w:rPr>
          <w:spacing w:val="-4"/>
          <w:sz w:val="18"/>
          <w:szCs w:val="18"/>
        </w:rPr>
        <w:t xml:space="preserve"> y</w:t>
      </w:r>
      <w:r w:rsidRPr="00C750C7">
        <w:rPr>
          <w:sz w:val="18"/>
          <w:szCs w:val="18"/>
        </w:rPr>
        <w:t>/o</w:t>
      </w:r>
      <w:r w:rsidRPr="00C750C7">
        <w:rPr>
          <w:spacing w:val="-2"/>
          <w:sz w:val="18"/>
          <w:szCs w:val="18"/>
        </w:rPr>
        <w:t xml:space="preserve"> </w:t>
      </w:r>
      <w:r w:rsidRPr="00C750C7">
        <w:rPr>
          <w:sz w:val="18"/>
          <w:szCs w:val="18"/>
        </w:rPr>
        <w:t>d</w:t>
      </w:r>
      <w:r w:rsidRPr="00C750C7">
        <w:rPr>
          <w:spacing w:val="-1"/>
          <w:sz w:val="18"/>
          <w:szCs w:val="18"/>
        </w:rPr>
        <w:t>á</w:t>
      </w:r>
      <w:r w:rsidRPr="00C750C7">
        <w:rPr>
          <w:spacing w:val="2"/>
          <w:sz w:val="18"/>
          <w:szCs w:val="18"/>
        </w:rPr>
        <w:t>d</w:t>
      </w:r>
      <w:r w:rsidRPr="00C750C7">
        <w:rPr>
          <w:spacing w:val="1"/>
          <w:sz w:val="18"/>
          <w:szCs w:val="18"/>
        </w:rPr>
        <w:t>i</w:t>
      </w:r>
      <w:r w:rsidRPr="00C750C7">
        <w:rPr>
          <w:spacing w:val="-1"/>
          <w:sz w:val="18"/>
          <w:szCs w:val="18"/>
        </w:rPr>
        <w:t>v</w:t>
      </w:r>
      <w:r w:rsidRPr="00C750C7">
        <w:rPr>
          <w:sz w:val="18"/>
          <w:szCs w:val="18"/>
        </w:rPr>
        <w:t>a</w:t>
      </w:r>
      <w:r w:rsidRPr="00C750C7">
        <w:rPr>
          <w:spacing w:val="1"/>
          <w:sz w:val="18"/>
          <w:szCs w:val="18"/>
        </w:rPr>
        <w:t>s</w:t>
      </w:r>
      <w:r w:rsidRPr="00C750C7">
        <w:rPr>
          <w:sz w:val="18"/>
          <w:szCs w:val="18"/>
        </w:rPr>
        <w:t>.</w:t>
      </w:r>
    </w:p>
    <w:p w:rsidR="00A33C28" w:rsidRPr="00C11A81" w:rsidRDefault="00A33C28" w:rsidP="00220003">
      <w:pPr>
        <w:tabs>
          <w:tab w:val="right" w:leader="hyphen" w:pos="9356"/>
        </w:tabs>
        <w:ind w:right="-567"/>
        <w:jc w:val="both"/>
        <w:rPr>
          <w:rFonts w:ascii="Arial" w:hAnsi="Arial" w:cs="Arial"/>
          <w:bCs/>
          <w:lang w:val="es-MX"/>
        </w:rPr>
      </w:pPr>
    </w:p>
    <w:p w:rsidR="00A33C28" w:rsidRDefault="00A33C28" w:rsidP="00220003">
      <w:pPr>
        <w:tabs>
          <w:tab w:val="right" w:leader="hyphen" w:pos="9356"/>
        </w:tabs>
        <w:ind w:right="-567"/>
        <w:jc w:val="both"/>
        <w:rPr>
          <w:rFonts w:ascii="Arial" w:hAnsi="Arial" w:cs="Arial"/>
          <w:bCs/>
          <w:color w:val="000000"/>
        </w:rPr>
      </w:pPr>
      <w:r w:rsidRPr="0044068E">
        <w:rPr>
          <w:rFonts w:ascii="Arial" w:hAnsi="Arial" w:cs="Arial"/>
          <w:bCs/>
          <w:color w:val="000000"/>
        </w:rPr>
        <w:t>Una vez mencionado lo anterior, resulta ineludible la conclusión de que en el caso a estudio no se acredita en modo alguno que los presuntos infractores hayan incurrido en violación al marco normativo electoral estatal, puesto que, si bien es cierto, de las pruebas aportadas se puede colegir</w:t>
      </w:r>
      <w:r>
        <w:rPr>
          <w:rFonts w:ascii="Arial" w:hAnsi="Arial" w:cs="Arial"/>
          <w:bCs/>
          <w:color w:val="000000"/>
        </w:rPr>
        <w:t xml:space="preserve"> </w:t>
      </w:r>
      <w:r w:rsidRPr="0044068E">
        <w:rPr>
          <w:rFonts w:ascii="Arial" w:hAnsi="Arial" w:cs="Arial"/>
          <w:bCs/>
          <w:color w:val="000000"/>
        </w:rPr>
        <w:t xml:space="preserve">que los presuntos infractores repartieron algunos productos alimenticios tal y como lo narra la quejosa en su escrito; sin embargo, no existe ningún elemento de convicción tendente a comprobar que dicho acto se haya realizado con recursos económicos de los partidos políticos integrantes de la Coalición señalada o de terceros, en nombre de los partidos o candidatos, y por tanto </w:t>
      </w:r>
      <w:r>
        <w:rPr>
          <w:rFonts w:ascii="Arial" w:hAnsi="Arial" w:cs="Arial"/>
          <w:bCs/>
          <w:color w:val="000000"/>
        </w:rPr>
        <w:t>dichos productos adquieran la calidad de dádiva como “</w:t>
      </w:r>
      <w:r w:rsidRPr="00CF2DC4">
        <w:rPr>
          <w:rFonts w:ascii="Arial" w:hAnsi="Arial" w:cs="Arial"/>
          <w:bCs/>
        </w:rPr>
        <w:t>despensas,</w:t>
      </w:r>
      <w:r w:rsidR="00334AA3">
        <w:rPr>
          <w:rFonts w:ascii="Arial" w:hAnsi="Arial" w:cs="Arial"/>
          <w:bCs/>
        </w:rPr>
        <w:t xml:space="preserve"> </w:t>
      </w:r>
      <w:r w:rsidRPr="00CF2DC4">
        <w:rPr>
          <w:rFonts w:ascii="Arial" w:hAnsi="Arial" w:cs="Arial"/>
          <w:bCs/>
        </w:rPr>
        <w:t>materiales de construcción, medicamentos, servicios médicos, aparatos ortopédicos, lentes, enseres domésticos y bebidas alcohólicas</w:t>
      </w:r>
      <w:r>
        <w:rPr>
          <w:rFonts w:ascii="Arial" w:hAnsi="Arial" w:cs="Arial"/>
          <w:bCs/>
        </w:rPr>
        <w:t>”, cuya entrega por los partidos políticos está prohibida conforme a la norma multicitada</w:t>
      </w:r>
      <w:r w:rsidR="00E56D8D">
        <w:rPr>
          <w:rFonts w:ascii="Arial" w:hAnsi="Arial" w:cs="Arial"/>
          <w:bCs/>
        </w:rPr>
        <w:t>, muchos menos se acredita, que en su caso, los productos entregados por los denunciados hayan sido con la finalidad de solicitar o condicionar</w:t>
      </w:r>
      <w:r w:rsidR="00334AA3">
        <w:rPr>
          <w:rFonts w:ascii="Arial" w:hAnsi="Arial" w:cs="Arial"/>
          <w:bCs/>
        </w:rPr>
        <w:t xml:space="preserve"> </w:t>
      </w:r>
      <w:r w:rsidR="00E56D8D">
        <w:rPr>
          <w:rFonts w:ascii="Arial" w:hAnsi="Arial" w:cs="Arial"/>
          <w:bCs/>
        </w:rPr>
        <w:t>el voto a favor de partido político alguno o candidato de la Coalición “Unidos Ganas Tú”</w:t>
      </w:r>
      <w:r w:rsidR="00820124">
        <w:rPr>
          <w:rFonts w:ascii="Arial" w:hAnsi="Arial" w:cs="Arial"/>
          <w:bCs/>
        </w:rPr>
        <w:t xml:space="preserve">, más aún cuando del escrito de contestación del C. Carlos Eduardo </w:t>
      </w:r>
      <w:r w:rsidR="00334AA3">
        <w:rPr>
          <w:rFonts w:ascii="Arial" w:hAnsi="Arial" w:cs="Arial"/>
          <w:bCs/>
        </w:rPr>
        <w:t>Félton</w:t>
      </w:r>
      <w:r w:rsidR="00820124">
        <w:rPr>
          <w:rFonts w:ascii="Arial" w:hAnsi="Arial" w:cs="Arial"/>
          <w:bCs/>
        </w:rPr>
        <w:t xml:space="preserve"> González se desprende que la actividad realizada en ese momento fue a solicitud expresa de los locatarios, quienes los invitaron a despachar los productos que expenden, mismos por los que erogaron un pago los usuarios de ese local comercial. </w:t>
      </w:r>
      <w:r>
        <w:rPr>
          <w:rFonts w:ascii="Arial" w:hAnsi="Arial" w:cs="Arial"/>
          <w:bCs/>
        </w:rPr>
        <w:t>En consecuencia, a juicio de esta responsable, en el caso,</w:t>
      </w:r>
      <w:r w:rsidRPr="0044068E">
        <w:rPr>
          <w:rFonts w:ascii="Arial" w:hAnsi="Arial" w:cs="Arial"/>
          <w:bCs/>
          <w:color w:val="000000"/>
        </w:rPr>
        <w:t xml:space="preserve"> no se infringen los preceptos legales invocados por la denunciante, por lo que se estima infundada la queja interpuesta.</w:t>
      </w:r>
      <w:r w:rsidR="00220003">
        <w:rPr>
          <w:rFonts w:ascii="Arial" w:hAnsi="Arial" w:cs="Arial"/>
          <w:bCs/>
          <w:color w:val="000000"/>
        </w:rPr>
        <w:tab/>
      </w:r>
    </w:p>
    <w:p w:rsidR="00A33C28" w:rsidRPr="00A31833" w:rsidRDefault="00A33C28" w:rsidP="00220003">
      <w:pPr>
        <w:tabs>
          <w:tab w:val="right" w:leader="hyphen" w:pos="9356"/>
        </w:tabs>
        <w:ind w:right="-567"/>
        <w:jc w:val="both"/>
        <w:rPr>
          <w:rFonts w:ascii="Arial" w:hAnsi="Arial" w:cs="Arial"/>
          <w:highlight w:val="yellow"/>
        </w:rPr>
      </w:pPr>
      <w:r w:rsidRPr="00A31833">
        <w:rPr>
          <w:rFonts w:ascii="Arial" w:hAnsi="Arial" w:cs="Arial"/>
          <w:highlight w:val="yellow"/>
        </w:rPr>
        <w:t xml:space="preserve"> </w:t>
      </w:r>
    </w:p>
    <w:p w:rsidR="00A33C28" w:rsidRPr="00A31833" w:rsidRDefault="00A33C28" w:rsidP="00220003">
      <w:pPr>
        <w:tabs>
          <w:tab w:val="right" w:leader="hyphen" w:pos="9356"/>
        </w:tabs>
        <w:ind w:right="-567"/>
        <w:jc w:val="both"/>
        <w:rPr>
          <w:rFonts w:ascii="Arial" w:hAnsi="Arial" w:cs="Arial"/>
          <w:szCs w:val="20"/>
          <w:highlight w:val="yellow"/>
          <w:lang w:val="es-MX"/>
        </w:rPr>
      </w:pPr>
      <w:r w:rsidRPr="00807659">
        <w:rPr>
          <w:rFonts w:ascii="Arial" w:hAnsi="Arial" w:cs="Arial"/>
          <w:szCs w:val="20"/>
          <w:lang w:val="es-MX"/>
        </w:rPr>
        <w:t xml:space="preserve">En mérito de lo anterior y con apoyo además en lo dispuesto por los </w:t>
      </w:r>
      <w:r w:rsidRPr="00807659">
        <w:rPr>
          <w:rFonts w:ascii="Arial" w:hAnsi="Arial" w:cs="Arial"/>
          <w:szCs w:val="20"/>
        </w:rPr>
        <w:t xml:space="preserve">artículos 15 de la Constitución Política del Estado de Sinaloa, artículo 2 párrafo segundo, 47, 49, 56, fracción XIV, </w:t>
      </w:r>
      <w:r w:rsidRPr="00807659">
        <w:rPr>
          <w:rFonts w:ascii="Arial" w:hAnsi="Arial" w:cs="Arial"/>
        </w:rPr>
        <w:t xml:space="preserve">243, 244 </w:t>
      </w:r>
      <w:r w:rsidRPr="00807659">
        <w:rPr>
          <w:rFonts w:ascii="Arial" w:hAnsi="Arial" w:cs="Arial"/>
          <w:szCs w:val="20"/>
        </w:rPr>
        <w:t>246, 251</w:t>
      </w:r>
      <w:r w:rsidRPr="00807659">
        <w:rPr>
          <w:rFonts w:ascii="Arial" w:hAnsi="Arial" w:cs="Arial"/>
        </w:rPr>
        <w:t xml:space="preserve">, 252 y </w:t>
      </w:r>
      <w:r w:rsidRPr="00807659">
        <w:rPr>
          <w:rFonts w:ascii="Arial" w:hAnsi="Arial" w:cs="Arial"/>
          <w:szCs w:val="20"/>
        </w:rPr>
        <w:t>demás relativos de la Ley Electoral del Estado de Sinaloa, se emite</w:t>
      </w:r>
      <w:r w:rsidRPr="00807659">
        <w:rPr>
          <w:rFonts w:ascii="Arial" w:hAnsi="Arial" w:cs="Arial"/>
          <w:szCs w:val="20"/>
          <w:lang w:val="es-MX"/>
        </w:rPr>
        <w:t xml:space="preserve"> el siguiente</w:t>
      </w:r>
      <w:r w:rsidRPr="00220003">
        <w:rPr>
          <w:rFonts w:ascii="Arial" w:hAnsi="Arial" w:cs="Arial"/>
          <w:szCs w:val="20"/>
          <w:lang w:val="es-MX"/>
        </w:rPr>
        <w:t xml:space="preserve">: </w:t>
      </w:r>
      <w:r w:rsidR="00220003" w:rsidRPr="00220003">
        <w:rPr>
          <w:rFonts w:ascii="Arial" w:hAnsi="Arial" w:cs="Arial"/>
          <w:szCs w:val="20"/>
          <w:lang w:val="es-MX"/>
        </w:rPr>
        <w:tab/>
      </w:r>
    </w:p>
    <w:p w:rsidR="00A33C28" w:rsidRPr="00A31833" w:rsidRDefault="00A33C28" w:rsidP="00220003">
      <w:pPr>
        <w:tabs>
          <w:tab w:val="right" w:leader="hyphen" w:pos="9356"/>
        </w:tabs>
        <w:jc w:val="both"/>
        <w:rPr>
          <w:rFonts w:ascii="Arial" w:hAnsi="Arial" w:cs="Arial"/>
          <w:szCs w:val="20"/>
          <w:highlight w:val="yellow"/>
          <w:lang w:val="es-MX"/>
        </w:rPr>
      </w:pPr>
    </w:p>
    <w:p w:rsidR="00CD78B9" w:rsidRPr="00CE69B9" w:rsidRDefault="009A03B3" w:rsidP="00220003">
      <w:pPr>
        <w:tabs>
          <w:tab w:val="right" w:leader="hyphen" w:pos="9356"/>
        </w:tabs>
        <w:ind w:right="-567"/>
        <w:rPr>
          <w:rFonts w:ascii="Arial" w:hAnsi="Arial" w:cs="Arial"/>
          <w:b/>
          <w:bCs/>
          <w:szCs w:val="20"/>
          <w:lang w:val="es-MX"/>
        </w:rPr>
      </w:pPr>
      <w:r w:rsidRPr="00CE69B9">
        <w:rPr>
          <w:rFonts w:ascii="Arial" w:hAnsi="Arial" w:cs="Arial"/>
          <w:b/>
          <w:bCs/>
          <w:szCs w:val="20"/>
          <w:lang w:val="es-MX"/>
        </w:rPr>
        <w:t>--</w:t>
      </w:r>
      <w:r w:rsidR="00CD78B9" w:rsidRPr="00CE69B9">
        <w:rPr>
          <w:rFonts w:ascii="Arial" w:hAnsi="Arial" w:cs="Arial"/>
          <w:b/>
          <w:bCs/>
          <w:szCs w:val="20"/>
          <w:lang w:val="es-MX"/>
        </w:rPr>
        <w:t>------------------</w:t>
      </w:r>
      <w:r w:rsidR="006A3C09" w:rsidRPr="00CE69B9">
        <w:rPr>
          <w:rFonts w:ascii="Arial" w:hAnsi="Arial" w:cs="Arial"/>
          <w:b/>
          <w:bCs/>
          <w:szCs w:val="20"/>
          <w:lang w:val="es-MX"/>
        </w:rPr>
        <w:t>-----------------------</w:t>
      </w:r>
      <w:r w:rsidR="00CD78B9" w:rsidRPr="00CE69B9">
        <w:rPr>
          <w:rFonts w:ascii="Arial" w:hAnsi="Arial" w:cs="Arial"/>
          <w:b/>
          <w:bCs/>
          <w:szCs w:val="20"/>
          <w:lang w:val="es-MX"/>
        </w:rPr>
        <w:t>-</w:t>
      </w:r>
      <w:r w:rsidRPr="00CE69B9">
        <w:rPr>
          <w:rFonts w:ascii="Arial" w:hAnsi="Arial" w:cs="Arial"/>
          <w:b/>
          <w:bCs/>
          <w:szCs w:val="20"/>
          <w:lang w:val="es-MX"/>
        </w:rPr>
        <w:t>-------</w:t>
      </w:r>
      <w:r w:rsidR="00CD78B9" w:rsidRPr="00CE69B9">
        <w:rPr>
          <w:rFonts w:ascii="Arial" w:hAnsi="Arial" w:cs="Arial"/>
          <w:b/>
          <w:bCs/>
          <w:szCs w:val="20"/>
          <w:lang w:val="es-MX"/>
        </w:rPr>
        <w:t>DICTAMEN</w:t>
      </w:r>
      <w:r w:rsidR="00220003">
        <w:rPr>
          <w:rFonts w:ascii="Arial" w:hAnsi="Arial" w:cs="Arial"/>
          <w:b/>
          <w:bCs/>
          <w:szCs w:val="20"/>
          <w:lang w:val="es-MX"/>
        </w:rPr>
        <w:tab/>
      </w:r>
    </w:p>
    <w:p w:rsidR="00CD78B9" w:rsidRPr="00CE69B9" w:rsidRDefault="00CD78B9" w:rsidP="00220003">
      <w:pPr>
        <w:tabs>
          <w:tab w:val="right" w:leader="hyphen" w:pos="9356"/>
        </w:tabs>
        <w:ind w:right="-567"/>
        <w:jc w:val="both"/>
        <w:rPr>
          <w:rFonts w:ascii="Arial" w:hAnsi="Arial" w:cs="Arial"/>
          <w:lang w:val="es-MX"/>
        </w:rPr>
      </w:pPr>
    </w:p>
    <w:p w:rsidR="00CD78B9" w:rsidRPr="00CE69B9" w:rsidRDefault="00CD78B9" w:rsidP="00220003">
      <w:pPr>
        <w:tabs>
          <w:tab w:val="right" w:leader="hyphen" w:pos="9356"/>
        </w:tabs>
        <w:ind w:right="-567"/>
        <w:jc w:val="both"/>
        <w:rPr>
          <w:rFonts w:ascii="Arial" w:hAnsi="Arial" w:cs="Arial"/>
          <w:lang w:val="es-MX"/>
        </w:rPr>
      </w:pPr>
      <w:r w:rsidRPr="00CE69B9">
        <w:rPr>
          <w:rFonts w:ascii="Arial" w:hAnsi="Arial" w:cs="Arial"/>
          <w:b/>
          <w:bCs/>
          <w:lang w:val="es-MX"/>
        </w:rPr>
        <w:t>---PRIMERO</w:t>
      </w:r>
      <w:r w:rsidRPr="00CE69B9">
        <w:rPr>
          <w:rFonts w:ascii="Arial" w:hAnsi="Arial" w:cs="Arial"/>
          <w:lang w:val="es-MX"/>
        </w:rPr>
        <w:t>.-</w:t>
      </w:r>
      <w:r w:rsidR="0029312E" w:rsidRPr="00CE69B9">
        <w:rPr>
          <w:rFonts w:ascii="Arial" w:hAnsi="Arial" w:cs="Arial"/>
          <w:lang w:val="es-MX"/>
        </w:rPr>
        <w:t xml:space="preserve"> Se declara infundada la queja administrativa</w:t>
      </w:r>
      <w:r w:rsidR="00163951">
        <w:rPr>
          <w:rFonts w:ascii="Arial" w:hAnsi="Arial" w:cs="Arial"/>
          <w:lang w:val="es-MX"/>
        </w:rPr>
        <w:t>,</w:t>
      </w:r>
      <w:r w:rsidR="0029312E" w:rsidRPr="00CE69B9">
        <w:rPr>
          <w:rFonts w:ascii="Arial" w:hAnsi="Arial" w:cs="Arial"/>
          <w:lang w:val="es-MX"/>
        </w:rPr>
        <w:t xml:space="preserve"> identificada bajo el expediente </w:t>
      </w:r>
      <w:r w:rsidR="007A0F13" w:rsidRPr="00CE69B9">
        <w:rPr>
          <w:rFonts w:ascii="Arial" w:hAnsi="Arial" w:cs="Arial"/>
          <w:bCs/>
        </w:rPr>
        <w:t>QA-01</w:t>
      </w:r>
      <w:r w:rsidR="00E56D8D">
        <w:rPr>
          <w:rFonts w:ascii="Arial" w:hAnsi="Arial" w:cs="Arial"/>
          <w:bCs/>
        </w:rPr>
        <w:t>9</w:t>
      </w:r>
      <w:r w:rsidR="007A0F13" w:rsidRPr="00CE69B9">
        <w:rPr>
          <w:rFonts w:ascii="Arial" w:hAnsi="Arial" w:cs="Arial"/>
          <w:bCs/>
        </w:rPr>
        <w:t>/2013</w:t>
      </w:r>
      <w:r w:rsidR="00CE69B9">
        <w:rPr>
          <w:rFonts w:ascii="Arial" w:hAnsi="Arial" w:cs="Arial"/>
          <w:bCs/>
        </w:rPr>
        <w:t>,</w:t>
      </w:r>
      <w:r w:rsidR="007A0F13" w:rsidRPr="00CE69B9">
        <w:rPr>
          <w:rFonts w:ascii="Arial" w:hAnsi="Arial" w:cs="Arial"/>
          <w:lang w:val="es-MX"/>
        </w:rPr>
        <w:t xml:space="preserve"> interpuesta por </w:t>
      </w:r>
      <w:r w:rsidR="0029312E" w:rsidRPr="00CE69B9">
        <w:rPr>
          <w:rFonts w:ascii="Arial" w:hAnsi="Arial" w:cs="Arial"/>
          <w:lang w:val="es-MX"/>
        </w:rPr>
        <w:t>l</w:t>
      </w:r>
      <w:r w:rsidR="007A0F13" w:rsidRPr="00CE69B9">
        <w:rPr>
          <w:rFonts w:ascii="Arial" w:hAnsi="Arial" w:cs="Arial"/>
          <w:lang w:val="es-MX"/>
        </w:rPr>
        <w:t>a</w:t>
      </w:r>
      <w:r w:rsidR="0029312E" w:rsidRPr="00CE69B9">
        <w:rPr>
          <w:rFonts w:ascii="Arial" w:hAnsi="Arial" w:cs="Arial"/>
          <w:lang w:val="es-MX"/>
        </w:rPr>
        <w:t xml:space="preserve"> </w:t>
      </w:r>
      <w:r w:rsidR="00EF509E">
        <w:rPr>
          <w:rFonts w:ascii="Arial" w:hAnsi="Arial" w:cs="Arial"/>
          <w:lang w:val="es-MX"/>
        </w:rPr>
        <w:t>C</w:t>
      </w:r>
      <w:r w:rsidR="007A0F13" w:rsidRPr="00CE69B9">
        <w:rPr>
          <w:rFonts w:ascii="Arial" w:hAnsi="Arial" w:cs="Arial"/>
          <w:lang w:val="es-MX"/>
        </w:rPr>
        <w:t xml:space="preserve">oalición </w:t>
      </w:r>
      <w:r w:rsidR="00465F04">
        <w:rPr>
          <w:rFonts w:ascii="Arial" w:hAnsi="Arial" w:cs="Arial"/>
          <w:lang w:val="es-MX"/>
        </w:rPr>
        <w:t xml:space="preserve">“Transformemos Sinaloa” integrada por los partidos políticos Revolucionario Institucional, Verde Ecologista de México y Nueva </w:t>
      </w:r>
      <w:r w:rsidR="00220003">
        <w:rPr>
          <w:rFonts w:ascii="Arial" w:hAnsi="Arial" w:cs="Arial"/>
          <w:lang w:val="es-MX"/>
        </w:rPr>
        <w:t>Alianza</w:t>
      </w:r>
      <w:r w:rsidR="00465F04">
        <w:rPr>
          <w:rFonts w:ascii="Arial" w:hAnsi="Arial" w:cs="Arial"/>
          <w:lang w:val="es-MX"/>
        </w:rPr>
        <w:t>,</w:t>
      </w:r>
      <w:r w:rsidR="0029312E" w:rsidRPr="00CE69B9">
        <w:rPr>
          <w:rFonts w:ascii="Arial" w:hAnsi="Arial" w:cs="Arial"/>
          <w:lang w:val="es-MX"/>
        </w:rPr>
        <w:t xml:space="preserve"> en contra de</w:t>
      </w:r>
      <w:r w:rsidR="007A0F13" w:rsidRPr="00CE69B9">
        <w:rPr>
          <w:rFonts w:ascii="Arial" w:hAnsi="Arial" w:cs="Arial"/>
          <w:lang w:val="es-MX"/>
        </w:rPr>
        <w:t xml:space="preserve"> </w:t>
      </w:r>
      <w:r w:rsidR="0029312E" w:rsidRPr="00CE69B9">
        <w:rPr>
          <w:rFonts w:ascii="Arial" w:hAnsi="Arial" w:cs="Arial"/>
          <w:lang w:val="es-MX"/>
        </w:rPr>
        <w:t>l</w:t>
      </w:r>
      <w:r w:rsidR="00E56D8D">
        <w:rPr>
          <w:rFonts w:ascii="Arial" w:hAnsi="Arial" w:cs="Arial"/>
          <w:lang w:val="es-MX"/>
        </w:rPr>
        <w:t>os CC.</w:t>
      </w:r>
      <w:r w:rsidR="00E56D8D" w:rsidRPr="00E56D8D">
        <w:rPr>
          <w:rFonts w:ascii="Arial" w:hAnsi="Arial" w:cs="Arial"/>
        </w:rPr>
        <w:t xml:space="preserve"> </w:t>
      </w:r>
      <w:r w:rsidR="00E56D8D">
        <w:rPr>
          <w:rFonts w:ascii="Arial" w:hAnsi="Arial" w:cs="Arial"/>
        </w:rPr>
        <w:t xml:space="preserve">Alejandro Higuera Osuna y Carlos Eduardo </w:t>
      </w:r>
      <w:r w:rsidR="00220003">
        <w:rPr>
          <w:rFonts w:ascii="Arial" w:hAnsi="Arial" w:cs="Arial"/>
        </w:rPr>
        <w:t>Félton</w:t>
      </w:r>
      <w:r w:rsidR="00E56D8D">
        <w:rPr>
          <w:rFonts w:ascii="Arial" w:hAnsi="Arial" w:cs="Arial"/>
        </w:rPr>
        <w:t xml:space="preserve"> González</w:t>
      </w:r>
      <w:r w:rsidR="00CE69B9">
        <w:rPr>
          <w:rFonts w:ascii="Arial" w:hAnsi="Arial" w:cs="Arial"/>
          <w:bCs/>
        </w:rPr>
        <w:t>, por presuntas violaciones</w:t>
      </w:r>
      <w:r w:rsidR="007A0F13" w:rsidRPr="00CE69B9">
        <w:rPr>
          <w:rFonts w:ascii="Arial" w:hAnsi="Arial" w:cs="Arial"/>
          <w:bCs/>
        </w:rPr>
        <w:t xml:space="preserve"> a </w:t>
      </w:r>
      <w:r w:rsidR="00CE69B9" w:rsidRPr="00CE69B9">
        <w:rPr>
          <w:rFonts w:ascii="Arial" w:hAnsi="Arial" w:cs="Arial"/>
          <w:bCs/>
        </w:rPr>
        <w:t>la Ley Electoral del Estado de S</w:t>
      </w:r>
      <w:r w:rsidR="00B24CF1">
        <w:rPr>
          <w:rFonts w:ascii="Arial" w:hAnsi="Arial" w:cs="Arial"/>
          <w:bCs/>
        </w:rPr>
        <w:t>inaloa</w:t>
      </w:r>
      <w:r w:rsidR="0029312E" w:rsidRPr="00CE69B9">
        <w:rPr>
          <w:rFonts w:ascii="Arial" w:hAnsi="Arial" w:cs="Arial"/>
          <w:lang w:val="es-MX"/>
        </w:rPr>
        <w:t xml:space="preserve">, por las razones y fundamento legal expresados en el Considerando </w:t>
      </w:r>
      <w:r w:rsidR="00947A72" w:rsidRPr="00947A72">
        <w:rPr>
          <w:rFonts w:ascii="Arial" w:hAnsi="Arial" w:cs="Arial"/>
          <w:lang w:val="es-MX"/>
        </w:rPr>
        <w:t>IX</w:t>
      </w:r>
      <w:r w:rsidR="0029312E" w:rsidRPr="00CE69B9">
        <w:rPr>
          <w:rFonts w:ascii="Arial" w:hAnsi="Arial" w:cs="Arial"/>
          <w:lang w:val="es-MX"/>
        </w:rPr>
        <w:t xml:space="preserve"> del presente dictamen.</w:t>
      </w:r>
      <w:r w:rsidR="00220003">
        <w:rPr>
          <w:rFonts w:ascii="Arial" w:hAnsi="Arial" w:cs="Arial"/>
          <w:lang w:val="es-MX"/>
        </w:rPr>
        <w:tab/>
      </w:r>
    </w:p>
    <w:p w:rsidR="00CD78B9" w:rsidRPr="00CE69B9" w:rsidRDefault="00CD78B9" w:rsidP="00220003">
      <w:pPr>
        <w:tabs>
          <w:tab w:val="right" w:leader="hyphen" w:pos="9356"/>
        </w:tabs>
        <w:ind w:right="-567"/>
        <w:jc w:val="both"/>
        <w:rPr>
          <w:rFonts w:ascii="Arial" w:hAnsi="Arial" w:cs="Arial"/>
          <w:lang w:val="es-MX"/>
        </w:rPr>
      </w:pPr>
    </w:p>
    <w:p w:rsidR="0046374D" w:rsidRPr="00CE69B9" w:rsidRDefault="00CD78B9" w:rsidP="00220003">
      <w:pPr>
        <w:tabs>
          <w:tab w:val="right" w:leader="hyphen" w:pos="9356"/>
        </w:tabs>
        <w:ind w:right="-567"/>
        <w:jc w:val="both"/>
        <w:rPr>
          <w:rFonts w:ascii="Arial" w:hAnsi="Arial" w:cs="Arial"/>
          <w:b/>
          <w:i/>
          <w:sz w:val="16"/>
          <w:szCs w:val="16"/>
        </w:rPr>
      </w:pPr>
      <w:r w:rsidRPr="00CE69B9">
        <w:rPr>
          <w:rFonts w:ascii="Arial" w:hAnsi="Arial" w:cs="Arial"/>
          <w:b/>
          <w:lang w:val="es-MX"/>
        </w:rPr>
        <w:t>---</w:t>
      </w:r>
      <w:r w:rsidR="00D60B27" w:rsidRPr="00CE69B9">
        <w:rPr>
          <w:rFonts w:ascii="Arial" w:hAnsi="Arial" w:cs="Arial"/>
          <w:b/>
          <w:lang w:val="es-MX"/>
        </w:rPr>
        <w:t>SEGUNDO</w:t>
      </w:r>
      <w:r w:rsidRPr="00CE69B9">
        <w:rPr>
          <w:rFonts w:ascii="Arial" w:hAnsi="Arial" w:cs="Arial"/>
          <w:lang w:val="es-MX"/>
        </w:rPr>
        <w:t xml:space="preserve">.- </w:t>
      </w:r>
      <w:r w:rsidR="0046374D" w:rsidRPr="00CE69B9">
        <w:rPr>
          <w:rFonts w:ascii="Arial" w:hAnsi="Arial" w:cs="Arial"/>
          <w:lang w:val="es-ES_tradnl"/>
        </w:rPr>
        <w:t>Notifíq</w:t>
      </w:r>
      <w:r w:rsidR="00CE69B9" w:rsidRPr="00CE69B9">
        <w:rPr>
          <w:rFonts w:ascii="Arial" w:hAnsi="Arial" w:cs="Arial"/>
          <w:lang w:val="es-ES_tradnl"/>
        </w:rPr>
        <w:t>uese a la</w:t>
      </w:r>
      <w:r w:rsidR="0046374D" w:rsidRPr="00CE69B9">
        <w:rPr>
          <w:rFonts w:ascii="Arial" w:hAnsi="Arial" w:cs="Arial"/>
          <w:lang w:val="es-ES_tradnl"/>
        </w:rPr>
        <w:t xml:space="preserve">s </w:t>
      </w:r>
      <w:r w:rsidR="00CE69B9" w:rsidRPr="00CE69B9">
        <w:rPr>
          <w:rFonts w:ascii="Arial" w:hAnsi="Arial" w:cs="Arial"/>
          <w:lang w:val="es-ES_tradnl"/>
        </w:rPr>
        <w:t xml:space="preserve">Coaliciones y los </w:t>
      </w:r>
      <w:r w:rsidR="0046374D" w:rsidRPr="00CE69B9">
        <w:rPr>
          <w:rFonts w:ascii="Arial" w:hAnsi="Arial" w:cs="Arial"/>
          <w:lang w:val="es-ES_tradnl"/>
        </w:rPr>
        <w:t>Partidos Políticos acr</w:t>
      </w:r>
      <w:r w:rsidR="00CE69B9" w:rsidRPr="00CE69B9">
        <w:rPr>
          <w:rFonts w:ascii="Arial" w:hAnsi="Arial" w:cs="Arial"/>
          <w:lang w:val="es-ES_tradnl"/>
        </w:rPr>
        <w:t xml:space="preserve">editados ante este Consejo, y </w:t>
      </w:r>
      <w:r w:rsidR="00B24CF1">
        <w:rPr>
          <w:rFonts w:ascii="Arial" w:hAnsi="Arial" w:cs="Arial"/>
          <w:lang w:val="es-ES_tradnl"/>
        </w:rPr>
        <w:t>a</w:t>
      </w:r>
      <w:r w:rsidR="00E56D8D">
        <w:rPr>
          <w:rFonts w:ascii="Arial" w:hAnsi="Arial" w:cs="Arial"/>
          <w:lang w:val="es-ES_tradnl"/>
        </w:rPr>
        <w:t xml:space="preserve"> </w:t>
      </w:r>
      <w:r w:rsidR="00CE69B9" w:rsidRPr="00CE69B9">
        <w:rPr>
          <w:rFonts w:ascii="Arial" w:hAnsi="Arial" w:cs="Arial"/>
          <w:lang w:val="es-ES_tradnl"/>
        </w:rPr>
        <w:t>l</w:t>
      </w:r>
      <w:r w:rsidR="00E56D8D">
        <w:rPr>
          <w:rFonts w:ascii="Arial" w:hAnsi="Arial" w:cs="Arial"/>
          <w:lang w:val="es-ES_tradnl"/>
        </w:rPr>
        <w:t>os</w:t>
      </w:r>
      <w:r w:rsidR="00B24CF1">
        <w:rPr>
          <w:rFonts w:ascii="Arial" w:hAnsi="Arial" w:cs="Arial"/>
          <w:lang w:val="es-ES_tradnl"/>
        </w:rPr>
        <w:t xml:space="preserve"> </w:t>
      </w:r>
      <w:r w:rsidR="00163951">
        <w:rPr>
          <w:rFonts w:ascii="Arial" w:hAnsi="Arial" w:cs="Arial"/>
          <w:lang w:val="es-ES_tradnl"/>
        </w:rPr>
        <w:t>CC.</w:t>
      </w:r>
      <w:r w:rsidR="00E56D8D" w:rsidRPr="00E56D8D">
        <w:rPr>
          <w:rFonts w:ascii="Arial" w:hAnsi="Arial" w:cs="Arial"/>
        </w:rPr>
        <w:t xml:space="preserve"> </w:t>
      </w:r>
      <w:r w:rsidR="00E56D8D">
        <w:rPr>
          <w:rFonts w:ascii="Arial" w:hAnsi="Arial" w:cs="Arial"/>
        </w:rPr>
        <w:t xml:space="preserve">Alejandro Higuera Osuna y Carlos Eduardo </w:t>
      </w:r>
      <w:r w:rsidR="00220003">
        <w:rPr>
          <w:rFonts w:ascii="Arial" w:hAnsi="Arial" w:cs="Arial"/>
        </w:rPr>
        <w:t>Félton</w:t>
      </w:r>
      <w:r w:rsidR="00E56D8D">
        <w:rPr>
          <w:rFonts w:ascii="Arial" w:hAnsi="Arial" w:cs="Arial"/>
        </w:rPr>
        <w:t xml:space="preserve"> González</w:t>
      </w:r>
      <w:r w:rsidR="0046374D" w:rsidRPr="00CE69B9">
        <w:rPr>
          <w:rFonts w:ascii="Arial" w:hAnsi="Arial" w:cs="Arial"/>
          <w:lang w:val="es-ES_tradnl"/>
        </w:rPr>
        <w:t>, en los domicilios que tienen señalado ante este órgano electoral, salvo que se encuentren en el supuesto del artículo 239 de la Ley.</w:t>
      </w:r>
      <w:r w:rsidR="00220003">
        <w:rPr>
          <w:rFonts w:ascii="Arial" w:hAnsi="Arial" w:cs="Arial"/>
          <w:lang w:val="es-ES_tradnl"/>
        </w:rPr>
        <w:tab/>
      </w:r>
    </w:p>
    <w:p w:rsidR="0046374D" w:rsidRPr="00CE69B9" w:rsidRDefault="0046374D" w:rsidP="00220003">
      <w:pPr>
        <w:tabs>
          <w:tab w:val="right" w:leader="hyphen" w:pos="9356"/>
        </w:tabs>
        <w:ind w:right="-567"/>
        <w:jc w:val="both"/>
        <w:rPr>
          <w:rFonts w:ascii="Arial" w:hAnsi="Arial" w:cs="Arial"/>
          <w:b/>
          <w:szCs w:val="20"/>
        </w:rPr>
      </w:pPr>
    </w:p>
    <w:p w:rsidR="003B0698" w:rsidRDefault="003B0698" w:rsidP="00220003">
      <w:pPr>
        <w:tabs>
          <w:tab w:val="right" w:leader="hyphen" w:pos="9356"/>
        </w:tabs>
        <w:jc w:val="center"/>
        <w:rPr>
          <w:rFonts w:ascii="Arial" w:hAnsi="Arial" w:cs="Arial"/>
          <w:b/>
          <w:sz w:val="22"/>
          <w:szCs w:val="22"/>
        </w:rPr>
      </w:pPr>
    </w:p>
    <w:p w:rsidR="00CD78B9" w:rsidRPr="00072483" w:rsidRDefault="00CD78B9" w:rsidP="00220003">
      <w:pPr>
        <w:tabs>
          <w:tab w:val="right" w:leader="hyphen" w:pos="9356"/>
        </w:tabs>
        <w:jc w:val="center"/>
        <w:rPr>
          <w:rFonts w:ascii="Arial" w:hAnsi="Arial" w:cs="Arial"/>
          <w:b/>
          <w:sz w:val="22"/>
          <w:szCs w:val="22"/>
        </w:rPr>
      </w:pPr>
      <w:r w:rsidRPr="00072483">
        <w:rPr>
          <w:rFonts w:ascii="Arial" w:hAnsi="Arial" w:cs="Arial"/>
          <w:b/>
          <w:sz w:val="22"/>
          <w:szCs w:val="22"/>
        </w:rPr>
        <w:t>LA COMISIÓN DE ORGANIZACIÓN Y VIGILANCIA ELECTORAL</w:t>
      </w:r>
    </w:p>
    <w:p w:rsidR="00CD78B9" w:rsidRPr="00072483" w:rsidRDefault="00CD78B9" w:rsidP="00220003">
      <w:pPr>
        <w:tabs>
          <w:tab w:val="right" w:leader="hyphen" w:pos="9356"/>
        </w:tabs>
        <w:jc w:val="both"/>
        <w:rPr>
          <w:rFonts w:ascii="Arial" w:hAnsi="Arial" w:cs="Arial"/>
          <w:sz w:val="22"/>
          <w:szCs w:val="22"/>
        </w:rPr>
      </w:pPr>
    </w:p>
    <w:p w:rsidR="00163951" w:rsidRDefault="00163951" w:rsidP="00220003">
      <w:pPr>
        <w:tabs>
          <w:tab w:val="right" w:leader="hyphen" w:pos="9356"/>
        </w:tabs>
        <w:jc w:val="both"/>
        <w:rPr>
          <w:rFonts w:ascii="Arial" w:hAnsi="Arial" w:cs="Arial"/>
          <w:sz w:val="22"/>
          <w:szCs w:val="22"/>
          <w:highlight w:val="cyan"/>
        </w:rPr>
      </w:pPr>
    </w:p>
    <w:p w:rsidR="00163951" w:rsidRPr="00EB590B" w:rsidRDefault="00163951" w:rsidP="00220003">
      <w:pPr>
        <w:tabs>
          <w:tab w:val="right" w:leader="hyphen" w:pos="9356"/>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D78B9" w:rsidRPr="00EB590B" w:rsidTr="00CD78B9">
        <w:trPr>
          <w:trHeight w:val="474"/>
        </w:trPr>
        <w:tc>
          <w:tcPr>
            <w:tcW w:w="4480" w:type="dxa"/>
            <w:tcBorders>
              <w:top w:val="nil"/>
              <w:left w:val="nil"/>
              <w:bottom w:val="nil"/>
              <w:right w:val="nil"/>
            </w:tcBorders>
          </w:tcPr>
          <w:p w:rsidR="00CD78B9" w:rsidRPr="003C19DB" w:rsidRDefault="003C19DB" w:rsidP="00220003">
            <w:pPr>
              <w:pStyle w:val="Ttulo6"/>
              <w:tabs>
                <w:tab w:val="right" w:leader="hyphen" w:pos="9356"/>
              </w:tabs>
              <w:rPr>
                <w:rFonts w:cs="Arial"/>
                <w:bCs/>
                <w:szCs w:val="24"/>
                <w:lang w:val="es-ES"/>
              </w:rPr>
            </w:pPr>
            <w:r w:rsidRPr="003C19DB">
              <w:rPr>
                <w:rFonts w:cs="Arial"/>
                <w:bCs/>
                <w:szCs w:val="24"/>
                <w:lang w:val="es-ES"/>
              </w:rPr>
              <w:t>PROF. ANDRÉS LÓPEZ MUÑOZ</w:t>
            </w:r>
          </w:p>
          <w:p w:rsidR="00CD78B9" w:rsidRPr="00EB590B" w:rsidRDefault="00CD78B9" w:rsidP="00220003">
            <w:pPr>
              <w:tabs>
                <w:tab w:val="right" w:leader="hyphen" w:pos="9356"/>
              </w:tabs>
              <w:jc w:val="center"/>
              <w:rPr>
                <w:rFonts w:ascii="Arial" w:hAnsi="Arial" w:cs="Arial"/>
              </w:rPr>
            </w:pPr>
            <w:r w:rsidRPr="00EB590B">
              <w:rPr>
                <w:rFonts w:ascii="Arial" w:hAnsi="Arial" w:cs="Arial"/>
              </w:rPr>
              <w:t>Titular de la Comisión</w:t>
            </w:r>
          </w:p>
        </w:tc>
      </w:tr>
    </w:tbl>
    <w:p w:rsidR="00CD78B9" w:rsidRPr="00EB590B" w:rsidRDefault="00CD78B9" w:rsidP="00220003">
      <w:pPr>
        <w:tabs>
          <w:tab w:val="right" w:leader="hyphen" w:pos="9356"/>
        </w:tabs>
        <w:jc w:val="both"/>
        <w:rPr>
          <w:rFonts w:ascii="Arial" w:hAnsi="Arial" w:cs="Arial"/>
          <w:sz w:val="22"/>
          <w:szCs w:val="22"/>
        </w:rPr>
      </w:pPr>
    </w:p>
    <w:p w:rsidR="00CD78B9" w:rsidRDefault="00CD78B9" w:rsidP="00220003">
      <w:pPr>
        <w:tabs>
          <w:tab w:val="right" w:leader="hyphen" w:pos="9356"/>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D78B9" w:rsidRPr="00EB590B" w:rsidTr="00CD78B9">
        <w:trPr>
          <w:trHeight w:val="565"/>
        </w:trPr>
        <w:tc>
          <w:tcPr>
            <w:tcW w:w="4337" w:type="dxa"/>
            <w:tcBorders>
              <w:top w:val="nil"/>
              <w:left w:val="nil"/>
              <w:bottom w:val="nil"/>
              <w:right w:val="nil"/>
            </w:tcBorders>
          </w:tcPr>
          <w:p w:rsidR="00E74522" w:rsidRDefault="00E74522" w:rsidP="00220003">
            <w:pPr>
              <w:tabs>
                <w:tab w:val="right" w:leader="hyphen" w:pos="9356"/>
              </w:tabs>
              <w:jc w:val="center"/>
              <w:rPr>
                <w:rFonts w:ascii="Arial" w:hAnsi="Arial" w:cs="Arial"/>
                <w:b/>
                <w:bCs/>
              </w:rPr>
            </w:pPr>
          </w:p>
          <w:p w:rsidR="003B0698" w:rsidRDefault="003B0698" w:rsidP="00220003">
            <w:pPr>
              <w:tabs>
                <w:tab w:val="right" w:leader="hyphen" w:pos="9356"/>
              </w:tabs>
              <w:jc w:val="center"/>
              <w:rPr>
                <w:rFonts w:ascii="Arial" w:hAnsi="Arial" w:cs="Arial"/>
                <w:b/>
                <w:bCs/>
              </w:rPr>
            </w:pPr>
          </w:p>
          <w:p w:rsidR="00163951" w:rsidRDefault="00163951" w:rsidP="00220003">
            <w:pPr>
              <w:tabs>
                <w:tab w:val="right" w:leader="hyphen" w:pos="9356"/>
              </w:tabs>
              <w:jc w:val="center"/>
              <w:rPr>
                <w:rFonts w:ascii="Arial" w:hAnsi="Arial" w:cs="Arial"/>
                <w:b/>
                <w:bCs/>
              </w:rPr>
            </w:pPr>
          </w:p>
          <w:p w:rsidR="00CD78B9" w:rsidRPr="003C19DB" w:rsidRDefault="003C19DB" w:rsidP="00220003">
            <w:pPr>
              <w:tabs>
                <w:tab w:val="right" w:leader="hyphen" w:pos="9356"/>
              </w:tabs>
              <w:jc w:val="center"/>
              <w:rPr>
                <w:rFonts w:ascii="Arial" w:hAnsi="Arial" w:cs="Arial"/>
                <w:b/>
                <w:bCs/>
              </w:rPr>
            </w:pPr>
            <w:r w:rsidRPr="003C19DB">
              <w:rPr>
                <w:rFonts w:ascii="Arial" w:hAnsi="Arial" w:cs="Arial"/>
                <w:b/>
                <w:bCs/>
              </w:rPr>
              <w:t>LIC. ARTURO FAJARDO MEJÍA</w:t>
            </w:r>
          </w:p>
          <w:p w:rsidR="00CD78B9" w:rsidRPr="00EB590B" w:rsidRDefault="00CD78B9" w:rsidP="00220003">
            <w:pPr>
              <w:tabs>
                <w:tab w:val="right" w:leader="hyphen" w:pos="9356"/>
              </w:tabs>
              <w:jc w:val="center"/>
              <w:rPr>
                <w:rFonts w:ascii="Arial" w:hAnsi="Arial" w:cs="Arial"/>
              </w:rPr>
            </w:pPr>
            <w:r w:rsidRPr="00EB590B">
              <w:rPr>
                <w:rFonts w:ascii="Arial" w:hAnsi="Arial" w:cs="Arial"/>
                <w:sz w:val="22"/>
                <w:szCs w:val="22"/>
              </w:rPr>
              <w:t>Consejero Ciudadano</w:t>
            </w:r>
          </w:p>
        </w:tc>
        <w:tc>
          <w:tcPr>
            <w:tcW w:w="160" w:type="dxa"/>
            <w:tcBorders>
              <w:top w:val="nil"/>
              <w:left w:val="nil"/>
              <w:bottom w:val="nil"/>
              <w:right w:val="nil"/>
            </w:tcBorders>
          </w:tcPr>
          <w:p w:rsidR="00CD78B9" w:rsidRPr="00EB590B" w:rsidRDefault="00CD78B9" w:rsidP="00220003">
            <w:pPr>
              <w:pStyle w:val="Textoindependiente"/>
              <w:tabs>
                <w:tab w:val="right" w:leader="hyphen" w:pos="9356"/>
              </w:tabs>
              <w:jc w:val="center"/>
              <w:rPr>
                <w:rFonts w:ascii="Arial" w:hAnsi="Arial" w:cs="Arial"/>
                <w:b w:val="0"/>
                <w:bCs w:val="0"/>
                <w:sz w:val="22"/>
              </w:rPr>
            </w:pPr>
          </w:p>
        </w:tc>
        <w:tc>
          <w:tcPr>
            <w:tcW w:w="4872" w:type="dxa"/>
            <w:tcBorders>
              <w:top w:val="nil"/>
              <w:left w:val="nil"/>
              <w:bottom w:val="nil"/>
              <w:right w:val="nil"/>
            </w:tcBorders>
          </w:tcPr>
          <w:p w:rsidR="003B0698" w:rsidRPr="003B0698" w:rsidRDefault="003B0698" w:rsidP="00220003">
            <w:pPr>
              <w:tabs>
                <w:tab w:val="right" w:leader="hyphen" w:pos="9356"/>
              </w:tabs>
            </w:pPr>
          </w:p>
          <w:p w:rsidR="003B0698" w:rsidRDefault="003B0698" w:rsidP="00220003">
            <w:pPr>
              <w:tabs>
                <w:tab w:val="right" w:leader="hyphen" w:pos="9356"/>
              </w:tabs>
            </w:pPr>
          </w:p>
          <w:p w:rsidR="00163951" w:rsidRPr="003B0698" w:rsidRDefault="00163951" w:rsidP="00220003">
            <w:pPr>
              <w:tabs>
                <w:tab w:val="right" w:leader="hyphen" w:pos="9356"/>
              </w:tabs>
            </w:pPr>
          </w:p>
          <w:p w:rsidR="00CD78B9" w:rsidRPr="003C19DB" w:rsidRDefault="003C19DB" w:rsidP="00220003">
            <w:pPr>
              <w:pStyle w:val="Ttulo6"/>
              <w:tabs>
                <w:tab w:val="right" w:leader="hyphen" w:pos="9356"/>
              </w:tabs>
              <w:rPr>
                <w:rFonts w:cs="Arial"/>
                <w:bCs/>
                <w:szCs w:val="24"/>
                <w:lang w:val="es-ES"/>
              </w:rPr>
            </w:pPr>
            <w:r w:rsidRPr="003C19DB">
              <w:rPr>
                <w:rFonts w:cs="Arial"/>
                <w:bCs/>
                <w:szCs w:val="24"/>
                <w:lang w:val="es-ES"/>
              </w:rPr>
              <w:t>LIC. RODRIGO BORBÓN CONTRERAS</w:t>
            </w:r>
          </w:p>
          <w:p w:rsidR="00CD78B9" w:rsidRDefault="00CD78B9" w:rsidP="00220003">
            <w:pPr>
              <w:pStyle w:val="Ttulo9"/>
              <w:tabs>
                <w:tab w:val="right" w:leader="hyphen" w:pos="9356"/>
              </w:tabs>
              <w:rPr>
                <w:bCs/>
              </w:rPr>
            </w:pPr>
            <w:r w:rsidRPr="00EB590B">
              <w:rPr>
                <w:bCs/>
                <w:sz w:val="22"/>
                <w:szCs w:val="22"/>
              </w:rPr>
              <w:t>Consejero Ciudadano</w:t>
            </w:r>
          </w:p>
          <w:p w:rsidR="00163951" w:rsidRDefault="00163951" w:rsidP="00163951"/>
          <w:p w:rsidR="00163951" w:rsidRPr="00163951" w:rsidRDefault="00163951" w:rsidP="00163951"/>
        </w:tc>
      </w:tr>
    </w:tbl>
    <w:p w:rsidR="00163951" w:rsidRDefault="00163951" w:rsidP="00163951">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p w:rsidR="001F4A3F" w:rsidRDefault="001F4A3F" w:rsidP="00220003">
      <w:pPr>
        <w:tabs>
          <w:tab w:val="right" w:leader="hyphen" w:pos="9356"/>
        </w:tabs>
        <w:autoSpaceDE w:val="0"/>
        <w:autoSpaceDN w:val="0"/>
        <w:adjustRightInd w:val="0"/>
        <w:jc w:val="both"/>
        <w:rPr>
          <w:rFonts w:ascii="Arial" w:hAnsi="Arial" w:cs="Arial"/>
          <w:b/>
          <w:sz w:val="18"/>
          <w:szCs w:val="18"/>
        </w:rPr>
      </w:pPr>
    </w:p>
    <w:sectPr w:rsidR="001F4A3F" w:rsidSect="00163951">
      <w:footerReference w:type="default" r:id="rId8"/>
      <w:pgSz w:w="12240" w:h="15840"/>
      <w:pgMar w:top="1276" w:right="17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8F1" w:rsidRDefault="002C48F1" w:rsidP="00DE330F">
      <w:r>
        <w:separator/>
      </w:r>
    </w:p>
  </w:endnote>
  <w:endnote w:type="continuationSeparator" w:id="0">
    <w:p w:rsidR="002C48F1" w:rsidRDefault="002C48F1"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A33C28" w:rsidRDefault="004C38BA">
        <w:pPr>
          <w:pStyle w:val="Piedepgina"/>
          <w:jc w:val="right"/>
        </w:pPr>
        <w:fldSimple w:instr=" PAGE   \* MERGEFORMAT ">
          <w:r w:rsidR="002C48F1">
            <w:rPr>
              <w:noProof/>
            </w:rPr>
            <w:t>1</w:t>
          </w:r>
        </w:fldSimple>
      </w:p>
    </w:sdtContent>
  </w:sdt>
  <w:p w:rsidR="00A33C28" w:rsidRDefault="00A33C2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8F1" w:rsidRDefault="002C48F1" w:rsidP="00DE330F">
      <w:r>
        <w:separator/>
      </w:r>
    </w:p>
  </w:footnote>
  <w:footnote w:type="continuationSeparator" w:id="0">
    <w:p w:rsidR="002C48F1" w:rsidRDefault="002C48F1"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33579A"/>
    <w:multiLevelType w:val="hybridMultilevel"/>
    <w:tmpl w:val="9A484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5AC10AC"/>
    <w:multiLevelType w:val="hybridMultilevel"/>
    <w:tmpl w:val="F40C2C60"/>
    <w:lvl w:ilvl="0" w:tplc="C602F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B1413B"/>
    <w:multiLevelType w:val="hybridMultilevel"/>
    <w:tmpl w:val="0C52E6AC"/>
    <w:lvl w:ilvl="0" w:tplc="58ECF0B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9">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1D0F0D75"/>
    <w:multiLevelType w:val="hybridMultilevel"/>
    <w:tmpl w:val="5EAC5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2">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2F493E"/>
    <w:multiLevelType w:val="hybridMultilevel"/>
    <w:tmpl w:val="6D20D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D8636A"/>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20">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2">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3">
    <w:nsid w:val="424E7F66"/>
    <w:multiLevelType w:val="hybridMultilevel"/>
    <w:tmpl w:val="6E122784"/>
    <w:lvl w:ilvl="0" w:tplc="080A0013">
      <w:start w:val="1"/>
      <w:numFmt w:val="upperRoman"/>
      <w:lvlText w:val="%1."/>
      <w:lvlJc w:val="righ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24">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7">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6F537F"/>
    <w:multiLevelType w:val="hybridMultilevel"/>
    <w:tmpl w:val="657A7780"/>
    <w:lvl w:ilvl="0" w:tplc="2BFE176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A7293"/>
    <w:multiLevelType w:val="hybridMultilevel"/>
    <w:tmpl w:val="5DBC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98547E"/>
    <w:multiLevelType w:val="hybridMultilevel"/>
    <w:tmpl w:val="6C9AC4B4"/>
    <w:lvl w:ilvl="0" w:tplc="81C002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763066AD"/>
    <w:multiLevelType w:val="multilevel"/>
    <w:tmpl w:val="5D18C9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7">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9">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39"/>
  </w:num>
  <w:num w:numId="3">
    <w:abstractNumId w:val="17"/>
  </w:num>
  <w:num w:numId="4">
    <w:abstractNumId w:val="9"/>
  </w:num>
  <w:num w:numId="5">
    <w:abstractNumId w:val="8"/>
  </w:num>
  <w:num w:numId="6">
    <w:abstractNumId w:val="21"/>
  </w:num>
  <w:num w:numId="7">
    <w:abstractNumId w:val="26"/>
  </w:num>
  <w:num w:numId="8">
    <w:abstractNumId w:val="31"/>
  </w:num>
  <w:num w:numId="9">
    <w:abstractNumId w:val="14"/>
  </w:num>
  <w:num w:numId="10">
    <w:abstractNumId w:val="4"/>
  </w:num>
  <w:num w:numId="11">
    <w:abstractNumId w:val="38"/>
  </w:num>
  <w:num w:numId="12">
    <w:abstractNumId w:val="3"/>
  </w:num>
  <w:num w:numId="13">
    <w:abstractNumId w:val="2"/>
  </w:num>
  <w:num w:numId="14">
    <w:abstractNumId w:val="20"/>
  </w:num>
  <w:num w:numId="15">
    <w:abstractNumId w:val="11"/>
  </w:num>
  <w:num w:numId="16">
    <w:abstractNumId w:val="37"/>
  </w:num>
  <w:num w:numId="17">
    <w:abstractNumId w:val="0"/>
  </w:num>
  <w:num w:numId="18">
    <w:abstractNumId w:val="15"/>
  </w:num>
  <w:num w:numId="19">
    <w:abstractNumId w:val="27"/>
  </w:num>
  <w:num w:numId="20">
    <w:abstractNumId w:val="27"/>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24"/>
  </w:num>
  <w:num w:numId="22">
    <w:abstractNumId w:val="33"/>
  </w:num>
  <w:num w:numId="23">
    <w:abstractNumId w:val="18"/>
  </w:num>
  <w:num w:numId="24">
    <w:abstractNumId w:val="32"/>
  </w:num>
  <w:num w:numId="25">
    <w:abstractNumId w:val="36"/>
  </w:num>
  <w:num w:numId="26">
    <w:abstractNumId w:val="13"/>
  </w:num>
  <w:num w:numId="27">
    <w:abstractNumId w:val="22"/>
  </w:num>
  <w:num w:numId="28">
    <w:abstractNumId w:val="12"/>
  </w:num>
  <w:num w:numId="29">
    <w:abstractNumId w:val="29"/>
  </w:num>
  <w:num w:numId="30">
    <w:abstractNumId w:val="6"/>
  </w:num>
  <w:num w:numId="31">
    <w:abstractNumId w:val="16"/>
  </w:num>
  <w:num w:numId="32">
    <w:abstractNumId w:val="1"/>
  </w:num>
  <w:num w:numId="33">
    <w:abstractNumId w:val="19"/>
  </w:num>
  <w:num w:numId="34">
    <w:abstractNumId w:val="10"/>
  </w:num>
  <w:num w:numId="35">
    <w:abstractNumId w:val="30"/>
  </w:num>
  <w:num w:numId="36">
    <w:abstractNumId w:val="28"/>
  </w:num>
  <w:num w:numId="37">
    <w:abstractNumId w:val="7"/>
  </w:num>
  <w:num w:numId="38">
    <w:abstractNumId w:val="34"/>
  </w:num>
  <w:num w:numId="39">
    <w:abstractNumId w:val="23"/>
  </w:num>
  <w:num w:numId="40">
    <w:abstractNumId w:val="5"/>
  </w:num>
  <w:num w:numId="41">
    <w:abstractNumId w:val="3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savePreviewPicture/>
  <w:footnotePr>
    <w:footnote w:id="-1"/>
    <w:footnote w:id="0"/>
  </w:footnotePr>
  <w:endnotePr>
    <w:endnote w:id="-1"/>
    <w:endnote w:id="0"/>
  </w:endnotePr>
  <w:compat/>
  <w:rsids>
    <w:rsidRoot w:val="006F6C76"/>
    <w:rsid w:val="000014E2"/>
    <w:rsid w:val="00001A5E"/>
    <w:rsid w:val="00004CCB"/>
    <w:rsid w:val="000052A5"/>
    <w:rsid w:val="000062CF"/>
    <w:rsid w:val="00007347"/>
    <w:rsid w:val="00010367"/>
    <w:rsid w:val="000106F5"/>
    <w:rsid w:val="00011175"/>
    <w:rsid w:val="00011427"/>
    <w:rsid w:val="000121A0"/>
    <w:rsid w:val="00012325"/>
    <w:rsid w:val="00013230"/>
    <w:rsid w:val="00013EB7"/>
    <w:rsid w:val="00014CB5"/>
    <w:rsid w:val="00015E2D"/>
    <w:rsid w:val="00016798"/>
    <w:rsid w:val="00017A47"/>
    <w:rsid w:val="000208AD"/>
    <w:rsid w:val="000217D6"/>
    <w:rsid w:val="00030259"/>
    <w:rsid w:val="000313A7"/>
    <w:rsid w:val="00033231"/>
    <w:rsid w:val="00033A4C"/>
    <w:rsid w:val="00033E8D"/>
    <w:rsid w:val="00033EAE"/>
    <w:rsid w:val="00036178"/>
    <w:rsid w:val="00036F21"/>
    <w:rsid w:val="000370E0"/>
    <w:rsid w:val="00037480"/>
    <w:rsid w:val="0003757B"/>
    <w:rsid w:val="00042FA6"/>
    <w:rsid w:val="00045609"/>
    <w:rsid w:val="000458C6"/>
    <w:rsid w:val="00045AF6"/>
    <w:rsid w:val="00047285"/>
    <w:rsid w:val="00051EFE"/>
    <w:rsid w:val="00052406"/>
    <w:rsid w:val="000539D3"/>
    <w:rsid w:val="00053D0E"/>
    <w:rsid w:val="0005458E"/>
    <w:rsid w:val="00054B08"/>
    <w:rsid w:val="000550C2"/>
    <w:rsid w:val="00055A49"/>
    <w:rsid w:val="00055F05"/>
    <w:rsid w:val="000602C9"/>
    <w:rsid w:val="000605B8"/>
    <w:rsid w:val="00060842"/>
    <w:rsid w:val="000622DB"/>
    <w:rsid w:val="00063056"/>
    <w:rsid w:val="00063680"/>
    <w:rsid w:val="00064428"/>
    <w:rsid w:val="00066727"/>
    <w:rsid w:val="0006706D"/>
    <w:rsid w:val="00070827"/>
    <w:rsid w:val="00072483"/>
    <w:rsid w:val="000724C1"/>
    <w:rsid w:val="00072DED"/>
    <w:rsid w:val="00073CB3"/>
    <w:rsid w:val="000743C2"/>
    <w:rsid w:val="000806BD"/>
    <w:rsid w:val="0008245D"/>
    <w:rsid w:val="00085758"/>
    <w:rsid w:val="00087340"/>
    <w:rsid w:val="00090F67"/>
    <w:rsid w:val="000917CB"/>
    <w:rsid w:val="00092AFA"/>
    <w:rsid w:val="000931A6"/>
    <w:rsid w:val="00093B6F"/>
    <w:rsid w:val="00096FB4"/>
    <w:rsid w:val="000973A9"/>
    <w:rsid w:val="000A057C"/>
    <w:rsid w:val="000A07A3"/>
    <w:rsid w:val="000A2570"/>
    <w:rsid w:val="000A3B0D"/>
    <w:rsid w:val="000A3F55"/>
    <w:rsid w:val="000A470C"/>
    <w:rsid w:val="000A5511"/>
    <w:rsid w:val="000A5758"/>
    <w:rsid w:val="000B054C"/>
    <w:rsid w:val="000B417A"/>
    <w:rsid w:val="000B6DAA"/>
    <w:rsid w:val="000B6F98"/>
    <w:rsid w:val="000C001D"/>
    <w:rsid w:val="000C0DE9"/>
    <w:rsid w:val="000C12B5"/>
    <w:rsid w:val="000C1AB3"/>
    <w:rsid w:val="000C226A"/>
    <w:rsid w:val="000C2A8E"/>
    <w:rsid w:val="000C37B5"/>
    <w:rsid w:val="000C6467"/>
    <w:rsid w:val="000D0F33"/>
    <w:rsid w:val="000D26FD"/>
    <w:rsid w:val="000D46B8"/>
    <w:rsid w:val="000D7024"/>
    <w:rsid w:val="000D76A6"/>
    <w:rsid w:val="000E3FF4"/>
    <w:rsid w:val="000E52FC"/>
    <w:rsid w:val="000E5A4A"/>
    <w:rsid w:val="000E6FA5"/>
    <w:rsid w:val="000E7854"/>
    <w:rsid w:val="000E788F"/>
    <w:rsid w:val="000F0494"/>
    <w:rsid w:val="000F192F"/>
    <w:rsid w:val="000F1D41"/>
    <w:rsid w:val="000F3B96"/>
    <w:rsid w:val="000F646C"/>
    <w:rsid w:val="000F65AF"/>
    <w:rsid w:val="001004B8"/>
    <w:rsid w:val="001052C9"/>
    <w:rsid w:val="00106720"/>
    <w:rsid w:val="00111582"/>
    <w:rsid w:val="0011180C"/>
    <w:rsid w:val="00112D1A"/>
    <w:rsid w:val="00113B88"/>
    <w:rsid w:val="00113F3B"/>
    <w:rsid w:val="0011439C"/>
    <w:rsid w:val="001148E2"/>
    <w:rsid w:val="00114AC7"/>
    <w:rsid w:val="00114B34"/>
    <w:rsid w:val="00114F42"/>
    <w:rsid w:val="00117086"/>
    <w:rsid w:val="0012195C"/>
    <w:rsid w:val="00121BFE"/>
    <w:rsid w:val="00121DBA"/>
    <w:rsid w:val="00122A2C"/>
    <w:rsid w:val="00123121"/>
    <w:rsid w:val="001232FC"/>
    <w:rsid w:val="00125B0A"/>
    <w:rsid w:val="001275FD"/>
    <w:rsid w:val="00127846"/>
    <w:rsid w:val="00130813"/>
    <w:rsid w:val="001314E8"/>
    <w:rsid w:val="001315DD"/>
    <w:rsid w:val="0013251C"/>
    <w:rsid w:val="0013253A"/>
    <w:rsid w:val="00133A0D"/>
    <w:rsid w:val="00134175"/>
    <w:rsid w:val="001354FF"/>
    <w:rsid w:val="0013702B"/>
    <w:rsid w:val="001411A7"/>
    <w:rsid w:val="001419B2"/>
    <w:rsid w:val="00143009"/>
    <w:rsid w:val="0014380B"/>
    <w:rsid w:val="00143EF6"/>
    <w:rsid w:val="00145B8A"/>
    <w:rsid w:val="00146607"/>
    <w:rsid w:val="00147136"/>
    <w:rsid w:val="00150E5C"/>
    <w:rsid w:val="00151DDF"/>
    <w:rsid w:val="00151F8F"/>
    <w:rsid w:val="001531A9"/>
    <w:rsid w:val="001543CE"/>
    <w:rsid w:val="00155D5C"/>
    <w:rsid w:val="001565D4"/>
    <w:rsid w:val="00157D51"/>
    <w:rsid w:val="00157E66"/>
    <w:rsid w:val="001605BD"/>
    <w:rsid w:val="00160937"/>
    <w:rsid w:val="00161711"/>
    <w:rsid w:val="00161D2B"/>
    <w:rsid w:val="00162691"/>
    <w:rsid w:val="001628E2"/>
    <w:rsid w:val="001629FE"/>
    <w:rsid w:val="00162BB7"/>
    <w:rsid w:val="00163951"/>
    <w:rsid w:val="00166422"/>
    <w:rsid w:val="001735B1"/>
    <w:rsid w:val="00173D34"/>
    <w:rsid w:val="00174AC6"/>
    <w:rsid w:val="00180ABB"/>
    <w:rsid w:val="001833CE"/>
    <w:rsid w:val="001835DA"/>
    <w:rsid w:val="001835EF"/>
    <w:rsid w:val="001842CC"/>
    <w:rsid w:val="00185036"/>
    <w:rsid w:val="001853BB"/>
    <w:rsid w:val="00185C86"/>
    <w:rsid w:val="00190C50"/>
    <w:rsid w:val="001915C3"/>
    <w:rsid w:val="00191731"/>
    <w:rsid w:val="001920EE"/>
    <w:rsid w:val="001924C9"/>
    <w:rsid w:val="00193F8B"/>
    <w:rsid w:val="001943B9"/>
    <w:rsid w:val="00194543"/>
    <w:rsid w:val="0019582A"/>
    <w:rsid w:val="00195DA8"/>
    <w:rsid w:val="0019750E"/>
    <w:rsid w:val="001A0D79"/>
    <w:rsid w:val="001A1E58"/>
    <w:rsid w:val="001A3C6C"/>
    <w:rsid w:val="001A4F6C"/>
    <w:rsid w:val="001A52AB"/>
    <w:rsid w:val="001A56A9"/>
    <w:rsid w:val="001A69D1"/>
    <w:rsid w:val="001A7E91"/>
    <w:rsid w:val="001B0FF2"/>
    <w:rsid w:val="001B1789"/>
    <w:rsid w:val="001B4E50"/>
    <w:rsid w:val="001B53F8"/>
    <w:rsid w:val="001B56F0"/>
    <w:rsid w:val="001B68C8"/>
    <w:rsid w:val="001C2578"/>
    <w:rsid w:val="001C3B7D"/>
    <w:rsid w:val="001C3C96"/>
    <w:rsid w:val="001C3E5F"/>
    <w:rsid w:val="001C4AC6"/>
    <w:rsid w:val="001C5110"/>
    <w:rsid w:val="001C68E1"/>
    <w:rsid w:val="001C7530"/>
    <w:rsid w:val="001D21B6"/>
    <w:rsid w:val="001D2E24"/>
    <w:rsid w:val="001D4CB7"/>
    <w:rsid w:val="001D545D"/>
    <w:rsid w:val="001E09A9"/>
    <w:rsid w:val="001E0E5C"/>
    <w:rsid w:val="001E1219"/>
    <w:rsid w:val="001E1DBB"/>
    <w:rsid w:val="001E6DA0"/>
    <w:rsid w:val="001E74DE"/>
    <w:rsid w:val="001E7D3A"/>
    <w:rsid w:val="001F135D"/>
    <w:rsid w:val="001F1792"/>
    <w:rsid w:val="001F4A3F"/>
    <w:rsid w:val="001F621C"/>
    <w:rsid w:val="001F7BF9"/>
    <w:rsid w:val="00201442"/>
    <w:rsid w:val="00201AE3"/>
    <w:rsid w:val="00205733"/>
    <w:rsid w:val="00207424"/>
    <w:rsid w:val="002105CC"/>
    <w:rsid w:val="00213D52"/>
    <w:rsid w:val="00216E36"/>
    <w:rsid w:val="00220003"/>
    <w:rsid w:val="00220C1E"/>
    <w:rsid w:val="0022332A"/>
    <w:rsid w:val="0022388C"/>
    <w:rsid w:val="0022519E"/>
    <w:rsid w:val="002315CA"/>
    <w:rsid w:val="0023182D"/>
    <w:rsid w:val="00232640"/>
    <w:rsid w:val="00235087"/>
    <w:rsid w:val="00235AF8"/>
    <w:rsid w:val="00237255"/>
    <w:rsid w:val="00242408"/>
    <w:rsid w:val="00243267"/>
    <w:rsid w:val="00243DE3"/>
    <w:rsid w:val="00250B7C"/>
    <w:rsid w:val="00251C2B"/>
    <w:rsid w:val="00252C5F"/>
    <w:rsid w:val="002530E6"/>
    <w:rsid w:val="00254F6F"/>
    <w:rsid w:val="002620DE"/>
    <w:rsid w:val="002624CB"/>
    <w:rsid w:val="0026298A"/>
    <w:rsid w:val="00262DAE"/>
    <w:rsid w:val="00263E83"/>
    <w:rsid w:val="00264737"/>
    <w:rsid w:val="00265988"/>
    <w:rsid w:val="00265D2A"/>
    <w:rsid w:val="002663A3"/>
    <w:rsid w:val="00266F30"/>
    <w:rsid w:val="002673A6"/>
    <w:rsid w:val="002677F7"/>
    <w:rsid w:val="0027250F"/>
    <w:rsid w:val="00273553"/>
    <w:rsid w:val="00274405"/>
    <w:rsid w:val="00274BAB"/>
    <w:rsid w:val="00280B5D"/>
    <w:rsid w:val="00280D7B"/>
    <w:rsid w:val="00281D11"/>
    <w:rsid w:val="00281F3A"/>
    <w:rsid w:val="002828A4"/>
    <w:rsid w:val="00282D70"/>
    <w:rsid w:val="0028446E"/>
    <w:rsid w:val="0028497F"/>
    <w:rsid w:val="0028742E"/>
    <w:rsid w:val="002875DC"/>
    <w:rsid w:val="002877F3"/>
    <w:rsid w:val="00287A59"/>
    <w:rsid w:val="00291549"/>
    <w:rsid w:val="0029312E"/>
    <w:rsid w:val="00293B16"/>
    <w:rsid w:val="00293E9E"/>
    <w:rsid w:val="00295C30"/>
    <w:rsid w:val="00297DAF"/>
    <w:rsid w:val="002A2146"/>
    <w:rsid w:val="002A4375"/>
    <w:rsid w:val="002A478A"/>
    <w:rsid w:val="002A68EF"/>
    <w:rsid w:val="002A7509"/>
    <w:rsid w:val="002B6CD4"/>
    <w:rsid w:val="002B7ABA"/>
    <w:rsid w:val="002C1E71"/>
    <w:rsid w:val="002C2F76"/>
    <w:rsid w:val="002C48F1"/>
    <w:rsid w:val="002C4B45"/>
    <w:rsid w:val="002C61DF"/>
    <w:rsid w:val="002D06D3"/>
    <w:rsid w:val="002D0E15"/>
    <w:rsid w:val="002D1A7D"/>
    <w:rsid w:val="002D48A7"/>
    <w:rsid w:val="002D6A6C"/>
    <w:rsid w:val="002E1300"/>
    <w:rsid w:val="002E2506"/>
    <w:rsid w:val="002E2669"/>
    <w:rsid w:val="002E45B6"/>
    <w:rsid w:val="002E4DF4"/>
    <w:rsid w:val="002E638C"/>
    <w:rsid w:val="002E7965"/>
    <w:rsid w:val="002F14B2"/>
    <w:rsid w:val="002F1D63"/>
    <w:rsid w:val="002F40CD"/>
    <w:rsid w:val="002F4D27"/>
    <w:rsid w:val="002F6D9F"/>
    <w:rsid w:val="002F70CC"/>
    <w:rsid w:val="00302B8F"/>
    <w:rsid w:val="0030476A"/>
    <w:rsid w:val="00304F94"/>
    <w:rsid w:val="00305ADC"/>
    <w:rsid w:val="00306B7C"/>
    <w:rsid w:val="00306DB8"/>
    <w:rsid w:val="00306F46"/>
    <w:rsid w:val="0030720B"/>
    <w:rsid w:val="00307EB2"/>
    <w:rsid w:val="00310553"/>
    <w:rsid w:val="003108BA"/>
    <w:rsid w:val="00311699"/>
    <w:rsid w:val="0031199A"/>
    <w:rsid w:val="0031455B"/>
    <w:rsid w:val="003163AF"/>
    <w:rsid w:val="003223E5"/>
    <w:rsid w:val="0032295B"/>
    <w:rsid w:val="0032493C"/>
    <w:rsid w:val="00325932"/>
    <w:rsid w:val="00325B09"/>
    <w:rsid w:val="00326354"/>
    <w:rsid w:val="00326642"/>
    <w:rsid w:val="00331E9C"/>
    <w:rsid w:val="00333E67"/>
    <w:rsid w:val="00334AA3"/>
    <w:rsid w:val="00334AE6"/>
    <w:rsid w:val="00336DA9"/>
    <w:rsid w:val="00345253"/>
    <w:rsid w:val="0035056F"/>
    <w:rsid w:val="003514E6"/>
    <w:rsid w:val="003516D8"/>
    <w:rsid w:val="00351817"/>
    <w:rsid w:val="003525B5"/>
    <w:rsid w:val="00354453"/>
    <w:rsid w:val="0035498C"/>
    <w:rsid w:val="00354FC7"/>
    <w:rsid w:val="00355120"/>
    <w:rsid w:val="0035518A"/>
    <w:rsid w:val="00356F5E"/>
    <w:rsid w:val="00361BE0"/>
    <w:rsid w:val="00362406"/>
    <w:rsid w:val="00362913"/>
    <w:rsid w:val="003647D0"/>
    <w:rsid w:val="00366AAC"/>
    <w:rsid w:val="00372660"/>
    <w:rsid w:val="003750CE"/>
    <w:rsid w:val="00376B45"/>
    <w:rsid w:val="00380150"/>
    <w:rsid w:val="00381D96"/>
    <w:rsid w:val="003845E5"/>
    <w:rsid w:val="003852F0"/>
    <w:rsid w:val="0038592E"/>
    <w:rsid w:val="00387E33"/>
    <w:rsid w:val="0039178C"/>
    <w:rsid w:val="00391843"/>
    <w:rsid w:val="003931A7"/>
    <w:rsid w:val="0039321E"/>
    <w:rsid w:val="00397657"/>
    <w:rsid w:val="003A31FB"/>
    <w:rsid w:val="003A3C0D"/>
    <w:rsid w:val="003A5FFC"/>
    <w:rsid w:val="003A69F5"/>
    <w:rsid w:val="003A793C"/>
    <w:rsid w:val="003B0698"/>
    <w:rsid w:val="003B14CD"/>
    <w:rsid w:val="003B1A6A"/>
    <w:rsid w:val="003B2458"/>
    <w:rsid w:val="003B2E5F"/>
    <w:rsid w:val="003B4D5F"/>
    <w:rsid w:val="003B4EB7"/>
    <w:rsid w:val="003B4F65"/>
    <w:rsid w:val="003B5C72"/>
    <w:rsid w:val="003B648F"/>
    <w:rsid w:val="003C0717"/>
    <w:rsid w:val="003C0A8A"/>
    <w:rsid w:val="003C0D69"/>
    <w:rsid w:val="003C107F"/>
    <w:rsid w:val="003C19DB"/>
    <w:rsid w:val="003C2B35"/>
    <w:rsid w:val="003C3960"/>
    <w:rsid w:val="003C3E81"/>
    <w:rsid w:val="003C5902"/>
    <w:rsid w:val="003D00A2"/>
    <w:rsid w:val="003D07A4"/>
    <w:rsid w:val="003D0F0E"/>
    <w:rsid w:val="003D39D7"/>
    <w:rsid w:val="003D49E3"/>
    <w:rsid w:val="003D5795"/>
    <w:rsid w:val="003D7220"/>
    <w:rsid w:val="003D7E5E"/>
    <w:rsid w:val="003E0946"/>
    <w:rsid w:val="003E0E69"/>
    <w:rsid w:val="003E3656"/>
    <w:rsid w:val="003E6596"/>
    <w:rsid w:val="003F0811"/>
    <w:rsid w:val="003F0D8B"/>
    <w:rsid w:val="003F11FF"/>
    <w:rsid w:val="003F1430"/>
    <w:rsid w:val="003F1BD1"/>
    <w:rsid w:val="003F1D9F"/>
    <w:rsid w:val="003F51EA"/>
    <w:rsid w:val="003F5D45"/>
    <w:rsid w:val="003F6D8E"/>
    <w:rsid w:val="00400786"/>
    <w:rsid w:val="00400DA3"/>
    <w:rsid w:val="00400EAA"/>
    <w:rsid w:val="00401F4E"/>
    <w:rsid w:val="00401F7B"/>
    <w:rsid w:val="00403966"/>
    <w:rsid w:val="00406618"/>
    <w:rsid w:val="004069E7"/>
    <w:rsid w:val="00407586"/>
    <w:rsid w:val="00410EE5"/>
    <w:rsid w:val="00413098"/>
    <w:rsid w:val="00413C2F"/>
    <w:rsid w:val="00414898"/>
    <w:rsid w:val="00415AE8"/>
    <w:rsid w:val="00415E17"/>
    <w:rsid w:val="00417417"/>
    <w:rsid w:val="00417567"/>
    <w:rsid w:val="00417B9D"/>
    <w:rsid w:val="0042123A"/>
    <w:rsid w:val="00423390"/>
    <w:rsid w:val="004237BE"/>
    <w:rsid w:val="00424E5D"/>
    <w:rsid w:val="00425152"/>
    <w:rsid w:val="00425D24"/>
    <w:rsid w:val="0042681F"/>
    <w:rsid w:val="004275EF"/>
    <w:rsid w:val="00427E1F"/>
    <w:rsid w:val="004316DA"/>
    <w:rsid w:val="00433722"/>
    <w:rsid w:val="00433793"/>
    <w:rsid w:val="00434CCB"/>
    <w:rsid w:val="00435133"/>
    <w:rsid w:val="004363DE"/>
    <w:rsid w:val="00437132"/>
    <w:rsid w:val="00440780"/>
    <w:rsid w:val="00440A0E"/>
    <w:rsid w:val="00441B4B"/>
    <w:rsid w:val="00444549"/>
    <w:rsid w:val="00444C70"/>
    <w:rsid w:val="00445C18"/>
    <w:rsid w:val="004465B5"/>
    <w:rsid w:val="00446666"/>
    <w:rsid w:val="004526CB"/>
    <w:rsid w:val="004526FD"/>
    <w:rsid w:val="00455712"/>
    <w:rsid w:val="00456795"/>
    <w:rsid w:val="0045748E"/>
    <w:rsid w:val="0046040C"/>
    <w:rsid w:val="0046374D"/>
    <w:rsid w:val="0046408A"/>
    <w:rsid w:val="00464B94"/>
    <w:rsid w:val="00465E12"/>
    <w:rsid w:val="00465F04"/>
    <w:rsid w:val="004669AB"/>
    <w:rsid w:val="00467718"/>
    <w:rsid w:val="00470790"/>
    <w:rsid w:val="004717A0"/>
    <w:rsid w:val="00473A35"/>
    <w:rsid w:val="00475890"/>
    <w:rsid w:val="00477A25"/>
    <w:rsid w:val="004802B3"/>
    <w:rsid w:val="004809C2"/>
    <w:rsid w:val="00480EA5"/>
    <w:rsid w:val="0048291A"/>
    <w:rsid w:val="004862E1"/>
    <w:rsid w:val="0049039E"/>
    <w:rsid w:val="00490B0F"/>
    <w:rsid w:val="004920CA"/>
    <w:rsid w:val="00496125"/>
    <w:rsid w:val="00497518"/>
    <w:rsid w:val="004A05CA"/>
    <w:rsid w:val="004A1100"/>
    <w:rsid w:val="004A246A"/>
    <w:rsid w:val="004A3BC3"/>
    <w:rsid w:val="004A4508"/>
    <w:rsid w:val="004A7005"/>
    <w:rsid w:val="004B3C7C"/>
    <w:rsid w:val="004B48CF"/>
    <w:rsid w:val="004B544D"/>
    <w:rsid w:val="004C2092"/>
    <w:rsid w:val="004C311B"/>
    <w:rsid w:val="004C38BA"/>
    <w:rsid w:val="004C4340"/>
    <w:rsid w:val="004C50D6"/>
    <w:rsid w:val="004C60A6"/>
    <w:rsid w:val="004D5BA2"/>
    <w:rsid w:val="004D5E13"/>
    <w:rsid w:val="004D7302"/>
    <w:rsid w:val="004D7BC6"/>
    <w:rsid w:val="004D7D8A"/>
    <w:rsid w:val="004E28B3"/>
    <w:rsid w:val="004E3CA4"/>
    <w:rsid w:val="004E4B33"/>
    <w:rsid w:val="004E50E7"/>
    <w:rsid w:val="004E6BA2"/>
    <w:rsid w:val="004E71EB"/>
    <w:rsid w:val="004E7B51"/>
    <w:rsid w:val="004F1DE1"/>
    <w:rsid w:val="004F24EF"/>
    <w:rsid w:val="004F3BF9"/>
    <w:rsid w:val="004F46D8"/>
    <w:rsid w:val="004F493B"/>
    <w:rsid w:val="004F64FE"/>
    <w:rsid w:val="004F7C73"/>
    <w:rsid w:val="004F7E5F"/>
    <w:rsid w:val="0050114F"/>
    <w:rsid w:val="005043BA"/>
    <w:rsid w:val="0050467A"/>
    <w:rsid w:val="005048EC"/>
    <w:rsid w:val="00507EEC"/>
    <w:rsid w:val="00510A4F"/>
    <w:rsid w:val="00510ACF"/>
    <w:rsid w:val="0051107B"/>
    <w:rsid w:val="005121B9"/>
    <w:rsid w:val="00517904"/>
    <w:rsid w:val="00521841"/>
    <w:rsid w:val="00522AF7"/>
    <w:rsid w:val="005234F6"/>
    <w:rsid w:val="00525641"/>
    <w:rsid w:val="00525B10"/>
    <w:rsid w:val="00525E80"/>
    <w:rsid w:val="0052603D"/>
    <w:rsid w:val="00526977"/>
    <w:rsid w:val="0052780B"/>
    <w:rsid w:val="005301A9"/>
    <w:rsid w:val="00530292"/>
    <w:rsid w:val="005303F3"/>
    <w:rsid w:val="005320AD"/>
    <w:rsid w:val="00533A1A"/>
    <w:rsid w:val="00533EE0"/>
    <w:rsid w:val="00536049"/>
    <w:rsid w:val="005365E9"/>
    <w:rsid w:val="00542371"/>
    <w:rsid w:val="005451D7"/>
    <w:rsid w:val="005454B3"/>
    <w:rsid w:val="00547C73"/>
    <w:rsid w:val="00550163"/>
    <w:rsid w:val="005533E4"/>
    <w:rsid w:val="005539F1"/>
    <w:rsid w:val="00553D90"/>
    <w:rsid w:val="005562A4"/>
    <w:rsid w:val="00556CE8"/>
    <w:rsid w:val="00557D76"/>
    <w:rsid w:val="00557FE6"/>
    <w:rsid w:val="005601E0"/>
    <w:rsid w:val="00561103"/>
    <w:rsid w:val="0056362F"/>
    <w:rsid w:val="00563840"/>
    <w:rsid w:val="005643E6"/>
    <w:rsid w:val="00564B0C"/>
    <w:rsid w:val="0056561A"/>
    <w:rsid w:val="0056611B"/>
    <w:rsid w:val="00566513"/>
    <w:rsid w:val="00566CA2"/>
    <w:rsid w:val="00572639"/>
    <w:rsid w:val="0057605A"/>
    <w:rsid w:val="00576A2A"/>
    <w:rsid w:val="00577447"/>
    <w:rsid w:val="00577CB9"/>
    <w:rsid w:val="00577F82"/>
    <w:rsid w:val="005825DC"/>
    <w:rsid w:val="005842EF"/>
    <w:rsid w:val="00586603"/>
    <w:rsid w:val="0059051A"/>
    <w:rsid w:val="00591264"/>
    <w:rsid w:val="00591C74"/>
    <w:rsid w:val="00591EB9"/>
    <w:rsid w:val="005934DC"/>
    <w:rsid w:val="005968AA"/>
    <w:rsid w:val="00596C8F"/>
    <w:rsid w:val="005A0E1C"/>
    <w:rsid w:val="005A578B"/>
    <w:rsid w:val="005A70B7"/>
    <w:rsid w:val="005A7A91"/>
    <w:rsid w:val="005A7FF9"/>
    <w:rsid w:val="005B07DC"/>
    <w:rsid w:val="005B1792"/>
    <w:rsid w:val="005B436F"/>
    <w:rsid w:val="005B536A"/>
    <w:rsid w:val="005B5620"/>
    <w:rsid w:val="005B7618"/>
    <w:rsid w:val="005C092A"/>
    <w:rsid w:val="005C0FB3"/>
    <w:rsid w:val="005C1733"/>
    <w:rsid w:val="005D1F4C"/>
    <w:rsid w:val="005D31EA"/>
    <w:rsid w:val="005D3907"/>
    <w:rsid w:val="005D53B7"/>
    <w:rsid w:val="005D6CFF"/>
    <w:rsid w:val="005D77E7"/>
    <w:rsid w:val="005E0C41"/>
    <w:rsid w:val="005E1423"/>
    <w:rsid w:val="005E1E8D"/>
    <w:rsid w:val="005E29A1"/>
    <w:rsid w:val="005E2DE5"/>
    <w:rsid w:val="005E3365"/>
    <w:rsid w:val="005E3E92"/>
    <w:rsid w:val="005E4853"/>
    <w:rsid w:val="005E518F"/>
    <w:rsid w:val="005E671C"/>
    <w:rsid w:val="005E7569"/>
    <w:rsid w:val="005E7AA5"/>
    <w:rsid w:val="005F093A"/>
    <w:rsid w:val="005F0DBF"/>
    <w:rsid w:val="005F1219"/>
    <w:rsid w:val="005F1495"/>
    <w:rsid w:val="005F1796"/>
    <w:rsid w:val="005F482E"/>
    <w:rsid w:val="005F4866"/>
    <w:rsid w:val="005F4CBD"/>
    <w:rsid w:val="005F6C77"/>
    <w:rsid w:val="005F6EAD"/>
    <w:rsid w:val="005F77E7"/>
    <w:rsid w:val="005F7D04"/>
    <w:rsid w:val="005F7DD2"/>
    <w:rsid w:val="00600863"/>
    <w:rsid w:val="00601E88"/>
    <w:rsid w:val="006034AA"/>
    <w:rsid w:val="00605CF7"/>
    <w:rsid w:val="00607DBA"/>
    <w:rsid w:val="00612526"/>
    <w:rsid w:val="00613ACC"/>
    <w:rsid w:val="00614A0F"/>
    <w:rsid w:val="0061758B"/>
    <w:rsid w:val="0062138D"/>
    <w:rsid w:val="00624917"/>
    <w:rsid w:val="00625ACD"/>
    <w:rsid w:val="00631385"/>
    <w:rsid w:val="00631B01"/>
    <w:rsid w:val="00632893"/>
    <w:rsid w:val="006348F9"/>
    <w:rsid w:val="0063594D"/>
    <w:rsid w:val="006375DB"/>
    <w:rsid w:val="0064161D"/>
    <w:rsid w:val="006416D9"/>
    <w:rsid w:val="00641E30"/>
    <w:rsid w:val="00642CAD"/>
    <w:rsid w:val="006430B9"/>
    <w:rsid w:val="006441B6"/>
    <w:rsid w:val="006469E5"/>
    <w:rsid w:val="00646D4C"/>
    <w:rsid w:val="006477DC"/>
    <w:rsid w:val="00651F9A"/>
    <w:rsid w:val="00652846"/>
    <w:rsid w:val="00657C24"/>
    <w:rsid w:val="00661D0D"/>
    <w:rsid w:val="0066237F"/>
    <w:rsid w:val="006631E1"/>
    <w:rsid w:val="00663363"/>
    <w:rsid w:val="00663754"/>
    <w:rsid w:val="00665078"/>
    <w:rsid w:val="00666483"/>
    <w:rsid w:val="00667503"/>
    <w:rsid w:val="00670C94"/>
    <w:rsid w:val="00673BBB"/>
    <w:rsid w:val="00673DE6"/>
    <w:rsid w:val="00674F37"/>
    <w:rsid w:val="006818BC"/>
    <w:rsid w:val="006856AB"/>
    <w:rsid w:val="006870B9"/>
    <w:rsid w:val="0068731F"/>
    <w:rsid w:val="0069029D"/>
    <w:rsid w:val="00690534"/>
    <w:rsid w:val="00690F1C"/>
    <w:rsid w:val="006911B8"/>
    <w:rsid w:val="00694064"/>
    <w:rsid w:val="006940B4"/>
    <w:rsid w:val="00696179"/>
    <w:rsid w:val="00697C7D"/>
    <w:rsid w:val="00697EBF"/>
    <w:rsid w:val="006A1307"/>
    <w:rsid w:val="006A18D1"/>
    <w:rsid w:val="006A192D"/>
    <w:rsid w:val="006A334A"/>
    <w:rsid w:val="006A3C09"/>
    <w:rsid w:val="006A7673"/>
    <w:rsid w:val="006A7785"/>
    <w:rsid w:val="006B0C86"/>
    <w:rsid w:val="006B1980"/>
    <w:rsid w:val="006B413F"/>
    <w:rsid w:val="006B48B7"/>
    <w:rsid w:val="006B4CB6"/>
    <w:rsid w:val="006B5E4B"/>
    <w:rsid w:val="006B648B"/>
    <w:rsid w:val="006B702E"/>
    <w:rsid w:val="006B7D04"/>
    <w:rsid w:val="006C1456"/>
    <w:rsid w:val="006C33B4"/>
    <w:rsid w:val="006C352D"/>
    <w:rsid w:val="006C368A"/>
    <w:rsid w:val="006C6766"/>
    <w:rsid w:val="006D5503"/>
    <w:rsid w:val="006D5567"/>
    <w:rsid w:val="006E13E2"/>
    <w:rsid w:val="006E1976"/>
    <w:rsid w:val="006E1A00"/>
    <w:rsid w:val="006E2721"/>
    <w:rsid w:val="006E325C"/>
    <w:rsid w:val="006E6A67"/>
    <w:rsid w:val="006E7941"/>
    <w:rsid w:val="006E7C84"/>
    <w:rsid w:val="006F0205"/>
    <w:rsid w:val="006F2FAA"/>
    <w:rsid w:val="006F31ED"/>
    <w:rsid w:val="006F408F"/>
    <w:rsid w:val="006F4B3C"/>
    <w:rsid w:val="006F6C76"/>
    <w:rsid w:val="00700D91"/>
    <w:rsid w:val="00701A25"/>
    <w:rsid w:val="0070202D"/>
    <w:rsid w:val="00704FD1"/>
    <w:rsid w:val="0070631B"/>
    <w:rsid w:val="007063C6"/>
    <w:rsid w:val="007117B6"/>
    <w:rsid w:val="00712051"/>
    <w:rsid w:val="0071232D"/>
    <w:rsid w:val="0071416F"/>
    <w:rsid w:val="00716B4E"/>
    <w:rsid w:val="00717DAA"/>
    <w:rsid w:val="00720A6C"/>
    <w:rsid w:val="007272FD"/>
    <w:rsid w:val="00730252"/>
    <w:rsid w:val="00731D42"/>
    <w:rsid w:val="007322FF"/>
    <w:rsid w:val="00733D5A"/>
    <w:rsid w:val="007360A8"/>
    <w:rsid w:val="007365AF"/>
    <w:rsid w:val="007404A3"/>
    <w:rsid w:val="00743099"/>
    <w:rsid w:val="007439FE"/>
    <w:rsid w:val="00744AED"/>
    <w:rsid w:val="007453E7"/>
    <w:rsid w:val="00745CD1"/>
    <w:rsid w:val="007461EE"/>
    <w:rsid w:val="00747323"/>
    <w:rsid w:val="007476D5"/>
    <w:rsid w:val="00751E75"/>
    <w:rsid w:val="00752701"/>
    <w:rsid w:val="007530C0"/>
    <w:rsid w:val="00754768"/>
    <w:rsid w:val="00757E96"/>
    <w:rsid w:val="00760BCF"/>
    <w:rsid w:val="00762E5C"/>
    <w:rsid w:val="007663E1"/>
    <w:rsid w:val="00767FEF"/>
    <w:rsid w:val="007761A9"/>
    <w:rsid w:val="00783215"/>
    <w:rsid w:val="00783935"/>
    <w:rsid w:val="00784BBA"/>
    <w:rsid w:val="00785877"/>
    <w:rsid w:val="00790D30"/>
    <w:rsid w:val="00794288"/>
    <w:rsid w:val="00795024"/>
    <w:rsid w:val="00795073"/>
    <w:rsid w:val="007954F5"/>
    <w:rsid w:val="00797A28"/>
    <w:rsid w:val="007A0C36"/>
    <w:rsid w:val="007A0F13"/>
    <w:rsid w:val="007A1039"/>
    <w:rsid w:val="007A2116"/>
    <w:rsid w:val="007A3196"/>
    <w:rsid w:val="007A50FE"/>
    <w:rsid w:val="007A5F21"/>
    <w:rsid w:val="007A62CB"/>
    <w:rsid w:val="007B0D6F"/>
    <w:rsid w:val="007B438E"/>
    <w:rsid w:val="007B5111"/>
    <w:rsid w:val="007B5B75"/>
    <w:rsid w:val="007B7D53"/>
    <w:rsid w:val="007C0544"/>
    <w:rsid w:val="007C125D"/>
    <w:rsid w:val="007C276B"/>
    <w:rsid w:val="007C2B8B"/>
    <w:rsid w:val="007C4DBC"/>
    <w:rsid w:val="007C6042"/>
    <w:rsid w:val="007C635C"/>
    <w:rsid w:val="007C6934"/>
    <w:rsid w:val="007C696D"/>
    <w:rsid w:val="007C7A30"/>
    <w:rsid w:val="007D0882"/>
    <w:rsid w:val="007D26B9"/>
    <w:rsid w:val="007D34B9"/>
    <w:rsid w:val="007D34C1"/>
    <w:rsid w:val="007D4A62"/>
    <w:rsid w:val="007E0713"/>
    <w:rsid w:val="007E12BB"/>
    <w:rsid w:val="007E3BA9"/>
    <w:rsid w:val="007F15EF"/>
    <w:rsid w:val="007F3CE1"/>
    <w:rsid w:val="007F43CD"/>
    <w:rsid w:val="007F4D00"/>
    <w:rsid w:val="007F4FD5"/>
    <w:rsid w:val="007F7C01"/>
    <w:rsid w:val="00801DF3"/>
    <w:rsid w:val="00802CA8"/>
    <w:rsid w:val="00805907"/>
    <w:rsid w:val="00806933"/>
    <w:rsid w:val="0080720F"/>
    <w:rsid w:val="00807659"/>
    <w:rsid w:val="008128C8"/>
    <w:rsid w:val="00812BE0"/>
    <w:rsid w:val="008137D0"/>
    <w:rsid w:val="00815CC8"/>
    <w:rsid w:val="00815E3D"/>
    <w:rsid w:val="00820124"/>
    <w:rsid w:val="008224D5"/>
    <w:rsid w:val="00825C23"/>
    <w:rsid w:val="00827533"/>
    <w:rsid w:val="00827693"/>
    <w:rsid w:val="00834A57"/>
    <w:rsid w:val="00834FF6"/>
    <w:rsid w:val="0084219D"/>
    <w:rsid w:val="00844750"/>
    <w:rsid w:val="00844D74"/>
    <w:rsid w:val="00844E44"/>
    <w:rsid w:val="008456B4"/>
    <w:rsid w:val="00847232"/>
    <w:rsid w:val="00847745"/>
    <w:rsid w:val="00850639"/>
    <w:rsid w:val="00850E5C"/>
    <w:rsid w:val="00851A5D"/>
    <w:rsid w:val="0085252E"/>
    <w:rsid w:val="00852C33"/>
    <w:rsid w:val="00852E03"/>
    <w:rsid w:val="00854A68"/>
    <w:rsid w:val="00855816"/>
    <w:rsid w:val="008576FB"/>
    <w:rsid w:val="00857A4A"/>
    <w:rsid w:val="00857F2E"/>
    <w:rsid w:val="00863873"/>
    <w:rsid w:val="008644B0"/>
    <w:rsid w:val="008644B6"/>
    <w:rsid w:val="008649E0"/>
    <w:rsid w:val="00866D37"/>
    <w:rsid w:val="00871FC8"/>
    <w:rsid w:val="00872F59"/>
    <w:rsid w:val="0087352A"/>
    <w:rsid w:val="00874827"/>
    <w:rsid w:val="00874C66"/>
    <w:rsid w:val="00876A7C"/>
    <w:rsid w:val="00876C51"/>
    <w:rsid w:val="008779B5"/>
    <w:rsid w:val="0088180A"/>
    <w:rsid w:val="00882614"/>
    <w:rsid w:val="00883A6A"/>
    <w:rsid w:val="00883ADA"/>
    <w:rsid w:val="00886AA5"/>
    <w:rsid w:val="0089025D"/>
    <w:rsid w:val="008912B7"/>
    <w:rsid w:val="00891FDE"/>
    <w:rsid w:val="00892096"/>
    <w:rsid w:val="00893230"/>
    <w:rsid w:val="00893F1C"/>
    <w:rsid w:val="0089548F"/>
    <w:rsid w:val="008955DE"/>
    <w:rsid w:val="00895FAA"/>
    <w:rsid w:val="00896BC8"/>
    <w:rsid w:val="008A234A"/>
    <w:rsid w:val="008A4F56"/>
    <w:rsid w:val="008A7DC8"/>
    <w:rsid w:val="008B0787"/>
    <w:rsid w:val="008B12C4"/>
    <w:rsid w:val="008B2DF7"/>
    <w:rsid w:val="008B3642"/>
    <w:rsid w:val="008B5261"/>
    <w:rsid w:val="008B70A9"/>
    <w:rsid w:val="008B7112"/>
    <w:rsid w:val="008B747D"/>
    <w:rsid w:val="008B79F7"/>
    <w:rsid w:val="008C1F19"/>
    <w:rsid w:val="008C2527"/>
    <w:rsid w:val="008C4ED1"/>
    <w:rsid w:val="008C6142"/>
    <w:rsid w:val="008C7CCE"/>
    <w:rsid w:val="008D0964"/>
    <w:rsid w:val="008D14CF"/>
    <w:rsid w:val="008D2FAF"/>
    <w:rsid w:val="008D322B"/>
    <w:rsid w:val="008D3A67"/>
    <w:rsid w:val="008D651F"/>
    <w:rsid w:val="008D6759"/>
    <w:rsid w:val="008D79B0"/>
    <w:rsid w:val="008E095D"/>
    <w:rsid w:val="008E0E15"/>
    <w:rsid w:val="008E117E"/>
    <w:rsid w:val="008E2E7F"/>
    <w:rsid w:val="008E395D"/>
    <w:rsid w:val="008E4D1A"/>
    <w:rsid w:val="008E6FC6"/>
    <w:rsid w:val="008F1375"/>
    <w:rsid w:val="008F1E15"/>
    <w:rsid w:val="008F2338"/>
    <w:rsid w:val="008F25D6"/>
    <w:rsid w:val="008F31F0"/>
    <w:rsid w:val="008F4939"/>
    <w:rsid w:val="008F4FE9"/>
    <w:rsid w:val="008F59E1"/>
    <w:rsid w:val="008F67DF"/>
    <w:rsid w:val="008F6C45"/>
    <w:rsid w:val="00900285"/>
    <w:rsid w:val="0090191D"/>
    <w:rsid w:val="00902370"/>
    <w:rsid w:val="009044F1"/>
    <w:rsid w:val="00906E13"/>
    <w:rsid w:val="00907C68"/>
    <w:rsid w:val="009101C1"/>
    <w:rsid w:val="0091281B"/>
    <w:rsid w:val="00913282"/>
    <w:rsid w:val="0091547B"/>
    <w:rsid w:val="00915D0E"/>
    <w:rsid w:val="00916F80"/>
    <w:rsid w:val="00917A2A"/>
    <w:rsid w:val="009204DB"/>
    <w:rsid w:val="00922C2D"/>
    <w:rsid w:val="00923162"/>
    <w:rsid w:val="00924E23"/>
    <w:rsid w:val="00933FCB"/>
    <w:rsid w:val="00933FE2"/>
    <w:rsid w:val="00934127"/>
    <w:rsid w:val="00935CD0"/>
    <w:rsid w:val="00936A03"/>
    <w:rsid w:val="00940F88"/>
    <w:rsid w:val="009413A2"/>
    <w:rsid w:val="00943B0C"/>
    <w:rsid w:val="00944364"/>
    <w:rsid w:val="00945652"/>
    <w:rsid w:val="00945746"/>
    <w:rsid w:val="00946349"/>
    <w:rsid w:val="009463E6"/>
    <w:rsid w:val="009468A1"/>
    <w:rsid w:val="00946F91"/>
    <w:rsid w:val="00946FEE"/>
    <w:rsid w:val="00947111"/>
    <w:rsid w:val="00947A72"/>
    <w:rsid w:val="00947BD7"/>
    <w:rsid w:val="00951A87"/>
    <w:rsid w:val="0095312C"/>
    <w:rsid w:val="00954EB5"/>
    <w:rsid w:val="00957757"/>
    <w:rsid w:val="00960447"/>
    <w:rsid w:val="0096120F"/>
    <w:rsid w:val="009639AF"/>
    <w:rsid w:val="009673C3"/>
    <w:rsid w:val="009675E0"/>
    <w:rsid w:val="00971999"/>
    <w:rsid w:val="00972ED9"/>
    <w:rsid w:val="009732C1"/>
    <w:rsid w:val="00973466"/>
    <w:rsid w:val="00976959"/>
    <w:rsid w:val="0098072C"/>
    <w:rsid w:val="009818BE"/>
    <w:rsid w:val="0098445F"/>
    <w:rsid w:val="00985C80"/>
    <w:rsid w:val="009863C9"/>
    <w:rsid w:val="00986CD7"/>
    <w:rsid w:val="00987769"/>
    <w:rsid w:val="009930E9"/>
    <w:rsid w:val="00994CA7"/>
    <w:rsid w:val="00995376"/>
    <w:rsid w:val="0099694B"/>
    <w:rsid w:val="009973A1"/>
    <w:rsid w:val="00997F5E"/>
    <w:rsid w:val="009A03B3"/>
    <w:rsid w:val="009A0453"/>
    <w:rsid w:val="009A7C97"/>
    <w:rsid w:val="009B2B4C"/>
    <w:rsid w:val="009B306D"/>
    <w:rsid w:val="009B3BA3"/>
    <w:rsid w:val="009B57CC"/>
    <w:rsid w:val="009C04E0"/>
    <w:rsid w:val="009C09DA"/>
    <w:rsid w:val="009C3024"/>
    <w:rsid w:val="009C3271"/>
    <w:rsid w:val="009C5759"/>
    <w:rsid w:val="009C5C0C"/>
    <w:rsid w:val="009C687D"/>
    <w:rsid w:val="009D00DC"/>
    <w:rsid w:val="009D458B"/>
    <w:rsid w:val="009D4863"/>
    <w:rsid w:val="009D4F70"/>
    <w:rsid w:val="009D75C2"/>
    <w:rsid w:val="009D7CD7"/>
    <w:rsid w:val="009E0265"/>
    <w:rsid w:val="009E0444"/>
    <w:rsid w:val="009E0B75"/>
    <w:rsid w:val="009E1912"/>
    <w:rsid w:val="009E3187"/>
    <w:rsid w:val="009E41AD"/>
    <w:rsid w:val="009E6128"/>
    <w:rsid w:val="009E751A"/>
    <w:rsid w:val="009F1110"/>
    <w:rsid w:val="009F20D3"/>
    <w:rsid w:val="009F2468"/>
    <w:rsid w:val="009F24C7"/>
    <w:rsid w:val="009F3649"/>
    <w:rsid w:val="009F3A45"/>
    <w:rsid w:val="009F5393"/>
    <w:rsid w:val="009F66E6"/>
    <w:rsid w:val="009F6E89"/>
    <w:rsid w:val="009F7AB2"/>
    <w:rsid w:val="009F7B16"/>
    <w:rsid w:val="00A0436D"/>
    <w:rsid w:val="00A04CE7"/>
    <w:rsid w:val="00A06A96"/>
    <w:rsid w:val="00A07C18"/>
    <w:rsid w:val="00A11567"/>
    <w:rsid w:val="00A1433B"/>
    <w:rsid w:val="00A224DE"/>
    <w:rsid w:val="00A25A74"/>
    <w:rsid w:val="00A2681F"/>
    <w:rsid w:val="00A26E12"/>
    <w:rsid w:val="00A30625"/>
    <w:rsid w:val="00A30B5A"/>
    <w:rsid w:val="00A310D7"/>
    <w:rsid w:val="00A31833"/>
    <w:rsid w:val="00A329CD"/>
    <w:rsid w:val="00A33212"/>
    <w:rsid w:val="00A334B6"/>
    <w:rsid w:val="00A33B81"/>
    <w:rsid w:val="00A33C28"/>
    <w:rsid w:val="00A34228"/>
    <w:rsid w:val="00A35C0C"/>
    <w:rsid w:val="00A35D9D"/>
    <w:rsid w:val="00A366C3"/>
    <w:rsid w:val="00A43209"/>
    <w:rsid w:val="00A43F83"/>
    <w:rsid w:val="00A45FDA"/>
    <w:rsid w:val="00A47405"/>
    <w:rsid w:val="00A516D4"/>
    <w:rsid w:val="00A51C13"/>
    <w:rsid w:val="00A5214C"/>
    <w:rsid w:val="00A5232A"/>
    <w:rsid w:val="00A529ED"/>
    <w:rsid w:val="00A537CA"/>
    <w:rsid w:val="00A55847"/>
    <w:rsid w:val="00A602A1"/>
    <w:rsid w:val="00A6083F"/>
    <w:rsid w:val="00A62B84"/>
    <w:rsid w:val="00A6306E"/>
    <w:rsid w:val="00A63954"/>
    <w:rsid w:val="00A670E0"/>
    <w:rsid w:val="00A67A9E"/>
    <w:rsid w:val="00A70A9E"/>
    <w:rsid w:val="00A7183A"/>
    <w:rsid w:val="00A73BEA"/>
    <w:rsid w:val="00A740CA"/>
    <w:rsid w:val="00A746E6"/>
    <w:rsid w:val="00A75176"/>
    <w:rsid w:val="00A76869"/>
    <w:rsid w:val="00A76A01"/>
    <w:rsid w:val="00A83DC4"/>
    <w:rsid w:val="00A84029"/>
    <w:rsid w:val="00A867FF"/>
    <w:rsid w:val="00A86FE2"/>
    <w:rsid w:val="00A903CB"/>
    <w:rsid w:val="00A905EE"/>
    <w:rsid w:val="00A94946"/>
    <w:rsid w:val="00A96C7A"/>
    <w:rsid w:val="00AA0B65"/>
    <w:rsid w:val="00AA0C30"/>
    <w:rsid w:val="00AA115A"/>
    <w:rsid w:val="00AA3351"/>
    <w:rsid w:val="00AA3779"/>
    <w:rsid w:val="00AA4A4B"/>
    <w:rsid w:val="00AA4A5B"/>
    <w:rsid w:val="00AA6B91"/>
    <w:rsid w:val="00AA73A2"/>
    <w:rsid w:val="00AA7DE7"/>
    <w:rsid w:val="00AB3480"/>
    <w:rsid w:val="00AB46A8"/>
    <w:rsid w:val="00AB65B1"/>
    <w:rsid w:val="00AB7103"/>
    <w:rsid w:val="00AB7178"/>
    <w:rsid w:val="00AC19AD"/>
    <w:rsid w:val="00AC27E5"/>
    <w:rsid w:val="00AC2950"/>
    <w:rsid w:val="00AC2B45"/>
    <w:rsid w:val="00AC376B"/>
    <w:rsid w:val="00AC5323"/>
    <w:rsid w:val="00AC5C39"/>
    <w:rsid w:val="00AC686C"/>
    <w:rsid w:val="00AC6A5D"/>
    <w:rsid w:val="00AC6EA0"/>
    <w:rsid w:val="00AD0519"/>
    <w:rsid w:val="00AD269F"/>
    <w:rsid w:val="00AD2F2D"/>
    <w:rsid w:val="00AD3DB8"/>
    <w:rsid w:val="00AD4137"/>
    <w:rsid w:val="00AD6746"/>
    <w:rsid w:val="00AD7CA8"/>
    <w:rsid w:val="00AE0415"/>
    <w:rsid w:val="00AE0F62"/>
    <w:rsid w:val="00AE2596"/>
    <w:rsid w:val="00AE30A3"/>
    <w:rsid w:val="00AE3B93"/>
    <w:rsid w:val="00AE5D00"/>
    <w:rsid w:val="00AE6F0E"/>
    <w:rsid w:val="00AF0042"/>
    <w:rsid w:val="00AF1860"/>
    <w:rsid w:val="00AF2168"/>
    <w:rsid w:val="00AF30F5"/>
    <w:rsid w:val="00AF31E7"/>
    <w:rsid w:val="00AF32C6"/>
    <w:rsid w:val="00AF3992"/>
    <w:rsid w:val="00AF5867"/>
    <w:rsid w:val="00AF7773"/>
    <w:rsid w:val="00B022D6"/>
    <w:rsid w:val="00B02A66"/>
    <w:rsid w:val="00B02C0A"/>
    <w:rsid w:val="00B02CA7"/>
    <w:rsid w:val="00B02D66"/>
    <w:rsid w:val="00B03F2D"/>
    <w:rsid w:val="00B0401E"/>
    <w:rsid w:val="00B04DE9"/>
    <w:rsid w:val="00B05C72"/>
    <w:rsid w:val="00B07375"/>
    <w:rsid w:val="00B07390"/>
    <w:rsid w:val="00B0755D"/>
    <w:rsid w:val="00B07B0F"/>
    <w:rsid w:val="00B10395"/>
    <w:rsid w:val="00B1329A"/>
    <w:rsid w:val="00B134E1"/>
    <w:rsid w:val="00B141FA"/>
    <w:rsid w:val="00B14221"/>
    <w:rsid w:val="00B14879"/>
    <w:rsid w:val="00B21F55"/>
    <w:rsid w:val="00B221FE"/>
    <w:rsid w:val="00B225C7"/>
    <w:rsid w:val="00B2360F"/>
    <w:rsid w:val="00B237E2"/>
    <w:rsid w:val="00B23B3D"/>
    <w:rsid w:val="00B23CCA"/>
    <w:rsid w:val="00B24CF1"/>
    <w:rsid w:val="00B24EAF"/>
    <w:rsid w:val="00B30C69"/>
    <w:rsid w:val="00B31720"/>
    <w:rsid w:val="00B32049"/>
    <w:rsid w:val="00B32B7F"/>
    <w:rsid w:val="00B32F90"/>
    <w:rsid w:val="00B33803"/>
    <w:rsid w:val="00B3383C"/>
    <w:rsid w:val="00B33D8F"/>
    <w:rsid w:val="00B33F73"/>
    <w:rsid w:val="00B33FCA"/>
    <w:rsid w:val="00B365D2"/>
    <w:rsid w:val="00B3730A"/>
    <w:rsid w:val="00B37F65"/>
    <w:rsid w:val="00B401D8"/>
    <w:rsid w:val="00B40607"/>
    <w:rsid w:val="00B415FF"/>
    <w:rsid w:val="00B44BAA"/>
    <w:rsid w:val="00B45C1C"/>
    <w:rsid w:val="00B45E0E"/>
    <w:rsid w:val="00B460BB"/>
    <w:rsid w:val="00B4745B"/>
    <w:rsid w:val="00B53EE8"/>
    <w:rsid w:val="00B54E41"/>
    <w:rsid w:val="00B54FAE"/>
    <w:rsid w:val="00B60C1D"/>
    <w:rsid w:val="00B60DEA"/>
    <w:rsid w:val="00B62636"/>
    <w:rsid w:val="00B62BE6"/>
    <w:rsid w:val="00B64BBC"/>
    <w:rsid w:val="00B655B9"/>
    <w:rsid w:val="00B70030"/>
    <w:rsid w:val="00B70534"/>
    <w:rsid w:val="00B70A30"/>
    <w:rsid w:val="00B74862"/>
    <w:rsid w:val="00B75C11"/>
    <w:rsid w:val="00B75E3D"/>
    <w:rsid w:val="00B75EC9"/>
    <w:rsid w:val="00B76638"/>
    <w:rsid w:val="00B7667D"/>
    <w:rsid w:val="00B77ADC"/>
    <w:rsid w:val="00B80652"/>
    <w:rsid w:val="00B8225C"/>
    <w:rsid w:val="00B82731"/>
    <w:rsid w:val="00B82AFF"/>
    <w:rsid w:val="00B83784"/>
    <w:rsid w:val="00B83B10"/>
    <w:rsid w:val="00B84142"/>
    <w:rsid w:val="00B8423F"/>
    <w:rsid w:val="00B84952"/>
    <w:rsid w:val="00B86266"/>
    <w:rsid w:val="00B87940"/>
    <w:rsid w:val="00B90C30"/>
    <w:rsid w:val="00B91CA3"/>
    <w:rsid w:val="00B9245C"/>
    <w:rsid w:val="00B93F7F"/>
    <w:rsid w:val="00B94B0D"/>
    <w:rsid w:val="00B96507"/>
    <w:rsid w:val="00B96B0B"/>
    <w:rsid w:val="00BA4772"/>
    <w:rsid w:val="00BA62AC"/>
    <w:rsid w:val="00BA7BEA"/>
    <w:rsid w:val="00BB28DD"/>
    <w:rsid w:val="00BB3C2F"/>
    <w:rsid w:val="00BB4C0E"/>
    <w:rsid w:val="00BB58EF"/>
    <w:rsid w:val="00BB59E8"/>
    <w:rsid w:val="00BC32FD"/>
    <w:rsid w:val="00BC41B8"/>
    <w:rsid w:val="00BC7F9A"/>
    <w:rsid w:val="00BD3E9E"/>
    <w:rsid w:val="00BD46ED"/>
    <w:rsid w:val="00BD4B16"/>
    <w:rsid w:val="00BD5FF2"/>
    <w:rsid w:val="00BD6F64"/>
    <w:rsid w:val="00BE0169"/>
    <w:rsid w:val="00BE275C"/>
    <w:rsid w:val="00BE4B59"/>
    <w:rsid w:val="00BE7442"/>
    <w:rsid w:val="00BE7723"/>
    <w:rsid w:val="00BF1728"/>
    <w:rsid w:val="00BF1B0D"/>
    <w:rsid w:val="00BF2397"/>
    <w:rsid w:val="00BF2DA0"/>
    <w:rsid w:val="00BF3736"/>
    <w:rsid w:val="00BF5BB4"/>
    <w:rsid w:val="00BF6010"/>
    <w:rsid w:val="00BF731F"/>
    <w:rsid w:val="00BF798B"/>
    <w:rsid w:val="00C0528F"/>
    <w:rsid w:val="00C10F7D"/>
    <w:rsid w:val="00C11EBB"/>
    <w:rsid w:val="00C12CA2"/>
    <w:rsid w:val="00C12E01"/>
    <w:rsid w:val="00C15C8A"/>
    <w:rsid w:val="00C162FC"/>
    <w:rsid w:val="00C2050A"/>
    <w:rsid w:val="00C20ADB"/>
    <w:rsid w:val="00C20B6C"/>
    <w:rsid w:val="00C21C53"/>
    <w:rsid w:val="00C222C6"/>
    <w:rsid w:val="00C22894"/>
    <w:rsid w:val="00C24917"/>
    <w:rsid w:val="00C25594"/>
    <w:rsid w:val="00C258B6"/>
    <w:rsid w:val="00C25A44"/>
    <w:rsid w:val="00C26812"/>
    <w:rsid w:val="00C274DE"/>
    <w:rsid w:val="00C30EAE"/>
    <w:rsid w:val="00C31E23"/>
    <w:rsid w:val="00C32AD9"/>
    <w:rsid w:val="00C32D4B"/>
    <w:rsid w:val="00C335E9"/>
    <w:rsid w:val="00C34C3A"/>
    <w:rsid w:val="00C34CA7"/>
    <w:rsid w:val="00C34F6B"/>
    <w:rsid w:val="00C35FBE"/>
    <w:rsid w:val="00C36370"/>
    <w:rsid w:val="00C36482"/>
    <w:rsid w:val="00C422B2"/>
    <w:rsid w:val="00C42322"/>
    <w:rsid w:val="00C4371C"/>
    <w:rsid w:val="00C43972"/>
    <w:rsid w:val="00C454A9"/>
    <w:rsid w:val="00C46338"/>
    <w:rsid w:val="00C4676B"/>
    <w:rsid w:val="00C56104"/>
    <w:rsid w:val="00C56BC2"/>
    <w:rsid w:val="00C613EA"/>
    <w:rsid w:val="00C63E01"/>
    <w:rsid w:val="00C644A8"/>
    <w:rsid w:val="00C65F82"/>
    <w:rsid w:val="00C66AA2"/>
    <w:rsid w:val="00C66FCA"/>
    <w:rsid w:val="00C71D20"/>
    <w:rsid w:val="00C71FBB"/>
    <w:rsid w:val="00C72B97"/>
    <w:rsid w:val="00C731CC"/>
    <w:rsid w:val="00C73A84"/>
    <w:rsid w:val="00C745F6"/>
    <w:rsid w:val="00C75153"/>
    <w:rsid w:val="00C75940"/>
    <w:rsid w:val="00C8018A"/>
    <w:rsid w:val="00C81464"/>
    <w:rsid w:val="00C8166F"/>
    <w:rsid w:val="00C81BC5"/>
    <w:rsid w:val="00C81EF9"/>
    <w:rsid w:val="00C829B8"/>
    <w:rsid w:val="00C82D47"/>
    <w:rsid w:val="00C85058"/>
    <w:rsid w:val="00C85C68"/>
    <w:rsid w:val="00C85DB4"/>
    <w:rsid w:val="00C86D44"/>
    <w:rsid w:val="00C90516"/>
    <w:rsid w:val="00C917F6"/>
    <w:rsid w:val="00C9183A"/>
    <w:rsid w:val="00C93DF6"/>
    <w:rsid w:val="00C93E04"/>
    <w:rsid w:val="00C93F27"/>
    <w:rsid w:val="00C94F0D"/>
    <w:rsid w:val="00C95EA6"/>
    <w:rsid w:val="00C9720A"/>
    <w:rsid w:val="00C972BA"/>
    <w:rsid w:val="00CA0892"/>
    <w:rsid w:val="00CA0CAC"/>
    <w:rsid w:val="00CA297A"/>
    <w:rsid w:val="00CA2D33"/>
    <w:rsid w:val="00CA3248"/>
    <w:rsid w:val="00CA572C"/>
    <w:rsid w:val="00CA64C8"/>
    <w:rsid w:val="00CA76B6"/>
    <w:rsid w:val="00CB198E"/>
    <w:rsid w:val="00CB2C7C"/>
    <w:rsid w:val="00CB31A0"/>
    <w:rsid w:val="00CB4BA9"/>
    <w:rsid w:val="00CB55EF"/>
    <w:rsid w:val="00CB5E73"/>
    <w:rsid w:val="00CB6637"/>
    <w:rsid w:val="00CC12BD"/>
    <w:rsid w:val="00CC1A36"/>
    <w:rsid w:val="00CC1D98"/>
    <w:rsid w:val="00CC23E5"/>
    <w:rsid w:val="00CC3CB0"/>
    <w:rsid w:val="00CC5893"/>
    <w:rsid w:val="00CC7030"/>
    <w:rsid w:val="00CD128A"/>
    <w:rsid w:val="00CD2932"/>
    <w:rsid w:val="00CD3DE1"/>
    <w:rsid w:val="00CD78B9"/>
    <w:rsid w:val="00CE014C"/>
    <w:rsid w:val="00CE02F1"/>
    <w:rsid w:val="00CE2C65"/>
    <w:rsid w:val="00CE335D"/>
    <w:rsid w:val="00CE6302"/>
    <w:rsid w:val="00CE69B9"/>
    <w:rsid w:val="00CF2B67"/>
    <w:rsid w:val="00CF3A75"/>
    <w:rsid w:val="00CF5EEE"/>
    <w:rsid w:val="00CF6707"/>
    <w:rsid w:val="00CF7BE8"/>
    <w:rsid w:val="00D00442"/>
    <w:rsid w:val="00D03E1C"/>
    <w:rsid w:val="00D03F42"/>
    <w:rsid w:val="00D050AF"/>
    <w:rsid w:val="00D111DB"/>
    <w:rsid w:val="00D113D9"/>
    <w:rsid w:val="00D116E2"/>
    <w:rsid w:val="00D12021"/>
    <w:rsid w:val="00D1257C"/>
    <w:rsid w:val="00D12A8C"/>
    <w:rsid w:val="00D12D8A"/>
    <w:rsid w:val="00D158C9"/>
    <w:rsid w:val="00D17F03"/>
    <w:rsid w:val="00D2501D"/>
    <w:rsid w:val="00D25311"/>
    <w:rsid w:val="00D324AD"/>
    <w:rsid w:val="00D332D5"/>
    <w:rsid w:val="00D33ACE"/>
    <w:rsid w:val="00D34775"/>
    <w:rsid w:val="00D36763"/>
    <w:rsid w:val="00D371C2"/>
    <w:rsid w:val="00D40893"/>
    <w:rsid w:val="00D44150"/>
    <w:rsid w:val="00D4478E"/>
    <w:rsid w:val="00D5209C"/>
    <w:rsid w:val="00D536C1"/>
    <w:rsid w:val="00D54942"/>
    <w:rsid w:val="00D55F22"/>
    <w:rsid w:val="00D60B27"/>
    <w:rsid w:val="00D6252D"/>
    <w:rsid w:val="00D640F1"/>
    <w:rsid w:val="00D64318"/>
    <w:rsid w:val="00D6634E"/>
    <w:rsid w:val="00D66F68"/>
    <w:rsid w:val="00D679DB"/>
    <w:rsid w:val="00D67FD3"/>
    <w:rsid w:val="00D7137E"/>
    <w:rsid w:val="00D74749"/>
    <w:rsid w:val="00D7576F"/>
    <w:rsid w:val="00D760E7"/>
    <w:rsid w:val="00D768B1"/>
    <w:rsid w:val="00D76ADB"/>
    <w:rsid w:val="00D76E40"/>
    <w:rsid w:val="00D820A8"/>
    <w:rsid w:val="00D827FE"/>
    <w:rsid w:val="00D8344A"/>
    <w:rsid w:val="00D869BA"/>
    <w:rsid w:val="00D87637"/>
    <w:rsid w:val="00D90500"/>
    <w:rsid w:val="00D90BD9"/>
    <w:rsid w:val="00D91237"/>
    <w:rsid w:val="00D91576"/>
    <w:rsid w:val="00D92277"/>
    <w:rsid w:val="00D93B8A"/>
    <w:rsid w:val="00D95024"/>
    <w:rsid w:val="00D9520A"/>
    <w:rsid w:val="00D96A9E"/>
    <w:rsid w:val="00D972AA"/>
    <w:rsid w:val="00DA1A71"/>
    <w:rsid w:val="00DA2738"/>
    <w:rsid w:val="00DA448D"/>
    <w:rsid w:val="00DA5738"/>
    <w:rsid w:val="00DB0680"/>
    <w:rsid w:val="00DB16DF"/>
    <w:rsid w:val="00DB1942"/>
    <w:rsid w:val="00DB20FA"/>
    <w:rsid w:val="00DB2FBC"/>
    <w:rsid w:val="00DB4D20"/>
    <w:rsid w:val="00DC11F8"/>
    <w:rsid w:val="00DC1683"/>
    <w:rsid w:val="00DC337F"/>
    <w:rsid w:val="00DC349D"/>
    <w:rsid w:val="00DC5074"/>
    <w:rsid w:val="00DC6D5D"/>
    <w:rsid w:val="00DC7794"/>
    <w:rsid w:val="00DD04C4"/>
    <w:rsid w:val="00DD0C71"/>
    <w:rsid w:val="00DD116F"/>
    <w:rsid w:val="00DD2BCB"/>
    <w:rsid w:val="00DD3248"/>
    <w:rsid w:val="00DD3FE5"/>
    <w:rsid w:val="00DD4EA0"/>
    <w:rsid w:val="00DD56F7"/>
    <w:rsid w:val="00DD5DA0"/>
    <w:rsid w:val="00DD6AFE"/>
    <w:rsid w:val="00DE28DF"/>
    <w:rsid w:val="00DE2B5A"/>
    <w:rsid w:val="00DE2C98"/>
    <w:rsid w:val="00DE330F"/>
    <w:rsid w:val="00DE35FB"/>
    <w:rsid w:val="00DE5F19"/>
    <w:rsid w:val="00DE74C3"/>
    <w:rsid w:val="00DF6764"/>
    <w:rsid w:val="00DF7A0A"/>
    <w:rsid w:val="00E0198C"/>
    <w:rsid w:val="00E01EBC"/>
    <w:rsid w:val="00E03C37"/>
    <w:rsid w:val="00E0445D"/>
    <w:rsid w:val="00E049C2"/>
    <w:rsid w:val="00E0511A"/>
    <w:rsid w:val="00E060FC"/>
    <w:rsid w:val="00E064AF"/>
    <w:rsid w:val="00E07612"/>
    <w:rsid w:val="00E12E52"/>
    <w:rsid w:val="00E15FFB"/>
    <w:rsid w:val="00E175CB"/>
    <w:rsid w:val="00E2077D"/>
    <w:rsid w:val="00E22968"/>
    <w:rsid w:val="00E2505B"/>
    <w:rsid w:val="00E261C9"/>
    <w:rsid w:val="00E3177E"/>
    <w:rsid w:val="00E319D8"/>
    <w:rsid w:val="00E31AB1"/>
    <w:rsid w:val="00E326A2"/>
    <w:rsid w:val="00E326DD"/>
    <w:rsid w:val="00E330B2"/>
    <w:rsid w:val="00E42480"/>
    <w:rsid w:val="00E44577"/>
    <w:rsid w:val="00E45C6A"/>
    <w:rsid w:val="00E51846"/>
    <w:rsid w:val="00E5541B"/>
    <w:rsid w:val="00E56CCF"/>
    <w:rsid w:val="00E56D8D"/>
    <w:rsid w:val="00E6435A"/>
    <w:rsid w:val="00E650D6"/>
    <w:rsid w:val="00E66BC9"/>
    <w:rsid w:val="00E678F0"/>
    <w:rsid w:val="00E73000"/>
    <w:rsid w:val="00E74522"/>
    <w:rsid w:val="00E76420"/>
    <w:rsid w:val="00E76BEE"/>
    <w:rsid w:val="00E80436"/>
    <w:rsid w:val="00E815EF"/>
    <w:rsid w:val="00E81695"/>
    <w:rsid w:val="00E84FCB"/>
    <w:rsid w:val="00E85115"/>
    <w:rsid w:val="00E8575F"/>
    <w:rsid w:val="00E873B2"/>
    <w:rsid w:val="00E87E4B"/>
    <w:rsid w:val="00E91D57"/>
    <w:rsid w:val="00E9637D"/>
    <w:rsid w:val="00E96FBA"/>
    <w:rsid w:val="00EA0A93"/>
    <w:rsid w:val="00EA0F5C"/>
    <w:rsid w:val="00EA172B"/>
    <w:rsid w:val="00EA1CAF"/>
    <w:rsid w:val="00EA1E8F"/>
    <w:rsid w:val="00EA27FB"/>
    <w:rsid w:val="00EA6033"/>
    <w:rsid w:val="00EA62D4"/>
    <w:rsid w:val="00EA6E83"/>
    <w:rsid w:val="00EA7964"/>
    <w:rsid w:val="00EB10B5"/>
    <w:rsid w:val="00EB1E33"/>
    <w:rsid w:val="00EB4606"/>
    <w:rsid w:val="00EB4D7B"/>
    <w:rsid w:val="00EB5285"/>
    <w:rsid w:val="00EB590B"/>
    <w:rsid w:val="00EC0813"/>
    <w:rsid w:val="00EC0E42"/>
    <w:rsid w:val="00EC1316"/>
    <w:rsid w:val="00EC204D"/>
    <w:rsid w:val="00EC2377"/>
    <w:rsid w:val="00EC26ED"/>
    <w:rsid w:val="00EC279D"/>
    <w:rsid w:val="00EC3096"/>
    <w:rsid w:val="00EC4292"/>
    <w:rsid w:val="00ED4A0B"/>
    <w:rsid w:val="00ED4CB3"/>
    <w:rsid w:val="00ED563A"/>
    <w:rsid w:val="00ED63B7"/>
    <w:rsid w:val="00ED7F81"/>
    <w:rsid w:val="00EE16A4"/>
    <w:rsid w:val="00EE39AB"/>
    <w:rsid w:val="00EE3E3D"/>
    <w:rsid w:val="00EE6777"/>
    <w:rsid w:val="00EE74D8"/>
    <w:rsid w:val="00EF243C"/>
    <w:rsid w:val="00EF509E"/>
    <w:rsid w:val="00EF7EA5"/>
    <w:rsid w:val="00F010FB"/>
    <w:rsid w:val="00F01A0F"/>
    <w:rsid w:val="00F027AF"/>
    <w:rsid w:val="00F02A99"/>
    <w:rsid w:val="00F0324F"/>
    <w:rsid w:val="00F05EBA"/>
    <w:rsid w:val="00F0729D"/>
    <w:rsid w:val="00F07441"/>
    <w:rsid w:val="00F107B9"/>
    <w:rsid w:val="00F11E55"/>
    <w:rsid w:val="00F120C8"/>
    <w:rsid w:val="00F12DC7"/>
    <w:rsid w:val="00F170FF"/>
    <w:rsid w:val="00F20EB4"/>
    <w:rsid w:val="00F2161D"/>
    <w:rsid w:val="00F21B3B"/>
    <w:rsid w:val="00F24540"/>
    <w:rsid w:val="00F246EC"/>
    <w:rsid w:val="00F2527A"/>
    <w:rsid w:val="00F26475"/>
    <w:rsid w:val="00F26897"/>
    <w:rsid w:val="00F27624"/>
    <w:rsid w:val="00F309E9"/>
    <w:rsid w:val="00F310CE"/>
    <w:rsid w:val="00F40B2D"/>
    <w:rsid w:val="00F40D9B"/>
    <w:rsid w:val="00F412DF"/>
    <w:rsid w:val="00F4320C"/>
    <w:rsid w:val="00F468A6"/>
    <w:rsid w:val="00F47EBE"/>
    <w:rsid w:val="00F47F65"/>
    <w:rsid w:val="00F520C4"/>
    <w:rsid w:val="00F52418"/>
    <w:rsid w:val="00F5263D"/>
    <w:rsid w:val="00F52BED"/>
    <w:rsid w:val="00F52CEE"/>
    <w:rsid w:val="00F52EE1"/>
    <w:rsid w:val="00F540F1"/>
    <w:rsid w:val="00F54E0F"/>
    <w:rsid w:val="00F611E8"/>
    <w:rsid w:val="00F62BA4"/>
    <w:rsid w:val="00F64039"/>
    <w:rsid w:val="00F66CC7"/>
    <w:rsid w:val="00F675A7"/>
    <w:rsid w:val="00F67EF4"/>
    <w:rsid w:val="00F70C15"/>
    <w:rsid w:val="00F71F06"/>
    <w:rsid w:val="00F7279D"/>
    <w:rsid w:val="00F73D35"/>
    <w:rsid w:val="00F7564B"/>
    <w:rsid w:val="00F75E99"/>
    <w:rsid w:val="00F8095F"/>
    <w:rsid w:val="00F826A5"/>
    <w:rsid w:val="00F8358A"/>
    <w:rsid w:val="00F83610"/>
    <w:rsid w:val="00F83FB4"/>
    <w:rsid w:val="00F85357"/>
    <w:rsid w:val="00F8773E"/>
    <w:rsid w:val="00F91AE5"/>
    <w:rsid w:val="00F935F6"/>
    <w:rsid w:val="00F93EC7"/>
    <w:rsid w:val="00F93EE6"/>
    <w:rsid w:val="00F94280"/>
    <w:rsid w:val="00F94C16"/>
    <w:rsid w:val="00F94D2A"/>
    <w:rsid w:val="00F9510C"/>
    <w:rsid w:val="00F9659F"/>
    <w:rsid w:val="00FA0585"/>
    <w:rsid w:val="00FA0BFC"/>
    <w:rsid w:val="00FA4224"/>
    <w:rsid w:val="00FA5A6B"/>
    <w:rsid w:val="00FA664A"/>
    <w:rsid w:val="00FA6EB7"/>
    <w:rsid w:val="00FB1685"/>
    <w:rsid w:val="00FB320C"/>
    <w:rsid w:val="00FB590D"/>
    <w:rsid w:val="00FB7F26"/>
    <w:rsid w:val="00FC0CF5"/>
    <w:rsid w:val="00FC4E33"/>
    <w:rsid w:val="00FC5B04"/>
    <w:rsid w:val="00FC63A4"/>
    <w:rsid w:val="00FD06FC"/>
    <w:rsid w:val="00FD147F"/>
    <w:rsid w:val="00FD2260"/>
    <w:rsid w:val="00FD33F3"/>
    <w:rsid w:val="00FD3838"/>
    <w:rsid w:val="00FD3CEE"/>
    <w:rsid w:val="00FD4816"/>
    <w:rsid w:val="00FD68F0"/>
    <w:rsid w:val="00FD6A22"/>
    <w:rsid w:val="00FD7FA6"/>
    <w:rsid w:val="00FE1289"/>
    <w:rsid w:val="00FE203A"/>
    <w:rsid w:val="00FE4687"/>
    <w:rsid w:val="00FE4E71"/>
    <w:rsid w:val="00FE73E4"/>
    <w:rsid w:val="00FE757B"/>
    <w:rsid w:val="00FF034C"/>
    <w:rsid w:val="00FF0E95"/>
    <w:rsid w:val="00FF291D"/>
    <w:rsid w:val="00FF2CA5"/>
    <w:rsid w:val="00FF3FFA"/>
    <w:rsid w:val="00FF6FDB"/>
    <w:rsid w:val="00FF732E"/>
    <w:rsid w:val="00FF7772"/>
    <w:rsid w:val="00FF7D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uiPriority w:val="99"/>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 w:type="paragraph" w:customStyle="1" w:styleId="Prrafodelista1">
    <w:name w:val="Párrafo de lista1"/>
    <w:basedOn w:val="Normal"/>
    <w:rsid w:val="006A1307"/>
    <w:pPr>
      <w:spacing w:after="200" w:line="276" w:lineRule="auto"/>
      <w:ind w:left="720"/>
      <w:contextualSpacing/>
    </w:pPr>
    <w:rPr>
      <w:rFonts w:ascii="Calibri" w:hAnsi="Calibri"/>
      <w:sz w:val="22"/>
      <w:szCs w:val="22"/>
      <w:lang w:eastAsia="en-US"/>
    </w:rPr>
  </w:style>
  <w:style w:type="paragraph" w:customStyle="1" w:styleId="Body">
    <w:name w:val="Body"/>
    <w:basedOn w:val="Normal"/>
    <w:uiPriority w:val="1"/>
    <w:qFormat/>
    <w:rsid w:val="00A33C28"/>
    <w:pPr>
      <w:widowControl w:val="0"/>
    </w:pPr>
    <w:rPr>
      <w:rFonts w:ascii="Arial" w:eastAsia="Arial" w:hAnsi="Arial" w:cstheme="minorBidi"/>
      <w:sz w:val="20"/>
      <w:szCs w:val="20"/>
      <w:lang w:val="es-MX" w:eastAsia="en-US"/>
    </w:rPr>
  </w:style>
</w:styles>
</file>

<file path=word/webSettings.xml><?xml version="1.0" encoding="utf-8"?>
<w:webSettings xmlns:r="http://schemas.openxmlformats.org/officeDocument/2006/relationships" xmlns:w="http://schemas.openxmlformats.org/wordprocessingml/2006/main">
  <w:divs>
    <w:div w:id="90443021">
      <w:bodyDiv w:val="1"/>
      <w:marLeft w:val="0"/>
      <w:marRight w:val="0"/>
      <w:marTop w:val="0"/>
      <w:marBottom w:val="0"/>
      <w:divBdr>
        <w:top w:val="none" w:sz="0" w:space="0" w:color="auto"/>
        <w:left w:val="none" w:sz="0" w:space="0" w:color="auto"/>
        <w:bottom w:val="none" w:sz="0" w:space="0" w:color="auto"/>
        <w:right w:val="none" w:sz="0" w:space="0" w:color="auto"/>
      </w:divBdr>
    </w:div>
    <w:div w:id="702706341">
      <w:bodyDiv w:val="1"/>
      <w:marLeft w:val="0"/>
      <w:marRight w:val="0"/>
      <w:marTop w:val="0"/>
      <w:marBottom w:val="0"/>
      <w:divBdr>
        <w:top w:val="none" w:sz="0" w:space="0" w:color="auto"/>
        <w:left w:val="none" w:sz="0" w:space="0" w:color="auto"/>
        <w:bottom w:val="none" w:sz="0" w:space="0" w:color="auto"/>
        <w:right w:val="none" w:sz="0" w:space="0" w:color="auto"/>
      </w:divBdr>
    </w:div>
    <w:div w:id="748380235">
      <w:bodyDiv w:val="1"/>
      <w:marLeft w:val="0"/>
      <w:marRight w:val="0"/>
      <w:marTop w:val="0"/>
      <w:marBottom w:val="0"/>
      <w:divBdr>
        <w:top w:val="none" w:sz="0" w:space="0" w:color="auto"/>
        <w:left w:val="none" w:sz="0" w:space="0" w:color="auto"/>
        <w:bottom w:val="none" w:sz="0" w:space="0" w:color="auto"/>
        <w:right w:val="none" w:sz="0" w:space="0" w:color="auto"/>
      </w:divBdr>
    </w:div>
    <w:div w:id="16870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CE2EB-B4F6-45D3-8C30-25F418D6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9545</Words>
  <Characters>52500</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semilla</cp:lastModifiedBy>
  <cp:revision>26</cp:revision>
  <cp:lastPrinted>2013-08-19T18:59:00Z</cp:lastPrinted>
  <dcterms:created xsi:type="dcterms:W3CDTF">2013-08-14T19:31:00Z</dcterms:created>
  <dcterms:modified xsi:type="dcterms:W3CDTF">2013-08-22T19:21:00Z</dcterms:modified>
</cp:coreProperties>
</file>