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DC" w:rsidRDefault="005526DC" w:rsidP="003261D3">
      <w:pPr>
        <w:tabs>
          <w:tab w:val="right" w:leader="hyphen" w:pos="8789"/>
        </w:tabs>
        <w:autoSpaceDE w:val="0"/>
        <w:autoSpaceDN w:val="0"/>
        <w:adjustRightInd w:val="0"/>
        <w:ind w:right="-1"/>
        <w:jc w:val="both"/>
        <w:rPr>
          <w:rFonts w:ascii="Arial" w:hAnsi="Arial" w:cs="Arial"/>
          <w:b/>
          <w:bCs/>
          <w:sz w:val="26"/>
          <w:szCs w:val="26"/>
        </w:rPr>
      </w:pPr>
      <w:r>
        <w:rPr>
          <w:rFonts w:ascii="Arial" w:hAnsi="Arial" w:cs="Arial"/>
          <w:b/>
          <w:bCs/>
          <w:sz w:val="26"/>
          <w:szCs w:val="26"/>
        </w:rPr>
        <w:t xml:space="preserve">ACUERDO </w:t>
      </w:r>
      <w:r w:rsidR="00246A45" w:rsidRPr="00B02D0B">
        <w:rPr>
          <w:rFonts w:ascii="Arial" w:hAnsi="Arial" w:cs="Arial"/>
          <w:b/>
          <w:bCs/>
          <w:sz w:val="26"/>
          <w:szCs w:val="26"/>
        </w:rPr>
        <w:t>PARA EL</w:t>
      </w:r>
      <w:r w:rsidR="00B02D0B">
        <w:rPr>
          <w:rFonts w:ascii="Arial" w:hAnsi="Arial" w:cs="Arial"/>
          <w:b/>
          <w:bCs/>
          <w:sz w:val="26"/>
          <w:szCs w:val="26"/>
        </w:rPr>
        <w:t xml:space="preserve"> </w:t>
      </w:r>
      <w:r w:rsidR="005E7262">
        <w:rPr>
          <w:rFonts w:ascii="Arial" w:hAnsi="Arial" w:cs="Arial"/>
          <w:b/>
          <w:bCs/>
          <w:sz w:val="26"/>
          <w:szCs w:val="26"/>
        </w:rPr>
        <w:t>CUMPLIMIEN</w:t>
      </w:r>
      <w:r w:rsidR="006F0D11">
        <w:rPr>
          <w:rFonts w:ascii="Arial" w:hAnsi="Arial" w:cs="Arial"/>
          <w:b/>
          <w:bCs/>
          <w:sz w:val="26"/>
          <w:szCs w:val="26"/>
        </w:rPr>
        <w:t xml:space="preserve">TO </w:t>
      </w:r>
      <w:r w:rsidR="00246A45" w:rsidRPr="00B02D0B">
        <w:rPr>
          <w:rFonts w:ascii="Arial" w:hAnsi="Arial" w:cs="Arial"/>
          <w:b/>
          <w:bCs/>
          <w:sz w:val="26"/>
          <w:szCs w:val="26"/>
        </w:rPr>
        <w:t>DE</w:t>
      </w:r>
      <w:r w:rsidR="00246A45">
        <w:rPr>
          <w:rFonts w:ascii="Arial" w:hAnsi="Arial" w:cs="Arial"/>
          <w:b/>
          <w:bCs/>
          <w:sz w:val="26"/>
          <w:szCs w:val="26"/>
        </w:rPr>
        <w:t xml:space="preserve"> </w:t>
      </w:r>
      <w:r w:rsidR="00B02D0B">
        <w:rPr>
          <w:rFonts w:ascii="Arial" w:hAnsi="Arial" w:cs="Arial"/>
          <w:b/>
          <w:bCs/>
          <w:sz w:val="26"/>
          <w:szCs w:val="26"/>
        </w:rPr>
        <w:t>L</w:t>
      </w:r>
      <w:r>
        <w:rPr>
          <w:rFonts w:ascii="Arial" w:hAnsi="Arial" w:cs="Arial"/>
          <w:b/>
          <w:bCs/>
          <w:sz w:val="26"/>
          <w:szCs w:val="26"/>
        </w:rPr>
        <w:t>A</w:t>
      </w:r>
      <w:r w:rsidR="000A70E5">
        <w:rPr>
          <w:rFonts w:ascii="Arial" w:hAnsi="Arial" w:cs="Arial"/>
          <w:b/>
          <w:bCs/>
          <w:sz w:val="26"/>
          <w:szCs w:val="26"/>
        </w:rPr>
        <w:t>S</w:t>
      </w:r>
      <w:r>
        <w:rPr>
          <w:rFonts w:ascii="Arial" w:hAnsi="Arial" w:cs="Arial"/>
          <w:b/>
          <w:bCs/>
          <w:sz w:val="26"/>
          <w:szCs w:val="26"/>
        </w:rPr>
        <w:t xml:space="preserve"> SENTENCIA</w:t>
      </w:r>
      <w:r w:rsidR="000A70E5">
        <w:rPr>
          <w:rFonts w:ascii="Arial" w:hAnsi="Arial" w:cs="Arial"/>
          <w:b/>
          <w:bCs/>
          <w:sz w:val="26"/>
          <w:szCs w:val="26"/>
        </w:rPr>
        <w:t>S</w:t>
      </w:r>
      <w:r>
        <w:rPr>
          <w:rFonts w:ascii="Arial" w:hAnsi="Arial" w:cs="Arial"/>
          <w:b/>
          <w:bCs/>
          <w:sz w:val="26"/>
          <w:szCs w:val="26"/>
        </w:rPr>
        <w:t xml:space="preserve"> </w:t>
      </w:r>
      <w:r w:rsidR="000A70E5">
        <w:rPr>
          <w:rFonts w:ascii="Arial" w:hAnsi="Arial" w:cs="Arial"/>
          <w:b/>
          <w:bCs/>
          <w:sz w:val="26"/>
          <w:szCs w:val="26"/>
        </w:rPr>
        <w:t>D</w:t>
      </w:r>
      <w:r>
        <w:rPr>
          <w:rFonts w:ascii="Arial" w:hAnsi="Arial" w:cs="Arial"/>
          <w:b/>
          <w:bCs/>
          <w:sz w:val="26"/>
          <w:szCs w:val="26"/>
        </w:rPr>
        <w:t xml:space="preserve">EL TRIBUNAL ESTATAL ELECTORAL </w:t>
      </w:r>
      <w:r w:rsidR="000A70E5">
        <w:rPr>
          <w:rFonts w:ascii="Arial" w:hAnsi="Arial" w:cs="Arial"/>
          <w:b/>
          <w:bCs/>
          <w:sz w:val="26"/>
          <w:szCs w:val="26"/>
        </w:rPr>
        <w:t xml:space="preserve">RECAÍDAS </w:t>
      </w:r>
      <w:r w:rsidR="00246A45">
        <w:rPr>
          <w:rFonts w:ascii="Arial" w:hAnsi="Arial" w:cs="Arial"/>
          <w:b/>
          <w:bCs/>
          <w:sz w:val="26"/>
          <w:szCs w:val="26"/>
        </w:rPr>
        <w:t xml:space="preserve">EN </w:t>
      </w:r>
      <w:r>
        <w:rPr>
          <w:rFonts w:ascii="Arial" w:hAnsi="Arial" w:cs="Arial"/>
          <w:b/>
          <w:bCs/>
          <w:sz w:val="26"/>
          <w:szCs w:val="26"/>
        </w:rPr>
        <w:t>L</w:t>
      </w:r>
      <w:r w:rsidR="000A70E5">
        <w:rPr>
          <w:rFonts w:ascii="Arial" w:hAnsi="Arial" w:cs="Arial"/>
          <w:b/>
          <w:bCs/>
          <w:sz w:val="26"/>
          <w:szCs w:val="26"/>
        </w:rPr>
        <w:t>OS</w:t>
      </w:r>
      <w:r>
        <w:rPr>
          <w:rFonts w:ascii="Arial" w:hAnsi="Arial" w:cs="Arial"/>
          <w:b/>
          <w:bCs/>
          <w:sz w:val="26"/>
          <w:szCs w:val="26"/>
        </w:rPr>
        <w:t xml:space="preserve"> EXPEDIENTE</w:t>
      </w:r>
      <w:r w:rsidR="000A70E5">
        <w:rPr>
          <w:rFonts w:ascii="Arial" w:hAnsi="Arial" w:cs="Arial"/>
          <w:b/>
          <w:bCs/>
          <w:sz w:val="26"/>
          <w:szCs w:val="26"/>
        </w:rPr>
        <w:t>S</w:t>
      </w:r>
      <w:r>
        <w:rPr>
          <w:rFonts w:ascii="Arial" w:hAnsi="Arial" w:cs="Arial"/>
          <w:b/>
          <w:bCs/>
          <w:sz w:val="26"/>
          <w:szCs w:val="26"/>
        </w:rPr>
        <w:t xml:space="preserve"> </w:t>
      </w:r>
      <w:r w:rsidR="000A70E5">
        <w:rPr>
          <w:rFonts w:ascii="Arial" w:hAnsi="Arial" w:cs="Arial"/>
          <w:b/>
          <w:bCs/>
          <w:sz w:val="26"/>
          <w:szCs w:val="26"/>
        </w:rPr>
        <w:t xml:space="preserve">INC 01/2013, </w:t>
      </w:r>
      <w:r w:rsidR="0093664F">
        <w:rPr>
          <w:rFonts w:ascii="Arial" w:hAnsi="Arial" w:cs="Arial"/>
          <w:b/>
          <w:bCs/>
          <w:sz w:val="26"/>
          <w:szCs w:val="26"/>
        </w:rPr>
        <w:t>0</w:t>
      </w:r>
      <w:r>
        <w:rPr>
          <w:rFonts w:ascii="Arial" w:hAnsi="Arial" w:cs="Arial"/>
          <w:b/>
          <w:bCs/>
          <w:sz w:val="26"/>
          <w:szCs w:val="26"/>
        </w:rPr>
        <w:t>08/2013 REV</w:t>
      </w:r>
      <w:r w:rsidR="000A70E5">
        <w:rPr>
          <w:rFonts w:ascii="Arial" w:hAnsi="Arial" w:cs="Arial"/>
          <w:b/>
          <w:bCs/>
          <w:sz w:val="26"/>
          <w:szCs w:val="26"/>
        </w:rPr>
        <w:t xml:space="preserve"> Y 21/2013 REV</w:t>
      </w:r>
      <w:r>
        <w:rPr>
          <w:rFonts w:ascii="Arial" w:hAnsi="Arial" w:cs="Arial"/>
          <w:b/>
          <w:bCs/>
          <w:sz w:val="26"/>
          <w:szCs w:val="26"/>
        </w:rPr>
        <w:t>.</w:t>
      </w:r>
      <w:r w:rsidR="003261D3">
        <w:rPr>
          <w:rFonts w:ascii="Arial" w:hAnsi="Arial" w:cs="Arial"/>
          <w:b/>
          <w:bCs/>
          <w:sz w:val="26"/>
          <w:szCs w:val="26"/>
        </w:rPr>
        <w:tab/>
      </w:r>
    </w:p>
    <w:p w:rsidR="00544B88" w:rsidRPr="000B4AD9" w:rsidRDefault="00544B88" w:rsidP="003261D3">
      <w:pPr>
        <w:tabs>
          <w:tab w:val="right" w:leader="hyphen" w:pos="8789"/>
        </w:tabs>
        <w:autoSpaceDE w:val="0"/>
        <w:autoSpaceDN w:val="0"/>
        <w:adjustRightInd w:val="0"/>
        <w:ind w:right="-1"/>
        <w:jc w:val="both"/>
        <w:rPr>
          <w:rFonts w:ascii="Arial" w:hAnsi="Arial" w:cs="Arial"/>
          <w:b/>
          <w:bCs/>
        </w:rPr>
      </w:pPr>
    </w:p>
    <w:p w:rsidR="00544B88" w:rsidRPr="000B4AD9" w:rsidRDefault="00544B88" w:rsidP="003261D3">
      <w:pPr>
        <w:tabs>
          <w:tab w:val="right" w:leader="hyphen" w:pos="8789"/>
        </w:tabs>
        <w:autoSpaceDE w:val="0"/>
        <w:autoSpaceDN w:val="0"/>
        <w:adjustRightInd w:val="0"/>
        <w:ind w:right="-1"/>
        <w:jc w:val="both"/>
        <w:rPr>
          <w:rFonts w:ascii="Arial" w:hAnsi="Arial" w:cs="Arial"/>
        </w:rPr>
      </w:pPr>
      <w:r w:rsidRPr="000B4AD9">
        <w:rPr>
          <w:rFonts w:ascii="Arial" w:hAnsi="Arial" w:cs="Arial"/>
        </w:rPr>
        <w:t xml:space="preserve">---Culiacán Rosales, Sinaloa, México, a </w:t>
      </w:r>
      <w:r w:rsidR="00246A45" w:rsidRPr="00B02D0B">
        <w:rPr>
          <w:rFonts w:ascii="Arial" w:hAnsi="Arial" w:cs="Arial"/>
        </w:rPr>
        <w:t>14 (catorce)</w:t>
      </w:r>
      <w:r w:rsidR="00246A45">
        <w:rPr>
          <w:rFonts w:ascii="Arial" w:hAnsi="Arial" w:cs="Arial"/>
        </w:rPr>
        <w:t xml:space="preserve"> </w:t>
      </w:r>
      <w:r w:rsidRPr="000B4AD9">
        <w:rPr>
          <w:rFonts w:ascii="Arial" w:hAnsi="Arial" w:cs="Arial"/>
        </w:rPr>
        <w:t xml:space="preserve">de </w:t>
      </w:r>
      <w:r w:rsidR="00D953A1">
        <w:rPr>
          <w:rFonts w:ascii="Arial" w:hAnsi="Arial" w:cs="Arial"/>
        </w:rPr>
        <w:t xml:space="preserve">junio </w:t>
      </w:r>
      <w:r w:rsidRPr="000B4AD9">
        <w:rPr>
          <w:rFonts w:ascii="Arial" w:hAnsi="Arial" w:cs="Arial"/>
        </w:rPr>
        <w:t>de 20</w:t>
      </w:r>
      <w:r w:rsidR="00306C6E" w:rsidRPr="000B4AD9">
        <w:rPr>
          <w:rFonts w:ascii="Arial" w:hAnsi="Arial" w:cs="Arial"/>
        </w:rPr>
        <w:t>1</w:t>
      </w:r>
      <w:r w:rsidR="00D6259F" w:rsidRPr="000B4AD9">
        <w:rPr>
          <w:rFonts w:ascii="Arial" w:hAnsi="Arial" w:cs="Arial"/>
        </w:rPr>
        <w:t>3</w:t>
      </w:r>
      <w:r w:rsidRPr="000B4AD9">
        <w:rPr>
          <w:rFonts w:ascii="Arial" w:hAnsi="Arial" w:cs="Arial"/>
        </w:rPr>
        <w:t xml:space="preserve"> (dos mil </w:t>
      </w:r>
      <w:r w:rsidR="00D6259F" w:rsidRPr="000B4AD9">
        <w:rPr>
          <w:rFonts w:ascii="Arial" w:hAnsi="Arial" w:cs="Arial"/>
        </w:rPr>
        <w:t>trece</w:t>
      </w:r>
      <w:r w:rsidR="00246A45">
        <w:rPr>
          <w:rFonts w:ascii="Arial" w:hAnsi="Arial" w:cs="Arial"/>
        </w:rPr>
        <w:t>).</w:t>
      </w:r>
      <w:r w:rsidR="003261D3">
        <w:rPr>
          <w:rFonts w:ascii="Arial" w:hAnsi="Arial" w:cs="Arial"/>
        </w:rPr>
        <w:tab/>
      </w:r>
      <w:r w:rsidR="00246A45">
        <w:rPr>
          <w:rFonts w:ascii="Arial" w:hAnsi="Arial" w:cs="Arial"/>
        </w:rPr>
        <w:tab/>
      </w:r>
    </w:p>
    <w:p w:rsidR="00544B88" w:rsidRPr="000B4AD9" w:rsidRDefault="00544B88" w:rsidP="003261D3">
      <w:pPr>
        <w:tabs>
          <w:tab w:val="right" w:leader="hyphen" w:pos="8789"/>
        </w:tabs>
        <w:autoSpaceDE w:val="0"/>
        <w:autoSpaceDN w:val="0"/>
        <w:adjustRightInd w:val="0"/>
        <w:ind w:right="-1"/>
        <w:jc w:val="both"/>
        <w:rPr>
          <w:rFonts w:ascii="Arial" w:hAnsi="Arial" w:cs="Arial"/>
        </w:rPr>
      </w:pPr>
    </w:p>
    <w:p w:rsidR="005A005D" w:rsidRDefault="00EA7268" w:rsidP="003261D3">
      <w:pPr>
        <w:tabs>
          <w:tab w:val="right" w:leader="hyphen" w:pos="8789"/>
        </w:tabs>
        <w:autoSpaceDE w:val="0"/>
        <w:autoSpaceDN w:val="0"/>
        <w:adjustRightInd w:val="0"/>
        <w:ind w:right="-1"/>
        <w:jc w:val="both"/>
        <w:rPr>
          <w:rFonts w:ascii="Arial" w:hAnsi="Arial" w:cs="Arial"/>
          <w:lang w:val="es-MX"/>
        </w:rPr>
      </w:pPr>
      <w:r w:rsidRPr="000A70E5">
        <w:rPr>
          <w:rFonts w:ascii="Arial" w:hAnsi="Arial" w:cs="Arial"/>
        </w:rPr>
        <w:t>---</w:t>
      </w:r>
      <w:r w:rsidR="00246A45" w:rsidRPr="000A70E5">
        <w:rPr>
          <w:rFonts w:ascii="Arial" w:hAnsi="Arial" w:cs="Arial"/>
        </w:rPr>
        <w:t>V I S T A</w:t>
      </w:r>
      <w:r w:rsidR="003068ED" w:rsidRPr="000A70E5">
        <w:rPr>
          <w:rFonts w:ascii="Arial" w:hAnsi="Arial" w:cs="Arial"/>
        </w:rPr>
        <w:t xml:space="preserve"> S</w:t>
      </w:r>
      <w:r w:rsidR="00246A45" w:rsidRPr="000A70E5">
        <w:rPr>
          <w:rFonts w:ascii="Arial" w:hAnsi="Arial" w:cs="Arial"/>
        </w:rPr>
        <w:t xml:space="preserve"> </w:t>
      </w:r>
      <w:r w:rsidR="005526DC" w:rsidRPr="000A70E5">
        <w:rPr>
          <w:rFonts w:ascii="Arial" w:hAnsi="Arial" w:cs="Arial"/>
        </w:rPr>
        <w:t>para</w:t>
      </w:r>
      <w:r w:rsidR="006F0D11" w:rsidRPr="000A70E5">
        <w:rPr>
          <w:rFonts w:ascii="Arial" w:hAnsi="Arial" w:cs="Arial"/>
        </w:rPr>
        <w:t xml:space="preserve"> cumplimiento</w:t>
      </w:r>
      <w:r w:rsidR="00BB4E1A" w:rsidRPr="000A70E5">
        <w:rPr>
          <w:rFonts w:ascii="Arial" w:hAnsi="Arial" w:cs="Arial"/>
        </w:rPr>
        <w:t xml:space="preserve"> </w:t>
      </w:r>
      <w:r w:rsidR="005526DC" w:rsidRPr="000A70E5">
        <w:rPr>
          <w:rFonts w:ascii="Arial" w:hAnsi="Arial" w:cs="Arial"/>
        </w:rPr>
        <w:t>la</w:t>
      </w:r>
      <w:r w:rsidR="003068ED" w:rsidRPr="000A70E5">
        <w:rPr>
          <w:rFonts w:ascii="Arial" w:hAnsi="Arial" w:cs="Arial"/>
        </w:rPr>
        <w:t>s</w:t>
      </w:r>
      <w:r w:rsidR="005526DC" w:rsidRPr="000A70E5">
        <w:rPr>
          <w:rFonts w:ascii="Arial" w:hAnsi="Arial" w:cs="Arial"/>
        </w:rPr>
        <w:t xml:space="preserve"> sentencia</w:t>
      </w:r>
      <w:r w:rsidR="003068ED" w:rsidRPr="000A70E5">
        <w:rPr>
          <w:rFonts w:ascii="Arial" w:hAnsi="Arial" w:cs="Arial"/>
        </w:rPr>
        <w:t>s</w:t>
      </w:r>
      <w:r w:rsidR="005526DC" w:rsidRPr="000A70E5">
        <w:rPr>
          <w:rFonts w:ascii="Arial" w:hAnsi="Arial" w:cs="Arial"/>
        </w:rPr>
        <w:t xml:space="preserve"> emitida</w:t>
      </w:r>
      <w:r w:rsidR="003068ED" w:rsidRPr="000A70E5">
        <w:rPr>
          <w:rFonts w:ascii="Arial" w:hAnsi="Arial" w:cs="Arial"/>
        </w:rPr>
        <w:t>s</w:t>
      </w:r>
      <w:r w:rsidR="005526DC" w:rsidRPr="000A70E5">
        <w:rPr>
          <w:rFonts w:ascii="Arial" w:hAnsi="Arial" w:cs="Arial"/>
        </w:rPr>
        <w:t xml:space="preserve"> por el Tri</w:t>
      </w:r>
      <w:r w:rsidR="002D4BFD" w:rsidRPr="000A70E5">
        <w:rPr>
          <w:rFonts w:ascii="Arial" w:hAnsi="Arial" w:cs="Arial"/>
        </w:rPr>
        <w:t xml:space="preserve">bunal Estatal Electoral </w:t>
      </w:r>
      <w:r w:rsidR="00BB4E1A" w:rsidRPr="000A70E5">
        <w:rPr>
          <w:rFonts w:ascii="Arial" w:hAnsi="Arial" w:cs="Arial"/>
        </w:rPr>
        <w:t>en l</w:t>
      </w:r>
      <w:r w:rsidR="003068ED" w:rsidRPr="000A70E5">
        <w:rPr>
          <w:rFonts w:ascii="Arial" w:hAnsi="Arial" w:cs="Arial"/>
        </w:rPr>
        <w:t>os</w:t>
      </w:r>
      <w:r w:rsidR="00BB4E1A" w:rsidRPr="000A70E5">
        <w:rPr>
          <w:rFonts w:ascii="Arial" w:hAnsi="Arial" w:cs="Arial"/>
        </w:rPr>
        <w:t xml:space="preserve"> </w:t>
      </w:r>
      <w:r w:rsidR="005526DC" w:rsidRPr="000A70E5">
        <w:rPr>
          <w:rFonts w:ascii="Arial" w:hAnsi="Arial" w:cs="Arial"/>
        </w:rPr>
        <w:t xml:space="preserve">expediente </w:t>
      </w:r>
      <w:r w:rsidR="0093664F" w:rsidRPr="000A70E5">
        <w:rPr>
          <w:rFonts w:ascii="Arial" w:hAnsi="Arial" w:cs="Arial"/>
        </w:rPr>
        <w:t>0</w:t>
      </w:r>
      <w:r w:rsidR="005526DC" w:rsidRPr="000A70E5">
        <w:rPr>
          <w:rFonts w:ascii="Arial" w:hAnsi="Arial" w:cs="Arial"/>
        </w:rPr>
        <w:t>08/2013</w:t>
      </w:r>
      <w:r w:rsidR="00B74C74" w:rsidRPr="000A70E5">
        <w:rPr>
          <w:rFonts w:ascii="Arial" w:hAnsi="Arial" w:cs="Arial"/>
        </w:rPr>
        <w:t xml:space="preserve"> REV</w:t>
      </w:r>
      <w:r w:rsidR="005526DC" w:rsidRPr="000A70E5">
        <w:rPr>
          <w:rFonts w:ascii="Arial" w:hAnsi="Arial" w:cs="Arial"/>
        </w:rPr>
        <w:t xml:space="preserve">, </w:t>
      </w:r>
      <w:r w:rsidR="00246A45" w:rsidRPr="000A70E5">
        <w:rPr>
          <w:rFonts w:ascii="Arial" w:hAnsi="Arial" w:cs="Arial"/>
        </w:rPr>
        <w:t xml:space="preserve">que ordenó </w:t>
      </w:r>
      <w:r w:rsidR="00B74C74" w:rsidRPr="000A70E5">
        <w:rPr>
          <w:rFonts w:ascii="Arial" w:hAnsi="Arial" w:cs="Arial"/>
          <w:spacing w:val="-1"/>
          <w:lang w:val="es-MX"/>
        </w:rPr>
        <w:t>a</w:t>
      </w:r>
      <w:r w:rsidR="00B74C74" w:rsidRPr="000A70E5">
        <w:rPr>
          <w:rFonts w:ascii="Arial" w:hAnsi="Arial" w:cs="Arial"/>
          <w:lang w:val="es-MX"/>
        </w:rPr>
        <w:t>l</w:t>
      </w:r>
      <w:r w:rsidR="00B74C74" w:rsidRPr="000A70E5">
        <w:rPr>
          <w:rFonts w:ascii="Arial" w:hAnsi="Arial" w:cs="Arial"/>
          <w:spacing w:val="1"/>
          <w:lang w:val="es-MX"/>
        </w:rPr>
        <w:t xml:space="preserve"> </w:t>
      </w:r>
      <w:r w:rsidR="00B74C74" w:rsidRPr="000A70E5">
        <w:rPr>
          <w:rFonts w:ascii="Arial" w:hAnsi="Arial" w:cs="Arial"/>
          <w:lang w:val="es-MX"/>
        </w:rPr>
        <w:t>C</w:t>
      </w:r>
      <w:r w:rsidR="00B74C74" w:rsidRPr="000A70E5">
        <w:rPr>
          <w:rFonts w:ascii="Arial" w:hAnsi="Arial" w:cs="Arial"/>
          <w:spacing w:val="-1"/>
          <w:lang w:val="es-MX"/>
        </w:rPr>
        <w:t>o</w:t>
      </w:r>
      <w:r w:rsidR="00B74C74" w:rsidRPr="000A70E5">
        <w:rPr>
          <w:rFonts w:ascii="Arial" w:hAnsi="Arial" w:cs="Arial"/>
          <w:lang w:val="es-MX"/>
        </w:rPr>
        <w:t>n</w:t>
      </w:r>
      <w:r w:rsidR="00B74C74" w:rsidRPr="000A70E5">
        <w:rPr>
          <w:rFonts w:ascii="Arial" w:hAnsi="Arial" w:cs="Arial"/>
          <w:spacing w:val="1"/>
          <w:lang w:val="es-MX"/>
        </w:rPr>
        <w:t>se</w:t>
      </w:r>
      <w:r w:rsidR="00B74C74" w:rsidRPr="000A70E5">
        <w:rPr>
          <w:rFonts w:ascii="Arial" w:hAnsi="Arial" w:cs="Arial"/>
          <w:lang w:val="es-MX"/>
        </w:rPr>
        <w:t>jo Munici</w:t>
      </w:r>
      <w:r w:rsidR="00B74C74" w:rsidRPr="000A70E5">
        <w:rPr>
          <w:rFonts w:ascii="Arial" w:hAnsi="Arial" w:cs="Arial"/>
          <w:spacing w:val="2"/>
          <w:lang w:val="es-MX"/>
        </w:rPr>
        <w:t>p</w:t>
      </w:r>
      <w:r w:rsidR="00B74C74" w:rsidRPr="000A70E5">
        <w:rPr>
          <w:rFonts w:ascii="Arial" w:hAnsi="Arial" w:cs="Arial"/>
          <w:spacing w:val="-1"/>
          <w:lang w:val="es-MX"/>
        </w:rPr>
        <w:t>a</w:t>
      </w:r>
      <w:r w:rsidR="00B74C74" w:rsidRPr="000A70E5">
        <w:rPr>
          <w:rFonts w:ascii="Arial" w:hAnsi="Arial" w:cs="Arial"/>
          <w:lang w:val="es-MX"/>
        </w:rPr>
        <w:t>l</w:t>
      </w:r>
      <w:r w:rsidR="00B74C74" w:rsidRPr="000A70E5">
        <w:rPr>
          <w:rFonts w:ascii="Arial" w:hAnsi="Arial" w:cs="Arial"/>
          <w:spacing w:val="4"/>
          <w:lang w:val="es-MX"/>
        </w:rPr>
        <w:t xml:space="preserve"> </w:t>
      </w:r>
      <w:r w:rsidR="00B74C74" w:rsidRPr="000A70E5">
        <w:rPr>
          <w:rFonts w:ascii="Arial" w:hAnsi="Arial" w:cs="Arial"/>
          <w:lang w:val="es-MX"/>
        </w:rPr>
        <w:t>El</w:t>
      </w:r>
      <w:r w:rsidR="00B74C74" w:rsidRPr="000A70E5">
        <w:rPr>
          <w:rFonts w:ascii="Arial" w:hAnsi="Arial" w:cs="Arial"/>
          <w:spacing w:val="1"/>
          <w:lang w:val="es-MX"/>
        </w:rPr>
        <w:t>e</w:t>
      </w:r>
      <w:r w:rsidR="00B74C74" w:rsidRPr="000A70E5">
        <w:rPr>
          <w:rFonts w:ascii="Arial" w:hAnsi="Arial" w:cs="Arial"/>
          <w:lang w:val="es-MX"/>
        </w:rPr>
        <w:t>c</w:t>
      </w:r>
      <w:r w:rsidR="00B74C74" w:rsidRPr="000A70E5">
        <w:rPr>
          <w:rFonts w:ascii="Arial" w:hAnsi="Arial" w:cs="Arial"/>
          <w:spacing w:val="-1"/>
          <w:lang w:val="es-MX"/>
        </w:rPr>
        <w:t>to</w:t>
      </w:r>
      <w:r w:rsidR="00B74C74" w:rsidRPr="000A70E5">
        <w:rPr>
          <w:rFonts w:ascii="Arial" w:hAnsi="Arial" w:cs="Arial"/>
          <w:lang w:val="es-MX"/>
        </w:rPr>
        <w:t>r</w:t>
      </w:r>
      <w:r w:rsidR="00B74C74" w:rsidRPr="000A70E5">
        <w:rPr>
          <w:rFonts w:ascii="Arial" w:hAnsi="Arial" w:cs="Arial"/>
          <w:spacing w:val="-1"/>
          <w:lang w:val="es-MX"/>
        </w:rPr>
        <w:t>a</w:t>
      </w:r>
      <w:r w:rsidR="00B74C74" w:rsidRPr="000A70E5">
        <w:rPr>
          <w:rFonts w:ascii="Arial" w:hAnsi="Arial" w:cs="Arial"/>
          <w:lang w:val="es-MX"/>
        </w:rPr>
        <w:t>l</w:t>
      </w:r>
      <w:r w:rsidR="00B74C74" w:rsidRPr="000A70E5">
        <w:rPr>
          <w:rFonts w:ascii="Arial" w:hAnsi="Arial" w:cs="Arial"/>
          <w:spacing w:val="4"/>
          <w:lang w:val="es-MX"/>
        </w:rPr>
        <w:t xml:space="preserve"> </w:t>
      </w:r>
      <w:r w:rsidR="00B74C74" w:rsidRPr="000A70E5">
        <w:rPr>
          <w:rFonts w:ascii="Arial" w:hAnsi="Arial" w:cs="Arial"/>
          <w:spacing w:val="-1"/>
          <w:lang w:val="es-MX"/>
        </w:rPr>
        <w:t>d</w:t>
      </w:r>
      <w:r w:rsidR="00B74C74" w:rsidRPr="000A70E5">
        <w:rPr>
          <w:rFonts w:ascii="Arial" w:hAnsi="Arial" w:cs="Arial"/>
          <w:lang w:val="es-MX"/>
        </w:rPr>
        <w:t>e</w:t>
      </w:r>
      <w:r w:rsidR="00B74C74" w:rsidRPr="000A70E5">
        <w:rPr>
          <w:rFonts w:ascii="Arial" w:hAnsi="Arial" w:cs="Arial"/>
          <w:spacing w:val="2"/>
          <w:lang w:val="es-MX"/>
        </w:rPr>
        <w:t xml:space="preserve"> </w:t>
      </w:r>
      <w:r w:rsidR="00B74C74" w:rsidRPr="000A70E5">
        <w:rPr>
          <w:rFonts w:ascii="Arial" w:hAnsi="Arial" w:cs="Arial"/>
          <w:lang w:val="es-MX"/>
        </w:rPr>
        <w:t>Culi</w:t>
      </w:r>
      <w:r w:rsidR="00B74C74" w:rsidRPr="000A70E5">
        <w:rPr>
          <w:rFonts w:ascii="Arial" w:hAnsi="Arial" w:cs="Arial"/>
          <w:spacing w:val="-1"/>
          <w:lang w:val="es-MX"/>
        </w:rPr>
        <w:t>a</w:t>
      </w:r>
      <w:r w:rsidR="00B74C74" w:rsidRPr="000A70E5">
        <w:rPr>
          <w:rFonts w:ascii="Arial" w:hAnsi="Arial" w:cs="Arial"/>
          <w:spacing w:val="2"/>
          <w:lang w:val="es-MX"/>
        </w:rPr>
        <w:t>c</w:t>
      </w:r>
      <w:r w:rsidR="00B74C74" w:rsidRPr="000A70E5">
        <w:rPr>
          <w:rFonts w:ascii="Arial" w:hAnsi="Arial" w:cs="Arial"/>
          <w:spacing w:val="-1"/>
          <w:lang w:val="es-MX"/>
        </w:rPr>
        <w:t>á</w:t>
      </w:r>
      <w:r w:rsidR="00B74C74" w:rsidRPr="000A70E5">
        <w:rPr>
          <w:rFonts w:ascii="Arial" w:hAnsi="Arial" w:cs="Arial"/>
          <w:lang w:val="es-MX"/>
        </w:rPr>
        <w:t>n</w:t>
      </w:r>
      <w:r w:rsidR="00246A45" w:rsidRPr="000A70E5">
        <w:rPr>
          <w:rFonts w:ascii="Arial" w:hAnsi="Arial" w:cs="Arial"/>
          <w:lang w:val="es-MX"/>
        </w:rPr>
        <w:t xml:space="preserve"> remitir </w:t>
      </w:r>
      <w:r w:rsidR="00B74C74" w:rsidRPr="000A70E5">
        <w:rPr>
          <w:rFonts w:ascii="Arial" w:hAnsi="Arial" w:cs="Arial"/>
          <w:spacing w:val="-1"/>
          <w:lang w:val="es-MX"/>
        </w:rPr>
        <w:t>a</w:t>
      </w:r>
      <w:r w:rsidR="00B74C74" w:rsidRPr="000A70E5">
        <w:rPr>
          <w:rFonts w:ascii="Arial" w:hAnsi="Arial" w:cs="Arial"/>
          <w:lang w:val="es-MX"/>
        </w:rPr>
        <w:t>l</w:t>
      </w:r>
      <w:r w:rsidR="00B74C74" w:rsidRPr="000A70E5">
        <w:rPr>
          <w:rFonts w:ascii="Arial" w:hAnsi="Arial" w:cs="Arial"/>
          <w:spacing w:val="1"/>
          <w:lang w:val="es-MX"/>
        </w:rPr>
        <w:t xml:space="preserve"> </w:t>
      </w:r>
      <w:r w:rsidR="00B74C74" w:rsidRPr="000A70E5">
        <w:rPr>
          <w:rFonts w:ascii="Arial" w:hAnsi="Arial" w:cs="Arial"/>
          <w:lang w:val="es-MX"/>
        </w:rPr>
        <w:t>C</w:t>
      </w:r>
      <w:r w:rsidR="00B74C74" w:rsidRPr="000A70E5">
        <w:rPr>
          <w:rFonts w:ascii="Arial" w:hAnsi="Arial" w:cs="Arial"/>
          <w:spacing w:val="-1"/>
          <w:lang w:val="es-MX"/>
        </w:rPr>
        <w:t>o</w:t>
      </w:r>
      <w:r w:rsidR="00B74C74" w:rsidRPr="000A70E5">
        <w:rPr>
          <w:rFonts w:ascii="Arial" w:hAnsi="Arial" w:cs="Arial"/>
          <w:lang w:val="es-MX"/>
        </w:rPr>
        <w:t>n</w:t>
      </w:r>
      <w:r w:rsidR="00B74C74" w:rsidRPr="000A70E5">
        <w:rPr>
          <w:rFonts w:ascii="Arial" w:hAnsi="Arial" w:cs="Arial"/>
          <w:spacing w:val="1"/>
          <w:lang w:val="es-MX"/>
        </w:rPr>
        <w:t>se</w:t>
      </w:r>
      <w:r w:rsidR="00B74C74" w:rsidRPr="000A70E5">
        <w:rPr>
          <w:rFonts w:ascii="Arial" w:hAnsi="Arial" w:cs="Arial"/>
          <w:lang w:val="es-MX"/>
        </w:rPr>
        <w:t>jo E</w:t>
      </w:r>
      <w:r w:rsidR="00B74C74" w:rsidRPr="000A70E5">
        <w:rPr>
          <w:rFonts w:ascii="Arial" w:hAnsi="Arial" w:cs="Arial"/>
          <w:spacing w:val="1"/>
          <w:lang w:val="es-MX"/>
        </w:rPr>
        <w:t>s</w:t>
      </w:r>
      <w:r w:rsidR="00B74C74" w:rsidRPr="000A70E5">
        <w:rPr>
          <w:rFonts w:ascii="Arial" w:hAnsi="Arial" w:cs="Arial"/>
          <w:spacing w:val="-1"/>
          <w:lang w:val="es-MX"/>
        </w:rPr>
        <w:t>ta</w:t>
      </w:r>
      <w:r w:rsidR="00B74C74" w:rsidRPr="000A70E5">
        <w:rPr>
          <w:rFonts w:ascii="Arial" w:hAnsi="Arial" w:cs="Arial"/>
          <w:spacing w:val="1"/>
          <w:lang w:val="es-MX"/>
        </w:rPr>
        <w:t>t</w:t>
      </w:r>
      <w:r w:rsidR="00B74C74" w:rsidRPr="000A70E5">
        <w:rPr>
          <w:rFonts w:ascii="Arial" w:hAnsi="Arial" w:cs="Arial"/>
          <w:spacing w:val="-1"/>
          <w:lang w:val="es-MX"/>
        </w:rPr>
        <w:t>a</w:t>
      </w:r>
      <w:r w:rsidR="00B74C74" w:rsidRPr="000A70E5">
        <w:rPr>
          <w:rFonts w:ascii="Arial" w:hAnsi="Arial" w:cs="Arial"/>
          <w:lang w:val="es-MX"/>
        </w:rPr>
        <w:t>l</w:t>
      </w:r>
      <w:r w:rsidR="00B74C74" w:rsidRPr="000A70E5">
        <w:rPr>
          <w:rFonts w:ascii="Arial" w:hAnsi="Arial" w:cs="Arial"/>
          <w:spacing w:val="1"/>
          <w:lang w:val="es-MX"/>
        </w:rPr>
        <w:t xml:space="preserve"> </w:t>
      </w:r>
      <w:r w:rsidR="00B74C74" w:rsidRPr="000A70E5">
        <w:rPr>
          <w:rFonts w:ascii="Arial" w:hAnsi="Arial" w:cs="Arial"/>
          <w:lang w:val="es-MX"/>
        </w:rPr>
        <w:t>El</w:t>
      </w:r>
      <w:r w:rsidR="00B74C74" w:rsidRPr="000A70E5">
        <w:rPr>
          <w:rFonts w:ascii="Arial" w:hAnsi="Arial" w:cs="Arial"/>
          <w:spacing w:val="1"/>
          <w:lang w:val="es-MX"/>
        </w:rPr>
        <w:t>e</w:t>
      </w:r>
      <w:r w:rsidR="00B74C74" w:rsidRPr="000A70E5">
        <w:rPr>
          <w:rFonts w:ascii="Arial" w:hAnsi="Arial" w:cs="Arial"/>
          <w:lang w:val="es-MX"/>
        </w:rPr>
        <w:t>c</w:t>
      </w:r>
      <w:r w:rsidR="00B74C74" w:rsidRPr="000A70E5">
        <w:rPr>
          <w:rFonts w:ascii="Arial" w:hAnsi="Arial" w:cs="Arial"/>
          <w:spacing w:val="-1"/>
          <w:lang w:val="es-MX"/>
        </w:rPr>
        <w:t>to</w:t>
      </w:r>
      <w:r w:rsidR="00B74C74" w:rsidRPr="000A70E5">
        <w:rPr>
          <w:rFonts w:ascii="Arial" w:hAnsi="Arial" w:cs="Arial"/>
          <w:lang w:val="es-MX"/>
        </w:rPr>
        <w:t>r</w:t>
      </w:r>
      <w:r w:rsidR="00B74C74" w:rsidRPr="000A70E5">
        <w:rPr>
          <w:rFonts w:ascii="Arial" w:hAnsi="Arial" w:cs="Arial"/>
          <w:spacing w:val="-1"/>
          <w:lang w:val="es-MX"/>
        </w:rPr>
        <w:t>a</w:t>
      </w:r>
      <w:r w:rsidR="00B74C74" w:rsidRPr="000A70E5">
        <w:rPr>
          <w:rFonts w:ascii="Arial" w:hAnsi="Arial" w:cs="Arial"/>
          <w:lang w:val="es-MX"/>
        </w:rPr>
        <w:t>l</w:t>
      </w:r>
      <w:r w:rsidR="00B74C74" w:rsidRPr="000A70E5">
        <w:rPr>
          <w:rFonts w:ascii="Arial" w:hAnsi="Arial" w:cs="Arial"/>
          <w:spacing w:val="1"/>
          <w:lang w:val="es-MX"/>
        </w:rPr>
        <w:t xml:space="preserve"> </w:t>
      </w:r>
      <w:r w:rsidR="00B74C74" w:rsidRPr="000A70E5">
        <w:rPr>
          <w:rFonts w:ascii="Arial" w:hAnsi="Arial" w:cs="Arial"/>
          <w:lang w:val="es-MX"/>
        </w:rPr>
        <w:t xml:space="preserve">la </w:t>
      </w:r>
      <w:r w:rsidR="00B74C74" w:rsidRPr="000A70E5">
        <w:rPr>
          <w:rFonts w:ascii="Arial" w:hAnsi="Arial" w:cs="Arial"/>
          <w:spacing w:val="1"/>
          <w:lang w:val="es-MX"/>
        </w:rPr>
        <w:t>s</w:t>
      </w:r>
      <w:r w:rsidR="00B74C74" w:rsidRPr="000A70E5">
        <w:rPr>
          <w:rFonts w:ascii="Arial" w:hAnsi="Arial" w:cs="Arial"/>
          <w:spacing w:val="-1"/>
          <w:lang w:val="es-MX"/>
        </w:rPr>
        <w:t>o</w:t>
      </w:r>
      <w:r w:rsidR="00B74C74" w:rsidRPr="000A70E5">
        <w:rPr>
          <w:rFonts w:ascii="Arial" w:hAnsi="Arial" w:cs="Arial"/>
          <w:lang w:val="es-MX"/>
        </w:rPr>
        <w:t>lici</w:t>
      </w:r>
      <w:r w:rsidR="00B74C74" w:rsidRPr="000A70E5">
        <w:rPr>
          <w:rFonts w:ascii="Arial" w:hAnsi="Arial" w:cs="Arial"/>
          <w:spacing w:val="-1"/>
          <w:lang w:val="es-MX"/>
        </w:rPr>
        <w:t>t</w:t>
      </w:r>
      <w:r w:rsidR="00B74C74" w:rsidRPr="000A70E5">
        <w:rPr>
          <w:rFonts w:ascii="Arial" w:hAnsi="Arial" w:cs="Arial"/>
          <w:lang w:val="es-MX"/>
        </w:rPr>
        <w:t>ud</w:t>
      </w:r>
      <w:r w:rsidR="00B74C74" w:rsidRPr="000A70E5">
        <w:rPr>
          <w:rFonts w:ascii="Arial" w:hAnsi="Arial" w:cs="Arial"/>
          <w:spacing w:val="-13"/>
          <w:lang w:val="es-MX"/>
        </w:rPr>
        <w:t xml:space="preserve"> </w:t>
      </w:r>
      <w:r w:rsidR="00B74C74" w:rsidRPr="000A70E5">
        <w:rPr>
          <w:rFonts w:ascii="Arial" w:hAnsi="Arial" w:cs="Arial"/>
          <w:lang w:val="es-MX"/>
        </w:rPr>
        <w:t>f</w:t>
      </w:r>
      <w:r w:rsidR="00B74C74" w:rsidRPr="000A70E5">
        <w:rPr>
          <w:rFonts w:ascii="Arial" w:hAnsi="Arial" w:cs="Arial"/>
          <w:spacing w:val="-1"/>
          <w:lang w:val="es-MX"/>
        </w:rPr>
        <w:t>o</w:t>
      </w:r>
      <w:r w:rsidR="00B74C74" w:rsidRPr="000A70E5">
        <w:rPr>
          <w:rFonts w:ascii="Arial" w:hAnsi="Arial" w:cs="Arial"/>
          <w:lang w:val="es-MX"/>
        </w:rPr>
        <w:t>rmul</w:t>
      </w:r>
      <w:r w:rsidR="00B74C74" w:rsidRPr="000A70E5">
        <w:rPr>
          <w:rFonts w:ascii="Arial" w:hAnsi="Arial" w:cs="Arial"/>
          <w:spacing w:val="-1"/>
          <w:lang w:val="es-MX"/>
        </w:rPr>
        <w:t>a</w:t>
      </w:r>
      <w:r w:rsidR="00B74C74" w:rsidRPr="000A70E5">
        <w:rPr>
          <w:rFonts w:ascii="Arial" w:hAnsi="Arial" w:cs="Arial"/>
          <w:spacing w:val="2"/>
          <w:lang w:val="es-MX"/>
        </w:rPr>
        <w:t>d</w:t>
      </w:r>
      <w:r w:rsidR="00B74C74" w:rsidRPr="000A70E5">
        <w:rPr>
          <w:rFonts w:ascii="Arial" w:hAnsi="Arial" w:cs="Arial"/>
          <w:lang w:val="es-MX"/>
        </w:rPr>
        <w:t>a</w:t>
      </w:r>
      <w:r w:rsidR="00B74C74" w:rsidRPr="000A70E5">
        <w:rPr>
          <w:rFonts w:ascii="Arial" w:hAnsi="Arial" w:cs="Arial"/>
          <w:spacing w:val="-12"/>
          <w:lang w:val="es-MX"/>
        </w:rPr>
        <w:t xml:space="preserve"> </w:t>
      </w:r>
      <w:r w:rsidR="00B74C74" w:rsidRPr="000A70E5">
        <w:rPr>
          <w:rFonts w:ascii="Arial" w:hAnsi="Arial" w:cs="Arial"/>
          <w:spacing w:val="-1"/>
          <w:lang w:val="es-MX"/>
        </w:rPr>
        <w:t>po</w:t>
      </w:r>
      <w:r w:rsidR="00B74C74" w:rsidRPr="000A70E5">
        <w:rPr>
          <w:rFonts w:ascii="Arial" w:hAnsi="Arial" w:cs="Arial"/>
          <w:lang w:val="es-MX"/>
        </w:rPr>
        <w:t>r</w:t>
      </w:r>
      <w:r w:rsidR="00B74C74" w:rsidRPr="000A70E5">
        <w:rPr>
          <w:rFonts w:ascii="Arial" w:hAnsi="Arial" w:cs="Arial"/>
          <w:spacing w:val="-10"/>
          <w:lang w:val="es-MX"/>
        </w:rPr>
        <w:t xml:space="preserve"> </w:t>
      </w:r>
      <w:r w:rsidR="00B74C74" w:rsidRPr="000A70E5">
        <w:rPr>
          <w:rFonts w:ascii="Arial" w:hAnsi="Arial" w:cs="Arial"/>
          <w:lang w:val="es-MX"/>
        </w:rPr>
        <w:t>la</w:t>
      </w:r>
      <w:r w:rsidR="00B74C74" w:rsidRPr="000A70E5">
        <w:rPr>
          <w:rFonts w:ascii="Arial" w:hAnsi="Arial" w:cs="Arial"/>
          <w:spacing w:val="-12"/>
          <w:lang w:val="es-MX"/>
        </w:rPr>
        <w:t xml:space="preserve"> </w:t>
      </w:r>
      <w:r w:rsidR="00B74C74" w:rsidRPr="000A70E5">
        <w:rPr>
          <w:rFonts w:ascii="Arial" w:hAnsi="Arial" w:cs="Arial"/>
          <w:lang w:val="es-MX"/>
        </w:rPr>
        <w:t>C</w:t>
      </w:r>
      <w:r w:rsidR="00B74C74" w:rsidRPr="000A70E5">
        <w:rPr>
          <w:rFonts w:ascii="Arial" w:hAnsi="Arial" w:cs="Arial"/>
          <w:spacing w:val="-1"/>
          <w:lang w:val="es-MX"/>
        </w:rPr>
        <w:t>oa</w:t>
      </w:r>
      <w:r w:rsidR="00B74C74" w:rsidRPr="000A70E5">
        <w:rPr>
          <w:rFonts w:ascii="Arial" w:hAnsi="Arial" w:cs="Arial"/>
          <w:lang w:val="es-MX"/>
        </w:rPr>
        <w:t>lici</w:t>
      </w:r>
      <w:r w:rsidR="00B74C74" w:rsidRPr="000A70E5">
        <w:rPr>
          <w:rFonts w:ascii="Arial" w:hAnsi="Arial" w:cs="Arial"/>
          <w:spacing w:val="-1"/>
          <w:lang w:val="es-MX"/>
        </w:rPr>
        <w:t>ó</w:t>
      </w:r>
      <w:r w:rsidR="00B74C74" w:rsidRPr="000A70E5">
        <w:rPr>
          <w:rFonts w:ascii="Arial" w:hAnsi="Arial" w:cs="Arial"/>
          <w:lang w:val="es-MX"/>
        </w:rPr>
        <w:t>n</w:t>
      </w:r>
      <w:r w:rsidR="00B74C74" w:rsidRPr="000A70E5">
        <w:rPr>
          <w:rFonts w:ascii="Arial" w:hAnsi="Arial" w:cs="Arial"/>
          <w:spacing w:val="-10"/>
          <w:lang w:val="es-MX"/>
        </w:rPr>
        <w:t xml:space="preserve"> </w:t>
      </w:r>
      <w:r w:rsidR="00B74C74" w:rsidRPr="000A70E5">
        <w:rPr>
          <w:rFonts w:ascii="Arial" w:hAnsi="Arial" w:cs="Arial"/>
          <w:lang w:val="es-MX"/>
        </w:rPr>
        <w:t>“</w:t>
      </w:r>
      <w:r w:rsidR="00B74C74" w:rsidRPr="000A70E5">
        <w:rPr>
          <w:rFonts w:ascii="Arial" w:hAnsi="Arial" w:cs="Arial"/>
          <w:spacing w:val="1"/>
          <w:lang w:val="es-MX"/>
        </w:rPr>
        <w:t>UN</w:t>
      </w:r>
      <w:r w:rsidR="00B74C74" w:rsidRPr="000A70E5">
        <w:rPr>
          <w:rFonts w:ascii="Arial" w:hAnsi="Arial" w:cs="Arial"/>
          <w:spacing w:val="-1"/>
          <w:lang w:val="es-MX"/>
        </w:rPr>
        <w:t>I</w:t>
      </w:r>
      <w:r w:rsidR="00B74C74" w:rsidRPr="000A70E5">
        <w:rPr>
          <w:rFonts w:ascii="Arial" w:hAnsi="Arial" w:cs="Arial"/>
          <w:lang w:val="es-MX"/>
        </w:rPr>
        <w:t>DOS</w:t>
      </w:r>
      <w:r w:rsidR="00B74C74" w:rsidRPr="000A70E5">
        <w:rPr>
          <w:rFonts w:ascii="Arial" w:hAnsi="Arial" w:cs="Arial"/>
          <w:spacing w:val="-12"/>
          <w:lang w:val="es-MX"/>
        </w:rPr>
        <w:t xml:space="preserve"> </w:t>
      </w:r>
      <w:r w:rsidR="00B74C74" w:rsidRPr="000A70E5">
        <w:rPr>
          <w:rFonts w:ascii="Arial" w:hAnsi="Arial" w:cs="Arial"/>
          <w:spacing w:val="1"/>
          <w:lang w:val="es-MX"/>
        </w:rPr>
        <w:t>G</w:t>
      </w:r>
      <w:r w:rsidR="00B74C74" w:rsidRPr="000A70E5">
        <w:rPr>
          <w:rFonts w:ascii="Arial" w:hAnsi="Arial" w:cs="Arial"/>
          <w:lang w:val="es-MX"/>
        </w:rPr>
        <w:t>A</w:t>
      </w:r>
      <w:r w:rsidR="00B74C74" w:rsidRPr="000A70E5">
        <w:rPr>
          <w:rFonts w:ascii="Arial" w:hAnsi="Arial" w:cs="Arial"/>
          <w:spacing w:val="1"/>
          <w:lang w:val="es-MX"/>
        </w:rPr>
        <w:t>N</w:t>
      </w:r>
      <w:r w:rsidR="00B74C74" w:rsidRPr="000A70E5">
        <w:rPr>
          <w:rFonts w:ascii="Arial" w:hAnsi="Arial" w:cs="Arial"/>
          <w:lang w:val="es-MX"/>
        </w:rPr>
        <w:t>AS</w:t>
      </w:r>
      <w:r w:rsidR="00B74C74" w:rsidRPr="000A70E5">
        <w:rPr>
          <w:rFonts w:ascii="Arial" w:hAnsi="Arial" w:cs="Arial"/>
          <w:spacing w:val="-12"/>
          <w:lang w:val="es-MX"/>
        </w:rPr>
        <w:t xml:space="preserve"> </w:t>
      </w:r>
      <w:r w:rsidR="00B74C74" w:rsidRPr="000A70E5">
        <w:rPr>
          <w:rFonts w:ascii="Arial" w:hAnsi="Arial" w:cs="Arial"/>
          <w:spacing w:val="-1"/>
          <w:lang w:val="es-MX"/>
        </w:rPr>
        <w:t>T</w:t>
      </w:r>
      <w:r w:rsidR="00B74C74" w:rsidRPr="000A70E5">
        <w:rPr>
          <w:rFonts w:ascii="Arial" w:hAnsi="Arial" w:cs="Arial"/>
          <w:spacing w:val="1"/>
          <w:lang w:val="es-MX"/>
        </w:rPr>
        <w:t>Ú</w:t>
      </w:r>
      <w:r w:rsidR="00B74C74" w:rsidRPr="000A70E5">
        <w:rPr>
          <w:rFonts w:ascii="Arial" w:hAnsi="Arial" w:cs="Arial"/>
          <w:lang w:val="es-MX"/>
        </w:rPr>
        <w:t>”,</w:t>
      </w:r>
      <w:r w:rsidR="00B74C74" w:rsidRPr="000A70E5">
        <w:rPr>
          <w:rFonts w:ascii="Arial" w:hAnsi="Arial" w:cs="Arial"/>
          <w:spacing w:val="-13"/>
          <w:lang w:val="es-MX"/>
        </w:rPr>
        <w:t xml:space="preserve"> </w:t>
      </w:r>
      <w:r w:rsidR="00B74C74" w:rsidRPr="000A70E5">
        <w:rPr>
          <w:rFonts w:ascii="Arial" w:hAnsi="Arial" w:cs="Arial"/>
          <w:spacing w:val="1"/>
          <w:lang w:val="es-MX"/>
        </w:rPr>
        <w:t>e</w:t>
      </w:r>
      <w:r w:rsidR="00B74C74" w:rsidRPr="000A70E5">
        <w:rPr>
          <w:rFonts w:ascii="Arial" w:hAnsi="Arial" w:cs="Arial"/>
          <w:lang w:val="es-MX"/>
        </w:rPr>
        <w:t>n</w:t>
      </w:r>
      <w:r w:rsidR="00B74C74" w:rsidRPr="000A70E5">
        <w:rPr>
          <w:rFonts w:ascii="Arial" w:hAnsi="Arial" w:cs="Arial"/>
          <w:spacing w:val="-12"/>
          <w:lang w:val="es-MX"/>
        </w:rPr>
        <w:t xml:space="preserve"> </w:t>
      </w:r>
      <w:r w:rsidR="00246A45" w:rsidRPr="000A70E5">
        <w:rPr>
          <w:rFonts w:ascii="Arial" w:hAnsi="Arial" w:cs="Arial"/>
          <w:spacing w:val="-12"/>
          <w:lang w:val="es-MX"/>
        </w:rPr>
        <w:t xml:space="preserve">el sentido de aplicar al C. Sergio Torres Félix </w:t>
      </w:r>
      <w:r w:rsidR="00B74C74" w:rsidRPr="000A70E5">
        <w:rPr>
          <w:rFonts w:ascii="Arial" w:hAnsi="Arial" w:cs="Arial"/>
          <w:lang w:val="es-MX"/>
        </w:rPr>
        <w:t>la</w:t>
      </w:r>
      <w:r w:rsidR="00B74C74" w:rsidRPr="000A70E5">
        <w:rPr>
          <w:rFonts w:ascii="Arial" w:hAnsi="Arial" w:cs="Arial"/>
          <w:spacing w:val="2"/>
          <w:lang w:val="es-MX"/>
        </w:rPr>
        <w:t xml:space="preserve"> </w:t>
      </w:r>
      <w:r w:rsidR="00B74C74" w:rsidRPr="000A70E5">
        <w:rPr>
          <w:rFonts w:ascii="Arial" w:hAnsi="Arial" w:cs="Arial"/>
          <w:spacing w:val="1"/>
          <w:lang w:val="es-MX"/>
        </w:rPr>
        <w:t>s</w:t>
      </w:r>
      <w:r w:rsidR="00B74C74" w:rsidRPr="000A70E5">
        <w:rPr>
          <w:rFonts w:ascii="Arial" w:hAnsi="Arial" w:cs="Arial"/>
          <w:spacing w:val="-1"/>
          <w:lang w:val="es-MX"/>
        </w:rPr>
        <w:t>a</w:t>
      </w:r>
      <w:r w:rsidR="00B74C74" w:rsidRPr="000A70E5">
        <w:rPr>
          <w:rFonts w:ascii="Arial" w:hAnsi="Arial" w:cs="Arial"/>
          <w:lang w:val="es-MX"/>
        </w:rPr>
        <w:t>nci</w:t>
      </w:r>
      <w:r w:rsidR="00B74C74" w:rsidRPr="000A70E5">
        <w:rPr>
          <w:rFonts w:ascii="Arial" w:hAnsi="Arial" w:cs="Arial"/>
          <w:spacing w:val="-1"/>
          <w:lang w:val="es-MX"/>
        </w:rPr>
        <w:t>ó</w:t>
      </w:r>
      <w:r w:rsidR="00B74C74" w:rsidRPr="000A70E5">
        <w:rPr>
          <w:rFonts w:ascii="Arial" w:hAnsi="Arial" w:cs="Arial"/>
          <w:lang w:val="es-MX"/>
        </w:rPr>
        <w:t>n</w:t>
      </w:r>
      <w:r w:rsidR="00B74C74" w:rsidRPr="000A70E5">
        <w:rPr>
          <w:rFonts w:ascii="Arial" w:hAnsi="Arial" w:cs="Arial"/>
          <w:spacing w:val="1"/>
          <w:lang w:val="es-MX"/>
        </w:rPr>
        <w:t xml:space="preserve"> </w:t>
      </w:r>
      <w:r w:rsidR="00B74C74" w:rsidRPr="000A70E5">
        <w:rPr>
          <w:rFonts w:ascii="Arial" w:hAnsi="Arial" w:cs="Arial"/>
          <w:spacing w:val="-1"/>
          <w:lang w:val="es-MX"/>
        </w:rPr>
        <w:t>p</w:t>
      </w:r>
      <w:r w:rsidR="00B74C74" w:rsidRPr="000A70E5">
        <w:rPr>
          <w:rFonts w:ascii="Arial" w:hAnsi="Arial" w:cs="Arial"/>
          <w:lang w:val="es-MX"/>
        </w:rPr>
        <w:t>r</w:t>
      </w:r>
      <w:r w:rsidR="00B74C74" w:rsidRPr="000A70E5">
        <w:rPr>
          <w:rFonts w:ascii="Arial" w:hAnsi="Arial" w:cs="Arial"/>
          <w:spacing w:val="1"/>
          <w:lang w:val="es-MX"/>
        </w:rPr>
        <w:t>e</w:t>
      </w:r>
      <w:r w:rsidR="00B74C74" w:rsidRPr="000A70E5">
        <w:rPr>
          <w:rFonts w:ascii="Arial" w:hAnsi="Arial" w:cs="Arial"/>
          <w:lang w:val="es-MX"/>
        </w:rPr>
        <w:t>vi</w:t>
      </w:r>
      <w:r w:rsidR="00B74C74" w:rsidRPr="000A70E5">
        <w:rPr>
          <w:rFonts w:ascii="Arial" w:hAnsi="Arial" w:cs="Arial"/>
          <w:spacing w:val="1"/>
          <w:lang w:val="es-MX"/>
        </w:rPr>
        <w:t>s</w:t>
      </w:r>
      <w:r w:rsidR="00B74C74" w:rsidRPr="000A70E5">
        <w:rPr>
          <w:rFonts w:ascii="Arial" w:hAnsi="Arial" w:cs="Arial"/>
          <w:spacing w:val="-1"/>
          <w:lang w:val="es-MX"/>
        </w:rPr>
        <w:t>t</w:t>
      </w:r>
      <w:r w:rsidR="00B74C74" w:rsidRPr="000A70E5">
        <w:rPr>
          <w:rFonts w:ascii="Arial" w:hAnsi="Arial" w:cs="Arial"/>
          <w:lang w:val="es-MX"/>
        </w:rPr>
        <w:t>a</w:t>
      </w:r>
      <w:r w:rsidR="00B74C74" w:rsidRPr="000A70E5">
        <w:rPr>
          <w:rFonts w:ascii="Arial" w:hAnsi="Arial" w:cs="Arial"/>
          <w:spacing w:val="2"/>
          <w:lang w:val="es-MX"/>
        </w:rPr>
        <w:t xml:space="preserve"> </w:t>
      </w:r>
      <w:r w:rsidR="00B74C74" w:rsidRPr="000A70E5">
        <w:rPr>
          <w:rFonts w:ascii="Arial" w:hAnsi="Arial" w:cs="Arial"/>
          <w:spacing w:val="1"/>
          <w:lang w:val="es-MX"/>
        </w:rPr>
        <w:t>e</w:t>
      </w:r>
      <w:r w:rsidR="00B74C74" w:rsidRPr="000A70E5">
        <w:rPr>
          <w:rFonts w:ascii="Arial" w:hAnsi="Arial" w:cs="Arial"/>
          <w:lang w:val="es-MX"/>
        </w:rPr>
        <w:t>n</w:t>
      </w:r>
      <w:r w:rsidR="00B74C74" w:rsidRPr="000A70E5">
        <w:rPr>
          <w:rFonts w:ascii="Arial" w:hAnsi="Arial" w:cs="Arial"/>
          <w:spacing w:val="1"/>
          <w:lang w:val="es-MX"/>
        </w:rPr>
        <w:t xml:space="preserve"> e</w:t>
      </w:r>
      <w:r w:rsidR="00B74C74" w:rsidRPr="000A70E5">
        <w:rPr>
          <w:rFonts w:ascii="Arial" w:hAnsi="Arial" w:cs="Arial"/>
          <w:lang w:val="es-MX"/>
        </w:rPr>
        <w:t>l</w:t>
      </w:r>
      <w:r w:rsidR="00B74C74" w:rsidRPr="000A70E5">
        <w:rPr>
          <w:rFonts w:ascii="Arial" w:hAnsi="Arial" w:cs="Arial"/>
          <w:spacing w:val="3"/>
          <w:lang w:val="es-MX"/>
        </w:rPr>
        <w:t xml:space="preserve"> </w:t>
      </w:r>
      <w:r w:rsidR="00B74C74" w:rsidRPr="000A70E5">
        <w:rPr>
          <w:rFonts w:ascii="Arial" w:hAnsi="Arial" w:cs="Arial"/>
          <w:spacing w:val="-1"/>
          <w:lang w:val="es-MX"/>
        </w:rPr>
        <w:t>a</w:t>
      </w:r>
      <w:r w:rsidR="00B74C74" w:rsidRPr="000A70E5">
        <w:rPr>
          <w:rFonts w:ascii="Arial" w:hAnsi="Arial" w:cs="Arial"/>
          <w:spacing w:val="2"/>
          <w:lang w:val="es-MX"/>
        </w:rPr>
        <w:t>r</w:t>
      </w:r>
      <w:r w:rsidR="00B74C74" w:rsidRPr="000A70E5">
        <w:rPr>
          <w:rFonts w:ascii="Arial" w:hAnsi="Arial" w:cs="Arial"/>
          <w:spacing w:val="-1"/>
          <w:lang w:val="es-MX"/>
        </w:rPr>
        <w:t>t</w:t>
      </w:r>
      <w:r w:rsidR="00B74C74" w:rsidRPr="000A70E5">
        <w:rPr>
          <w:rFonts w:ascii="Arial" w:hAnsi="Arial" w:cs="Arial"/>
          <w:lang w:val="es-MX"/>
        </w:rPr>
        <w:t xml:space="preserve">ículo </w:t>
      </w:r>
      <w:r w:rsidR="00B74C74" w:rsidRPr="000A70E5">
        <w:rPr>
          <w:rFonts w:ascii="Arial" w:hAnsi="Arial" w:cs="Arial"/>
          <w:spacing w:val="1"/>
          <w:lang w:val="es-MX"/>
        </w:rPr>
        <w:t>248</w:t>
      </w:r>
      <w:r w:rsidR="00B74C74" w:rsidRPr="000A70E5">
        <w:rPr>
          <w:rFonts w:ascii="Arial" w:hAnsi="Arial" w:cs="Arial"/>
          <w:lang w:val="es-MX"/>
        </w:rPr>
        <w:t>, f</w:t>
      </w:r>
      <w:r w:rsidR="00B74C74" w:rsidRPr="000A70E5">
        <w:rPr>
          <w:rFonts w:ascii="Arial" w:hAnsi="Arial" w:cs="Arial"/>
          <w:spacing w:val="2"/>
          <w:lang w:val="es-MX"/>
        </w:rPr>
        <w:t>r</w:t>
      </w:r>
      <w:r w:rsidR="00B74C74" w:rsidRPr="000A70E5">
        <w:rPr>
          <w:rFonts w:ascii="Arial" w:hAnsi="Arial" w:cs="Arial"/>
          <w:spacing w:val="-1"/>
          <w:lang w:val="es-MX"/>
        </w:rPr>
        <w:t>a</w:t>
      </w:r>
      <w:r w:rsidR="00B74C74" w:rsidRPr="000A70E5">
        <w:rPr>
          <w:rFonts w:ascii="Arial" w:hAnsi="Arial" w:cs="Arial"/>
          <w:lang w:val="es-MX"/>
        </w:rPr>
        <w:t>cci</w:t>
      </w:r>
      <w:r w:rsidR="00B74C74" w:rsidRPr="000A70E5">
        <w:rPr>
          <w:rFonts w:ascii="Arial" w:hAnsi="Arial" w:cs="Arial"/>
          <w:spacing w:val="2"/>
          <w:lang w:val="es-MX"/>
        </w:rPr>
        <w:t>ó</w:t>
      </w:r>
      <w:r w:rsidR="00B74C74" w:rsidRPr="000A70E5">
        <w:rPr>
          <w:rFonts w:ascii="Arial" w:hAnsi="Arial" w:cs="Arial"/>
          <w:lang w:val="es-MX"/>
        </w:rPr>
        <w:t>n</w:t>
      </w:r>
      <w:r w:rsidR="00B74C74" w:rsidRPr="000A70E5">
        <w:rPr>
          <w:rFonts w:ascii="Arial" w:hAnsi="Arial" w:cs="Arial"/>
          <w:spacing w:val="1"/>
          <w:lang w:val="es-MX"/>
        </w:rPr>
        <w:t xml:space="preserve"> V</w:t>
      </w:r>
      <w:r w:rsidR="00B74C74" w:rsidRPr="000A70E5">
        <w:rPr>
          <w:rFonts w:ascii="Arial" w:hAnsi="Arial" w:cs="Arial"/>
          <w:spacing w:val="-1"/>
          <w:lang w:val="es-MX"/>
        </w:rPr>
        <w:t>III</w:t>
      </w:r>
      <w:r w:rsidR="00B74C74" w:rsidRPr="000A70E5">
        <w:rPr>
          <w:rFonts w:ascii="Arial" w:hAnsi="Arial" w:cs="Arial"/>
          <w:lang w:val="es-MX"/>
        </w:rPr>
        <w:t xml:space="preserve">, </w:t>
      </w:r>
      <w:r w:rsidR="00B74C74" w:rsidRPr="000A70E5">
        <w:rPr>
          <w:rFonts w:ascii="Arial" w:hAnsi="Arial" w:cs="Arial"/>
          <w:spacing w:val="-1"/>
          <w:lang w:val="es-MX"/>
        </w:rPr>
        <w:t>p</w:t>
      </w:r>
      <w:r w:rsidR="00B74C74" w:rsidRPr="000A70E5">
        <w:rPr>
          <w:rFonts w:ascii="Arial" w:hAnsi="Arial" w:cs="Arial"/>
          <w:spacing w:val="1"/>
          <w:lang w:val="es-MX"/>
        </w:rPr>
        <w:t>e</w:t>
      </w:r>
      <w:r w:rsidR="00B74C74" w:rsidRPr="000A70E5">
        <w:rPr>
          <w:rFonts w:ascii="Arial" w:hAnsi="Arial" w:cs="Arial"/>
          <w:lang w:val="es-MX"/>
        </w:rPr>
        <w:t>núl</w:t>
      </w:r>
      <w:r w:rsidR="00B74C74" w:rsidRPr="000A70E5">
        <w:rPr>
          <w:rFonts w:ascii="Arial" w:hAnsi="Arial" w:cs="Arial"/>
          <w:spacing w:val="-1"/>
          <w:lang w:val="es-MX"/>
        </w:rPr>
        <w:t>t</w:t>
      </w:r>
      <w:r w:rsidR="00B74C74" w:rsidRPr="000A70E5">
        <w:rPr>
          <w:rFonts w:ascii="Arial" w:hAnsi="Arial" w:cs="Arial"/>
          <w:lang w:val="es-MX"/>
        </w:rPr>
        <w:t xml:space="preserve">imo </w:t>
      </w:r>
      <w:r w:rsidR="00B74C74" w:rsidRPr="000A70E5">
        <w:rPr>
          <w:rFonts w:ascii="Arial" w:hAnsi="Arial" w:cs="Arial"/>
          <w:spacing w:val="-1"/>
          <w:lang w:val="es-MX"/>
        </w:rPr>
        <w:t>pá</w:t>
      </w:r>
      <w:r w:rsidR="00B74C74" w:rsidRPr="000A70E5">
        <w:rPr>
          <w:rFonts w:ascii="Arial" w:hAnsi="Arial" w:cs="Arial"/>
          <w:lang w:val="es-MX"/>
        </w:rPr>
        <w:t>r</w:t>
      </w:r>
      <w:r w:rsidR="00B74C74" w:rsidRPr="000A70E5">
        <w:rPr>
          <w:rFonts w:ascii="Arial" w:hAnsi="Arial" w:cs="Arial"/>
          <w:spacing w:val="2"/>
          <w:lang w:val="es-MX"/>
        </w:rPr>
        <w:t>r</w:t>
      </w:r>
      <w:r w:rsidR="00B74C74" w:rsidRPr="000A70E5">
        <w:rPr>
          <w:rFonts w:ascii="Arial" w:hAnsi="Arial" w:cs="Arial"/>
          <w:spacing w:val="-1"/>
          <w:lang w:val="es-MX"/>
        </w:rPr>
        <w:t>a</w:t>
      </w:r>
      <w:r w:rsidR="00B74C74" w:rsidRPr="000A70E5">
        <w:rPr>
          <w:rFonts w:ascii="Arial" w:hAnsi="Arial" w:cs="Arial"/>
          <w:lang w:val="es-MX"/>
        </w:rPr>
        <w:t>f</w:t>
      </w:r>
      <w:r w:rsidR="00B74C74" w:rsidRPr="000A70E5">
        <w:rPr>
          <w:rFonts w:ascii="Arial" w:hAnsi="Arial" w:cs="Arial"/>
          <w:spacing w:val="-1"/>
          <w:lang w:val="es-MX"/>
        </w:rPr>
        <w:t>o</w:t>
      </w:r>
      <w:r w:rsidR="00B74C74" w:rsidRPr="000A70E5">
        <w:rPr>
          <w:rFonts w:ascii="Arial" w:hAnsi="Arial" w:cs="Arial"/>
          <w:lang w:val="es-MX"/>
        </w:rPr>
        <w:t>,</w:t>
      </w:r>
      <w:r w:rsidR="00B74C74" w:rsidRPr="000A70E5">
        <w:rPr>
          <w:rFonts w:ascii="Arial" w:hAnsi="Arial" w:cs="Arial"/>
          <w:spacing w:val="3"/>
          <w:lang w:val="es-MX"/>
        </w:rPr>
        <w:t xml:space="preserve"> </w:t>
      </w:r>
      <w:r w:rsidR="00B74C74" w:rsidRPr="000A70E5">
        <w:rPr>
          <w:rFonts w:ascii="Arial" w:hAnsi="Arial" w:cs="Arial"/>
          <w:spacing w:val="-1"/>
          <w:lang w:val="es-MX"/>
        </w:rPr>
        <w:t>d</w:t>
      </w:r>
      <w:r w:rsidR="00B74C74" w:rsidRPr="000A70E5">
        <w:rPr>
          <w:rFonts w:ascii="Arial" w:hAnsi="Arial" w:cs="Arial"/>
          <w:lang w:val="es-MX"/>
        </w:rPr>
        <w:t>e</w:t>
      </w:r>
      <w:r w:rsidR="00B74C74" w:rsidRPr="000A70E5">
        <w:rPr>
          <w:rFonts w:ascii="Arial" w:hAnsi="Arial" w:cs="Arial"/>
          <w:spacing w:val="2"/>
          <w:lang w:val="es-MX"/>
        </w:rPr>
        <w:t xml:space="preserve"> </w:t>
      </w:r>
      <w:r w:rsidR="00B74C74" w:rsidRPr="000A70E5">
        <w:rPr>
          <w:rFonts w:ascii="Arial" w:hAnsi="Arial" w:cs="Arial"/>
          <w:lang w:val="es-MX"/>
        </w:rPr>
        <w:t>la L</w:t>
      </w:r>
      <w:r w:rsidR="00B74C74" w:rsidRPr="000A70E5">
        <w:rPr>
          <w:rFonts w:ascii="Arial" w:hAnsi="Arial" w:cs="Arial"/>
          <w:spacing w:val="1"/>
          <w:lang w:val="es-MX"/>
        </w:rPr>
        <w:t>e</w:t>
      </w:r>
      <w:r w:rsidR="00B74C74" w:rsidRPr="000A70E5">
        <w:rPr>
          <w:rFonts w:ascii="Arial" w:hAnsi="Arial" w:cs="Arial"/>
          <w:lang w:val="es-MX"/>
        </w:rPr>
        <w:t>y</w:t>
      </w:r>
      <w:r w:rsidR="00B74C74" w:rsidRPr="000A70E5">
        <w:rPr>
          <w:rFonts w:ascii="Arial" w:hAnsi="Arial" w:cs="Arial"/>
          <w:spacing w:val="1"/>
          <w:lang w:val="es-MX"/>
        </w:rPr>
        <w:t xml:space="preserve"> </w:t>
      </w:r>
      <w:r w:rsidR="00B74C74" w:rsidRPr="000A70E5">
        <w:rPr>
          <w:rFonts w:ascii="Arial" w:hAnsi="Arial" w:cs="Arial"/>
          <w:lang w:val="es-MX"/>
        </w:rPr>
        <w:t>El</w:t>
      </w:r>
      <w:r w:rsidR="00B74C74" w:rsidRPr="000A70E5">
        <w:rPr>
          <w:rFonts w:ascii="Arial" w:hAnsi="Arial" w:cs="Arial"/>
          <w:spacing w:val="1"/>
          <w:lang w:val="es-MX"/>
        </w:rPr>
        <w:t>e</w:t>
      </w:r>
      <w:r w:rsidR="00B74C74" w:rsidRPr="000A70E5">
        <w:rPr>
          <w:rFonts w:ascii="Arial" w:hAnsi="Arial" w:cs="Arial"/>
          <w:lang w:val="es-MX"/>
        </w:rPr>
        <w:t>c</w:t>
      </w:r>
      <w:r w:rsidR="00B74C74" w:rsidRPr="000A70E5">
        <w:rPr>
          <w:rFonts w:ascii="Arial" w:hAnsi="Arial" w:cs="Arial"/>
          <w:spacing w:val="-1"/>
          <w:lang w:val="es-MX"/>
        </w:rPr>
        <w:t>to</w:t>
      </w:r>
      <w:r w:rsidR="00B74C74" w:rsidRPr="000A70E5">
        <w:rPr>
          <w:rFonts w:ascii="Arial" w:hAnsi="Arial" w:cs="Arial"/>
          <w:spacing w:val="2"/>
          <w:lang w:val="es-MX"/>
        </w:rPr>
        <w:t>r</w:t>
      </w:r>
      <w:r w:rsidR="00B74C74" w:rsidRPr="000A70E5">
        <w:rPr>
          <w:rFonts w:ascii="Arial" w:hAnsi="Arial" w:cs="Arial"/>
          <w:spacing w:val="-1"/>
          <w:lang w:val="es-MX"/>
        </w:rPr>
        <w:t>a</w:t>
      </w:r>
      <w:r w:rsidR="00B74C74" w:rsidRPr="000A70E5">
        <w:rPr>
          <w:rFonts w:ascii="Arial" w:hAnsi="Arial" w:cs="Arial"/>
          <w:lang w:val="es-MX"/>
        </w:rPr>
        <w:t>l</w:t>
      </w:r>
      <w:r w:rsidR="00B74C74" w:rsidRPr="000A70E5">
        <w:rPr>
          <w:rFonts w:ascii="Arial" w:hAnsi="Arial" w:cs="Arial"/>
          <w:spacing w:val="1"/>
          <w:lang w:val="es-MX"/>
        </w:rPr>
        <w:t xml:space="preserve"> </w:t>
      </w:r>
      <w:r w:rsidR="00B74C74" w:rsidRPr="000A70E5">
        <w:rPr>
          <w:rFonts w:ascii="Arial" w:hAnsi="Arial" w:cs="Arial"/>
          <w:spacing w:val="-1"/>
          <w:lang w:val="es-MX"/>
        </w:rPr>
        <w:t>d</w:t>
      </w:r>
      <w:r w:rsidR="00B74C74" w:rsidRPr="000A70E5">
        <w:rPr>
          <w:rFonts w:ascii="Arial" w:hAnsi="Arial" w:cs="Arial"/>
          <w:spacing w:val="1"/>
          <w:lang w:val="es-MX"/>
        </w:rPr>
        <w:t>e</w:t>
      </w:r>
      <w:r w:rsidR="00B74C74" w:rsidRPr="000A70E5">
        <w:rPr>
          <w:rFonts w:ascii="Arial" w:hAnsi="Arial" w:cs="Arial"/>
          <w:lang w:val="es-MX"/>
        </w:rPr>
        <w:t>l</w:t>
      </w:r>
      <w:r w:rsidR="00B74C74" w:rsidRPr="000A70E5">
        <w:rPr>
          <w:rFonts w:ascii="Arial" w:hAnsi="Arial" w:cs="Arial"/>
          <w:spacing w:val="4"/>
          <w:lang w:val="es-MX"/>
        </w:rPr>
        <w:t xml:space="preserve"> </w:t>
      </w:r>
      <w:r w:rsidR="00B74C74" w:rsidRPr="000A70E5">
        <w:rPr>
          <w:rFonts w:ascii="Arial" w:hAnsi="Arial" w:cs="Arial"/>
          <w:lang w:val="es-MX"/>
        </w:rPr>
        <w:t>E</w:t>
      </w:r>
      <w:r w:rsidR="00B74C74" w:rsidRPr="000A70E5">
        <w:rPr>
          <w:rFonts w:ascii="Arial" w:hAnsi="Arial" w:cs="Arial"/>
          <w:spacing w:val="1"/>
          <w:lang w:val="es-MX"/>
        </w:rPr>
        <w:t>s</w:t>
      </w:r>
      <w:r w:rsidR="00B74C74" w:rsidRPr="000A70E5">
        <w:rPr>
          <w:rFonts w:ascii="Arial" w:hAnsi="Arial" w:cs="Arial"/>
          <w:spacing w:val="-1"/>
          <w:lang w:val="es-MX"/>
        </w:rPr>
        <w:t>tad</w:t>
      </w:r>
      <w:r w:rsidR="00B74C74" w:rsidRPr="000A70E5">
        <w:rPr>
          <w:rFonts w:ascii="Arial" w:hAnsi="Arial" w:cs="Arial"/>
          <w:spacing w:val="2"/>
          <w:lang w:val="es-MX"/>
        </w:rPr>
        <w:t>o</w:t>
      </w:r>
      <w:r w:rsidR="00B74C74" w:rsidRPr="000A70E5">
        <w:rPr>
          <w:rFonts w:ascii="Arial" w:hAnsi="Arial" w:cs="Arial"/>
          <w:lang w:val="es-MX"/>
        </w:rPr>
        <w:t xml:space="preserve">, </w:t>
      </w:r>
      <w:r w:rsidR="003068ED" w:rsidRPr="000A70E5">
        <w:rPr>
          <w:rFonts w:ascii="Arial" w:hAnsi="Arial" w:cs="Arial"/>
          <w:lang w:val="es-MX"/>
        </w:rPr>
        <w:t xml:space="preserve">y 21/2013 REV que ordenó al Presidente del Consejo Estatal Electoral turnar al Pleno las solicitudes de cancelación de los registros del propio </w:t>
      </w:r>
      <w:r w:rsidR="003068ED" w:rsidRPr="000A70E5">
        <w:rPr>
          <w:rFonts w:ascii="Arial" w:hAnsi="Arial" w:cs="Arial"/>
          <w:spacing w:val="-12"/>
          <w:lang w:val="es-MX"/>
        </w:rPr>
        <w:t xml:space="preserve">Sergio Torres Félix y del C. Arturo Duarte García, como candidatos a Presidente Municipal de Culiacán y de Ahome, respectivamente, </w:t>
      </w:r>
      <w:r w:rsidR="003068ED" w:rsidRPr="000A70E5">
        <w:rPr>
          <w:rFonts w:ascii="Arial" w:hAnsi="Arial" w:cs="Arial"/>
          <w:lang w:val="es-MX"/>
        </w:rPr>
        <w:t xml:space="preserve">presentadas por el Partido Acción Nacional, </w:t>
      </w:r>
      <w:r w:rsidR="00B74C74" w:rsidRPr="000A70E5">
        <w:rPr>
          <w:rFonts w:ascii="Arial" w:hAnsi="Arial" w:cs="Arial"/>
          <w:spacing w:val="2"/>
          <w:lang w:val="es-MX"/>
        </w:rPr>
        <w:t>p</w:t>
      </w:r>
      <w:r w:rsidR="00B74C74" w:rsidRPr="000A70E5">
        <w:rPr>
          <w:rFonts w:ascii="Arial" w:hAnsi="Arial" w:cs="Arial"/>
          <w:spacing w:val="-1"/>
          <w:lang w:val="es-MX"/>
        </w:rPr>
        <w:t>a</w:t>
      </w:r>
      <w:r w:rsidR="00B74C74" w:rsidRPr="000A70E5">
        <w:rPr>
          <w:rFonts w:ascii="Arial" w:hAnsi="Arial" w:cs="Arial"/>
          <w:lang w:val="es-MX"/>
        </w:rPr>
        <w:t>ra</w:t>
      </w:r>
      <w:r w:rsidR="00B74C74" w:rsidRPr="000A70E5">
        <w:rPr>
          <w:rFonts w:ascii="Arial" w:hAnsi="Arial" w:cs="Arial"/>
          <w:spacing w:val="2"/>
          <w:lang w:val="es-MX"/>
        </w:rPr>
        <w:t xml:space="preserve"> </w:t>
      </w:r>
      <w:r w:rsidR="00B74C74" w:rsidRPr="000A70E5">
        <w:rPr>
          <w:rFonts w:ascii="Arial" w:hAnsi="Arial" w:cs="Arial"/>
          <w:spacing w:val="-1"/>
          <w:lang w:val="es-MX"/>
        </w:rPr>
        <w:t>q</w:t>
      </w:r>
      <w:r w:rsidR="00B74C74" w:rsidRPr="000A70E5">
        <w:rPr>
          <w:rFonts w:ascii="Arial" w:hAnsi="Arial" w:cs="Arial"/>
          <w:lang w:val="es-MX"/>
        </w:rPr>
        <w:t>ue</w:t>
      </w:r>
      <w:r w:rsidR="00B74C74" w:rsidRPr="000A70E5">
        <w:rPr>
          <w:rFonts w:ascii="Arial" w:hAnsi="Arial" w:cs="Arial"/>
          <w:spacing w:val="2"/>
          <w:lang w:val="es-MX"/>
        </w:rPr>
        <w:t xml:space="preserve"> </w:t>
      </w:r>
      <w:r w:rsidR="00B74C74" w:rsidRPr="000A70E5">
        <w:rPr>
          <w:rFonts w:ascii="Arial" w:hAnsi="Arial" w:cs="Arial"/>
          <w:spacing w:val="1"/>
          <w:lang w:val="es-MX"/>
        </w:rPr>
        <w:t>se</w:t>
      </w:r>
      <w:r w:rsidR="00B74C74" w:rsidRPr="000A70E5">
        <w:rPr>
          <w:rFonts w:ascii="Arial" w:hAnsi="Arial" w:cs="Arial"/>
          <w:lang w:val="es-MX"/>
        </w:rPr>
        <w:t xml:space="preserve">a </w:t>
      </w:r>
      <w:r w:rsidR="00153E40" w:rsidRPr="000A70E5">
        <w:rPr>
          <w:rFonts w:ascii="Arial" w:hAnsi="Arial" w:cs="Arial"/>
          <w:spacing w:val="-1"/>
          <w:lang w:val="es-MX"/>
        </w:rPr>
        <w:t>e</w:t>
      </w:r>
      <w:r w:rsidR="003068ED" w:rsidRPr="000A70E5">
        <w:rPr>
          <w:rFonts w:ascii="Arial" w:hAnsi="Arial" w:cs="Arial"/>
          <w:spacing w:val="-1"/>
          <w:lang w:val="es-MX"/>
        </w:rPr>
        <w:t xml:space="preserve">l Consejo Estatal Electoral </w:t>
      </w:r>
      <w:r w:rsidR="00B74C74" w:rsidRPr="000A70E5">
        <w:rPr>
          <w:rFonts w:ascii="Arial" w:hAnsi="Arial" w:cs="Arial"/>
          <w:spacing w:val="-1"/>
          <w:lang w:val="es-MX"/>
        </w:rPr>
        <w:t>q</w:t>
      </w:r>
      <w:r w:rsidR="00B74C74" w:rsidRPr="000A70E5">
        <w:rPr>
          <w:rFonts w:ascii="Arial" w:hAnsi="Arial" w:cs="Arial"/>
          <w:lang w:val="es-MX"/>
        </w:rPr>
        <w:t>ui</w:t>
      </w:r>
      <w:r w:rsidR="00B74C74" w:rsidRPr="000A70E5">
        <w:rPr>
          <w:rFonts w:ascii="Arial" w:hAnsi="Arial" w:cs="Arial"/>
          <w:spacing w:val="1"/>
          <w:lang w:val="es-MX"/>
        </w:rPr>
        <w:t>e</w:t>
      </w:r>
      <w:r w:rsidR="00B74C74" w:rsidRPr="000A70E5">
        <w:rPr>
          <w:rFonts w:ascii="Arial" w:hAnsi="Arial" w:cs="Arial"/>
          <w:lang w:val="es-MX"/>
        </w:rPr>
        <w:t xml:space="preserve">n </w:t>
      </w:r>
      <w:r w:rsidR="00B74C74" w:rsidRPr="000A70E5">
        <w:rPr>
          <w:rFonts w:ascii="Arial" w:hAnsi="Arial" w:cs="Arial"/>
          <w:spacing w:val="-1"/>
          <w:lang w:val="es-MX"/>
        </w:rPr>
        <w:t>d</w:t>
      </w:r>
      <w:r w:rsidR="00B74C74" w:rsidRPr="000A70E5">
        <w:rPr>
          <w:rFonts w:ascii="Arial" w:hAnsi="Arial" w:cs="Arial"/>
          <w:lang w:val="es-MX"/>
        </w:rPr>
        <w:t>e inm</w:t>
      </w:r>
      <w:r w:rsidR="00B74C74" w:rsidRPr="000A70E5">
        <w:rPr>
          <w:rFonts w:ascii="Arial" w:hAnsi="Arial" w:cs="Arial"/>
          <w:spacing w:val="1"/>
          <w:lang w:val="es-MX"/>
        </w:rPr>
        <w:t>e</w:t>
      </w:r>
      <w:r w:rsidR="00B74C74" w:rsidRPr="000A70E5">
        <w:rPr>
          <w:rFonts w:ascii="Arial" w:hAnsi="Arial" w:cs="Arial"/>
          <w:spacing w:val="-1"/>
          <w:lang w:val="es-MX"/>
        </w:rPr>
        <w:t>d</w:t>
      </w:r>
      <w:r w:rsidR="00B74C74" w:rsidRPr="000A70E5">
        <w:rPr>
          <w:rFonts w:ascii="Arial" w:hAnsi="Arial" w:cs="Arial"/>
          <w:lang w:val="es-MX"/>
        </w:rPr>
        <w:t>i</w:t>
      </w:r>
      <w:r w:rsidR="00B74C74" w:rsidRPr="000A70E5">
        <w:rPr>
          <w:rFonts w:ascii="Arial" w:hAnsi="Arial" w:cs="Arial"/>
          <w:spacing w:val="-1"/>
          <w:lang w:val="es-MX"/>
        </w:rPr>
        <w:t>at</w:t>
      </w:r>
      <w:r w:rsidR="00B74C74" w:rsidRPr="000A70E5">
        <w:rPr>
          <w:rFonts w:ascii="Arial" w:hAnsi="Arial" w:cs="Arial"/>
          <w:lang w:val="es-MX"/>
        </w:rPr>
        <w:t>o</w:t>
      </w:r>
      <w:r w:rsidR="00B74C74" w:rsidRPr="000A70E5">
        <w:rPr>
          <w:rFonts w:ascii="Arial" w:hAnsi="Arial" w:cs="Arial"/>
          <w:spacing w:val="-1"/>
          <w:lang w:val="es-MX"/>
        </w:rPr>
        <w:t xml:space="preserve"> </w:t>
      </w:r>
      <w:r w:rsidR="00B74C74" w:rsidRPr="000A70E5">
        <w:rPr>
          <w:rFonts w:ascii="Arial" w:hAnsi="Arial" w:cs="Arial"/>
          <w:spacing w:val="1"/>
          <w:lang w:val="es-MX"/>
        </w:rPr>
        <w:t>s</w:t>
      </w:r>
      <w:r w:rsidR="00B74C74" w:rsidRPr="000A70E5">
        <w:rPr>
          <w:rFonts w:ascii="Arial" w:hAnsi="Arial" w:cs="Arial"/>
          <w:lang w:val="es-MX"/>
        </w:rPr>
        <w:t xml:space="preserve">e </w:t>
      </w:r>
      <w:r w:rsidR="00B74C74" w:rsidRPr="000A70E5">
        <w:rPr>
          <w:rFonts w:ascii="Arial" w:hAnsi="Arial" w:cs="Arial"/>
          <w:spacing w:val="-1"/>
          <w:lang w:val="es-MX"/>
        </w:rPr>
        <w:t>p</w:t>
      </w:r>
      <w:r w:rsidR="00B74C74" w:rsidRPr="000A70E5">
        <w:rPr>
          <w:rFonts w:ascii="Arial" w:hAnsi="Arial" w:cs="Arial"/>
          <w:lang w:val="es-MX"/>
        </w:rPr>
        <w:t>r</w:t>
      </w:r>
      <w:r w:rsidR="00B74C74" w:rsidRPr="000A70E5">
        <w:rPr>
          <w:rFonts w:ascii="Arial" w:hAnsi="Arial" w:cs="Arial"/>
          <w:spacing w:val="-1"/>
          <w:lang w:val="es-MX"/>
        </w:rPr>
        <w:t>o</w:t>
      </w:r>
      <w:r w:rsidR="00B74C74" w:rsidRPr="000A70E5">
        <w:rPr>
          <w:rFonts w:ascii="Arial" w:hAnsi="Arial" w:cs="Arial"/>
          <w:spacing w:val="3"/>
          <w:lang w:val="es-MX"/>
        </w:rPr>
        <w:t>n</w:t>
      </w:r>
      <w:r w:rsidR="00B74C74" w:rsidRPr="000A70E5">
        <w:rPr>
          <w:rFonts w:ascii="Arial" w:hAnsi="Arial" w:cs="Arial"/>
          <w:lang w:val="es-MX"/>
        </w:rPr>
        <w:t xml:space="preserve">uncie </w:t>
      </w:r>
      <w:r w:rsidR="00B74C74" w:rsidRPr="000A70E5">
        <w:rPr>
          <w:rFonts w:ascii="Arial" w:hAnsi="Arial" w:cs="Arial"/>
          <w:spacing w:val="1"/>
          <w:lang w:val="es-MX"/>
        </w:rPr>
        <w:t>s</w:t>
      </w:r>
      <w:r w:rsidR="00B74C74" w:rsidRPr="000A70E5">
        <w:rPr>
          <w:rFonts w:ascii="Arial" w:hAnsi="Arial" w:cs="Arial"/>
          <w:spacing w:val="-1"/>
          <w:lang w:val="es-MX"/>
        </w:rPr>
        <w:t>ob</w:t>
      </w:r>
      <w:r w:rsidR="00B74C74" w:rsidRPr="000A70E5">
        <w:rPr>
          <w:rFonts w:ascii="Arial" w:hAnsi="Arial" w:cs="Arial"/>
          <w:lang w:val="es-MX"/>
        </w:rPr>
        <w:t xml:space="preserve">re </w:t>
      </w:r>
      <w:r w:rsidR="00B74C74" w:rsidRPr="000A70E5">
        <w:rPr>
          <w:rFonts w:ascii="Arial" w:hAnsi="Arial" w:cs="Arial"/>
          <w:spacing w:val="-1"/>
          <w:lang w:val="es-MX"/>
        </w:rPr>
        <w:t>d</w:t>
      </w:r>
      <w:r w:rsidR="00B74C74" w:rsidRPr="000A70E5">
        <w:rPr>
          <w:rFonts w:ascii="Arial" w:hAnsi="Arial" w:cs="Arial"/>
          <w:lang w:val="es-MX"/>
        </w:rPr>
        <w:t>icha</w:t>
      </w:r>
      <w:r w:rsidR="003068ED" w:rsidRPr="000A70E5">
        <w:rPr>
          <w:rFonts w:ascii="Arial" w:hAnsi="Arial" w:cs="Arial"/>
          <w:lang w:val="es-MX"/>
        </w:rPr>
        <w:t>s</w:t>
      </w:r>
      <w:r w:rsidR="00B74C74" w:rsidRPr="000A70E5">
        <w:rPr>
          <w:rFonts w:ascii="Arial" w:hAnsi="Arial" w:cs="Arial"/>
          <w:spacing w:val="-2"/>
          <w:lang w:val="es-MX"/>
        </w:rPr>
        <w:t xml:space="preserve"> </w:t>
      </w:r>
      <w:r w:rsidR="00B74C74" w:rsidRPr="000A70E5">
        <w:rPr>
          <w:rFonts w:ascii="Arial" w:hAnsi="Arial" w:cs="Arial"/>
          <w:spacing w:val="-1"/>
          <w:lang w:val="es-MX"/>
        </w:rPr>
        <w:t>p</w:t>
      </w:r>
      <w:r w:rsidR="00B74C74" w:rsidRPr="000A70E5">
        <w:rPr>
          <w:rFonts w:ascii="Arial" w:hAnsi="Arial" w:cs="Arial"/>
          <w:spacing w:val="1"/>
          <w:lang w:val="es-MX"/>
        </w:rPr>
        <w:t>e</w:t>
      </w:r>
      <w:r w:rsidR="00B74C74" w:rsidRPr="000A70E5">
        <w:rPr>
          <w:rFonts w:ascii="Arial" w:hAnsi="Arial" w:cs="Arial"/>
          <w:spacing w:val="-1"/>
          <w:lang w:val="es-MX"/>
        </w:rPr>
        <w:t>t</w:t>
      </w:r>
      <w:r w:rsidR="00B74C74" w:rsidRPr="000A70E5">
        <w:rPr>
          <w:rFonts w:ascii="Arial" w:hAnsi="Arial" w:cs="Arial"/>
          <w:lang w:val="es-MX"/>
        </w:rPr>
        <w:t>i</w:t>
      </w:r>
      <w:r w:rsidR="00B74C74" w:rsidRPr="000A70E5">
        <w:rPr>
          <w:rFonts w:ascii="Arial" w:hAnsi="Arial" w:cs="Arial"/>
          <w:spacing w:val="2"/>
          <w:lang w:val="es-MX"/>
        </w:rPr>
        <w:t>c</w:t>
      </w:r>
      <w:r w:rsidR="00B74C74" w:rsidRPr="000A70E5">
        <w:rPr>
          <w:rFonts w:ascii="Arial" w:hAnsi="Arial" w:cs="Arial"/>
          <w:lang w:val="es-MX"/>
        </w:rPr>
        <w:t>i</w:t>
      </w:r>
      <w:r w:rsidR="003068ED" w:rsidRPr="000A70E5">
        <w:rPr>
          <w:rFonts w:ascii="Arial" w:hAnsi="Arial" w:cs="Arial"/>
          <w:lang w:val="es-MX"/>
        </w:rPr>
        <w:t>o</w:t>
      </w:r>
      <w:r w:rsidR="00B74C74" w:rsidRPr="000A70E5">
        <w:rPr>
          <w:rFonts w:ascii="Arial" w:hAnsi="Arial" w:cs="Arial"/>
          <w:lang w:val="es-MX"/>
        </w:rPr>
        <w:t>n</w:t>
      </w:r>
      <w:r w:rsidR="003068ED" w:rsidRPr="000A70E5">
        <w:rPr>
          <w:rFonts w:ascii="Arial" w:hAnsi="Arial" w:cs="Arial"/>
          <w:lang w:val="es-MX"/>
        </w:rPr>
        <w:t>es</w:t>
      </w:r>
      <w:r w:rsidR="005A005D" w:rsidRPr="000A70E5">
        <w:rPr>
          <w:rFonts w:ascii="Arial" w:hAnsi="Arial" w:cs="Arial"/>
          <w:lang w:val="es-MX"/>
        </w:rPr>
        <w:t>; a</w:t>
      </w:r>
      <w:r w:rsidR="00B74C74" w:rsidRPr="000A70E5">
        <w:rPr>
          <w:rFonts w:ascii="Arial" w:hAnsi="Arial" w:cs="Arial"/>
          <w:lang w:val="es-MX"/>
        </w:rPr>
        <w:t>sí como el</w:t>
      </w:r>
      <w:r w:rsidR="00390321" w:rsidRPr="000A70E5">
        <w:rPr>
          <w:rFonts w:ascii="Arial" w:hAnsi="Arial" w:cs="Arial"/>
          <w:lang w:val="es-MX"/>
        </w:rPr>
        <w:t xml:space="preserve"> Incidente de Previo y Espe</w:t>
      </w:r>
      <w:r w:rsidR="00B74C74" w:rsidRPr="000A70E5">
        <w:rPr>
          <w:rFonts w:ascii="Arial" w:hAnsi="Arial" w:cs="Arial"/>
          <w:lang w:val="es-MX"/>
        </w:rPr>
        <w:t>ci</w:t>
      </w:r>
      <w:r w:rsidR="00390321" w:rsidRPr="000A70E5">
        <w:rPr>
          <w:rFonts w:ascii="Arial" w:hAnsi="Arial" w:cs="Arial"/>
          <w:lang w:val="es-MX"/>
        </w:rPr>
        <w:t>al P</w:t>
      </w:r>
      <w:r w:rsidR="00B74C74" w:rsidRPr="000A70E5">
        <w:rPr>
          <w:rFonts w:ascii="Arial" w:hAnsi="Arial" w:cs="Arial"/>
          <w:lang w:val="es-MX"/>
        </w:rPr>
        <w:t xml:space="preserve">ronunciamiento </w:t>
      </w:r>
      <w:r w:rsidR="003068ED" w:rsidRPr="000A70E5">
        <w:rPr>
          <w:rFonts w:ascii="Arial" w:hAnsi="Arial" w:cs="Arial"/>
          <w:lang w:val="es-MX"/>
        </w:rPr>
        <w:t xml:space="preserve">INC 01/2013, </w:t>
      </w:r>
      <w:r w:rsidR="00B74C74" w:rsidRPr="000A70E5">
        <w:rPr>
          <w:rFonts w:ascii="Arial" w:hAnsi="Arial" w:cs="Arial"/>
          <w:lang w:val="es-MX"/>
        </w:rPr>
        <w:t xml:space="preserve">derivado de la sentencia </w:t>
      </w:r>
      <w:r w:rsidR="00C02E1F" w:rsidRPr="000A70E5">
        <w:rPr>
          <w:rFonts w:ascii="Arial" w:hAnsi="Arial" w:cs="Arial"/>
          <w:lang w:val="es-MX"/>
        </w:rPr>
        <w:t>0</w:t>
      </w:r>
      <w:r w:rsidR="00B74C74" w:rsidRPr="000A70E5">
        <w:rPr>
          <w:rFonts w:ascii="Arial" w:hAnsi="Arial" w:cs="Arial"/>
          <w:lang w:val="es-MX"/>
        </w:rPr>
        <w:t>8/2013</w:t>
      </w:r>
      <w:r w:rsidR="005A005D" w:rsidRPr="000A70E5">
        <w:rPr>
          <w:rFonts w:ascii="Arial" w:hAnsi="Arial" w:cs="Arial"/>
          <w:lang w:val="es-MX"/>
        </w:rPr>
        <w:t xml:space="preserve"> </w:t>
      </w:r>
      <w:r w:rsidR="00B74C74" w:rsidRPr="000A70E5">
        <w:rPr>
          <w:rFonts w:ascii="Arial" w:hAnsi="Arial" w:cs="Arial"/>
          <w:lang w:val="es-MX"/>
        </w:rPr>
        <w:t>REV, en el cual se establece que la solicitud planteada al Consejo Estatal Electoral a través de su Presidente deberá ser atendida por el Pleno de dicha autoridad, salvaguarda</w:t>
      </w:r>
      <w:r w:rsidR="00153E40" w:rsidRPr="000A70E5">
        <w:rPr>
          <w:rFonts w:ascii="Arial" w:hAnsi="Arial" w:cs="Arial"/>
          <w:lang w:val="es-MX"/>
        </w:rPr>
        <w:t>ndo debidamente el respe</w:t>
      </w:r>
      <w:r w:rsidR="00B74C74" w:rsidRPr="000A70E5">
        <w:rPr>
          <w:rFonts w:ascii="Arial" w:hAnsi="Arial" w:cs="Arial"/>
          <w:lang w:val="es-MX"/>
        </w:rPr>
        <w:t>to de la garantía de petición consagrada en el artículo 8</w:t>
      </w:r>
      <w:r w:rsidR="005A005D" w:rsidRPr="000A70E5">
        <w:rPr>
          <w:rFonts w:ascii="Arial" w:hAnsi="Arial" w:cs="Arial"/>
          <w:lang w:val="es-MX"/>
        </w:rPr>
        <w:t xml:space="preserve">º </w:t>
      </w:r>
      <w:r w:rsidR="00B74C74" w:rsidRPr="000A70E5">
        <w:rPr>
          <w:rFonts w:ascii="Arial" w:hAnsi="Arial" w:cs="Arial"/>
          <w:lang w:val="es-MX"/>
        </w:rPr>
        <w:t>de la Constitución Política de los Estados Unid</w:t>
      </w:r>
      <w:r w:rsidR="00E6417D" w:rsidRPr="000A70E5">
        <w:rPr>
          <w:rFonts w:ascii="Arial" w:hAnsi="Arial" w:cs="Arial"/>
          <w:lang w:val="es-MX"/>
        </w:rPr>
        <w:t>os Mexicanos</w:t>
      </w:r>
      <w:r w:rsidR="005A005D" w:rsidRPr="000A70E5">
        <w:rPr>
          <w:rFonts w:ascii="Arial" w:hAnsi="Arial" w:cs="Arial"/>
          <w:lang w:val="es-MX"/>
        </w:rPr>
        <w:t>; y</w:t>
      </w:r>
      <w:r w:rsidR="003261D3">
        <w:rPr>
          <w:rFonts w:ascii="Arial" w:hAnsi="Arial" w:cs="Arial"/>
          <w:lang w:val="es-MX"/>
        </w:rPr>
        <w:tab/>
      </w:r>
    </w:p>
    <w:p w:rsidR="005A005D" w:rsidRDefault="00E6417D" w:rsidP="003261D3">
      <w:pPr>
        <w:tabs>
          <w:tab w:val="right" w:leader="hyphen" w:pos="8789"/>
        </w:tabs>
        <w:autoSpaceDE w:val="0"/>
        <w:autoSpaceDN w:val="0"/>
        <w:adjustRightInd w:val="0"/>
        <w:ind w:right="-1"/>
        <w:jc w:val="both"/>
        <w:rPr>
          <w:rFonts w:ascii="Arial" w:hAnsi="Arial" w:cs="Arial"/>
          <w:lang w:val="es-MX"/>
        </w:rPr>
      </w:pPr>
      <w:r>
        <w:rPr>
          <w:rFonts w:ascii="Arial" w:hAnsi="Arial" w:cs="Arial"/>
          <w:lang w:val="es-MX"/>
        </w:rPr>
        <w:t xml:space="preserve"> </w:t>
      </w:r>
    </w:p>
    <w:p w:rsidR="00544B88" w:rsidRPr="000B4AD9" w:rsidRDefault="00544B88" w:rsidP="003261D3">
      <w:pPr>
        <w:tabs>
          <w:tab w:val="right" w:leader="hyphen" w:pos="8789"/>
        </w:tabs>
        <w:autoSpaceDE w:val="0"/>
        <w:autoSpaceDN w:val="0"/>
        <w:adjustRightInd w:val="0"/>
        <w:ind w:right="-1"/>
        <w:jc w:val="both"/>
        <w:rPr>
          <w:rFonts w:ascii="Arial" w:hAnsi="Arial" w:cs="Arial"/>
          <w:b/>
          <w:bCs/>
        </w:rPr>
      </w:pPr>
      <w:r w:rsidRPr="000B4AD9">
        <w:rPr>
          <w:rFonts w:ascii="Arial" w:hAnsi="Arial" w:cs="Arial"/>
          <w:b/>
          <w:bCs/>
        </w:rPr>
        <w:t>----------------</w:t>
      </w:r>
      <w:r w:rsidR="00305F88" w:rsidRPr="000B4AD9">
        <w:rPr>
          <w:rFonts w:ascii="Arial" w:hAnsi="Arial" w:cs="Arial"/>
          <w:b/>
          <w:bCs/>
        </w:rPr>
        <w:t>------------------</w:t>
      </w:r>
      <w:r w:rsidRPr="000B4AD9">
        <w:rPr>
          <w:rFonts w:ascii="Arial" w:hAnsi="Arial" w:cs="Arial"/>
          <w:b/>
          <w:bCs/>
        </w:rPr>
        <w:t xml:space="preserve">---------R E S U L T A N D O: </w:t>
      </w:r>
      <w:r w:rsidR="005A005D">
        <w:rPr>
          <w:rFonts w:ascii="Arial" w:hAnsi="Arial" w:cs="Arial"/>
          <w:b/>
          <w:bCs/>
        </w:rPr>
        <w:tab/>
      </w:r>
    </w:p>
    <w:p w:rsidR="0093338F" w:rsidRDefault="0093338F" w:rsidP="003261D3">
      <w:pPr>
        <w:tabs>
          <w:tab w:val="right" w:leader="hyphen" w:pos="8789"/>
        </w:tabs>
        <w:autoSpaceDE w:val="0"/>
        <w:autoSpaceDN w:val="0"/>
        <w:adjustRightInd w:val="0"/>
        <w:ind w:right="99"/>
        <w:jc w:val="both"/>
        <w:rPr>
          <w:rFonts w:ascii="Arial" w:hAnsi="Arial" w:cs="Arial"/>
          <w:b/>
          <w:i/>
          <w:u w:val="single"/>
        </w:rPr>
      </w:pPr>
    </w:p>
    <w:p w:rsidR="009078FF" w:rsidRPr="0093338F" w:rsidRDefault="0093338F" w:rsidP="003261D3">
      <w:pPr>
        <w:tabs>
          <w:tab w:val="right" w:leader="hyphen" w:pos="8789"/>
        </w:tabs>
        <w:autoSpaceDE w:val="0"/>
        <w:autoSpaceDN w:val="0"/>
        <w:adjustRightInd w:val="0"/>
        <w:ind w:right="99"/>
        <w:jc w:val="both"/>
        <w:rPr>
          <w:rFonts w:ascii="Arial" w:hAnsi="Arial" w:cs="Arial"/>
          <w:b/>
          <w:i/>
          <w:u w:val="single"/>
        </w:rPr>
      </w:pPr>
      <w:r w:rsidRPr="0093338F">
        <w:rPr>
          <w:rFonts w:ascii="Arial" w:hAnsi="Arial" w:cs="Arial"/>
          <w:b/>
          <w:i/>
          <w:u w:val="single"/>
        </w:rPr>
        <w:t xml:space="preserve">Actos </w:t>
      </w:r>
      <w:r w:rsidR="00567426">
        <w:rPr>
          <w:rFonts w:ascii="Arial" w:hAnsi="Arial" w:cs="Arial"/>
          <w:b/>
          <w:i/>
          <w:u w:val="single"/>
        </w:rPr>
        <w:t>en el ámbito</w:t>
      </w:r>
      <w:r w:rsidRPr="0093338F">
        <w:rPr>
          <w:rFonts w:ascii="Arial" w:hAnsi="Arial" w:cs="Arial"/>
          <w:b/>
          <w:i/>
          <w:u w:val="single"/>
        </w:rPr>
        <w:t xml:space="preserve"> </w:t>
      </w:r>
      <w:r w:rsidR="00B6722C">
        <w:rPr>
          <w:rFonts w:ascii="Arial" w:hAnsi="Arial" w:cs="Arial"/>
          <w:b/>
          <w:i/>
          <w:u w:val="single"/>
        </w:rPr>
        <w:t xml:space="preserve">del </w:t>
      </w:r>
      <w:r w:rsidRPr="0093338F">
        <w:rPr>
          <w:rFonts w:ascii="Arial" w:hAnsi="Arial" w:cs="Arial"/>
          <w:b/>
          <w:i/>
          <w:u w:val="single"/>
        </w:rPr>
        <w:t xml:space="preserve">Consejo Municipal </w:t>
      </w:r>
      <w:r>
        <w:rPr>
          <w:rFonts w:ascii="Arial" w:hAnsi="Arial" w:cs="Arial"/>
          <w:b/>
          <w:i/>
          <w:u w:val="single"/>
        </w:rPr>
        <w:t xml:space="preserve">Electoral </w:t>
      </w:r>
      <w:r w:rsidRPr="0093338F">
        <w:rPr>
          <w:rFonts w:ascii="Arial" w:hAnsi="Arial" w:cs="Arial"/>
          <w:b/>
          <w:i/>
          <w:u w:val="single"/>
        </w:rPr>
        <w:t>de Culiacán, Sinaloa</w:t>
      </w:r>
    </w:p>
    <w:p w:rsidR="0093338F" w:rsidRDefault="0093338F" w:rsidP="003261D3">
      <w:pPr>
        <w:tabs>
          <w:tab w:val="right" w:leader="hyphen" w:pos="8789"/>
        </w:tabs>
        <w:autoSpaceDE w:val="0"/>
        <w:autoSpaceDN w:val="0"/>
        <w:adjustRightInd w:val="0"/>
        <w:ind w:right="99"/>
        <w:jc w:val="both"/>
        <w:rPr>
          <w:rFonts w:ascii="Arial" w:hAnsi="Arial" w:cs="Arial"/>
        </w:rPr>
      </w:pPr>
    </w:p>
    <w:p w:rsidR="005A005D" w:rsidRDefault="00DC4A36" w:rsidP="003261D3">
      <w:pPr>
        <w:tabs>
          <w:tab w:val="right" w:leader="hyphen" w:pos="8789"/>
        </w:tabs>
        <w:autoSpaceDE w:val="0"/>
        <w:autoSpaceDN w:val="0"/>
        <w:adjustRightInd w:val="0"/>
        <w:ind w:right="99"/>
        <w:jc w:val="both"/>
        <w:rPr>
          <w:rFonts w:ascii="Arial" w:hAnsi="Arial" w:cs="Arial"/>
        </w:rPr>
      </w:pPr>
      <w:r>
        <w:rPr>
          <w:rFonts w:ascii="Arial" w:hAnsi="Arial" w:cs="Arial"/>
        </w:rPr>
        <w:t>---1.</w:t>
      </w:r>
      <w:r w:rsidR="00A87FE4">
        <w:rPr>
          <w:rFonts w:ascii="Arial" w:hAnsi="Arial" w:cs="Arial"/>
        </w:rPr>
        <w:t>-</w:t>
      </w:r>
      <w:r>
        <w:rPr>
          <w:rFonts w:ascii="Arial" w:hAnsi="Arial" w:cs="Arial"/>
        </w:rPr>
        <w:t xml:space="preserve"> E</w:t>
      </w:r>
      <w:r w:rsidR="005A005D">
        <w:rPr>
          <w:rFonts w:ascii="Arial" w:hAnsi="Arial" w:cs="Arial"/>
        </w:rPr>
        <w:t>l</w:t>
      </w:r>
      <w:r>
        <w:rPr>
          <w:rFonts w:ascii="Arial" w:hAnsi="Arial" w:cs="Arial"/>
        </w:rPr>
        <w:t xml:space="preserve"> 23</w:t>
      </w:r>
      <w:r w:rsidR="004138B5">
        <w:rPr>
          <w:rFonts w:ascii="Arial" w:hAnsi="Arial" w:cs="Arial"/>
        </w:rPr>
        <w:t xml:space="preserve"> de mayo de 2013,</w:t>
      </w:r>
      <w:r>
        <w:rPr>
          <w:rFonts w:ascii="Arial" w:hAnsi="Arial" w:cs="Arial"/>
        </w:rPr>
        <w:t xml:space="preserve"> siendo las 18:00 horas</w:t>
      </w:r>
      <w:r w:rsidR="005A005D">
        <w:rPr>
          <w:rFonts w:ascii="Arial" w:hAnsi="Arial" w:cs="Arial"/>
        </w:rPr>
        <w:t>,</w:t>
      </w:r>
      <w:r w:rsidR="004138B5">
        <w:rPr>
          <w:rFonts w:ascii="Arial" w:hAnsi="Arial" w:cs="Arial"/>
        </w:rPr>
        <w:t xml:space="preserve"> el Lic</w:t>
      </w:r>
      <w:r w:rsidR="005A005D">
        <w:rPr>
          <w:rFonts w:ascii="Arial" w:hAnsi="Arial" w:cs="Arial"/>
        </w:rPr>
        <w:t>enciado</w:t>
      </w:r>
      <w:r w:rsidR="004138B5">
        <w:rPr>
          <w:rFonts w:ascii="Arial" w:hAnsi="Arial" w:cs="Arial"/>
        </w:rPr>
        <w:t xml:space="preserve"> Jorge Luis </w:t>
      </w:r>
      <w:r w:rsidR="00C64B96">
        <w:rPr>
          <w:rFonts w:ascii="Arial" w:hAnsi="Arial" w:cs="Arial"/>
        </w:rPr>
        <w:t xml:space="preserve">Jacim </w:t>
      </w:r>
      <w:r w:rsidR="004138B5">
        <w:rPr>
          <w:rFonts w:ascii="Arial" w:hAnsi="Arial" w:cs="Arial"/>
        </w:rPr>
        <w:t>B</w:t>
      </w:r>
      <w:r w:rsidR="00152EA0">
        <w:rPr>
          <w:rFonts w:ascii="Arial" w:hAnsi="Arial" w:cs="Arial"/>
        </w:rPr>
        <w:t xml:space="preserve">eltrán Cañedo, Representante </w:t>
      </w:r>
      <w:r w:rsidR="005A005D">
        <w:rPr>
          <w:rFonts w:ascii="Arial" w:hAnsi="Arial" w:cs="Arial"/>
        </w:rPr>
        <w:t xml:space="preserve">de la Coalición “Unidos Ganas Tú” </w:t>
      </w:r>
      <w:r w:rsidR="00152EA0">
        <w:rPr>
          <w:rFonts w:ascii="Arial" w:hAnsi="Arial" w:cs="Arial"/>
        </w:rPr>
        <w:t>ante el Consejo Municipal</w:t>
      </w:r>
      <w:r w:rsidR="005E14FE">
        <w:rPr>
          <w:rFonts w:ascii="Arial" w:hAnsi="Arial" w:cs="Arial"/>
        </w:rPr>
        <w:t xml:space="preserve"> Electoral </w:t>
      </w:r>
      <w:r w:rsidR="00152EA0">
        <w:rPr>
          <w:rFonts w:ascii="Arial" w:hAnsi="Arial" w:cs="Arial"/>
        </w:rPr>
        <w:t>de Culiacán</w:t>
      </w:r>
      <w:r w:rsidR="005E14FE">
        <w:rPr>
          <w:rFonts w:ascii="Arial" w:hAnsi="Arial" w:cs="Arial"/>
        </w:rPr>
        <w:t>, Sinaloa</w:t>
      </w:r>
      <w:r w:rsidR="00152EA0">
        <w:rPr>
          <w:rFonts w:ascii="Arial" w:hAnsi="Arial" w:cs="Arial"/>
        </w:rPr>
        <w:t xml:space="preserve">, presentó </w:t>
      </w:r>
      <w:r w:rsidR="005A005D">
        <w:rPr>
          <w:rFonts w:ascii="Arial" w:hAnsi="Arial" w:cs="Arial"/>
        </w:rPr>
        <w:t xml:space="preserve">ante dicho órgano </w:t>
      </w:r>
      <w:r w:rsidR="00152EA0">
        <w:rPr>
          <w:rFonts w:ascii="Arial" w:hAnsi="Arial" w:cs="Arial"/>
        </w:rPr>
        <w:t xml:space="preserve">escrito </w:t>
      </w:r>
      <w:r w:rsidR="005A005D">
        <w:rPr>
          <w:rFonts w:ascii="Arial" w:hAnsi="Arial" w:cs="Arial"/>
        </w:rPr>
        <w:t xml:space="preserve">con el que </w:t>
      </w:r>
      <w:r w:rsidR="00152EA0">
        <w:rPr>
          <w:rFonts w:ascii="Arial" w:hAnsi="Arial" w:cs="Arial"/>
        </w:rPr>
        <w:t>solicit</w:t>
      </w:r>
      <w:r w:rsidR="005E14FE">
        <w:rPr>
          <w:rFonts w:ascii="Arial" w:hAnsi="Arial" w:cs="Arial"/>
        </w:rPr>
        <w:t>ó la negativa d</w:t>
      </w:r>
      <w:r w:rsidR="00152EA0">
        <w:rPr>
          <w:rFonts w:ascii="Arial" w:hAnsi="Arial" w:cs="Arial"/>
        </w:rPr>
        <w:t xml:space="preserve">el registro de </w:t>
      </w:r>
      <w:r w:rsidR="005A005D">
        <w:rPr>
          <w:rFonts w:ascii="Arial" w:hAnsi="Arial" w:cs="Arial"/>
        </w:rPr>
        <w:t xml:space="preserve">la </w:t>
      </w:r>
      <w:r w:rsidR="00152EA0">
        <w:rPr>
          <w:rFonts w:ascii="Arial" w:hAnsi="Arial" w:cs="Arial"/>
        </w:rPr>
        <w:t xml:space="preserve">candidatura </w:t>
      </w:r>
      <w:r w:rsidR="005A005D">
        <w:rPr>
          <w:rFonts w:ascii="Arial" w:hAnsi="Arial" w:cs="Arial"/>
        </w:rPr>
        <w:t>a</w:t>
      </w:r>
      <w:r w:rsidR="00152EA0">
        <w:rPr>
          <w:rFonts w:ascii="Arial" w:hAnsi="Arial" w:cs="Arial"/>
        </w:rPr>
        <w:t xml:space="preserve"> Presidente Municipal </w:t>
      </w:r>
      <w:r w:rsidR="005A005D">
        <w:rPr>
          <w:rFonts w:ascii="Arial" w:hAnsi="Arial" w:cs="Arial"/>
        </w:rPr>
        <w:t>de</w:t>
      </w:r>
      <w:r w:rsidR="00152EA0">
        <w:rPr>
          <w:rFonts w:ascii="Arial" w:hAnsi="Arial" w:cs="Arial"/>
        </w:rPr>
        <w:t>l C. Sergio Torres Félix</w:t>
      </w:r>
      <w:r w:rsidR="005A005D">
        <w:rPr>
          <w:rFonts w:ascii="Arial" w:hAnsi="Arial" w:cs="Arial"/>
        </w:rPr>
        <w:t>, cuyo texto litera</w:t>
      </w:r>
      <w:r w:rsidR="003261D3">
        <w:rPr>
          <w:rFonts w:ascii="Arial" w:hAnsi="Arial" w:cs="Arial"/>
        </w:rPr>
        <w:t>l se transcribe a continuación:</w:t>
      </w:r>
      <w:r w:rsidR="003261D3">
        <w:rPr>
          <w:rFonts w:ascii="Arial" w:hAnsi="Arial" w:cs="Arial"/>
        </w:rPr>
        <w:tab/>
      </w:r>
    </w:p>
    <w:p w:rsidR="003B7B09" w:rsidRDefault="003B7B09" w:rsidP="003261D3">
      <w:pPr>
        <w:tabs>
          <w:tab w:val="right" w:leader="hyphen" w:pos="8789"/>
        </w:tabs>
        <w:autoSpaceDE w:val="0"/>
        <w:autoSpaceDN w:val="0"/>
        <w:adjustRightInd w:val="0"/>
        <w:ind w:right="99"/>
        <w:jc w:val="both"/>
        <w:rPr>
          <w:rFonts w:ascii="Arial" w:hAnsi="Arial" w:cs="Arial"/>
        </w:rPr>
      </w:pPr>
    </w:p>
    <w:p w:rsidR="003B7B09" w:rsidRPr="008144F2" w:rsidRDefault="003B7B09" w:rsidP="003261D3">
      <w:pPr>
        <w:tabs>
          <w:tab w:val="right" w:leader="hyphen" w:pos="8789"/>
        </w:tabs>
        <w:autoSpaceDE w:val="0"/>
        <w:autoSpaceDN w:val="0"/>
        <w:adjustRightInd w:val="0"/>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b/>
          <w:i/>
          <w:sz w:val="20"/>
          <w:szCs w:val="20"/>
        </w:rPr>
      </w:pPr>
      <w:r w:rsidRPr="008144F2">
        <w:rPr>
          <w:rFonts w:ascii="Arial" w:hAnsi="Arial" w:cs="Arial"/>
          <w:b/>
          <w:i/>
          <w:sz w:val="20"/>
          <w:szCs w:val="20"/>
        </w:rPr>
        <w:t>H. CONSEJO MUNICIPAL ELECTORAL DE CULIACÁN, SINALOA.</w:t>
      </w:r>
    </w:p>
    <w:p w:rsidR="003B7B09" w:rsidRPr="008144F2" w:rsidRDefault="003B7B09" w:rsidP="003261D3">
      <w:pPr>
        <w:tabs>
          <w:tab w:val="right" w:leader="hyphen" w:pos="8789"/>
        </w:tabs>
        <w:ind w:left="709" w:right="708" w:firstLine="283"/>
        <w:jc w:val="both"/>
        <w:rPr>
          <w:rFonts w:ascii="Arial" w:hAnsi="Arial" w:cs="Arial"/>
          <w:i/>
          <w:sz w:val="20"/>
          <w:szCs w:val="20"/>
        </w:rPr>
      </w:pPr>
      <w:r w:rsidRPr="008144F2">
        <w:rPr>
          <w:rFonts w:ascii="Arial" w:hAnsi="Arial" w:cs="Arial"/>
          <w:i/>
          <w:sz w:val="20"/>
          <w:szCs w:val="20"/>
        </w:rPr>
        <w:t>Presente.-</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b/>
          <w:i/>
          <w:sz w:val="20"/>
          <w:szCs w:val="20"/>
        </w:rPr>
        <w:t>JORGE LUIS JACIM BELTRÁN CAÑEDO</w:t>
      </w:r>
      <w:r w:rsidRPr="008144F2">
        <w:rPr>
          <w:rFonts w:ascii="Arial" w:hAnsi="Arial" w:cs="Arial"/>
          <w:i/>
          <w:sz w:val="20"/>
          <w:szCs w:val="20"/>
        </w:rPr>
        <w:t>, en mi carácter de representante de la Coalición UNIDOS GANAS TU, personería que tengo debidamente acreditada ante ese órgano electoral, respetuosamente comparezco para exponer:</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 xml:space="preserve">Que con la personalidad que ostento vengo a promover </w:t>
      </w:r>
      <w:r w:rsidRPr="008144F2">
        <w:rPr>
          <w:rFonts w:ascii="Arial" w:hAnsi="Arial" w:cs="Arial"/>
          <w:b/>
          <w:i/>
          <w:sz w:val="20"/>
          <w:szCs w:val="20"/>
        </w:rPr>
        <w:t>SE NIEGUE EL REGISTRO</w:t>
      </w:r>
      <w:r w:rsidRPr="008144F2">
        <w:rPr>
          <w:rFonts w:ascii="Arial" w:hAnsi="Arial" w:cs="Arial"/>
          <w:i/>
          <w:sz w:val="20"/>
          <w:szCs w:val="20"/>
        </w:rPr>
        <w:t xml:space="preserve"> de la candidatura a Presidente Municipal, solicitada por la Coalición Transformemos Sinaloa a favor del Ciudadano </w:t>
      </w:r>
      <w:r w:rsidRPr="008144F2">
        <w:rPr>
          <w:rFonts w:ascii="Arial" w:hAnsi="Arial" w:cs="Arial"/>
          <w:b/>
          <w:i/>
          <w:sz w:val="20"/>
          <w:szCs w:val="20"/>
        </w:rPr>
        <w:t>SERGIO TORRES FELIX</w:t>
      </w:r>
      <w:r w:rsidRPr="008144F2">
        <w:rPr>
          <w:rFonts w:ascii="Arial" w:hAnsi="Arial" w:cs="Arial"/>
          <w:i/>
          <w:sz w:val="20"/>
          <w:szCs w:val="20"/>
        </w:rPr>
        <w:t>.</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Mi promoción se apoya en los siguientes hechos y fundamentos de derecho:</w:t>
      </w:r>
    </w:p>
    <w:p w:rsidR="003B7B09" w:rsidRDefault="003B7B09" w:rsidP="003261D3">
      <w:pPr>
        <w:tabs>
          <w:tab w:val="right" w:leader="hyphen" w:pos="8789"/>
        </w:tabs>
        <w:ind w:left="709" w:right="708"/>
        <w:jc w:val="center"/>
        <w:rPr>
          <w:rFonts w:ascii="Arial" w:hAnsi="Arial" w:cs="Arial"/>
          <w:b/>
          <w:i/>
          <w:sz w:val="20"/>
          <w:szCs w:val="20"/>
        </w:rPr>
      </w:pPr>
    </w:p>
    <w:p w:rsidR="003B7B09" w:rsidRPr="008144F2" w:rsidRDefault="003B7B09" w:rsidP="003261D3">
      <w:pPr>
        <w:tabs>
          <w:tab w:val="right" w:leader="hyphen" w:pos="8789"/>
        </w:tabs>
        <w:ind w:left="709" w:right="708"/>
        <w:jc w:val="center"/>
        <w:rPr>
          <w:rFonts w:ascii="Arial" w:hAnsi="Arial" w:cs="Arial"/>
          <w:b/>
          <w:i/>
          <w:sz w:val="20"/>
          <w:szCs w:val="20"/>
        </w:rPr>
      </w:pPr>
      <w:r w:rsidRPr="008144F2">
        <w:rPr>
          <w:rFonts w:ascii="Arial" w:hAnsi="Arial" w:cs="Arial"/>
          <w:b/>
          <w:i/>
          <w:sz w:val="20"/>
          <w:szCs w:val="20"/>
        </w:rPr>
        <w:lastRenderedPageBreak/>
        <w:t>HECHOS</w:t>
      </w:r>
    </w:p>
    <w:p w:rsidR="003B7B09"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1.- Que por declaraciones periodísticas aparecidas el día 7 de enero del año en curso y al haber llevado a cabo reunión proselitista el día 10 del mismo mes y año, el ahora pretenso candidato a Presidente Municipal de Culiacán, de la Coalición Transformemos Sinaloa, fue denunciado en Queja Administrativa, ante el Consejo Estatal Electoral.</w:t>
      </w:r>
    </w:p>
    <w:p w:rsidR="003B7B09" w:rsidRPr="008144F2" w:rsidRDefault="003B7B09" w:rsidP="003261D3">
      <w:pPr>
        <w:tabs>
          <w:tab w:val="right" w:leader="hyphen" w:pos="8789"/>
        </w:tabs>
        <w:ind w:left="709" w:right="708" w:firstLine="2835"/>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2.- Que la denuncia de estos hechos fue presentada en un primer momento por el Ciudadano Cleofas León Gámez, Miembro Activo del Partido Acción Nacional y posteriormente por la representación del mismo Partido ante el Consejo Estatal, y en consecuencia se formaron los expedientes QA-001/2013 y QA-002/2013 que a la postre resultaron acumulados para su tramitación y resolución.</w:t>
      </w:r>
    </w:p>
    <w:p w:rsidR="003B7B09" w:rsidRPr="008144F2" w:rsidRDefault="003B7B09" w:rsidP="003261D3">
      <w:pPr>
        <w:tabs>
          <w:tab w:val="right" w:leader="hyphen" w:pos="8789"/>
        </w:tabs>
        <w:ind w:left="709" w:right="708" w:firstLine="2835"/>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3.- Que el día 28 de febrero de 2013, en la Quinta Sesión ordinaria del Consejo Estatal Electoral se conoció, discutió y aprobó el dictamen con propuesta de sanción al Partido Revolucionario Institucional por el equivalente a mil salarios mínimos.</w:t>
      </w:r>
    </w:p>
    <w:p w:rsidR="003B7B09"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 xml:space="preserve">4.- Que el sustento para la determinación de la multa referida al PRI fue que en los hechos denunciados se demostró </w:t>
      </w:r>
      <w:r w:rsidRPr="008144F2">
        <w:rPr>
          <w:rFonts w:ascii="Arial" w:hAnsi="Arial" w:cs="Arial"/>
          <w:b/>
          <w:i/>
          <w:sz w:val="20"/>
          <w:szCs w:val="20"/>
        </w:rPr>
        <w:t xml:space="preserve">que el ciudadano Sergio Torres Félix, militante del mencionado partido realizó actos anticipados de precampaña </w:t>
      </w:r>
      <w:r w:rsidRPr="008144F2">
        <w:rPr>
          <w:rFonts w:ascii="Arial" w:hAnsi="Arial" w:cs="Arial"/>
          <w:i/>
          <w:sz w:val="20"/>
          <w:szCs w:val="20"/>
        </w:rPr>
        <w:t>y al ser el Instituto Político responsable de la conducta de sus militantes, procedió la aplicación, en su perjuicio, de la referida multa.</w:t>
      </w:r>
    </w:p>
    <w:p w:rsidR="003B7B09" w:rsidRPr="008144F2" w:rsidRDefault="003B7B09" w:rsidP="003261D3">
      <w:pPr>
        <w:tabs>
          <w:tab w:val="right" w:leader="hyphen" w:pos="8789"/>
        </w:tabs>
        <w:ind w:left="709" w:right="708" w:firstLine="2835"/>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 xml:space="preserve">5.- Contra la resolución mencionada en el párrafo precedente, los partidos Acción Nacional y Revolucionario Institucional interpusieron sendos recursos de revisión ante el Tribunal Electoral del Estado de Sinaloa a los que se formaron los expedientes 01-REV/2013 y 02-REV/2013, que se resolvieron acumulados </w:t>
      </w:r>
      <w:r w:rsidRPr="008144F2">
        <w:rPr>
          <w:rFonts w:ascii="Arial" w:hAnsi="Arial" w:cs="Arial"/>
          <w:b/>
          <w:i/>
          <w:sz w:val="20"/>
          <w:szCs w:val="20"/>
        </w:rPr>
        <w:t>en sentencia de fecha 12 de marzo que confirmó en todos su términos la decisión del Consejo Estatal Electoral.</w:t>
      </w:r>
    </w:p>
    <w:p w:rsidR="003B7B09" w:rsidRPr="008144F2" w:rsidRDefault="003B7B09" w:rsidP="003261D3">
      <w:pPr>
        <w:tabs>
          <w:tab w:val="right" w:leader="hyphen" w:pos="8789"/>
        </w:tabs>
        <w:ind w:left="709" w:right="708" w:firstLine="2835"/>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 xml:space="preserve">6.- Respecto al ciudadano Sergio Torres Félix el Consejo Estatal Electoral dispuso en su resolución que </w:t>
      </w:r>
      <w:r w:rsidRPr="008144F2">
        <w:rPr>
          <w:rFonts w:ascii="Arial" w:hAnsi="Arial" w:cs="Arial"/>
          <w:b/>
          <w:i/>
          <w:sz w:val="20"/>
          <w:szCs w:val="20"/>
        </w:rPr>
        <w:t>"por lo que el ciudadano imputado no tiene aun la calidad legal de aspirante a candidato y por lo tanto no puede ser sujeto de sanci6n conforme a derecho".</w:t>
      </w:r>
    </w:p>
    <w:p w:rsidR="003B7B09" w:rsidRPr="008144F2" w:rsidRDefault="003B7B09" w:rsidP="003261D3">
      <w:pPr>
        <w:tabs>
          <w:tab w:val="right" w:leader="hyphen" w:pos="8789"/>
        </w:tabs>
        <w:ind w:left="709" w:right="708" w:firstLine="2835"/>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Es decir, en la fecha de la resolución, el aspirante que realizó actas anticipados de precampaña no tenía el status legal de "aspirante a candidato", por lo que no se individualizó sanción alguna en su contra.</w:t>
      </w:r>
    </w:p>
    <w:p w:rsidR="003B7B09" w:rsidRPr="008144F2" w:rsidRDefault="003B7B09" w:rsidP="003261D3">
      <w:pPr>
        <w:tabs>
          <w:tab w:val="right" w:leader="hyphen" w:pos="8789"/>
        </w:tabs>
        <w:ind w:left="709" w:right="708" w:firstLine="2835"/>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7.- Ahora, precisamente el día lunes 20 de mayo del presente año, la Coalición Transformemos Sinaloa solicito a ese Honorable Consejo el registro del mismo Sergio Torres Félix como Candidato a Presidente Municipal, por lo que habiendo sido declarado responsable de realizar actos anticipados de precampaña, procede ahora que se aplique la sanción correspondiente.</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center"/>
        <w:rPr>
          <w:rFonts w:ascii="Arial" w:hAnsi="Arial" w:cs="Arial"/>
          <w:b/>
          <w:i/>
          <w:sz w:val="20"/>
          <w:szCs w:val="20"/>
        </w:rPr>
      </w:pPr>
      <w:r w:rsidRPr="008144F2">
        <w:rPr>
          <w:rFonts w:ascii="Arial" w:hAnsi="Arial" w:cs="Arial"/>
          <w:b/>
          <w:i/>
          <w:sz w:val="20"/>
          <w:szCs w:val="20"/>
        </w:rPr>
        <w:t>CONSIDERACIONES LEGALES</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El Art</w:t>
      </w:r>
      <w:r w:rsidR="007C5268">
        <w:rPr>
          <w:rFonts w:ascii="Arial" w:hAnsi="Arial" w:cs="Arial"/>
          <w:i/>
          <w:sz w:val="20"/>
          <w:szCs w:val="20"/>
        </w:rPr>
        <w:t>í</w:t>
      </w:r>
      <w:r w:rsidRPr="008144F2">
        <w:rPr>
          <w:rFonts w:ascii="Arial" w:hAnsi="Arial" w:cs="Arial"/>
          <w:i/>
          <w:sz w:val="20"/>
          <w:szCs w:val="20"/>
        </w:rPr>
        <w:t>culo 246 de la Ley Electoral dispone en su parte conducente:</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ARTÍCULO 246. El Consejo Estatal Electoral conocerá de las infracciones y violaciones que a las disposiciones de esta ley cometan:</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De la I a la VII.-...</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VIII. - Los aspirantes a candidatos, precandidatos y los candidatos, cuando:</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b/>
          <w:i/>
          <w:sz w:val="20"/>
          <w:szCs w:val="20"/>
        </w:rPr>
      </w:pPr>
      <w:r w:rsidRPr="008144F2">
        <w:rPr>
          <w:rFonts w:ascii="Arial" w:hAnsi="Arial" w:cs="Arial"/>
          <w:b/>
          <w:i/>
          <w:sz w:val="20"/>
          <w:szCs w:val="20"/>
        </w:rPr>
        <w:t>d).- Realicen actos anticipados de precampaña o campaña, según sea el caso;</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Complementando el Art</w:t>
      </w:r>
      <w:r w:rsidR="007C5268">
        <w:rPr>
          <w:rFonts w:ascii="Arial" w:hAnsi="Arial" w:cs="Arial"/>
          <w:i/>
          <w:sz w:val="20"/>
          <w:szCs w:val="20"/>
        </w:rPr>
        <w:t>í</w:t>
      </w:r>
      <w:r w:rsidRPr="008144F2">
        <w:rPr>
          <w:rFonts w:ascii="Arial" w:hAnsi="Arial" w:cs="Arial"/>
          <w:i/>
          <w:sz w:val="20"/>
          <w:szCs w:val="20"/>
        </w:rPr>
        <w:t>culo transcrito, el 248 de la misma Ley dispone:</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ARTÍCULO 248. El Consejo Estatal Electoral en pleno podrá imponer las siguientes sanciones:</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I a la VII.-...</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VIII.- En el caso de la fracción VIII del artículo 246, se aplicarán las sanciones siguientes:</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b/>
          <w:i/>
          <w:sz w:val="20"/>
          <w:szCs w:val="20"/>
        </w:rPr>
      </w:pPr>
      <w:r w:rsidRPr="008144F2">
        <w:rPr>
          <w:rFonts w:ascii="Arial" w:hAnsi="Arial" w:cs="Arial"/>
          <w:i/>
          <w:sz w:val="20"/>
          <w:szCs w:val="20"/>
        </w:rPr>
        <w:t xml:space="preserve">Por las conductas previstas en los incisos </w:t>
      </w:r>
      <w:r w:rsidRPr="008144F2">
        <w:rPr>
          <w:rFonts w:ascii="Arial" w:hAnsi="Arial" w:cs="Arial"/>
          <w:b/>
          <w:i/>
          <w:sz w:val="20"/>
          <w:szCs w:val="20"/>
        </w:rPr>
        <w:t>d)</w:t>
      </w:r>
      <w:r w:rsidRPr="008144F2">
        <w:rPr>
          <w:rFonts w:ascii="Arial" w:hAnsi="Arial" w:cs="Arial"/>
          <w:i/>
          <w:sz w:val="20"/>
          <w:szCs w:val="20"/>
        </w:rPr>
        <w:t xml:space="preserve"> y e), </w:t>
      </w:r>
      <w:r w:rsidRPr="008144F2">
        <w:rPr>
          <w:rFonts w:ascii="Arial" w:hAnsi="Arial" w:cs="Arial"/>
          <w:b/>
          <w:i/>
          <w:sz w:val="20"/>
          <w:szCs w:val="20"/>
        </w:rPr>
        <w:t>el aspirante a candidato o precandidato infractor perderá el derecho a ser registrado como candidato, o si ya estuviera hecho el registro, se sancionara con la cancelación del mismo.</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 xml:space="preserve">Toda vez que el Consejo Estatal Electoral ya determinó en las quejas referidas que el ahora candidato de la Coalición Transformemos Sinaloa, Sergio Torres Félix incurrió en actos anticipados de precampaña y no aplicó la sanción por el momento en que se desenvolvía el proceso y ante la incertidumbre de si se solicitaría su registro como precandidato, lo procedente es que ahora ese Consejo Municipal Electoral resuelva negando el registro por las razones aludidas y con fundamento en las atribuciones que a esa autoridad le otorga el </w:t>
      </w:r>
      <w:r w:rsidR="003261D3" w:rsidRPr="008144F2">
        <w:rPr>
          <w:rFonts w:ascii="Arial" w:hAnsi="Arial" w:cs="Arial"/>
          <w:i/>
          <w:sz w:val="20"/>
          <w:szCs w:val="20"/>
        </w:rPr>
        <w:t>artículo</w:t>
      </w:r>
      <w:r w:rsidRPr="008144F2">
        <w:rPr>
          <w:rFonts w:ascii="Arial" w:hAnsi="Arial" w:cs="Arial"/>
          <w:i/>
          <w:sz w:val="20"/>
          <w:szCs w:val="20"/>
        </w:rPr>
        <w:t xml:space="preserve"> 73 fracción III de la Ley Electoral del Estado de Sinaloa.</w:t>
      </w:r>
    </w:p>
    <w:p w:rsidR="003B7B09" w:rsidRPr="008144F2" w:rsidRDefault="003B7B09" w:rsidP="003261D3">
      <w:pPr>
        <w:tabs>
          <w:tab w:val="right" w:leader="hyphen" w:pos="8789"/>
        </w:tabs>
        <w:ind w:left="709" w:right="708"/>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i/>
          <w:sz w:val="20"/>
          <w:szCs w:val="20"/>
        </w:rPr>
        <w:t>Por lo anteriormente expuesto y fundado a ese Consejo</w:t>
      </w:r>
      <w:r>
        <w:rPr>
          <w:rFonts w:ascii="Arial" w:hAnsi="Arial" w:cs="Arial"/>
          <w:i/>
          <w:sz w:val="20"/>
          <w:szCs w:val="20"/>
        </w:rPr>
        <w:t xml:space="preserve"> </w:t>
      </w:r>
      <w:r w:rsidRPr="008144F2">
        <w:rPr>
          <w:rFonts w:ascii="Arial" w:hAnsi="Arial" w:cs="Arial"/>
          <w:i/>
          <w:sz w:val="20"/>
          <w:szCs w:val="20"/>
        </w:rPr>
        <w:t>Municipal Electoral respetuosamente solicito:</w:t>
      </w:r>
    </w:p>
    <w:p w:rsidR="003B7B09" w:rsidRPr="008144F2" w:rsidRDefault="003B7B09" w:rsidP="003261D3">
      <w:pPr>
        <w:tabs>
          <w:tab w:val="right" w:leader="hyphen" w:pos="8789"/>
        </w:tabs>
        <w:ind w:left="709" w:right="708" w:firstLine="2835"/>
        <w:jc w:val="both"/>
        <w:rPr>
          <w:rFonts w:ascii="Arial" w:hAnsi="Arial" w:cs="Arial"/>
          <w:i/>
          <w:sz w:val="20"/>
          <w:szCs w:val="20"/>
        </w:rPr>
      </w:pPr>
    </w:p>
    <w:p w:rsidR="003B7B09" w:rsidRPr="008144F2" w:rsidRDefault="003B7B09" w:rsidP="003261D3">
      <w:pPr>
        <w:tabs>
          <w:tab w:val="right" w:leader="hyphen" w:pos="8789"/>
        </w:tabs>
        <w:ind w:left="709" w:right="708"/>
        <w:jc w:val="both"/>
        <w:rPr>
          <w:rFonts w:ascii="Arial" w:hAnsi="Arial" w:cs="Arial"/>
          <w:i/>
          <w:sz w:val="20"/>
          <w:szCs w:val="20"/>
        </w:rPr>
      </w:pPr>
      <w:r w:rsidRPr="008144F2">
        <w:rPr>
          <w:rFonts w:ascii="Arial" w:hAnsi="Arial" w:cs="Arial"/>
          <w:b/>
          <w:i/>
          <w:sz w:val="20"/>
          <w:szCs w:val="20"/>
        </w:rPr>
        <w:t>UNICO.-</w:t>
      </w:r>
      <w:r w:rsidRPr="008144F2">
        <w:rPr>
          <w:rFonts w:ascii="Arial" w:hAnsi="Arial" w:cs="Arial"/>
          <w:i/>
          <w:sz w:val="20"/>
          <w:szCs w:val="20"/>
        </w:rPr>
        <w:t xml:space="preserve"> Me tenga por presentado con la personalidad que ostento promoviendo con base en los hechos y fundamentos de derecho citados que se </w:t>
      </w:r>
      <w:r w:rsidRPr="008144F2">
        <w:rPr>
          <w:rFonts w:ascii="Arial" w:hAnsi="Arial" w:cs="Arial"/>
          <w:b/>
          <w:i/>
          <w:sz w:val="20"/>
          <w:szCs w:val="20"/>
        </w:rPr>
        <w:t>NIEGUE EL REGISTRO DE LA CANDIDATURA DE PRESIDENTE MUNICIPAL AL C. SERGIO TORRES FELIX.</w:t>
      </w:r>
    </w:p>
    <w:p w:rsidR="003B7B09" w:rsidRPr="008144F2" w:rsidRDefault="003B7B09" w:rsidP="003261D3">
      <w:pPr>
        <w:tabs>
          <w:tab w:val="right" w:leader="hyphen" w:pos="8789"/>
        </w:tabs>
        <w:ind w:left="709" w:right="708"/>
        <w:rPr>
          <w:rFonts w:ascii="Arial" w:hAnsi="Arial" w:cs="Arial"/>
          <w:i/>
          <w:sz w:val="20"/>
          <w:szCs w:val="20"/>
        </w:rPr>
      </w:pPr>
    </w:p>
    <w:p w:rsidR="003B7B09" w:rsidRPr="008144F2" w:rsidRDefault="003B7B09" w:rsidP="003261D3">
      <w:pPr>
        <w:tabs>
          <w:tab w:val="right" w:leader="hyphen" w:pos="8789"/>
        </w:tabs>
        <w:ind w:left="709" w:right="708"/>
        <w:jc w:val="center"/>
        <w:rPr>
          <w:rFonts w:ascii="Arial" w:hAnsi="Arial" w:cs="Arial"/>
          <w:i/>
          <w:sz w:val="20"/>
          <w:szCs w:val="20"/>
        </w:rPr>
      </w:pPr>
      <w:r w:rsidRPr="008144F2">
        <w:rPr>
          <w:rFonts w:ascii="Arial" w:hAnsi="Arial" w:cs="Arial"/>
          <w:i/>
          <w:sz w:val="20"/>
          <w:szCs w:val="20"/>
        </w:rPr>
        <w:t>PROTESTO LO NECESARIO</w:t>
      </w:r>
    </w:p>
    <w:p w:rsidR="003B7B09" w:rsidRPr="008144F2" w:rsidRDefault="003B7B09" w:rsidP="003261D3">
      <w:pPr>
        <w:tabs>
          <w:tab w:val="right" w:leader="hyphen" w:pos="8789"/>
        </w:tabs>
        <w:ind w:left="709" w:right="708"/>
        <w:jc w:val="center"/>
        <w:rPr>
          <w:rFonts w:ascii="Arial" w:hAnsi="Arial" w:cs="Arial"/>
          <w:i/>
          <w:sz w:val="20"/>
          <w:szCs w:val="20"/>
        </w:rPr>
      </w:pPr>
      <w:r w:rsidRPr="008144F2">
        <w:rPr>
          <w:rFonts w:ascii="Arial" w:hAnsi="Arial" w:cs="Arial"/>
          <w:i/>
          <w:sz w:val="20"/>
          <w:szCs w:val="20"/>
        </w:rPr>
        <w:t>Culiacán, Sinaloa a 23 de mayo de 2013-06-13</w:t>
      </w:r>
    </w:p>
    <w:p w:rsidR="003B7B09" w:rsidRPr="008144F2" w:rsidRDefault="003B7B09" w:rsidP="003261D3">
      <w:pPr>
        <w:tabs>
          <w:tab w:val="right" w:leader="hyphen" w:pos="8789"/>
        </w:tabs>
        <w:ind w:left="709" w:right="708"/>
        <w:jc w:val="center"/>
        <w:rPr>
          <w:rFonts w:ascii="Arial" w:hAnsi="Arial" w:cs="Arial"/>
          <w:i/>
          <w:sz w:val="20"/>
          <w:szCs w:val="20"/>
        </w:rPr>
      </w:pPr>
    </w:p>
    <w:p w:rsidR="003B7B09" w:rsidRPr="008144F2" w:rsidRDefault="003B7B09" w:rsidP="003261D3">
      <w:pPr>
        <w:tabs>
          <w:tab w:val="right" w:leader="hyphen" w:pos="8789"/>
        </w:tabs>
        <w:ind w:left="709" w:right="708"/>
        <w:jc w:val="center"/>
        <w:rPr>
          <w:rFonts w:ascii="Arial" w:hAnsi="Arial" w:cs="Arial"/>
          <w:b/>
          <w:i/>
          <w:sz w:val="20"/>
          <w:szCs w:val="20"/>
        </w:rPr>
      </w:pPr>
      <w:r w:rsidRPr="008144F2">
        <w:rPr>
          <w:rFonts w:ascii="Arial" w:hAnsi="Arial" w:cs="Arial"/>
          <w:b/>
          <w:i/>
          <w:sz w:val="20"/>
          <w:szCs w:val="20"/>
        </w:rPr>
        <w:t>LIC. JORGE JACIM BELTRÁN CAÑEDO</w:t>
      </w:r>
    </w:p>
    <w:p w:rsidR="00DC4A36" w:rsidRPr="00B02D0B" w:rsidRDefault="00DC4A36" w:rsidP="003261D3">
      <w:pPr>
        <w:tabs>
          <w:tab w:val="right" w:leader="hyphen" w:pos="8789"/>
        </w:tabs>
        <w:autoSpaceDE w:val="0"/>
        <w:autoSpaceDN w:val="0"/>
        <w:adjustRightInd w:val="0"/>
        <w:ind w:right="-1"/>
        <w:jc w:val="both"/>
        <w:rPr>
          <w:rFonts w:ascii="Arial" w:hAnsi="Arial" w:cs="Arial"/>
          <w:lang w:val="en-US"/>
        </w:rPr>
      </w:pPr>
    </w:p>
    <w:p w:rsidR="00DC2CEB" w:rsidRDefault="00DC4A36" w:rsidP="003261D3">
      <w:pPr>
        <w:tabs>
          <w:tab w:val="right" w:leader="hyphen" w:pos="8789"/>
        </w:tabs>
        <w:autoSpaceDE w:val="0"/>
        <w:autoSpaceDN w:val="0"/>
        <w:adjustRightInd w:val="0"/>
        <w:ind w:right="-1"/>
        <w:jc w:val="both"/>
        <w:rPr>
          <w:rFonts w:ascii="Arial" w:hAnsi="Arial" w:cs="Arial"/>
        </w:rPr>
      </w:pPr>
      <w:r>
        <w:rPr>
          <w:rFonts w:ascii="Arial" w:hAnsi="Arial" w:cs="Arial"/>
        </w:rPr>
        <w:t>---2.</w:t>
      </w:r>
      <w:r w:rsidR="00A87FE4">
        <w:rPr>
          <w:rFonts w:ascii="Arial" w:hAnsi="Arial" w:cs="Arial"/>
        </w:rPr>
        <w:t>-</w:t>
      </w:r>
      <w:r>
        <w:rPr>
          <w:rFonts w:ascii="Arial" w:hAnsi="Arial" w:cs="Arial"/>
        </w:rPr>
        <w:t xml:space="preserve"> E</w:t>
      </w:r>
      <w:r w:rsidR="005A005D">
        <w:rPr>
          <w:rFonts w:ascii="Arial" w:hAnsi="Arial" w:cs="Arial"/>
        </w:rPr>
        <w:t xml:space="preserve">n la misma fecha y hora </w:t>
      </w:r>
      <w:r w:rsidR="005E14FE">
        <w:rPr>
          <w:rFonts w:ascii="Arial" w:hAnsi="Arial" w:cs="Arial"/>
        </w:rPr>
        <w:t>el Consejo Municipal Electoral de Culiacán</w:t>
      </w:r>
      <w:bookmarkStart w:id="0" w:name="_GoBack"/>
      <w:bookmarkEnd w:id="0"/>
      <w:r w:rsidR="005E14FE">
        <w:rPr>
          <w:rFonts w:ascii="Arial" w:hAnsi="Arial" w:cs="Arial"/>
        </w:rPr>
        <w:t xml:space="preserve">, llevó a cabo </w:t>
      </w:r>
      <w:r w:rsidR="005A005D">
        <w:rPr>
          <w:rFonts w:ascii="Arial" w:hAnsi="Arial" w:cs="Arial"/>
        </w:rPr>
        <w:t xml:space="preserve">su </w:t>
      </w:r>
      <w:r w:rsidR="005E14FE">
        <w:rPr>
          <w:rFonts w:ascii="Arial" w:hAnsi="Arial" w:cs="Arial"/>
        </w:rPr>
        <w:t>sesión especial</w:t>
      </w:r>
      <w:r w:rsidR="00A6633E">
        <w:rPr>
          <w:rFonts w:ascii="Arial" w:hAnsi="Arial" w:cs="Arial"/>
        </w:rPr>
        <w:t xml:space="preserve"> </w:t>
      </w:r>
      <w:r w:rsidR="00A6633E">
        <w:rPr>
          <w:rFonts w:ascii="Arial" w:hAnsi="Arial" w:cs="Arial"/>
          <w:bCs/>
        </w:rPr>
        <w:t>ESP/1/02</w:t>
      </w:r>
      <w:r w:rsidR="00A6633E">
        <w:rPr>
          <w:rFonts w:ascii="Arial" w:hAnsi="Arial" w:cs="Arial"/>
        </w:rPr>
        <w:t xml:space="preserve">, </w:t>
      </w:r>
      <w:r w:rsidR="005E14FE">
        <w:rPr>
          <w:rFonts w:ascii="Arial" w:hAnsi="Arial" w:cs="Arial"/>
        </w:rPr>
        <w:t>con la finalidad de resolver sobre la procedencia o improcedencia de</w:t>
      </w:r>
      <w:r w:rsidR="005A005D">
        <w:rPr>
          <w:rFonts w:ascii="Arial" w:hAnsi="Arial" w:cs="Arial"/>
        </w:rPr>
        <w:t>l registro de</w:t>
      </w:r>
      <w:r w:rsidR="005E14FE">
        <w:rPr>
          <w:rFonts w:ascii="Arial" w:hAnsi="Arial" w:cs="Arial"/>
        </w:rPr>
        <w:t xml:space="preserve"> las </w:t>
      </w:r>
      <w:r w:rsidR="005A005D">
        <w:rPr>
          <w:rFonts w:ascii="Arial" w:hAnsi="Arial" w:cs="Arial"/>
        </w:rPr>
        <w:t>planillas de candidatos a Presidente Municipal, Síndico Procurador y Regidores presentadas por lo</w:t>
      </w:r>
      <w:r w:rsidR="00366477">
        <w:rPr>
          <w:rFonts w:ascii="Arial" w:hAnsi="Arial" w:cs="Arial"/>
        </w:rPr>
        <w:t>s</w:t>
      </w:r>
      <w:r w:rsidR="005A005D">
        <w:rPr>
          <w:rFonts w:ascii="Arial" w:hAnsi="Arial" w:cs="Arial"/>
        </w:rPr>
        <w:t xml:space="preserve"> partidos políticos y coaliciones acreditados para participar en el proceso electoral en curso</w:t>
      </w:r>
      <w:r w:rsidR="005E14FE">
        <w:rPr>
          <w:rFonts w:ascii="Arial" w:hAnsi="Arial" w:cs="Arial"/>
        </w:rPr>
        <w:t xml:space="preserve">. De acuerdo a la </w:t>
      </w:r>
      <w:r w:rsidR="00DB4BF1">
        <w:rPr>
          <w:rFonts w:ascii="Arial" w:hAnsi="Arial" w:cs="Arial"/>
        </w:rPr>
        <w:t>versión estenográfica de la sesión en come</w:t>
      </w:r>
      <w:r w:rsidR="00366477">
        <w:rPr>
          <w:rFonts w:ascii="Arial" w:hAnsi="Arial" w:cs="Arial"/>
        </w:rPr>
        <w:t>n</w:t>
      </w:r>
      <w:r w:rsidR="003261D3">
        <w:rPr>
          <w:rFonts w:ascii="Arial" w:hAnsi="Arial" w:cs="Arial"/>
        </w:rPr>
        <w:t>t</w:t>
      </w:r>
      <w:r w:rsidR="00DB4BF1">
        <w:rPr>
          <w:rFonts w:ascii="Arial" w:hAnsi="Arial" w:cs="Arial"/>
        </w:rPr>
        <w:t>o, se desprende</w:t>
      </w:r>
      <w:r w:rsidR="003261D3">
        <w:rPr>
          <w:rFonts w:ascii="Arial" w:hAnsi="Arial" w:cs="Arial"/>
        </w:rPr>
        <w:t xml:space="preserve"> de l</w:t>
      </w:r>
      <w:r w:rsidR="00DB4BF1">
        <w:rPr>
          <w:rFonts w:ascii="Arial" w:hAnsi="Arial" w:cs="Arial"/>
        </w:rPr>
        <w:t>a</w:t>
      </w:r>
      <w:r w:rsidR="003261D3">
        <w:rPr>
          <w:rFonts w:ascii="Arial" w:hAnsi="Arial" w:cs="Arial"/>
        </w:rPr>
        <w:t>s</w:t>
      </w:r>
      <w:r w:rsidR="00DB4BF1">
        <w:rPr>
          <w:rFonts w:ascii="Arial" w:hAnsi="Arial" w:cs="Arial"/>
        </w:rPr>
        <w:t xml:space="preserve"> foja</w:t>
      </w:r>
      <w:r w:rsidR="003261D3">
        <w:rPr>
          <w:rFonts w:ascii="Arial" w:hAnsi="Arial" w:cs="Arial"/>
        </w:rPr>
        <w:t>s</w:t>
      </w:r>
      <w:r w:rsidR="00DC2CEB">
        <w:rPr>
          <w:rFonts w:ascii="Arial" w:hAnsi="Arial" w:cs="Arial"/>
        </w:rPr>
        <w:t xml:space="preserve"> 7 y</w:t>
      </w:r>
      <w:r w:rsidR="00DB4BF1">
        <w:rPr>
          <w:rFonts w:ascii="Arial" w:hAnsi="Arial" w:cs="Arial"/>
        </w:rPr>
        <w:t xml:space="preserve"> 8, que el Representante de la Coalición </w:t>
      </w:r>
      <w:r w:rsidR="005E14FE">
        <w:rPr>
          <w:rFonts w:ascii="Arial" w:hAnsi="Arial" w:cs="Arial"/>
        </w:rPr>
        <w:t xml:space="preserve"> </w:t>
      </w:r>
      <w:r w:rsidR="00DB4BF1">
        <w:rPr>
          <w:rFonts w:ascii="Arial" w:hAnsi="Arial" w:cs="Arial"/>
        </w:rPr>
        <w:t xml:space="preserve">“Unidos Ganas Tú”, </w:t>
      </w:r>
      <w:r w:rsidR="00DC2CEB">
        <w:rPr>
          <w:rFonts w:ascii="Arial" w:hAnsi="Arial" w:cs="Arial"/>
        </w:rPr>
        <w:t xml:space="preserve">el Lic. Lic. Jorge Luis Jacim Beltrán Cañedo, </w:t>
      </w:r>
      <w:r w:rsidR="00DB4BF1">
        <w:rPr>
          <w:rFonts w:ascii="Arial" w:hAnsi="Arial" w:cs="Arial"/>
        </w:rPr>
        <w:t>en uso de la voz, manifestó lo siguiente:</w:t>
      </w:r>
      <w:r w:rsidR="003261D3">
        <w:rPr>
          <w:rFonts w:ascii="Arial" w:hAnsi="Arial" w:cs="Arial"/>
        </w:rPr>
        <w:tab/>
      </w:r>
    </w:p>
    <w:p w:rsidR="00DC2CEB" w:rsidRDefault="00DC2CEB" w:rsidP="003261D3">
      <w:pPr>
        <w:tabs>
          <w:tab w:val="right" w:leader="hyphen" w:pos="8789"/>
        </w:tabs>
        <w:autoSpaceDE w:val="0"/>
        <w:autoSpaceDN w:val="0"/>
        <w:adjustRightInd w:val="0"/>
        <w:ind w:right="-1"/>
        <w:jc w:val="both"/>
        <w:rPr>
          <w:rFonts w:ascii="Arial" w:hAnsi="Arial" w:cs="Arial"/>
        </w:rPr>
      </w:pPr>
    </w:p>
    <w:p w:rsidR="00DC4A36" w:rsidRPr="00532611" w:rsidRDefault="00DB4BF1" w:rsidP="003261D3">
      <w:pPr>
        <w:tabs>
          <w:tab w:val="right" w:leader="hyphen" w:pos="8789"/>
        </w:tabs>
        <w:autoSpaceDE w:val="0"/>
        <w:autoSpaceDN w:val="0"/>
        <w:adjustRightInd w:val="0"/>
        <w:ind w:left="709" w:right="566"/>
        <w:jc w:val="both"/>
        <w:rPr>
          <w:rFonts w:ascii="Arial" w:hAnsi="Arial" w:cs="Arial"/>
          <w:sz w:val="20"/>
          <w:szCs w:val="20"/>
        </w:rPr>
      </w:pPr>
      <w:r w:rsidRPr="00532611">
        <w:rPr>
          <w:rFonts w:ascii="Arial" w:hAnsi="Arial" w:cs="Arial"/>
          <w:i/>
          <w:sz w:val="20"/>
          <w:szCs w:val="20"/>
        </w:rPr>
        <w:t>“</w:t>
      </w:r>
      <w:r w:rsidR="00DC2CEB" w:rsidRPr="00532611">
        <w:rPr>
          <w:rFonts w:ascii="Arial" w:hAnsi="Arial" w:cs="Arial"/>
          <w:i/>
          <w:sz w:val="20"/>
          <w:szCs w:val="20"/>
        </w:rPr>
        <w:t>Muchas gracias señor presidente, no quisiera que se dejara de pasar la oportunidad  de manifestar en este pleno que en el caso de quien encabeza la planilla registrada por la coalición “Transformemos Sinaloa”, que es el ciudadano Sergio Torres Félix hay un antecedente derivado de unas quejas administrativas que en su momento se presentaron en contra de él por realizar actos anticipados de precampaña y precisamente el veintiocho de febrero de dos mil trece el Consejo Estatal Electoral en su quinta sesión ordinaria conoció, discutió y aprobó el dictamen con propuesta de sanción al Partido Revolucionario Institucional, por el equ</w:t>
      </w:r>
      <w:r w:rsidR="00682AD5" w:rsidRPr="00532611">
        <w:rPr>
          <w:rFonts w:ascii="Arial" w:hAnsi="Arial" w:cs="Arial"/>
          <w:i/>
          <w:sz w:val="20"/>
          <w:szCs w:val="20"/>
        </w:rPr>
        <w:t xml:space="preserve">ivalente a mil salarios mínimos, y de sustento para la determinación de la multa referida dicho partido, fue que al PRI, por los hechos denunciados se demostró que el ciudadano Sergio Torres Félix, militante de dicho partido político realizó actos anticipados de precampaña y al ser el instituto político el responsable de los actos de sus militantes, se procedió a la aplicación en su perjuicio de la referida multa, contra la resolución mencionada, tanto el Partido Acción Nacional como el Revolucionario Institucional, interpusieron sendos recursos de revisión ante el Tribunal Estatal Electoral de Sinaloa a los que se formaron los expedientes 01-REV/2013 y 02-REV/2013 que se resolvieron acumulados en sentencia de fecha 12 de marzo que confirmó en todos sus términos la decisión del Consejo Estatal Electoral; al ciudadano Sergio Torres Félix el Consejo Estatal Electoral dispuso en su resolución que por lo que el ciudadano imputado no tiene aún la calidad legal de aspirante a candidato y por lo tanto </w:t>
      </w:r>
      <w:r w:rsidR="00E815E8" w:rsidRPr="00532611">
        <w:rPr>
          <w:rFonts w:ascii="Arial" w:hAnsi="Arial" w:cs="Arial"/>
          <w:i/>
          <w:sz w:val="20"/>
          <w:szCs w:val="20"/>
        </w:rPr>
        <w:t>no puede ser sujeto de sanción conforme a derecho; es decir a la fecha de la resolución, el aspirante que realizó actos anticipados de precampaña no tenía el statu</w:t>
      </w:r>
      <w:r w:rsidR="00B078EC">
        <w:rPr>
          <w:rFonts w:ascii="Arial" w:hAnsi="Arial" w:cs="Arial"/>
          <w:i/>
          <w:sz w:val="20"/>
          <w:szCs w:val="20"/>
        </w:rPr>
        <w:t>s</w:t>
      </w:r>
      <w:r w:rsidR="00E815E8" w:rsidRPr="00532611">
        <w:rPr>
          <w:rFonts w:ascii="Arial" w:hAnsi="Arial" w:cs="Arial"/>
          <w:i/>
          <w:sz w:val="20"/>
          <w:szCs w:val="20"/>
        </w:rPr>
        <w:t xml:space="preserve"> legal de aspirante a candidato y por lo tanto no individualizó sanción alguna en su contra, sin embargo ahora y precisamente </w:t>
      </w:r>
      <w:r w:rsidR="00607D39" w:rsidRPr="00532611">
        <w:rPr>
          <w:rFonts w:ascii="Arial" w:hAnsi="Arial" w:cs="Arial"/>
          <w:i/>
          <w:sz w:val="20"/>
          <w:szCs w:val="20"/>
        </w:rPr>
        <w:t xml:space="preserve">que el día 20 de mayo del presente año, la coalición Transformemos Sinaloa solicitó a este honorable consejo el registro del mismo Sergio Torres Félix como candidato a Presidente Municipal, porque habiendo sido declarado </w:t>
      </w:r>
      <w:r w:rsidR="00607D39" w:rsidRPr="00532611">
        <w:rPr>
          <w:rFonts w:ascii="Arial" w:hAnsi="Arial" w:cs="Arial"/>
          <w:b/>
          <w:i/>
          <w:sz w:val="20"/>
          <w:szCs w:val="20"/>
        </w:rPr>
        <w:t>r</w:t>
      </w:r>
      <w:r w:rsidR="00607D39" w:rsidRPr="00532611">
        <w:rPr>
          <w:rFonts w:ascii="Arial" w:hAnsi="Arial" w:cs="Arial"/>
          <w:b/>
          <w:i/>
          <w:sz w:val="20"/>
          <w:szCs w:val="20"/>
          <w:u w:val="single"/>
        </w:rPr>
        <w:t xml:space="preserve">esponsable </w:t>
      </w:r>
      <w:r w:rsidR="00607D39" w:rsidRPr="00532611">
        <w:rPr>
          <w:rFonts w:ascii="Arial" w:hAnsi="Arial" w:cs="Arial"/>
          <w:i/>
          <w:sz w:val="20"/>
          <w:szCs w:val="20"/>
        </w:rPr>
        <w:t xml:space="preserve">de realizar actos anticipados de precampaña, procede ahora que se aplique la sanción correspondiente conforme al artículo 246 de la Ley Electoral del Estado, y comenta en su fracción VIII, </w:t>
      </w:r>
      <w:r w:rsidR="00607D39" w:rsidRPr="00885056">
        <w:rPr>
          <w:rFonts w:ascii="Arial" w:hAnsi="Arial" w:cs="Arial"/>
          <w:i/>
          <w:sz w:val="20"/>
          <w:szCs w:val="20"/>
        </w:rPr>
        <w:t xml:space="preserve">inciso </w:t>
      </w:r>
      <w:r w:rsidR="00885056" w:rsidRPr="00885056">
        <w:rPr>
          <w:rFonts w:ascii="Arial" w:hAnsi="Arial" w:cs="Arial"/>
          <w:i/>
          <w:sz w:val="20"/>
          <w:szCs w:val="20"/>
        </w:rPr>
        <w:t>d)</w:t>
      </w:r>
      <w:r w:rsidR="00607D39" w:rsidRPr="00885056">
        <w:rPr>
          <w:rFonts w:ascii="Arial" w:hAnsi="Arial" w:cs="Arial"/>
          <w:i/>
          <w:sz w:val="20"/>
          <w:szCs w:val="20"/>
        </w:rPr>
        <w:t>, que los aspirantes a candidatos, precandidatos y los candidatos, según sea el caso, complementado esto que se menciona con lo que establece el a</w:t>
      </w:r>
      <w:r w:rsidR="007B2D72" w:rsidRPr="00885056">
        <w:rPr>
          <w:rFonts w:ascii="Arial" w:hAnsi="Arial" w:cs="Arial"/>
          <w:i/>
          <w:sz w:val="20"/>
          <w:szCs w:val="20"/>
        </w:rPr>
        <w:t>rtículo 248 de la misma ley,  es decir, el artículo 248 en su fracción octava dice que en su fracción VIII del artículo 246 se aplicarán las sanciones y reza tal, textualmente el párrafo, por las conductas previstas en el inciso d</w:t>
      </w:r>
      <w:r w:rsidR="00885056" w:rsidRPr="00885056">
        <w:rPr>
          <w:rFonts w:ascii="Arial" w:hAnsi="Arial" w:cs="Arial"/>
          <w:i/>
          <w:sz w:val="20"/>
          <w:szCs w:val="20"/>
        </w:rPr>
        <w:t>)</w:t>
      </w:r>
      <w:r w:rsidR="007B2D72" w:rsidRPr="00885056">
        <w:rPr>
          <w:rFonts w:ascii="Arial" w:hAnsi="Arial" w:cs="Arial"/>
          <w:i/>
          <w:sz w:val="20"/>
          <w:szCs w:val="20"/>
        </w:rPr>
        <w:t xml:space="preserve"> y e</w:t>
      </w:r>
      <w:r w:rsidR="00885056" w:rsidRPr="00885056">
        <w:rPr>
          <w:rFonts w:ascii="Arial" w:hAnsi="Arial" w:cs="Arial"/>
          <w:i/>
          <w:sz w:val="20"/>
          <w:szCs w:val="20"/>
        </w:rPr>
        <w:t>)</w:t>
      </w:r>
      <w:r w:rsidR="007B2D72" w:rsidRPr="00885056">
        <w:rPr>
          <w:rFonts w:ascii="Arial" w:hAnsi="Arial" w:cs="Arial"/>
          <w:i/>
          <w:sz w:val="20"/>
          <w:szCs w:val="20"/>
        </w:rPr>
        <w:t>, el aspirante a candidato o precandidato infractor perderá el derecho a ser registrado como candidat</w:t>
      </w:r>
      <w:r w:rsidR="007B2D72" w:rsidRPr="00532611">
        <w:rPr>
          <w:rFonts w:ascii="Arial" w:hAnsi="Arial" w:cs="Arial"/>
          <w:i/>
          <w:sz w:val="20"/>
          <w:szCs w:val="20"/>
        </w:rPr>
        <w:t>o, o si ya estuviera hecho el registro, se cancelará con la sanción del mismo,  por lo que antes manifesté y quiero precisar que de este documento h</w:t>
      </w:r>
      <w:r w:rsidRPr="00532611">
        <w:rPr>
          <w:rFonts w:ascii="Arial" w:hAnsi="Arial" w:cs="Arial"/>
          <w:i/>
          <w:sz w:val="20"/>
          <w:szCs w:val="20"/>
        </w:rPr>
        <w:t>ace algunos minutos  hice entrega al Presidente de este órgano, que si bien es cierto es el Consejo Estatal Electoral en Pleno quien está facultado para aplicar  las sanciones de las cuales vengo haciendo estas manifestación, no quiero dejar pasar por alto ante este Consejo Municipal que en estricto derecho el ciudadano Sergio Torres  Félix perdió el derecho a ser registrado como candida</w:t>
      </w:r>
      <w:r w:rsidRPr="00532611">
        <w:rPr>
          <w:rFonts w:ascii="Arial" w:hAnsi="Arial" w:cs="Arial"/>
          <w:sz w:val="20"/>
          <w:szCs w:val="20"/>
        </w:rPr>
        <w:t>to en este caso a Presidente Municipal</w:t>
      </w:r>
      <w:r w:rsidR="00DC2CEB" w:rsidRPr="00532611">
        <w:rPr>
          <w:rFonts w:ascii="Arial" w:hAnsi="Arial" w:cs="Arial"/>
          <w:sz w:val="20"/>
          <w:szCs w:val="20"/>
        </w:rPr>
        <w:t xml:space="preserve">, </w:t>
      </w:r>
      <w:r w:rsidR="00DC2CEB" w:rsidRPr="00885056">
        <w:rPr>
          <w:rFonts w:ascii="Arial" w:hAnsi="Arial" w:cs="Arial"/>
          <w:sz w:val="20"/>
          <w:szCs w:val="20"/>
        </w:rPr>
        <w:t>es cuanto ciudadanos consejeros</w:t>
      </w:r>
      <w:r w:rsidRPr="00885056">
        <w:rPr>
          <w:rFonts w:ascii="Arial" w:hAnsi="Arial" w:cs="Arial"/>
          <w:sz w:val="20"/>
          <w:szCs w:val="20"/>
        </w:rPr>
        <w:t xml:space="preserve">….”. </w:t>
      </w:r>
    </w:p>
    <w:p w:rsidR="00387DC2" w:rsidRDefault="00387DC2" w:rsidP="003261D3">
      <w:pPr>
        <w:tabs>
          <w:tab w:val="right" w:leader="hyphen" w:pos="8789"/>
        </w:tabs>
        <w:autoSpaceDE w:val="0"/>
        <w:autoSpaceDN w:val="0"/>
        <w:adjustRightInd w:val="0"/>
        <w:ind w:right="566"/>
        <w:jc w:val="both"/>
        <w:rPr>
          <w:rFonts w:ascii="Arial" w:hAnsi="Arial" w:cs="Arial"/>
        </w:rPr>
      </w:pPr>
    </w:p>
    <w:p w:rsidR="002D4BFD" w:rsidRDefault="00DB4BF1" w:rsidP="003261D3">
      <w:pPr>
        <w:tabs>
          <w:tab w:val="right" w:leader="hyphen" w:pos="8789"/>
        </w:tabs>
        <w:autoSpaceDE w:val="0"/>
        <w:autoSpaceDN w:val="0"/>
        <w:adjustRightInd w:val="0"/>
        <w:ind w:right="-1"/>
        <w:jc w:val="both"/>
        <w:rPr>
          <w:rFonts w:ascii="Arial" w:hAnsi="Arial" w:cs="Arial"/>
        </w:rPr>
      </w:pPr>
      <w:r w:rsidRPr="00BD3A1C">
        <w:rPr>
          <w:rFonts w:ascii="Arial" w:hAnsi="Arial" w:cs="Arial"/>
        </w:rPr>
        <w:t>---</w:t>
      </w:r>
      <w:r w:rsidR="00366477" w:rsidRPr="00BD3A1C">
        <w:rPr>
          <w:rFonts w:ascii="Arial" w:hAnsi="Arial" w:cs="Arial"/>
        </w:rPr>
        <w:t xml:space="preserve">Las anteriores aseveraciones son visibles en la foja 7 del Acta mencionada, y se destinan en esencia a plantear </w:t>
      </w:r>
      <w:r w:rsidR="00F17E27" w:rsidRPr="00BD3A1C">
        <w:rPr>
          <w:rFonts w:ascii="Arial" w:hAnsi="Arial" w:cs="Arial"/>
        </w:rPr>
        <w:t>la solicitud de negativa de registro</w:t>
      </w:r>
      <w:r w:rsidR="00B04F7F" w:rsidRPr="00BD3A1C">
        <w:rPr>
          <w:rFonts w:ascii="Arial" w:hAnsi="Arial" w:cs="Arial"/>
        </w:rPr>
        <w:t xml:space="preserve"> </w:t>
      </w:r>
      <w:r w:rsidR="00F17E27" w:rsidRPr="00BD3A1C">
        <w:rPr>
          <w:rFonts w:ascii="Arial" w:hAnsi="Arial" w:cs="Arial"/>
          <w:lang w:val="es-MX"/>
        </w:rPr>
        <w:t>del C. Sergio Torres Félix, como c</w:t>
      </w:r>
      <w:r w:rsidR="00387DC2" w:rsidRPr="00BD3A1C">
        <w:rPr>
          <w:rFonts w:ascii="Arial" w:hAnsi="Arial" w:cs="Arial"/>
          <w:lang w:val="es-MX"/>
        </w:rPr>
        <w:t>andidato a Presidente Municipal.</w:t>
      </w:r>
      <w:r w:rsidR="003261D3">
        <w:rPr>
          <w:rFonts w:ascii="Arial" w:hAnsi="Arial" w:cs="Arial"/>
          <w:lang w:val="es-MX"/>
        </w:rPr>
        <w:tab/>
      </w:r>
    </w:p>
    <w:p w:rsidR="002D4BFD" w:rsidRDefault="002D4BFD" w:rsidP="003261D3">
      <w:pPr>
        <w:tabs>
          <w:tab w:val="right" w:leader="hyphen" w:pos="8789"/>
        </w:tabs>
        <w:autoSpaceDE w:val="0"/>
        <w:autoSpaceDN w:val="0"/>
        <w:adjustRightInd w:val="0"/>
        <w:ind w:right="-1"/>
        <w:jc w:val="both"/>
        <w:rPr>
          <w:rFonts w:ascii="Arial" w:hAnsi="Arial" w:cs="Arial"/>
        </w:rPr>
      </w:pPr>
    </w:p>
    <w:p w:rsidR="002D4BFD" w:rsidRPr="002D4BFD" w:rsidRDefault="002D4BFD" w:rsidP="003261D3">
      <w:pPr>
        <w:tabs>
          <w:tab w:val="right" w:leader="hyphen" w:pos="8789"/>
        </w:tabs>
        <w:autoSpaceDE w:val="0"/>
        <w:autoSpaceDN w:val="0"/>
        <w:adjustRightInd w:val="0"/>
        <w:ind w:right="-1"/>
        <w:jc w:val="both"/>
        <w:rPr>
          <w:rFonts w:ascii="Arial" w:hAnsi="Arial" w:cs="Arial"/>
        </w:rPr>
      </w:pPr>
      <w:r>
        <w:rPr>
          <w:rFonts w:ascii="Arial" w:hAnsi="Arial" w:cs="Arial"/>
          <w:bCs/>
        </w:rPr>
        <w:t>---3</w:t>
      </w:r>
      <w:r w:rsidRPr="00362050">
        <w:rPr>
          <w:rFonts w:ascii="Arial" w:hAnsi="Arial" w:cs="Arial"/>
          <w:bCs/>
        </w:rPr>
        <w:t>.</w:t>
      </w:r>
      <w:r w:rsidR="00021C45">
        <w:rPr>
          <w:rFonts w:ascii="Arial" w:hAnsi="Arial" w:cs="Arial"/>
          <w:bCs/>
        </w:rPr>
        <w:t>-</w:t>
      </w:r>
      <w:r w:rsidRPr="00362050">
        <w:rPr>
          <w:rFonts w:ascii="Arial" w:hAnsi="Arial" w:cs="Arial"/>
          <w:bCs/>
        </w:rPr>
        <w:t xml:space="preserve"> </w:t>
      </w:r>
      <w:r>
        <w:rPr>
          <w:rFonts w:ascii="Arial" w:hAnsi="Arial" w:cs="Arial"/>
          <w:bCs/>
        </w:rPr>
        <w:t>E</w:t>
      </w:r>
      <w:r>
        <w:rPr>
          <w:rFonts w:ascii="Arial" w:hAnsi="Arial" w:cs="Arial"/>
        </w:rPr>
        <w:t xml:space="preserve">l 27 de mayo de 2013, a las 19:08 horas, </w:t>
      </w:r>
      <w:r>
        <w:rPr>
          <w:rFonts w:ascii="Arial" w:hAnsi="Arial" w:cs="Arial"/>
          <w:bCs/>
        </w:rPr>
        <w:t>e</w:t>
      </w:r>
      <w:r w:rsidRPr="00362050">
        <w:rPr>
          <w:rFonts w:ascii="Arial" w:hAnsi="Arial" w:cs="Arial"/>
          <w:bCs/>
        </w:rPr>
        <w:t>l Lic. Jorge Luis Jacim Beltrán Cañedo</w:t>
      </w:r>
      <w:r w:rsidRPr="00362050">
        <w:rPr>
          <w:rFonts w:ascii="Arial" w:hAnsi="Arial" w:cs="Arial"/>
        </w:rPr>
        <w:t xml:space="preserve">, Representante ante el Consejo Municipal Electoral de Culiacán, Sinaloa de la Coalición “Unidos Ganas Tú”, </w:t>
      </w:r>
      <w:r w:rsidR="00021C45">
        <w:rPr>
          <w:rFonts w:ascii="Arial" w:hAnsi="Arial" w:cs="Arial"/>
        </w:rPr>
        <w:t xml:space="preserve">interpuso </w:t>
      </w:r>
      <w:r w:rsidRPr="00362050">
        <w:rPr>
          <w:rFonts w:ascii="Arial" w:hAnsi="Arial" w:cs="Arial"/>
        </w:rPr>
        <w:t>recurso de revisión</w:t>
      </w:r>
      <w:r>
        <w:rPr>
          <w:rFonts w:ascii="Arial" w:hAnsi="Arial" w:cs="Arial"/>
        </w:rPr>
        <w:t xml:space="preserve"> </w:t>
      </w:r>
      <w:r w:rsidRPr="00362050">
        <w:rPr>
          <w:rFonts w:ascii="Arial" w:hAnsi="Arial" w:cs="Arial"/>
        </w:rPr>
        <w:t xml:space="preserve">contra el acuerdo </w:t>
      </w:r>
      <w:r w:rsidRPr="00362050">
        <w:rPr>
          <w:rFonts w:ascii="Arial" w:eastAsia="Tahoma" w:hAnsi="Arial" w:cs="Arial"/>
          <w:bCs/>
          <w:spacing w:val="1"/>
          <w:lang w:val="es-MX"/>
        </w:rPr>
        <w:t>E</w:t>
      </w:r>
      <w:r w:rsidRPr="00362050">
        <w:rPr>
          <w:rFonts w:ascii="Arial" w:eastAsia="Tahoma" w:hAnsi="Arial" w:cs="Arial"/>
          <w:bCs/>
          <w:spacing w:val="-1"/>
          <w:lang w:val="es-MX"/>
        </w:rPr>
        <w:t>S</w:t>
      </w:r>
      <w:r w:rsidRPr="00362050">
        <w:rPr>
          <w:rFonts w:ascii="Arial" w:eastAsia="Tahoma" w:hAnsi="Arial" w:cs="Arial"/>
          <w:bCs/>
          <w:spacing w:val="1"/>
          <w:lang w:val="es-MX"/>
        </w:rPr>
        <w:t>P/1</w:t>
      </w:r>
      <w:r w:rsidRPr="00362050">
        <w:rPr>
          <w:rFonts w:ascii="Arial" w:eastAsia="Tahoma" w:hAnsi="Arial" w:cs="Arial"/>
          <w:bCs/>
          <w:spacing w:val="-2"/>
          <w:lang w:val="es-MX"/>
        </w:rPr>
        <w:t>/</w:t>
      </w:r>
      <w:r w:rsidRPr="00362050">
        <w:rPr>
          <w:rFonts w:ascii="Arial" w:eastAsia="Tahoma" w:hAnsi="Arial" w:cs="Arial"/>
          <w:bCs/>
          <w:spacing w:val="1"/>
          <w:lang w:val="es-MX"/>
        </w:rPr>
        <w:t>0</w:t>
      </w:r>
      <w:r w:rsidRPr="00362050">
        <w:rPr>
          <w:rFonts w:ascii="Arial" w:eastAsia="Tahoma" w:hAnsi="Arial" w:cs="Arial"/>
          <w:bCs/>
          <w:lang w:val="es-MX"/>
        </w:rPr>
        <w:t>2</w:t>
      </w:r>
      <w:r w:rsidRPr="00362050">
        <w:rPr>
          <w:rFonts w:ascii="Arial" w:eastAsia="Tahoma" w:hAnsi="Arial" w:cs="Arial"/>
          <w:bCs/>
          <w:spacing w:val="7"/>
          <w:lang w:val="es-MX"/>
        </w:rPr>
        <w:t xml:space="preserve"> </w:t>
      </w:r>
      <w:r w:rsidRPr="00362050">
        <w:rPr>
          <w:rFonts w:ascii="Arial" w:eastAsia="Tahoma" w:hAnsi="Arial" w:cs="Arial"/>
          <w:bCs/>
          <w:lang w:val="es-MX"/>
        </w:rPr>
        <w:t>de</w:t>
      </w:r>
      <w:r w:rsidRPr="00362050">
        <w:rPr>
          <w:rFonts w:ascii="Arial" w:eastAsia="Tahoma" w:hAnsi="Arial" w:cs="Arial"/>
          <w:bCs/>
          <w:spacing w:val="6"/>
          <w:lang w:val="es-MX"/>
        </w:rPr>
        <w:t xml:space="preserve"> </w:t>
      </w:r>
      <w:r w:rsidRPr="00362050">
        <w:rPr>
          <w:rFonts w:ascii="Arial" w:eastAsia="Tahoma" w:hAnsi="Arial" w:cs="Arial"/>
          <w:bCs/>
          <w:lang w:val="es-MX"/>
        </w:rPr>
        <w:t>f</w:t>
      </w:r>
      <w:r w:rsidRPr="00362050">
        <w:rPr>
          <w:rFonts w:ascii="Arial" w:eastAsia="Tahoma" w:hAnsi="Arial" w:cs="Arial"/>
          <w:bCs/>
          <w:spacing w:val="-1"/>
          <w:lang w:val="es-MX"/>
        </w:rPr>
        <w:t>e</w:t>
      </w:r>
      <w:r w:rsidRPr="00362050">
        <w:rPr>
          <w:rFonts w:ascii="Arial" w:eastAsia="Tahoma" w:hAnsi="Arial" w:cs="Arial"/>
          <w:bCs/>
          <w:spacing w:val="1"/>
          <w:lang w:val="es-MX"/>
        </w:rPr>
        <w:t>c</w:t>
      </w:r>
      <w:r w:rsidRPr="00362050">
        <w:rPr>
          <w:rFonts w:ascii="Arial" w:eastAsia="Tahoma" w:hAnsi="Arial" w:cs="Arial"/>
          <w:bCs/>
          <w:lang w:val="es-MX"/>
        </w:rPr>
        <w:t>ha</w:t>
      </w:r>
      <w:r w:rsidRPr="00362050">
        <w:rPr>
          <w:rFonts w:ascii="Arial" w:eastAsia="Tahoma" w:hAnsi="Arial" w:cs="Arial"/>
          <w:bCs/>
          <w:spacing w:val="9"/>
          <w:lang w:val="es-MX"/>
        </w:rPr>
        <w:t xml:space="preserve"> </w:t>
      </w:r>
      <w:r w:rsidRPr="00362050">
        <w:rPr>
          <w:rFonts w:ascii="Arial" w:eastAsia="Tahoma" w:hAnsi="Arial" w:cs="Arial"/>
          <w:bCs/>
          <w:spacing w:val="1"/>
          <w:lang w:val="es-MX"/>
        </w:rPr>
        <w:t>2</w:t>
      </w:r>
      <w:r w:rsidRPr="00362050">
        <w:rPr>
          <w:rFonts w:ascii="Arial" w:eastAsia="Tahoma" w:hAnsi="Arial" w:cs="Arial"/>
          <w:bCs/>
          <w:lang w:val="es-MX"/>
        </w:rPr>
        <w:t>3</w:t>
      </w:r>
      <w:r w:rsidRPr="00362050">
        <w:rPr>
          <w:rFonts w:ascii="Arial" w:eastAsia="Tahoma" w:hAnsi="Arial" w:cs="Arial"/>
          <w:bCs/>
          <w:spacing w:val="7"/>
          <w:lang w:val="es-MX"/>
        </w:rPr>
        <w:t xml:space="preserve"> </w:t>
      </w:r>
      <w:r w:rsidRPr="00362050">
        <w:rPr>
          <w:rFonts w:ascii="Arial" w:eastAsia="Tahoma" w:hAnsi="Arial" w:cs="Arial"/>
          <w:bCs/>
          <w:lang w:val="es-MX"/>
        </w:rPr>
        <w:t>de</w:t>
      </w:r>
      <w:r w:rsidRPr="00362050">
        <w:rPr>
          <w:rFonts w:ascii="Arial" w:eastAsia="Tahoma" w:hAnsi="Arial" w:cs="Arial"/>
          <w:bCs/>
          <w:spacing w:val="6"/>
          <w:lang w:val="es-MX"/>
        </w:rPr>
        <w:t xml:space="preserve"> </w:t>
      </w:r>
      <w:r w:rsidRPr="00362050">
        <w:rPr>
          <w:rFonts w:ascii="Arial" w:eastAsia="Tahoma" w:hAnsi="Arial" w:cs="Arial"/>
          <w:bCs/>
          <w:spacing w:val="-1"/>
          <w:lang w:val="es-MX"/>
        </w:rPr>
        <w:t>m</w:t>
      </w:r>
      <w:r w:rsidRPr="00362050">
        <w:rPr>
          <w:rFonts w:ascii="Arial" w:eastAsia="Tahoma" w:hAnsi="Arial" w:cs="Arial"/>
          <w:bCs/>
          <w:lang w:val="es-MX"/>
        </w:rPr>
        <w:t>a</w:t>
      </w:r>
      <w:r w:rsidRPr="00362050">
        <w:rPr>
          <w:rFonts w:ascii="Arial" w:eastAsia="Tahoma" w:hAnsi="Arial" w:cs="Arial"/>
          <w:bCs/>
          <w:spacing w:val="1"/>
          <w:lang w:val="es-MX"/>
        </w:rPr>
        <w:t>y</w:t>
      </w:r>
      <w:r w:rsidRPr="00362050">
        <w:rPr>
          <w:rFonts w:ascii="Arial" w:eastAsia="Tahoma" w:hAnsi="Arial" w:cs="Arial"/>
          <w:bCs/>
          <w:lang w:val="es-MX"/>
        </w:rPr>
        <w:t>o</w:t>
      </w:r>
      <w:r w:rsidRPr="00362050">
        <w:rPr>
          <w:rFonts w:ascii="Arial" w:eastAsia="Tahoma" w:hAnsi="Arial" w:cs="Arial"/>
          <w:bCs/>
          <w:spacing w:val="7"/>
          <w:lang w:val="es-MX"/>
        </w:rPr>
        <w:t xml:space="preserve"> </w:t>
      </w:r>
      <w:r w:rsidRPr="00362050">
        <w:rPr>
          <w:rFonts w:ascii="Arial" w:eastAsia="Tahoma" w:hAnsi="Arial" w:cs="Arial"/>
          <w:bCs/>
          <w:lang w:val="es-MX"/>
        </w:rPr>
        <w:t>de</w:t>
      </w:r>
      <w:r w:rsidRPr="00362050">
        <w:rPr>
          <w:rFonts w:ascii="Arial" w:eastAsia="Tahoma" w:hAnsi="Arial" w:cs="Arial"/>
          <w:bCs/>
          <w:spacing w:val="8"/>
          <w:lang w:val="es-MX"/>
        </w:rPr>
        <w:t xml:space="preserve"> </w:t>
      </w:r>
      <w:r w:rsidRPr="00362050">
        <w:rPr>
          <w:rFonts w:ascii="Arial" w:eastAsia="Tahoma" w:hAnsi="Arial" w:cs="Arial"/>
          <w:bCs/>
          <w:spacing w:val="1"/>
          <w:lang w:val="es-MX"/>
        </w:rPr>
        <w:t>201</w:t>
      </w:r>
      <w:r w:rsidRPr="00362050">
        <w:rPr>
          <w:rFonts w:ascii="Arial" w:eastAsia="Tahoma" w:hAnsi="Arial" w:cs="Arial"/>
          <w:bCs/>
          <w:lang w:val="es-MX"/>
        </w:rPr>
        <w:t>3</w:t>
      </w:r>
      <w:r w:rsidR="00021C45">
        <w:rPr>
          <w:rFonts w:ascii="Arial" w:eastAsia="Tahoma" w:hAnsi="Arial" w:cs="Arial"/>
          <w:bCs/>
          <w:lang w:val="es-MX"/>
        </w:rPr>
        <w:t xml:space="preserve">, con el </w:t>
      </w:r>
      <w:r w:rsidRPr="00362050">
        <w:rPr>
          <w:rFonts w:ascii="Arial" w:eastAsia="Tahoma" w:hAnsi="Arial" w:cs="Arial"/>
          <w:bCs/>
          <w:spacing w:val="7"/>
          <w:lang w:val="es-MX"/>
        </w:rPr>
        <w:t xml:space="preserve"> </w:t>
      </w:r>
      <w:r w:rsidR="00021C45">
        <w:rPr>
          <w:rFonts w:ascii="Arial" w:eastAsia="Tahoma" w:hAnsi="Arial" w:cs="Arial"/>
          <w:bCs/>
          <w:spacing w:val="7"/>
          <w:lang w:val="es-MX"/>
        </w:rPr>
        <w:t xml:space="preserve">que </w:t>
      </w:r>
      <w:r>
        <w:rPr>
          <w:rFonts w:ascii="Arial" w:eastAsia="Tahoma" w:hAnsi="Arial" w:cs="Arial"/>
          <w:bCs/>
          <w:spacing w:val="7"/>
          <w:lang w:val="es-MX"/>
        </w:rPr>
        <w:t xml:space="preserve">el </w:t>
      </w:r>
      <w:r w:rsidRPr="00362050">
        <w:rPr>
          <w:rFonts w:ascii="Arial" w:eastAsia="Tahoma" w:hAnsi="Arial" w:cs="Arial"/>
          <w:bCs/>
          <w:spacing w:val="1"/>
          <w:lang w:val="es-MX"/>
        </w:rPr>
        <w:t>Co</w:t>
      </w:r>
      <w:r w:rsidRPr="00362050">
        <w:rPr>
          <w:rFonts w:ascii="Arial" w:eastAsia="Tahoma" w:hAnsi="Arial" w:cs="Arial"/>
          <w:bCs/>
          <w:lang w:val="es-MX"/>
        </w:rPr>
        <w:t>n</w:t>
      </w:r>
      <w:r w:rsidRPr="00362050">
        <w:rPr>
          <w:rFonts w:ascii="Arial" w:eastAsia="Tahoma" w:hAnsi="Arial" w:cs="Arial"/>
          <w:bCs/>
          <w:spacing w:val="-1"/>
          <w:lang w:val="es-MX"/>
        </w:rPr>
        <w:t>sej</w:t>
      </w:r>
      <w:r w:rsidRPr="00362050">
        <w:rPr>
          <w:rFonts w:ascii="Arial" w:eastAsia="Tahoma" w:hAnsi="Arial" w:cs="Arial"/>
          <w:bCs/>
          <w:lang w:val="es-MX"/>
        </w:rPr>
        <w:t>o</w:t>
      </w:r>
      <w:r w:rsidRPr="00362050">
        <w:rPr>
          <w:rFonts w:ascii="Arial" w:eastAsia="Tahoma" w:hAnsi="Arial" w:cs="Arial"/>
          <w:bCs/>
          <w:spacing w:val="50"/>
          <w:lang w:val="es-MX"/>
        </w:rPr>
        <w:t xml:space="preserve"> </w:t>
      </w:r>
      <w:r w:rsidRPr="00362050">
        <w:rPr>
          <w:rFonts w:ascii="Arial" w:eastAsia="Tahoma" w:hAnsi="Arial" w:cs="Arial"/>
          <w:bCs/>
          <w:spacing w:val="-1"/>
          <w:lang w:val="es-MX"/>
        </w:rPr>
        <w:t>M</w:t>
      </w:r>
      <w:r w:rsidRPr="00362050">
        <w:rPr>
          <w:rFonts w:ascii="Arial" w:eastAsia="Tahoma" w:hAnsi="Arial" w:cs="Arial"/>
          <w:bCs/>
          <w:lang w:val="es-MX"/>
        </w:rPr>
        <w:t>uni</w:t>
      </w:r>
      <w:r w:rsidRPr="00362050">
        <w:rPr>
          <w:rFonts w:ascii="Arial" w:eastAsia="Tahoma" w:hAnsi="Arial" w:cs="Arial"/>
          <w:bCs/>
          <w:spacing w:val="1"/>
          <w:lang w:val="es-MX"/>
        </w:rPr>
        <w:t>c</w:t>
      </w:r>
      <w:r w:rsidRPr="00362050">
        <w:rPr>
          <w:rFonts w:ascii="Arial" w:eastAsia="Tahoma" w:hAnsi="Arial" w:cs="Arial"/>
          <w:bCs/>
          <w:spacing w:val="2"/>
          <w:lang w:val="es-MX"/>
        </w:rPr>
        <w:t>i</w:t>
      </w:r>
      <w:r w:rsidRPr="00362050">
        <w:rPr>
          <w:rFonts w:ascii="Arial" w:eastAsia="Tahoma" w:hAnsi="Arial" w:cs="Arial"/>
          <w:bCs/>
          <w:lang w:val="es-MX"/>
        </w:rPr>
        <w:t>pal</w:t>
      </w:r>
      <w:r w:rsidRPr="00362050">
        <w:rPr>
          <w:rFonts w:ascii="Arial" w:eastAsia="Tahoma" w:hAnsi="Arial" w:cs="Arial"/>
          <w:bCs/>
          <w:spacing w:val="49"/>
          <w:lang w:val="es-MX"/>
        </w:rPr>
        <w:t xml:space="preserve"> </w:t>
      </w:r>
      <w:r w:rsidRPr="00362050">
        <w:rPr>
          <w:rFonts w:ascii="Arial" w:eastAsia="Tahoma" w:hAnsi="Arial" w:cs="Arial"/>
          <w:bCs/>
          <w:spacing w:val="1"/>
          <w:lang w:val="es-MX"/>
        </w:rPr>
        <w:t>E</w:t>
      </w:r>
      <w:r w:rsidRPr="00362050">
        <w:rPr>
          <w:rFonts w:ascii="Arial" w:eastAsia="Tahoma" w:hAnsi="Arial" w:cs="Arial"/>
          <w:bCs/>
          <w:lang w:val="es-MX"/>
        </w:rPr>
        <w:t>l</w:t>
      </w:r>
      <w:r w:rsidRPr="00362050">
        <w:rPr>
          <w:rFonts w:ascii="Arial" w:eastAsia="Tahoma" w:hAnsi="Arial" w:cs="Arial"/>
          <w:bCs/>
          <w:spacing w:val="-1"/>
          <w:lang w:val="es-MX"/>
        </w:rPr>
        <w:t>e</w:t>
      </w:r>
      <w:r w:rsidRPr="00362050">
        <w:rPr>
          <w:rFonts w:ascii="Arial" w:eastAsia="Tahoma" w:hAnsi="Arial" w:cs="Arial"/>
          <w:bCs/>
          <w:spacing w:val="1"/>
          <w:lang w:val="es-MX"/>
        </w:rPr>
        <w:t>cto</w:t>
      </w:r>
      <w:r w:rsidRPr="00362050">
        <w:rPr>
          <w:rFonts w:ascii="Arial" w:eastAsia="Tahoma" w:hAnsi="Arial" w:cs="Arial"/>
          <w:bCs/>
          <w:spacing w:val="-1"/>
          <w:lang w:val="es-MX"/>
        </w:rPr>
        <w:t>r</w:t>
      </w:r>
      <w:r w:rsidRPr="00362050">
        <w:rPr>
          <w:rFonts w:ascii="Arial" w:eastAsia="Tahoma" w:hAnsi="Arial" w:cs="Arial"/>
          <w:bCs/>
          <w:lang w:val="es-MX"/>
        </w:rPr>
        <w:t>al</w:t>
      </w:r>
      <w:r w:rsidRPr="00362050">
        <w:rPr>
          <w:rFonts w:ascii="Arial" w:eastAsia="Tahoma" w:hAnsi="Arial" w:cs="Arial"/>
          <w:bCs/>
          <w:spacing w:val="49"/>
          <w:lang w:val="es-MX"/>
        </w:rPr>
        <w:t xml:space="preserve"> </w:t>
      </w:r>
      <w:r w:rsidRPr="00362050">
        <w:rPr>
          <w:rFonts w:ascii="Arial" w:eastAsia="Tahoma" w:hAnsi="Arial" w:cs="Arial"/>
          <w:bCs/>
          <w:lang w:val="es-MX"/>
        </w:rPr>
        <w:t>de</w:t>
      </w:r>
      <w:r w:rsidRPr="00362050">
        <w:rPr>
          <w:rFonts w:ascii="Arial" w:eastAsia="Tahoma" w:hAnsi="Arial" w:cs="Arial"/>
          <w:bCs/>
          <w:spacing w:val="48"/>
          <w:lang w:val="es-MX"/>
        </w:rPr>
        <w:t xml:space="preserve"> </w:t>
      </w:r>
      <w:r w:rsidRPr="00362050">
        <w:rPr>
          <w:rFonts w:ascii="Arial" w:eastAsia="Tahoma" w:hAnsi="Arial" w:cs="Arial"/>
          <w:bCs/>
          <w:spacing w:val="1"/>
          <w:lang w:val="es-MX"/>
        </w:rPr>
        <w:t>C</w:t>
      </w:r>
      <w:r w:rsidRPr="00362050">
        <w:rPr>
          <w:rFonts w:ascii="Arial" w:eastAsia="Tahoma" w:hAnsi="Arial" w:cs="Arial"/>
          <w:bCs/>
          <w:spacing w:val="-2"/>
          <w:lang w:val="es-MX"/>
        </w:rPr>
        <w:t>u</w:t>
      </w:r>
      <w:r w:rsidRPr="00362050">
        <w:rPr>
          <w:rFonts w:ascii="Arial" w:eastAsia="Tahoma" w:hAnsi="Arial" w:cs="Arial"/>
          <w:bCs/>
          <w:lang w:val="es-MX"/>
        </w:rPr>
        <w:t>lia</w:t>
      </w:r>
      <w:r w:rsidRPr="00362050">
        <w:rPr>
          <w:rFonts w:ascii="Arial" w:eastAsia="Tahoma" w:hAnsi="Arial" w:cs="Arial"/>
          <w:bCs/>
          <w:spacing w:val="1"/>
          <w:lang w:val="es-MX"/>
        </w:rPr>
        <w:t>c</w:t>
      </w:r>
      <w:r w:rsidRPr="00362050">
        <w:rPr>
          <w:rFonts w:ascii="Arial" w:eastAsia="Tahoma" w:hAnsi="Arial" w:cs="Arial"/>
          <w:bCs/>
          <w:lang w:val="es-MX"/>
        </w:rPr>
        <w:t xml:space="preserve">án </w:t>
      </w:r>
      <w:r w:rsidR="00021C45">
        <w:rPr>
          <w:rFonts w:ascii="Arial" w:eastAsia="Tahoma" w:hAnsi="Arial" w:cs="Arial"/>
          <w:bCs/>
          <w:lang w:val="es-MX"/>
        </w:rPr>
        <w:t xml:space="preserve">declaró procedente </w:t>
      </w:r>
      <w:r w:rsidRPr="00362050">
        <w:rPr>
          <w:rFonts w:ascii="Arial" w:eastAsia="Tahoma" w:hAnsi="Arial" w:cs="Arial"/>
          <w:bCs/>
          <w:lang w:val="es-MX"/>
        </w:rPr>
        <w:t xml:space="preserve">la </w:t>
      </w:r>
      <w:r w:rsidRPr="00362050">
        <w:rPr>
          <w:rFonts w:ascii="Arial" w:eastAsia="Tahoma" w:hAnsi="Arial" w:cs="Arial"/>
          <w:bCs/>
          <w:spacing w:val="6"/>
          <w:lang w:val="es-MX"/>
        </w:rPr>
        <w:t xml:space="preserve"> </w:t>
      </w:r>
      <w:r w:rsidRPr="00362050">
        <w:rPr>
          <w:rFonts w:ascii="Arial" w:eastAsia="Tahoma" w:hAnsi="Arial" w:cs="Arial"/>
          <w:bCs/>
          <w:spacing w:val="-1"/>
          <w:lang w:val="es-MX"/>
        </w:rPr>
        <w:t>s</w:t>
      </w:r>
      <w:r w:rsidRPr="00362050">
        <w:rPr>
          <w:rFonts w:ascii="Arial" w:eastAsia="Tahoma" w:hAnsi="Arial" w:cs="Arial"/>
          <w:bCs/>
          <w:spacing w:val="1"/>
          <w:lang w:val="es-MX"/>
        </w:rPr>
        <w:t>o</w:t>
      </w:r>
      <w:r w:rsidRPr="00362050">
        <w:rPr>
          <w:rFonts w:ascii="Arial" w:eastAsia="Tahoma" w:hAnsi="Arial" w:cs="Arial"/>
          <w:bCs/>
          <w:spacing w:val="2"/>
          <w:lang w:val="es-MX"/>
        </w:rPr>
        <w:t>l</w:t>
      </w:r>
      <w:r w:rsidRPr="00362050">
        <w:rPr>
          <w:rFonts w:ascii="Arial" w:eastAsia="Tahoma" w:hAnsi="Arial" w:cs="Arial"/>
          <w:bCs/>
          <w:lang w:val="es-MX"/>
        </w:rPr>
        <w:t>i</w:t>
      </w:r>
      <w:r w:rsidRPr="00362050">
        <w:rPr>
          <w:rFonts w:ascii="Arial" w:eastAsia="Tahoma" w:hAnsi="Arial" w:cs="Arial"/>
          <w:bCs/>
          <w:spacing w:val="1"/>
          <w:lang w:val="es-MX"/>
        </w:rPr>
        <w:t>c</w:t>
      </w:r>
      <w:r w:rsidRPr="00362050">
        <w:rPr>
          <w:rFonts w:ascii="Arial" w:eastAsia="Tahoma" w:hAnsi="Arial" w:cs="Arial"/>
          <w:bCs/>
          <w:lang w:val="es-MX"/>
        </w:rPr>
        <w:t>i</w:t>
      </w:r>
      <w:r w:rsidRPr="00362050">
        <w:rPr>
          <w:rFonts w:ascii="Arial" w:eastAsia="Tahoma" w:hAnsi="Arial" w:cs="Arial"/>
          <w:bCs/>
          <w:spacing w:val="1"/>
          <w:lang w:val="es-MX"/>
        </w:rPr>
        <w:t>t</w:t>
      </w:r>
      <w:r w:rsidRPr="00362050">
        <w:rPr>
          <w:rFonts w:ascii="Arial" w:eastAsia="Tahoma" w:hAnsi="Arial" w:cs="Arial"/>
          <w:bCs/>
          <w:lang w:val="es-MX"/>
        </w:rPr>
        <w:t xml:space="preserve">ud </w:t>
      </w:r>
      <w:r w:rsidRPr="00362050">
        <w:rPr>
          <w:rFonts w:ascii="Arial" w:eastAsia="Tahoma" w:hAnsi="Arial" w:cs="Arial"/>
          <w:bCs/>
          <w:spacing w:val="6"/>
          <w:lang w:val="es-MX"/>
        </w:rPr>
        <w:t xml:space="preserve"> </w:t>
      </w:r>
      <w:r w:rsidRPr="00362050">
        <w:rPr>
          <w:rFonts w:ascii="Arial" w:eastAsia="Tahoma" w:hAnsi="Arial" w:cs="Arial"/>
          <w:bCs/>
          <w:lang w:val="es-MX"/>
        </w:rPr>
        <w:t xml:space="preserve">de </w:t>
      </w:r>
      <w:r w:rsidRPr="00362050">
        <w:rPr>
          <w:rFonts w:ascii="Arial" w:eastAsia="Tahoma" w:hAnsi="Arial" w:cs="Arial"/>
          <w:bCs/>
          <w:spacing w:val="7"/>
          <w:lang w:val="es-MX"/>
        </w:rPr>
        <w:t xml:space="preserve"> </w:t>
      </w:r>
      <w:r w:rsidRPr="00362050">
        <w:rPr>
          <w:rFonts w:ascii="Arial" w:eastAsia="Tahoma" w:hAnsi="Arial" w:cs="Arial"/>
          <w:bCs/>
          <w:spacing w:val="-1"/>
          <w:lang w:val="es-MX"/>
        </w:rPr>
        <w:t>re</w:t>
      </w:r>
      <w:r w:rsidRPr="00362050">
        <w:rPr>
          <w:rFonts w:ascii="Arial" w:eastAsia="Tahoma" w:hAnsi="Arial" w:cs="Arial"/>
          <w:bCs/>
          <w:lang w:val="es-MX"/>
        </w:rPr>
        <w:t>gi</w:t>
      </w:r>
      <w:r w:rsidRPr="00362050">
        <w:rPr>
          <w:rFonts w:ascii="Arial" w:eastAsia="Tahoma" w:hAnsi="Arial" w:cs="Arial"/>
          <w:bCs/>
          <w:spacing w:val="-1"/>
          <w:lang w:val="es-MX"/>
        </w:rPr>
        <w:t>s</w:t>
      </w:r>
      <w:r w:rsidRPr="00362050">
        <w:rPr>
          <w:rFonts w:ascii="Arial" w:eastAsia="Tahoma" w:hAnsi="Arial" w:cs="Arial"/>
          <w:bCs/>
          <w:spacing w:val="1"/>
          <w:lang w:val="es-MX"/>
        </w:rPr>
        <w:t>t</w:t>
      </w:r>
      <w:r w:rsidRPr="00362050">
        <w:rPr>
          <w:rFonts w:ascii="Arial" w:eastAsia="Tahoma" w:hAnsi="Arial" w:cs="Arial"/>
          <w:bCs/>
          <w:spacing w:val="-1"/>
          <w:lang w:val="es-MX"/>
        </w:rPr>
        <w:t>r</w:t>
      </w:r>
      <w:r w:rsidRPr="00362050">
        <w:rPr>
          <w:rFonts w:ascii="Arial" w:eastAsia="Tahoma" w:hAnsi="Arial" w:cs="Arial"/>
          <w:bCs/>
          <w:lang w:val="es-MX"/>
        </w:rPr>
        <w:t xml:space="preserve">o </w:t>
      </w:r>
      <w:r w:rsidRPr="00362050">
        <w:rPr>
          <w:rFonts w:ascii="Arial" w:eastAsia="Tahoma" w:hAnsi="Arial" w:cs="Arial"/>
          <w:bCs/>
          <w:spacing w:val="9"/>
          <w:lang w:val="es-MX"/>
        </w:rPr>
        <w:t xml:space="preserve"> </w:t>
      </w:r>
      <w:r w:rsidRPr="00362050">
        <w:rPr>
          <w:rFonts w:ascii="Arial" w:eastAsia="Tahoma" w:hAnsi="Arial" w:cs="Arial"/>
          <w:bCs/>
          <w:lang w:val="es-MX"/>
        </w:rPr>
        <w:t>d</w:t>
      </w:r>
      <w:r w:rsidRPr="00362050">
        <w:rPr>
          <w:rFonts w:ascii="Arial" w:eastAsia="Tahoma" w:hAnsi="Arial" w:cs="Arial"/>
          <w:bCs/>
          <w:spacing w:val="-1"/>
          <w:lang w:val="es-MX"/>
        </w:rPr>
        <w:t>e</w:t>
      </w:r>
      <w:r w:rsidRPr="00362050">
        <w:rPr>
          <w:rFonts w:ascii="Arial" w:eastAsia="Tahoma" w:hAnsi="Arial" w:cs="Arial"/>
          <w:bCs/>
          <w:lang w:val="es-MX"/>
        </w:rPr>
        <w:t xml:space="preserve">l </w:t>
      </w:r>
      <w:r w:rsidRPr="00362050">
        <w:rPr>
          <w:rFonts w:ascii="Arial" w:eastAsia="Tahoma" w:hAnsi="Arial" w:cs="Arial"/>
          <w:bCs/>
          <w:spacing w:val="8"/>
          <w:lang w:val="es-MX"/>
        </w:rPr>
        <w:t xml:space="preserve"> </w:t>
      </w:r>
      <w:r w:rsidRPr="00362050">
        <w:rPr>
          <w:rFonts w:ascii="Arial" w:eastAsia="Tahoma" w:hAnsi="Arial" w:cs="Arial"/>
          <w:bCs/>
          <w:spacing w:val="1"/>
          <w:lang w:val="es-MX"/>
        </w:rPr>
        <w:t>C</w:t>
      </w:r>
      <w:r w:rsidRPr="00362050">
        <w:rPr>
          <w:rFonts w:ascii="Arial" w:eastAsia="Tahoma" w:hAnsi="Arial" w:cs="Arial"/>
          <w:bCs/>
          <w:lang w:val="es-MX"/>
        </w:rPr>
        <w:t xml:space="preserve">. </w:t>
      </w:r>
      <w:r w:rsidRPr="00362050">
        <w:rPr>
          <w:rFonts w:ascii="Arial" w:eastAsia="Tahoma" w:hAnsi="Arial" w:cs="Arial"/>
          <w:bCs/>
          <w:spacing w:val="5"/>
          <w:lang w:val="es-MX"/>
        </w:rPr>
        <w:t xml:space="preserve"> </w:t>
      </w:r>
      <w:r w:rsidRPr="00362050">
        <w:rPr>
          <w:rFonts w:ascii="Arial" w:eastAsia="Tahoma" w:hAnsi="Arial" w:cs="Arial"/>
          <w:bCs/>
          <w:spacing w:val="-1"/>
          <w:lang w:val="es-MX"/>
        </w:rPr>
        <w:t>S</w:t>
      </w:r>
      <w:r w:rsidRPr="00362050">
        <w:rPr>
          <w:rFonts w:ascii="Arial" w:eastAsia="Tahoma" w:hAnsi="Arial" w:cs="Arial"/>
          <w:bCs/>
          <w:spacing w:val="1"/>
          <w:lang w:val="es-MX"/>
        </w:rPr>
        <w:t>e</w:t>
      </w:r>
      <w:r w:rsidRPr="00362050">
        <w:rPr>
          <w:rFonts w:ascii="Arial" w:eastAsia="Tahoma" w:hAnsi="Arial" w:cs="Arial"/>
          <w:bCs/>
          <w:spacing w:val="-1"/>
          <w:lang w:val="es-MX"/>
        </w:rPr>
        <w:t>r</w:t>
      </w:r>
      <w:r w:rsidRPr="00362050">
        <w:rPr>
          <w:rFonts w:ascii="Arial" w:eastAsia="Tahoma" w:hAnsi="Arial" w:cs="Arial"/>
          <w:bCs/>
          <w:lang w:val="es-MX"/>
        </w:rPr>
        <w:t xml:space="preserve">gio </w:t>
      </w:r>
      <w:r w:rsidRPr="00362050">
        <w:rPr>
          <w:rFonts w:ascii="Arial" w:eastAsia="Tahoma" w:hAnsi="Arial" w:cs="Arial"/>
          <w:bCs/>
          <w:spacing w:val="6"/>
          <w:lang w:val="es-MX"/>
        </w:rPr>
        <w:t xml:space="preserve"> </w:t>
      </w:r>
      <w:r w:rsidRPr="00362050">
        <w:rPr>
          <w:rFonts w:ascii="Arial" w:eastAsia="Tahoma" w:hAnsi="Arial" w:cs="Arial"/>
          <w:bCs/>
          <w:lang w:val="es-MX"/>
        </w:rPr>
        <w:t>T</w:t>
      </w:r>
      <w:r w:rsidRPr="00362050">
        <w:rPr>
          <w:rFonts w:ascii="Arial" w:eastAsia="Tahoma" w:hAnsi="Arial" w:cs="Arial"/>
          <w:bCs/>
          <w:spacing w:val="1"/>
          <w:lang w:val="es-MX"/>
        </w:rPr>
        <w:t>o</w:t>
      </w:r>
      <w:r w:rsidRPr="00362050">
        <w:rPr>
          <w:rFonts w:ascii="Arial" w:eastAsia="Tahoma" w:hAnsi="Arial" w:cs="Arial"/>
          <w:bCs/>
          <w:spacing w:val="-1"/>
          <w:lang w:val="es-MX"/>
        </w:rPr>
        <w:t>r</w:t>
      </w:r>
      <w:r w:rsidRPr="00362050">
        <w:rPr>
          <w:rFonts w:ascii="Arial" w:eastAsia="Tahoma" w:hAnsi="Arial" w:cs="Arial"/>
          <w:bCs/>
          <w:spacing w:val="1"/>
          <w:lang w:val="es-MX"/>
        </w:rPr>
        <w:t>r</w:t>
      </w:r>
      <w:r w:rsidRPr="00362050">
        <w:rPr>
          <w:rFonts w:ascii="Arial" w:eastAsia="Tahoma" w:hAnsi="Arial" w:cs="Arial"/>
          <w:bCs/>
          <w:spacing w:val="-1"/>
          <w:lang w:val="es-MX"/>
        </w:rPr>
        <w:t>e</w:t>
      </w:r>
      <w:r w:rsidRPr="00362050">
        <w:rPr>
          <w:rFonts w:ascii="Arial" w:eastAsia="Tahoma" w:hAnsi="Arial" w:cs="Arial"/>
          <w:bCs/>
          <w:lang w:val="es-MX"/>
        </w:rPr>
        <w:t xml:space="preserve">s </w:t>
      </w:r>
      <w:r w:rsidRPr="00362050">
        <w:rPr>
          <w:rFonts w:ascii="Arial" w:eastAsia="Tahoma" w:hAnsi="Arial" w:cs="Arial"/>
          <w:bCs/>
          <w:spacing w:val="7"/>
          <w:lang w:val="es-MX"/>
        </w:rPr>
        <w:t xml:space="preserve"> </w:t>
      </w:r>
      <w:r w:rsidRPr="00362050">
        <w:rPr>
          <w:rFonts w:ascii="Arial" w:eastAsia="Tahoma" w:hAnsi="Arial" w:cs="Arial"/>
          <w:bCs/>
          <w:spacing w:val="2"/>
          <w:lang w:val="es-MX"/>
        </w:rPr>
        <w:t>F</w:t>
      </w:r>
      <w:r w:rsidRPr="00362050">
        <w:rPr>
          <w:rFonts w:ascii="Arial" w:eastAsia="Tahoma" w:hAnsi="Arial" w:cs="Arial"/>
          <w:bCs/>
          <w:spacing w:val="-1"/>
          <w:lang w:val="es-MX"/>
        </w:rPr>
        <w:t>é</w:t>
      </w:r>
      <w:r w:rsidRPr="00362050">
        <w:rPr>
          <w:rFonts w:ascii="Arial" w:eastAsia="Tahoma" w:hAnsi="Arial" w:cs="Arial"/>
          <w:bCs/>
          <w:lang w:val="es-MX"/>
        </w:rPr>
        <w:t>li</w:t>
      </w:r>
      <w:r w:rsidRPr="00362050">
        <w:rPr>
          <w:rFonts w:ascii="Arial" w:eastAsia="Tahoma" w:hAnsi="Arial" w:cs="Arial"/>
          <w:bCs/>
          <w:spacing w:val="-1"/>
          <w:lang w:val="es-MX"/>
        </w:rPr>
        <w:t>x</w:t>
      </w:r>
      <w:r w:rsidR="00021C45">
        <w:rPr>
          <w:rFonts w:ascii="Arial" w:eastAsia="Tahoma" w:hAnsi="Arial" w:cs="Arial"/>
          <w:bCs/>
          <w:spacing w:val="-1"/>
          <w:lang w:val="es-MX"/>
        </w:rPr>
        <w:t xml:space="preserve"> como candidato a Presidente Municipal de Culiacán por la Coalición Transformemos Sinaloa</w:t>
      </w:r>
      <w:r>
        <w:rPr>
          <w:rFonts w:ascii="Tahoma" w:eastAsia="Tahoma" w:hAnsi="Tahoma" w:cs="Tahoma"/>
          <w:bCs/>
          <w:lang w:val="es-MX"/>
        </w:rPr>
        <w:t xml:space="preserve">. En </w:t>
      </w:r>
      <w:r w:rsidR="00021C45">
        <w:rPr>
          <w:rFonts w:ascii="Tahoma" w:eastAsia="Tahoma" w:hAnsi="Tahoma" w:cs="Tahoma"/>
          <w:bCs/>
          <w:lang w:val="es-MX"/>
        </w:rPr>
        <w:t xml:space="preserve">tal recurso se invocó como </w:t>
      </w:r>
      <w:r>
        <w:rPr>
          <w:rFonts w:ascii="Tahoma" w:eastAsia="Tahoma" w:hAnsi="Tahoma" w:cs="Tahoma"/>
          <w:bCs/>
          <w:lang w:val="es-MX"/>
        </w:rPr>
        <w:t>agravio único lo siguiente:</w:t>
      </w:r>
      <w:r w:rsidR="003261D3">
        <w:rPr>
          <w:rFonts w:ascii="Tahoma" w:eastAsia="Tahoma" w:hAnsi="Tahoma" w:cs="Tahoma"/>
          <w:bCs/>
          <w:lang w:val="es-MX"/>
        </w:rPr>
        <w:tab/>
      </w:r>
    </w:p>
    <w:p w:rsidR="002D4BFD" w:rsidRPr="00152018" w:rsidRDefault="002D4BFD" w:rsidP="003261D3">
      <w:pPr>
        <w:tabs>
          <w:tab w:val="right" w:leader="hyphen" w:pos="8789"/>
        </w:tabs>
        <w:spacing w:before="240"/>
        <w:ind w:left="709" w:right="566"/>
        <w:jc w:val="both"/>
        <w:rPr>
          <w:rFonts w:ascii="Arial" w:hAnsi="Arial" w:cs="Arial"/>
          <w:i/>
          <w:sz w:val="20"/>
          <w:szCs w:val="20"/>
        </w:rPr>
      </w:pPr>
      <w:r w:rsidRPr="00152018">
        <w:rPr>
          <w:rFonts w:ascii="Arial" w:eastAsia="Tahoma" w:hAnsi="Arial" w:cs="Arial"/>
          <w:bCs/>
          <w:i/>
          <w:sz w:val="20"/>
          <w:szCs w:val="20"/>
          <w:lang w:val="es-MX"/>
        </w:rPr>
        <w:t xml:space="preserve">ÚNICO. </w:t>
      </w:r>
      <w:r w:rsidR="00071008" w:rsidRPr="00152018">
        <w:rPr>
          <w:rFonts w:ascii="Arial" w:eastAsia="Tahoma" w:hAnsi="Arial" w:cs="Arial"/>
          <w:bCs/>
          <w:i/>
          <w:sz w:val="20"/>
          <w:szCs w:val="20"/>
          <w:lang w:val="es-MX"/>
        </w:rPr>
        <w:t>El  acuerdo impugnado del Consejo Municipa</w:t>
      </w:r>
      <w:r w:rsidR="0056696E">
        <w:rPr>
          <w:rFonts w:ascii="Arial" w:eastAsia="Tahoma" w:hAnsi="Arial" w:cs="Arial"/>
          <w:bCs/>
          <w:i/>
          <w:sz w:val="20"/>
          <w:szCs w:val="20"/>
          <w:lang w:val="es-MX"/>
        </w:rPr>
        <w:t>l Electoral de Culiacán viola p</w:t>
      </w:r>
      <w:r w:rsidR="00071008" w:rsidRPr="00152018">
        <w:rPr>
          <w:rFonts w:ascii="Arial" w:eastAsia="Tahoma" w:hAnsi="Arial" w:cs="Arial"/>
          <w:bCs/>
          <w:i/>
          <w:sz w:val="20"/>
          <w:szCs w:val="20"/>
          <w:lang w:val="es-MX"/>
        </w:rPr>
        <w:t>o</w:t>
      </w:r>
      <w:r w:rsidR="0056696E">
        <w:rPr>
          <w:rFonts w:ascii="Arial" w:eastAsia="Tahoma" w:hAnsi="Arial" w:cs="Arial"/>
          <w:bCs/>
          <w:i/>
          <w:sz w:val="20"/>
          <w:szCs w:val="20"/>
          <w:lang w:val="es-MX"/>
        </w:rPr>
        <w:t>r</w:t>
      </w:r>
      <w:r w:rsidR="00071008" w:rsidRPr="00152018">
        <w:rPr>
          <w:rFonts w:ascii="Arial" w:eastAsia="Tahoma" w:hAnsi="Arial" w:cs="Arial"/>
          <w:bCs/>
          <w:i/>
          <w:sz w:val="20"/>
          <w:szCs w:val="20"/>
          <w:lang w:val="es-MX"/>
        </w:rPr>
        <w:t xml:space="preserve"> inexacta aplicación e interpretación los artículos </w:t>
      </w:r>
      <w:r w:rsidR="00071008" w:rsidRPr="00152018">
        <w:rPr>
          <w:rFonts w:ascii="Arial" w:eastAsia="Tahoma" w:hAnsi="Arial" w:cs="Arial"/>
          <w:i/>
          <w:spacing w:val="1"/>
          <w:sz w:val="20"/>
          <w:szCs w:val="20"/>
          <w:lang w:val="es-MX"/>
        </w:rPr>
        <w:t>11</w:t>
      </w:r>
      <w:r w:rsidR="00071008" w:rsidRPr="00152018">
        <w:rPr>
          <w:rFonts w:ascii="Arial" w:eastAsia="Tahoma" w:hAnsi="Arial" w:cs="Arial"/>
          <w:i/>
          <w:sz w:val="20"/>
          <w:szCs w:val="20"/>
          <w:lang w:val="es-MX"/>
        </w:rPr>
        <w:t xml:space="preserve">5 </w:t>
      </w:r>
      <w:r w:rsidR="00071008" w:rsidRPr="00152018">
        <w:rPr>
          <w:rFonts w:ascii="Arial" w:eastAsia="Tahoma" w:hAnsi="Arial" w:cs="Arial"/>
          <w:i/>
          <w:spacing w:val="-27"/>
          <w:sz w:val="20"/>
          <w:szCs w:val="20"/>
          <w:lang w:val="es-MX"/>
        </w:rPr>
        <w:t xml:space="preserve"> </w:t>
      </w:r>
      <w:r w:rsidR="00071008" w:rsidRPr="00152018">
        <w:rPr>
          <w:rFonts w:ascii="Arial" w:eastAsia="Tahoma" w:hAnsi="Arial" w:cs="Arial"/>
          <w:i/>
          <w:sz w:val="20"/>
          <w:szCs w:val="20"/>
          <w:lang w:val="es-MX"/>
        </w:rPr>
        <w:t>y</w:t>
      </w:r>
      <w:r w:rsidR="00071008" w:rsidRPr="00152018">
        <w:rPr>
          <w:rFonts w:ascii="Arial" w:eastAsia="Tahoma" w:hAnsi="Arial" w:cs="Arial"/>
          <w:i/>
          <w:spacing w:val="45"/>
          <w:sz w:val="20"/>
          <w:szCs w:val="20"/>
          <w:lang w:val="es-MX"/>
        </w:rPr>
        <w:t xml:space="preserve"> </w:t>
      </w:r>
      <w:r w:rsidR="00071008" w:rsidRPr="00152018">
        <w:rPr>
          <w:rFonts w:ascii="Arial" w:eastAsia="Tahoma" w:hAnsi="Arial" w:cs="Arial"/>
          <w:i/>
          <w:spacing w:val="1"/>
          <w:sz w:val="20"/>
          <w:szCs w:val="20"/>
          <w:lang w:val="es-MX"/>
        </w:rPr>
        <w:t>1</w:t>
      </w:r>
      <w:r w:rsidR="00071008" w:rsidRPr="00152018">
        <w:rPr>
          <w:rFonts w:ascii="Arial" w:eastAsia="Tahoma" w:hAnsi="Arial" w:cs="Arial"/>
          <w:i/>
          <w:spacing w:val="-1"/>
          <w:sz w:val="20"/>
          <w:szCs w:val="20"/>
          <w:lang w:val="es-MX"/>
        </w:rPr>
        <w:t>1</w:t>
      </w:r>
      <w:r w:rsidR="00071008" w:rsidRPr="00152018">
        <w:rPr>
          <w:rFonts w:ascii="Arial" w:eastAsia="Tahoma" w:hAnsi="Arial" w:cs="Arial"/>
          <w:i/>
          <w:sz w:val="20"/>
          <w:szCs w:val="20"/>
          <w:lang w:val="es-MX"/>
        </w:rPr>
        <w:t>6</w:t>
      </w:r>
      <w:r w:rsidR="00071008" w:rsidRPr="00152018">
        <w:rPr>
          <w:rFonts w:ascii="Arial" w:eastAsia="Tahoma" w:hAnsi="Arial" w:cs="Arial"/>
          <w:i/>
          <w:spacing w:val="48"/>
          <w:sz w:val="20"/>
          <w:szCs w:val="20"/>
          <w:lang w:val="es-MX"/>
        </w:rPr>
        <w:t xml:space="preserve"> </w:t>
      </w:r>
      <w:r w:rsidR="00071008" w:rsidRPr="00152018">
        <w:rPr>
          <w:rFonts w:ascii="Arial" w:eastAsia="Tahoma" w:hAnsi="Arial" w:cs="Arial"/>
          <w:i/>
          <w:spacing w:val="-3"/>
          <w:sz w:val="20"/>
          <w:szCs w:val="20"/>
          <w:lang w:val="es-MX"/>
        </w:rPr>
        <w:t>d</w:t>
      </w:r>
      <w:r w:rsidR="00071008" w:rsidRPr="00152018">
        <w:rPr>
          <w:rFonts w:ascii="Arial" w:eastAsia="Tahoma" w:hAnsi="Arial" w:cs="Arial"/>
          <w:i/>
          <w:sz w:val="20"/>
          <w:szCs w:val="20"/>
          <w:lang w:val="es-MX"/>
        </w:rPr>
        <w:t>e</w:t>
      </w:r>
      <w:r w:rsidR="00071008" w:rsidRPr="00152018">
        <w:rPr>
          <w:rFonts w:ascii="Arial" w:eastAsia="Tahoma" w:hAnsi="Arial" w:cs="Arial"/>
          <w:i/>
          <w:spacing w:val="48"/>
          <w:sz w:val="20"/>
          <w:szCs w:val="20"/>
          <w:lang w:val="es-MX"/>
        </w:rPr>
        <w:t xml:space="preserve"> </w:t>
      </w:r>
      <w:r w:rsidR="00071008" w:rsidRPr="00152018">
        <w:rPr>
          <w:rFonts w:ascii="Arial" w:eastAsia="Tahoma" w:hAnsi="Arial" w:cs="Arial"/>
          <w:i/>
          <w:sz w:val="20"/>
          <w:szCs w:val="20"/>
          <w:lang w:val="es-MX"/>
        </w:rPr>
        <w:t>la</w:t>
      </w:r>
      <w:r w:rsidR="00071008" w:rsidRPr="00152018">
        <w:rPr>
          <w:rFonts w:ascii="Arial" w:eastAsia="Tahoma" w:hAnsi="Arial" w:cs="Arial"/>
          <w:i/>
          <w:spacing w:val="46"/>
          <w:sz w:val="20"/>
          <w:szCs w:val="20"/>
          <w:lang w:val="es-MX"/>
        </w:rPr>
        <w:t xml:space="preserve"> </w:t>
      </w:r>
      <w:r w:rsidR="00071008" w:rsidRPr="00152018">
        <w:rPr>
          <w:rFonts w:ascii="Arial" w:eastAsia="Tahoma" w:hAnsi="Arial" w:cs="Arial"/>
          <w:i/>
          <w:sz w:val="20"/>
          <w:szCs w:val="20"/>
          <w:lang w:val="es-MX"/>
        </w:rPr>
        <w:t>C</w:t>
      </w:r>
      <w:r w:rsidR="00071008" w:rsidRPr="00152018">
        <w:rPr>
          <w:rFonts w:ascii="Arial" w:eastAsia="Tahoma" w:hAnsi="Arial" w:cs="Arial"/>
          <w:i/>
          <w:spacing w:val="-1"/>
          <w:sz w:val="20"/>
          <w:szCs w:val="20"/>
          <w:lang w:val="es-MX"/>
        </w:rPr>
        <w:t>o</w:t>
      </w:r>
      <w:r w:rsidR="00071008" w:rsidRPr="00152018">
        <w:rPr>
          <w:rFonts w:ascii="Arial" w:eastAsia="Tahoma" w:hAnsi="Arial" w:cs="Arial"/>
          <w:i/>
          <w:sz w:val="20"/>
          <w:szCs w:val="20"/>
          <w:lang w:val="es-MX"/>
        </w:rPr>
        <w:t>n</w:t>
      </w:r>
      <w:r w:rsidR="00071008" w:rsidRPr="00152018">
        <w:rPr>
          <w:rFonts w:ascii="Arial" w:eastAsia="Tahoma" w:hAnsi="Arial" w:cs="Arial"/>
          <w:i/>
          <w:spacing w:val="1"/>
          <w:sz w:val="20"/>
          <w:szCs w:val="20"/>
          <w:lang w:val="es-MX"/>
        </w:rPr>
        <w:t>s</w:t>
      </w:r>
      <w:r w:rsidR="00071008" w:rsidRPr="00152018">
        <w:rPr>
          <w:rFonts w:ascii="Arial" w:eastAsia="Tahoma" w:hAnsi="Arial" w:cs="Arial"/>
          <w:i/>
          <w:spacing w:val="-1"/>
          <w:sz w:val="20"/>
          <w:szCs w:val="20"/>
          <w:lang w:val="es-MX"/>
        </w:rPr>
        <w:t>t</w:t>
      </w:r>
      <w:r w:rsidR="00071008" w:rsidRPr="00152018">
        <w:rPr>
          <w:rFonts w:ascii="Arial" w:eastAsia="Tahoma" w:hAnsi="Arial" w:cs="Arial"/>
          <w:i/>
          <w:sz w:val="20"/>
          <w:szCs w:val="20"/>
          <w:lang w:val="es-MX"/>
        </w:rPr>
        <w:t>i</w:t>
      </w:r>
      <w:r w:rsidR="00071008" w:rsidRPr="00152018">
        <w:rPr>
          <w:rFonts w:ascii="Arial" w:eastAsia="Tahoma" w:hAnsi="Arial" w:cs="Arial"/>
          <w:i/>
          <w:spacing w:val="-1"/>
          <w:sz w:val="20"/>
          <w:szCs w:val="20"/>
          <w:lang w:val="es-MX"/>
        </w:rPr>
        <w:t>t</w:t>
      </w:r>
      <w:r w:rsidR="00071008" w:rsidRPr="00152018">
        <w:rPr>
          <w:rFonts w:ascii="Arial" w:eastAsia="Tahoma" w:hAnsi="Arial" w:cs="Arial"/>
          <w:i/>
          <w:sz w:val="20"/>
          <w:szCs w:val="20"/>
          <w:lang w:val="es-MX"/>
        </w:rPr>
        <w:t>uci</w:t>
      </w:r>
      <w:r w:rsidR="00071008" w:rsidRPr="00152018">
        <w:rPr>
          <w:rFonts w:ascii="Arial" w:eastAsia="Tahoma" w:hAnsi="Arial" w:cs="Arial"/>
          <w:i/>
          <w:spacing w:val="-1"/>
          <w:sz w:val="20"/>
          <w:szCs w:val="20"/>
          <w:lang w:val="es-MX"/>
        </w:rPr>
        <w:t>ó</w:t>
      </w:r>
      <w:r w:rsidR="00071008" w:rsidRPr="00152018">
        <w:rPr>
          <w:rFonts w:ascii="Arial" w:eastAsia="Tahoma" w:hAnsi="Arial" w:cs="Arial"/>
          <w:i/>
          <w:sz w:val="20"/>
          <w:szCs w:val="20"/>
          <w:lang w:val="es-MX"/>
        </w:rPr>
        <w:t>n</w:t>
      </w:r>
      <w:r w:rsidR="00071008" w:rsidRPr="00152018">
        <w:rPr>
          <w:rFonts w:ascii="Arial" w:eastAsia="Tahoma" w:hAnsi="Arial" w:cs="Arial"/>
          <w:i/>
          <w:spacing w:val="48"/>
          <w:sz w:val="20"/>
          <w:szCs w:val="20"/>
          <w:lang w:val="es-MX"/>
        </w:rPr>
        <w:t xml:space="preserve"> </w:t>
      </w:r>
      <w:r w:rsidR="00071008" w:rsidRPr="00152018">
        <w:rPr>
          <w:rFonts w:ascii="Arial" w:eastAsia="Tahoma" w:hAnsi="Arial" w:cs="Arial"/>
          <w:i/>
          <w:sz w:val="20"/>
          <w:szCs w:val="20"/>
          <w:lang w:val="es-MX"/>
        </w:rPr>
        <w:t>P</w:t>
      </w:r>
      <w:r w:rsidR="00071008" w:rsidRPr="00152018">
        <w:rPr>
          <w:rFonts w:ascii="Arial" w:eastAsia="Tahoma" w:hAnsi="Arial" w:cs="Arial"/>
          <w:i/>
          <w:spacing w:val="-1"/>
          <w:sz w:val="20"/>
          <w:szCs w:val="20"/>
          <w:lang w:val="es-MX"/>
        </w:rPr>
        <w:t>o</w:t>
      </w:r>
      <w:r w:rsidR="00071008" w:rsidRPr="00152018">
        <w:rPr>
          <w:rFonts w:ascii="Arial" w:eastAsia="Tahoma" w:hAnsi="Arial" w:cs="Arial"/>
          <w:i/>
          <w:sz w:val="20"/>
          <w:szCs w:val="20"/>
          <w:lang w:val="es-MX"/>
        </w:rPr>
        <w:t>lí</w:t>
      </w:r>
      <w:r w:rsidR="00071008" w:rsidRPr="00152018">
        <w:rPr>
          <w:rFonts w:ascii="Arial" w:eastAsia="Tahoma" w:hAnsi="Arial" w:cs="Arial"/>
          <w:i/>
          <w:spacing w:val="-1"/>
          <w:sz w:val="20"/>
          <w:szCs w:val="20"/>
          <w:lang w:val="es-MX"/>
        </w:rPr>
        <w:t>t</w:t>
      </w:r>
      <w:r w:rsidR="00071008" w:rsidRPr="00152018">
        <w:rPr>
          <w:rFonts w:ascii="Arial" w:eastAsia="Tahoma" w:hAnsi="Arial" w:cs="Arial"/>
          <w:i/>
          <w:sz w:val="20"/>
          <w:szCs w:val="20"/>
          <w:lang w:val="es-MX"/>
        </w:rPr>
        <w:t>ica</w:t>
      </w:r>
      <w:r w:rsidR="00071008" w:rsidRPr="00152018">
        <w:rPr>
          <w:rFonts w:ascii="Arial" w:eastAsia="Tahoma" w:hAnsi="Arial" w:cs="Arial"/>
          <w:i/>
          <w:spacing w:val="46"/>
          <w:sz w:val="20"/>
          <w:szCs w:val="20"/>
          <w:lang w:val="es-MX"/>
        </w:rPr>
        <w:t xml:space="preserve"> </w:t>
      </w:r>
      <w:r w:rsidR="00071008" w:rsidRPr="00152018">
        <w:rPr>
          <w:rFonts w:ascii="Arial" w:eastAsia="Tahoma" w:hAnsi="Arial" w:cs="Arial"/>
          <w:i/>
          <w:spacing w:val="-1"/>
          <w:sz w:val="20"/>
          <w:szCs w:val="20"/>
          <w:lang w:val="es-MX"/>
        </w:rPr>
        <w:t>d</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l E</w:t>
      </w:r>
      <w:r w:rsidR="00071008" w:rsidRPr="00152018">
        <w:rPr>
          <w:rFonts w:ascii="Arial" w:eastAsia="Tahoma" w:hAnsi="Arial" w:cs="Arial"/>
          <w:i/>
          <w:spacing w:val="1"/>
          <w:sz w:val="20"/>
          <w:szCs w:val="20"/>
          <w:lang w:val="es-MX"/>
        </w:rPr>
        <w:t>s</w:t>
      </w:r>
      <w:r w:rsidR="00071008" w:rsidRPr="00152018">
        <w:rPr>
          <w:rFonts w:ascii="Arial" w:eastAsia="Tahoma" w:hAnsi="Arial" w:cs="Arial"/>
          <w:i/>
          <w:spacing w:val="-1"/>
          <w:sz w:val="20"/>
          <w:szCs w:val="20"/>
          <w:lang w:val="es-MX"/>
        </w:rPr>
        <w:t>tad</w:t>
      </w:r>
      <w:r w:rsidR="00071008" w:rsidRPr="00152018">
        <w:rPr>
          <w:rFonts w:ascii="Arial" w:eastAsia="Tahoma" w:hAnsi="Arial" w:cs="Arial"/>
          <w:i/>
          <w:sz w:val="20"/>
          <w:szCs w:val="20"/>
          <w:lang w:val="es-MX"/>
        </w:rPr>
        <w:t>o</w:t>
      </w:r>
      <w:r w:rsidR="00071008" w:rsidRPr="00152018">
        <w:rPr>
          <w:rFonts w:ascii="Arial" w:eastAsia="Tahoma" w:hAnsi="Arial" w:cs="Arial"/>
          <w:i/>
          <w:spacing w:val="23"/>
          <w:sz w:val="20"/>
          <w:szCs w:val="20"/>
          <w:lang w:val="es-MX"/>
        </w:rPr>
        <w:t xml:space="preserve"> </w:t>
      </w:r>
      <w:r w:rsidR="00071008" w:rsidRPr="00152018">
        <w:rPr>
          <w:rFonts w:ascii="Arial" w:eastAsia="Tahoma" w:hAnsi="Arial" w:cs="Arial"/>
          <w:i/>
          <w:spacing w:val="-1"/>
          <w:sz w:val="20"/>
          <w:szCs w:val="20"/>
          <w:lang w:val="es-MX"/>
        </w:rPr>
        <w:t>d</w:t>
      </w:r>
      <w:r w:rsidR="00071008" w:rsidRPr="00152018">
        <w:rPr>
          <w:rFonts w:ascii="Arial" w:eastAsia="Tahoma" w:hAnsi="Arial" w:cs="Arial"/>
          <w:i/>
          <w:sz w:val="20"/>
          <w:szCs w:val="20"/>
          <w:lang w:val="es-MX"/>
        </w:rPr>
        <w:t>e</w:t>
      </w:r>
      <w:r w:rsidR="00071008" w:rsidRPr="00152018">
        <w:rPr>
          <w:rFonts w:ascii="Arial" w:eastAsia="Tahoma" w:hAnsi="Arial" w:cs="Arial"/>
          <w:i/>
          <w:spacing w:val="24"/>
          <w:sz w:val="20"/>
          <w:szCs w:val="20"/>
          <w:lang w:val="es-MX"/>
        </w:rPr>
        <w:t xml:space="preserve"> </w:t>
      </w:r>
      <w:r w:rsidR="00071008" w:rsidRPr="00152018">
        <w:rPr>
          <w:rFonts w:ascii="Arial" w:eastAsia="Tahoma" w:hAnsi="Arial" w:cs="Arial"/>
          <w:i/>
          <w:spacing w:val="1"/>
          <w:sz w:val="20"/>
          <w:szCs w:val="20"/>
          <w:lang w:val="es-MX"/>
        </w:rPr>
        <w:t>S</w:t>
      </w:r>
      <w:r w:rsidR="00071008" w:rsidRPr="00152018">
        <w:rPr>
          <w:rFonts w:ascii="Arial" w:eastAsia="Tahoma" w:hAnsi="Arial" w:cs="Arial"/>
          <w:i/>
          <w:sz w:val="20"/>
          <w:szCs w:val="20"/>
          <w:lang w:val="es-MX"/>
        </w:rPr>
        <w:t>in</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l</w:t>
      </w:r>
      <w:r w:rsidR="00071008" w:rsidRPr="00152018">
        <w:rPr>
          <w:rFonts w:ascii="Arial" w:eastAsia="Tahoma" w:hAnsi="Arial" w:cs="Arial"/>
          <w:i/>
          <w:spacing w:val="-1"/>
          <w:sz w:val="20"/>
          <w:szCs w:val="20"/>
          <w:lang w:val="es-MX"/>
        </w:rPr>
        <w:t>oa</w:t>
      </w:r>
      <w:r w:rsidR="00071008" w:rsidRPr="00152018">
        <w:rPr>
          <w:rFonts w:ascii="Arial" w:eastAsia="Tahoma" w:hAnsi="Arial" w:cs="Arial"/>
          <w:i/>
          <w:sz w:val="20"/>
          <w:szCs w:val="20"/>
          <w:lang w:val="es-MX"/>
        </w:rPr>
        <w:t>;</w:t>
      </w:r>
      <w:r w:rsidR="00071008" w:rsidRPr="00152018">
        <w:rPr>
          <w:rFonts w:ascii="Arial" w:eastAsia="Tahoma" w:hAnsi="Arial" w:cs="Arial"/>
          <w:i/>
          <w:spacing w:val="22"/>
          <w:sz w:val="20"/>
          <w:szCs w:val="20"/>
          <w:lang w:val="es-MX"/>
        </w:rPr>
        <w:t xml:space="preserve"> </w:t>
      </w:r>
      <w:r w:rsidR="00071008" w:rsidRPr="00152018">
        <w:rPr>
          <w:rFonts w:ascii="Arial" w:eastAsia="Tahoma" w:hAnsi="Arial" w:cs="Arial"/>
          <w:i/>
          <w:sz w:val="20"/>
          <w:szCs w:val="20"/>
          <w:lang w:val="es-MX"/>
        </w:rPr>
        <w:t>y</w:t>
      </w:r>
      <w:r w:rsidR="00071008" w:rsidRPr="00152018">
        <w:rPr>
          <w:rFonts w:ascii="Arial" w:eastAsia="Tahoma" w:hAnsi="Arial" w:cs="Arial"/>
          <w:i/>
          <w:spacing w:val="24"/>
          <w:sz w:val="20"/>
          <w:szCs w:val="20"/>
          <w:lang w:val="es-MX"/>
        </w:rPr>
        <w:t xml:space="preserve"> </w:t>
      </w:r>
      <w:r w:rsidR="00071008" w:rsidRPr="00152018">
        <w:rPr>
          <w:rFonts w:ascii="Arial" w:eastAsia="Tahoma" w:hAnsi="Arial" w:cs="Arial"/>
          <w:i/>
          <w:spacing w:val="1"/>
          <w:sz w:val="20"/>
          <w:szCs w:val="20"/>
          <w:lang w:val="es-MX"/>
        </w:rPr>
        <w:t>47</w:t>
      </w:r>
      <w:r w:rsidR="00071008" w:rsidRPr="00152018">
        <w:rPr>
          <w:rFonts w:ascii="Arial" w:eastAsia="Tahoma" w:hAnsi="Arial" w:cs="Arial"/>
          <w:i/>
          <w:sz w:val="20"/>
          <w:szCs w:val="20"/>
          <w:lang w:val="es-MX"/>
        </w:rPr>
        <w:t>,</w:t>
      </w:r>
      <w:r w:rsidR="00071008" w:rsidRPr="00152018">
        <w:rPr>
          <w:rFonts w:ascii="Arial" w:eastAsia="Tahoma" w:hAnsi="Arial" w:cs="Arial"/>
          <w:i/>
          <w:spacing w:val="20"/>
          <w:sz w:val="20"/>
          <w:szCs w:val="20"/>
          <w:lang w:val="es-MX"/>
        </w:rPr>
        <w:t xml:space="preserve"> </w:t>
      </w:r>
      <w:r w:rsidR="00071008" w:rsidRPr="00152018">
        <w:rPr>
          <w:rFonts w:ascii="Arial" w:eastAsia="Tahoma" w:hAnsi="Arial" w:cs="Arial"/>
          <w:i/>
          <w:spacing w:val="1"/>
          <w:sz w:val="20"/>
          <w:szCs w:val="20"/>
          <w:lang w:val="es-MX"/>
        </w:rPr>
        <w:t>se</w:t>
      </w:r>
      <w:r w:rsidR="00071008" w:rsidRPr="00152018">
        <w:rPr>
          <w:rFonts w:ascii="Arial" w:eastAsia="Tahoma" w:hAnsi="Arial" w:cs="Arial"/>
          <w:i/>
          <w:spacing w:val="-1"/>
          <w:sz w:val="20"/>
          <w:szCs w:val="20"/>
          <w:lang w:val="es-MX"/>
        </w:rPr>
        <w:t>g</w:t>
      </w:r>
      <w:r w:rsidR="00071008" w:rsidRPr="00152018">
        <w:rPr>
          <w:rFonts w:ascii="Arial" w:eastAsia="Tahoma" w:hAnsi="Arial" w:cs="Arial"/>
          <w:i/>
          <w:spacing w:val="1"/>
          <w:sz w:val="20"/>
          <w:szCs w:val="20"/>
          <w:lang w:val="es-MX"/>
        </w:rPr>
        <w:t>u</w:t>
      </w:r>
      <w:r w:rsidR="00071008" w:rsidRPr="00152018">
        <w:rPr>
          <w:rFonts w:ascii="Arial" w:eastAsia="Tahoma" w:hAnsi="Arial" w:cs="Arial"/>
          <w:i/>
          <w:sz w:val="20"/>
          <w:szCs w:val="20"/>
          <w:lang w:val="es-MX"/>
        </w:rPr>
        <w:t>n</w:t>
      </w:r>
      <w:r w:rsidR="00071008" w:rsidRPr="00152018">
        <w:rPr>
          <w:rFonts w:ascii="Arial" w:eastAsia="Tahoma" w:hAnsi="Arial" w:cs="Arial"/>
          <w:i/>
          <w:spacing w:val="-1"/>
          <w:sz w:val="20"/>
          <w:szCs w:val="20"/>
          <w:lang w:val="es-MX"/>
        </w:rPr>
        <w:t>d</w:t>
      </w:r>
      <w:r w:rsidR="00071008" w:rsidRPr="00152018">
        <w:rPr>
          <w:rFonts w:ascii="Arial" w:eastAsia="Tahoma" w:hAnsi="Arial" w:cs="Arial"/>
          <w:i/>
          <w:sz w:val="20"/>
          <w:szCs w:val="20"/>
          <w:lang w:val="es-MX"/>
        </w:rPr>
        <w:t>o</w:t>
      </w:r>
      <w:r w:rsidR="00071008" w:rsidRPr="00152018">
        <w:rPr>
          <w:rFonts w:ascii="Arial" w:eastAsia="Tahoma" w:hAnsi="Arial" w:cs="Arial"/>
          <w:i/>
          <w:spacing w:val="20"/>
          <w:sz w:val="20"/>
          <w:szCs w:val="20"/>
          <w:lang w:val="es-MX"/>
        </w:rPr>
        <w:t xml:space="preserve"> </w:t>
      </w:r>
      <w:r w:rsidR="00071008" w:rsidRPr="00152018">
        <w:rPr>
          <w:rFonts w:ascii="Arial" w:eastAsia="Tahoma" w:hAnsi="Arial" w:cs="Arial"/>
          <w:i/>
          <w:spacing w:val="2"/>
          <w:sz w:val="20"/>
          <w:szCs w:val="20"/>
          <w:lang w:val="es-MX"/>
        </w:rPr>
        <w:t>p</w:t>
      </w:r>
      <w:r w:rsidR="00071008" w:rsidRPr="00152018">
        <w:rPr>
          <w:rFonts w:ascii="Arial" w:eastAsia="Tahoma" w:hAnsi="Arial" w:cs="Arial"/>
          <w:i/>
          <w:spacing w:val="-1"/>
          <w:sz w:val="20"/>
          <w:szCs w:val="20"/>
          <w:lang w:val="es-MX"/>
        </w:rPr>
        <w:t>á</w:t>
      </w:r>
      <w:r w:rsidR="00071008" w:rsidRPr="00152018">
        <w:rPr>
          <w:rFonts w:ascii="Arial" w:eastAsia="Tahoma" w:hAnsi="Arial" w:cs="Arial"/>
          <w:i/>
          <w:sz w:val="20"/>
          <w:szCs w:val="20"/>
          <w:lang w:val="es-MX"/>
        </w:rPr>
        <w:t>rr</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f</w:t>
      </w:r>
      <w:r w:rsidR="00071008" w:rsidRPr="00152018">
        <w:rPr>
          <w:rFonts w:ascii="Arial" w:eastAsia="Tahoma" w:hAnsi="Arial" w:cs="Arial"/>
          <w:i/>
          <w:spacing w:val="2"/>
          <w:sz w:val="20"/>
          <w:szCs w:val="20"/>
          <w:lang w:val="es-MX"/>
        </w:rPr>
        <w:t>o</w:t>
      </w:r>
      <w:r w:rsidR="00071008" w:rsidRPr="00152018">
        <w:rPr>
          <w:rFonts w:ascii="Arial" w:eastAsia="Tahoma" w:hAnsi="Arial" w:cs="Arial"/>
          <w:i/>
          <w:sz w:val="20"/>
          <w:szCs w:val="20"/>
          <w:lang w:val="es-MX"/>
        </w:rPr>
        <w:t>,</w:t>
      </w:r>
      <w:r w:rsidR="00071008" w:rsidRPr="00152018">
        <w:rPr>
          <w:rFonts w:ascii="Arial" w:eastAsia="Tahoma" w:hAnsi="Arial" w:cs="Arial"/>
          <w:i/>
          <w:spacing w:val="20"/>
          <w:sz w:val="20"/>
          <w:szCs w:val="20"/>
          <w:lang w:val="es-MX"/>
        </w:rPr>
        <w:t xml:space="preserve"> </w:t>
      </w:r>
      <w:r w:rsidR="00071008" w:rsidRPr="00152018">
        <w:rPr>
          <w:rFonts w:ascii="Arial" w:eastAsia="Tahoma" w:hAnsi="Arial" w:cs="Arial"/>
          <w:i/>
          <w:spacing w:val="3"/>
          <w:sz w:val="20"/>
          <w:szCs w:val="20"/>
          <w:lang w:val="es-MX"/>
        </w:rPr>
        <w:t>7</w:t>
      </w:r>
      <w:r w:rsidR="00071008" w:rsidRPr="00152018">
        <w:rPr>
          <w:rFonts w:ascii="Arial" w:eastAsia="Tahoma" w:hAnsi="Arial" w:cs="Arial"/>
          <w:i/>
          <w:spacing w:val="1"/>
          <w:sz w:val="20"/>
          <w:szCs w:val="20"/>
          <w:lang w:val="es-MX"/>
        </w:rPr>
        <w:t>3</w:t>
      </w:r>
      <w:r w:rsidR="00071008" w:rsidRPr="00152018">
        <w:rPr>
          <w:rFonts w:ascii="Arial" w:eastAsia="Tahoma" w:hAnsi="Arial" w:cs="Arial"/>
          <w:i/>
          <w:sz w:val="20"/>
          <w:szCs w:val="20"/>
          <w:lang w:val="es-MX"/>
        </w:rPr>
        <w:t>,</w:t>
      </w:r>
      <w:r w:rsidR="00071008" w:rsidRPr="00152018">
        <w:rPr>
          <w:rFonts w:ascii="Arial" w:eastAsia="Tahoma" w:hAnsi="Arial" w:cs="Arial"/>
          <w:i/>
          <w:spacing w:val="20"/>
          <w:sz w:val="20"/>
          <w:szCs w:val="20"/>
          <w:lang w:val="es-MX"/>
        </w:rPr>
        <w:t xml:space="preserve"> </w:t>
      </w:r>
      <w:r w:rsidR="00071008" w:rsidRPr="00152018">
        <w:rPr>
          <w:rFonts w:ascii="Arial" w:eastAsia="Tahoma" w:hAnsi="Arial" w:cs="Arial"/>
          <w:i/>
          <w:sz w:val="20"/>
          <w:szCs w:val="20"/>
          <w:lang w:val="es-MX"/>
        </w:rPr>
        <w:t>fr</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cci</w:t>
      </w:r>
      <w:r w:rsidR="00071008" w:rsidRPr="00152018">
        <w:rPr>
          <w:rFonts w:ascii="Arial" w:eastAsia="Tahoma" w:hAnsi="Arial" w:cs="Arial"/>
          <w:i/>
          <w:spacing w:val="-1"/>
          <w:sz w:val="20"/>
          <w:szCs w:val="20"/>
          <w:lang w:val="es-MX"/>
        </w:rPr>
        <w:t>o</w:t>
      </w:r>
      <w:r w:rsidR="00071008" w:rsidRPr="00152018">
        <w:rPr>
          <w:rFonts w:ascii="Arial" w:eastAsia="Tahoma" w:hAnsi="Arial" w:cs="Arial"/>
          <w:i/>
          <w:sz w:val="20"/>
          <w:szCs w:val="20"/>
          <w:lang w:val="es-MX"/>
        </w:rPr>
        <w:t>n</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s</w:t>
      </w:r>
      <w:r w:rsidR="00071008" w:rsidRPr="00152018">
        <w:rPr>
          <w:rFonts w:ascii="Arial" w:eastAsia="Tahoma" w:hAnsi="Arial" w:cs="Arial"/>
          <w:i/>
          <w:spacing w:val="22"/>
          <w:sz w:val="20"/>
          <w:szCs w:val="20"/>
          <w:lang w:val="es-MX"/>
        </w:rPr>
        <w:t xml:space="preserve"> </w:t>
      </w:r>
      <w:r w:rsidR="00071008" w:rsidRPr="00152018">
        <w:rPr>
          <w:rFonts w:ascii="Arial" w:eastAsia="Tahoma" w:hAnsi="Arial" w:cs="Arial"/>
          <w:i/>
          <w:spacing w:val="2"/>
          <w:sz w:val="20"/>
          <w:szCs w:val="20"/>
          <w:lang w:val="es-MX"/>
        </w:rPr>
        <w:t>I</w:t>
      </w:r>
      <w:r w:rsidR="00071008" w:rsidRPr="00152018">
        <w:rPr>
          <w:rFonts w:ascii="Arial" w:eastAsia="Tahoma" w:hAnsi="Arial" w:cs="Arial"/>
          <w:i/>
          <w:sz w:val="20"/>
          <w:szCs w:val="20"/>
          <w:lang w:val="es-MX"/>
        </w:rPr>
        <w:t>,</w:t>
      </w:r>
      <w:r w:rsidR="00071008" w:rsidRPr="00152018">
        <w:rPr>
          <w:rFonts w:ascii="Arial" w:eastAsia="Tahoma" w:hAnsi="Arial" w:cs="Arial"/>
          <w:i/>
          <w:spacing w:val="23"/>
          <w:sz w:val="20"/>
          <w:szCs w:val="20"/>
          <w:lang w:val="es-MX"/>
        </w:rPr>
        <w:t xml:space="preserve"> </w:t>
      </w:r>
      <w:r w:rsidR="00071008" w:rsidRPr="00152018">
        <w:rPr>
          <w:rFonts w:ascii="Arial" w:eastAsia="Tahoma" w:hAnsi="Arial" w:cs="Arial"/>
          <w:i/>
          <w:spacing w:val="-1"/>
          <w:sz w:val="20"/>
          <w:szCs w:val="20"/>
          <w:lang w:val="es-MX"/>
        </w:rPr>
        <w:t>I</w:t>
      </w:r>
      <w:r w:rsidR="00071008" w:rsidRPr="00152018">
        <w:rPr>
          <w:rFonts w:ascii="Arial" w:eastAsia="Tahoma" w:hAnsi="Arial" w:cs="Arial"/>
          <w:i/>
          <w:sz w:val="20"/>
          <w:szCs w:val="20"/>
          <w:lang w:val="es-MX"/>
        </w:rPr>
        <w:t>I</w:t>
      </w:r>
      <w:r w:rsidR="00071008" w:rsidRPr="00152018">
        <w:rPr>
          <w:rFonts w:ascii="Arial" w:eastAsia="Tahoma" w:hAnsi="Arial" w:cs="Arial"/>
          <w:i/>
          <w:spacing w:val="23"/>
          <w:sz w:val="20"/>
          <w:szCs w:val="20"/>
          <w:lang w:val="es-MX"/>
        </w:rPr>
        <w:t xml:space="preserve"> </w:t>
      </w:r>
      <w:r w:rsidR="00071008" w:rsidRPr="00152018">
        <w:rPr>
          <w:rFonts w:ascii="Arial" w:eastAsia="Tahoma" w:hAnsi="Arial" w:cs="Arial"/>
          <w:i/>
          <w:sz w:val="20"/>
          <w:szCs w:val="20"/>
          <w:lang w:val="es-MX"/>
        </w:rPr>
        <w:t>y</w:t>
      </w:r>
      <w:r w:rsidR="00071008" w:rsidRPr="00152018">
        <w:rPr>
          <w:rFonts w:ascii="Arial" w:eastAsia="Tahoma" w:hAnsi="Arial" w:cs="Arial"/>
          <w:i/>
          <w:spacing w:val="24"/>
          <w:sz w:val="20"/>
          <w:szCs w:val="20"/>
          <w:lang w:val="es-MX"/>
        </w:rPr>
        <w:t xml:space="preserve"> </w:t>
      </w:r>
      <w:r w:rsidR="00071008" w:rsidRPr="00152018">
        <w:rPr>
          <w:rFonts w:ascii="Arial" w:eastAsia="Tahoma" w:hAnsi="Arial" w:cs="Arial"/>
          <w:i/>
          <w:spacing w:val="-1"/>
          <w:sz w:val="20"/>
          <w:szCs w:val="20"/>
          <w:lang w:val="es-MX"/>
        </w:rPr>
        <w:t>I</w:t>
      </w:r>
      <w:r w:rsidR="00071008" w:rsidRPr="00152018">
        <w:rPr>
          <w:rFonts w:ascii="Arial" w:eastAsia="Tahoma" w:hAnsi="Arial" w:cs="Arial"/>
          <w:i/>
          <w:spacing w:val="2"/>
          <w:sz w:val="20"/>
          <w:szCs w:val="20"/>
          <w:lang w:val="es-MX"/>
        </w:rPr>
        <w:t>I</w:t>
      </w:r>
      <w:r w:rsidR="00071008" w:rsidRPr="00152018">
        <w:rPr>
          <w:rFonts w:ascii="Arial" w:eastAsia="Tahoma" w:hAnsi="Arial" w:cs="Arial"/>
          <w:i/>
          <w:spacing w:val="-1"/>
          <w:sz w:val="20"/>
          <w:szCs w:val="20"/>
          <w:lang w:val="es-MX"/>
        </w:rPr>
        <w:t>I</w:t>
      </w:r>
      <w:r w:rsidR="00071008" w:rsidRPr="00152018">
        <w:rPr>
          <w:rFonts w:ascii="Arial" w:eastAsia="Tahoma" w:hAnsi="Arial" w:cs="Arial"/>
          <w:i/>
          <w:sz w:val="20"/>
          <w:szCs w:val="20"/>
          <w:lang w:val="es-MX"/>
        </w:rPr>
        <w:t>,</w:t>
      </w:r>
      <w:r w:rsidR="00071008" w:rsidRPr="00152018">
        <w:rPr>
          <w:rFonts w:ascii="Arial" w:eastAsia="Tahoma" w:hAnsi="Arial" w:cs="Arial"/>
          <w:i/>
          <w:spacing w:val="20"/>
          <w:sz w:val="20"/>
          <w:szCs w:val="20"/>
          <w:lang w:val="es-MX"/>
        </w:rPr>
        <w:t xml:space="preserve"> </w:t>
      </w:r>
      <w:r w:rsidR="00071008" w:rsidRPr="00152018">
        <w:rPr>
          <w:rFonts w:ascii="Arial" w:eastAsia="Tahoma" w:hAnsi="Arial" w:cs="Arial"/>
          <w:i/>
          <w:spacing w:val="1"/>
          <w:sz w:val="20"/>
          <w:szCs w:val="20"/>
          <w:lang w:val="es-MX"/>
        </w:rPr>
        <w:t>114</w:t>
      </w:r>
      <w:r w:rsidR="00071008" w:rsidRPr="00152018">
        <w:rPr>
          <w:rFonts w:ascii="Arial" w:eastAsia="Tahoma" w:hAnsi="Arial" w:cs="Arial"/>
          <w:i/>
          <w:sz w:val="20"/>
          <w:szCs w:val="20"/>
          <w:lang w:val="es-MX"/>
        </w:rPr>
        <w:t xml:space="preserve">, </w:t>
      </w:r>
      <w:r w:rsidR="00071008" w:rsidRPr="00152018">
        <w:rPr>
          <w:rFonts w:ascii="Arial" w:eastAsia="Tahoma" w:hAnsi="Arial" w:cs="Arial"/>
          <w:i/>
          <w:spacing w:val="-1"/>
          <w:sz w:val="20"/>
          <w:szCs w:val="20"/>
          <w:lang w:val="es-MX"/>
        </w:rPr>
        <w:t>pá</w:t>
      </w:r>
      <w:r w:rsidR="00071008" w:rsidRPr="00152018">
        <w:rPr>
          <w:rFonts w:ascii="Arial" w:eastAsia="Tahoma" w:hAnsi="Arial" w:cs="Arial"/>
          <w:i/>
          <w:sz w:val="20"/>
          <w:szCs w:val="20"/>
          <w:lang w:val="es-MX"/>
        </w:rPr>
        <w:t>rr</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f</w:t>
      </w:r>
      <w:r w:rsidR="00071008" w:rsidRPr="00152018">
        <w:rPr>
          <w:rFonts w:ascii="Arial" w:eastAsia="Tahoma" w:hAnsi="Arial" w:cs="Arial"/>
          <w:i/>
          <w:spacing w:val="-1"/>
          <w:sz w:val="20"/>
          <w:szCs w:val="20"/>
          <w:lang w:val="es-MX"/>
        </w:rPr>
        <w:t>o</w:t>
      </w:r>
      <w:r w:rsidR="00071008" w:rsidRPr="00152018">
        <w:rPr>
          <w:rFonts w:ascii="Arial" w:eastAsia="Tahoma" w:hAnsi="Arial" w:cs="Arial"/>
          <w:i/>
          <w:sz w:val="20"/>
          <w:szCs w:val="20"/>
          <w:lang w:val="es-MX"/>
        </w:rPr>
        <w:t>s</w:t>
      </w:r>
      <w:r w:rsidR="00071008" w:rsidRPr="00152018">
        <w:rPr>
          <w:rFonts w:ascii="Arial" w:eastAsia="Tahoma" w:hAnsi="Arial" w:cs="Arial"/>
          <w:i/>
          <w:spacing w:val="-2"/>
          <w:sz w:val="20"/>
          <w:szCs w:val="20"/>
          <w:lang w:val="es-MX"/>
        </w:rPr>
        <w:t xml:space="preserve"> </w:t>
      </w:r>
      <w:r w:rsidR="00071008" w:rsidRPr="00152018">
        <w:rPr>
          <w:rFonts w:ascii="Arial" w:eastAsia="Tahoma" w:hAnsi="Arial" w:cs="Arial"/>
          <w:i/>
          <w:spacing w:val="-1"/>
          <w:sz w:val="20"/>
          <w:szCs w:val="20"/>
          <w:lang w:val="es-MX"/>
        </w:rPr>
        <w:t>p</w:t>
      </w:r>
      <w:r w:rsidR="00071008" w:rsidRPr="00152018">
        <w:rPr>
          <w:rFonts w:ascii="Arial" w:eastAsia="Tahoma" w:hAnsi="Arial" w:cs="Arial"/>
          <w:i/>
          <w:sz w:val="20"/>
          <w:szCs w:val="20"/>
          <w:lang w:val="es-MX"/>
        </w:rPr>
        <w:t>rim</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ro</w:t>
      </w:r>
      <w:r w:rsidR="00071008" w:rsidRPr="00152018">
        <w:rPr>
          <w:rFonts w:ascii="Arial" w:eastAsia="Tahoma" w:hAnsi="Arial" w:cs="Arial"/>
          <w:i/>
          <w:spacing w:val="-4"/>
          <w:sz w:val="20"/>
          <w:szCs w:val="20"/>
          <w:lang w:val="es-MX"/>
        </w:rPr>
        <w:t xml:space="preserve"> </w:t>
      </w:r>
      <w:r w:rsidR="00071008" w:rsidRPr="00152018">
        <w:rPr>
          <w:rFonts w:ascii="Arial" w:eastAsia="Tahoma" w:hAnsi="Arial" w:cs="Arial"/>
          <w:i/>
          <w:sz w:val="20"/>
          <w:szCs w:val="20"/>
          <w:lang w:val="es-MX"/>
        </w:rPr>
        <w:t>y</w:t>
      </w:r>
      <w:r w:rsidR="00071008" w:rsidRPr="00152018">
        <w:rPr>
          <w:rFonts w:ascii="Arial" w:eastAsia="Tahoma" w:hAnsi="Arial" w:cs="Arial"/>
          <w:i/>
          <w:spacing w:val="-5"/>
          <w:sz w:val="20"/>
          <w:szCs w:val="20"/>
          <w:lang w:val="es-MX"/>
        </w:rPr>
        <w:t xml:space="preserve"> </w:t>
      </w:r>
      <w:r w:rsidR="00071008" w:rsidRPr="00152018">
        <w:rPr>
          <w:rFonts w:ascii="Arial" w:eastAsia="Tahoma" w:hAnsi="Arial" w:cs="Arial"/>
          <w:i/>
          <w:spacing w:val="1"/>
          <w:sz w:val="20"/>
          <w:szCs w:val="20"/>
          <w:lang w:val="es-MX"/>
        </w:rPr>
        <w:t>se</w:t>
      </w:r>
      <w:r w:rsidR="00071008" w:rsidRPr="00152018">
        <w:rPr>
          <w:rFonts w:ascii="Arial" w:eastAsia="Tahoma" w:hAnsi="Arial" w:cs="Arial"/>
          <w:i/>
          <w:spacing w:val="2"/>
          <w:sz w:val="20"/>
          <w:szCs w:val="20"/>
          <w:lang w:val="es-MX"/>
        </w:rPr>
        <w:t>g</w:t>
      </w:r>
      <w:r w:rsidR="00071008" w:rsidRPr="00152018">
        <w:rPr>
          <w:rFonts w:ascii="Arial" w:eastAsia="Tahoma" w:hAnsi="Arial" w:cs="Arial"/>
          <w:i/>
          <w:sz w:val="20"/>
          <w:szCs w:val="20"/>
          <w:lang w:val="es-MX"/>
        </w:rPr>
        <w:t>un</w:t>
      </w:r>
      <w:r w:rsidR="00071008" w:rsidRPr="00152018">
        <w:rPr>
          <w:rFonts w:ascii="Arial" w:eastAsia="Tahoma" w:hAnsi="Arial" w:cs="Arial"/>
          <w:i/>
          <w:spacing w:val="-1"/>
          <w:sz w:val="20"/>
          <w:szCs w:val="20"/>
          <w:lang w:val="es-MX"/>
        </w:rPr>
        <w:t>d</w:t>
      </w:r>
      <w:r w:rsidR="00071008" w:rsidRPr="00152018">
        <w:rPr>
          <w:rFonts w:ascii="Arial" w:eastAsia="Tahoma" w:hAnsi="Arial" w:cs="Arial"/>
          <w:i/>
          <w:sz w:val="20"/>
          <w:szCs w:val="20"/>
          <w:lang w:val="es-MX"/>
        </w:rPr>
        <w:t>o</w:t>
      </w:r>
      <w:r w:rsidR="00071008" w:rsidRPr="00152018">
        <w:rPr>
          <w:rFonts w:ascii="Arial" w:eastAsia="Tahoma" w:hAnsi="Arial" w:cs="Arial"/>
          <w:i/>
          <w:spacing w:val="-6"/>
          <w:sz w:val="20"/>
          <w:szCs w:val="20"/>
          <w:lang w:val="es-MX"/>
        </w:rPr>
        <w:t xml:space="preserve"> </w:t>
      </w:r>
      <w:r w:rsidR="00071008" w:rsidRPr="00152018">
        <w:rPr>
          <w:rFonts w:ascii="Arial" w:eastAsia="Tahoma" w:hAnsi="Arial" w:cs="Arial"/>
          <w:i/>
          <w:spacing w:val="-1"/>
          <w:sz w:val="20"/>
          <w:szCs w:val="20"/>
          <w:lang w:val="es-MX"/>
        </w:rPr>
        <w:t>d</w:t>
      </w:r>
      <w:r w:rsidR="00071008" w:rsidRPr="00152018">
        <w:rPr>
          <w:rFonts w:ascii="Arial" w:eastAsia="Tahoma" w:hAnsi="Arial" w:cs="Arial"/>
          <w:i/>
          <w:sz w:val="20"/>
          <w:szCs w:val="20"/>
          <w:lang w:val="es-MX"/>
        </w:rPr>
        <w:t>e</w:t>
      </w:r>
      <w:r w:rsidR="00071008" w:rsidRPr="00152018">
        <w:rPr>
          <w:rFonts w:ascii="Arial" w:eastAsia="Tahoma" w:hAnsi="Arial" w:cs="Arial"/>
          <w:i/>
          <w:spacing w:val="-5"/>
          <w:sz w:val="20"/>
          <w:szCs w:val="20"/>
          <w:lang w:val="es-MX"/>
        </w:rPr>
        <w:t xml:space="preserve"> </w:t>
      </w:r>
      <w:r w:rsidR="00071008" w:rsidRPr="00152018">
        <w:rPr>
          <w:rFonts w:ascii="Arial" w:eastAsia="Tahoma" w:hAnsi="Arial" w:cs="Arial"/>
          <w:i/>
          <w:spacing w:val="3"/>
          <w:sz w:val="20"/>
          <w:szCs w:val="20"/>
          <w:lang w:val="es-MX"/>
        </w:rPr>
        <w:t>l</w:t>
      </w:r>
      <w:r w:rsidR="00071008" w:rsidRPr="00152018">
        <w:rPr>
          <w:rFonts w:ascii="Arial" w:eastAsia="Tahoma" w:hAnsi="Arial" w:cs="Arial"/>
          <w:i/>
          <w:sz w:val="20"/>
          <w:szCs w:val="20"/>
          <w:lang w:val="es-MX"/>
        </w:rPr>
        <w:t>a</w:t>
      </w:r>
      <w:r w:rsidR="00071008" w:rsidRPr="00152018">
        <w:rPr>
          <w:rFonts w:ascii="Arial" w:eastAsia="Tahoma" w:hAnsi="Arial" w:cs="Arial"/>
          <w:i/>
          <w:spacing w:val="-7"/>
          <w:sz w:val="20"/>
          <w:szCs w:val="20"/>
          <w:lang w:val="es-MX"/>
        </w:rPr>
        <w:t xml:space="preserve"> </w:t>
      </w:r>
      <w:r w:rsidR="00071008" w:rsidRPr="00152018">
        <w:rPr>
          <w:rFonts w:ascii="Arial" w:eastAsia="Tahoma" w:hAnsi="Arial" w:cs="Arial"/>
          <w:i/>
          <w:sz w:val="20"/>
          <w:szCs w:val="20"/>
          <w:lang w:val="es-MX"/>
        </w:rPr>
        <w:t>L</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y</w:t>
      </w:r>
      <w:r w:rsidR="00071008" w:rsidRPr="00152018">
        <w:rPr>
          <w:rFonts w:ascii="Arial" w:eastAsia="Tahoma" w:hAnsi="Arial" w:cs="Arial"/>
          <w:i/>
          <w:spacing w:val="-5"/>
          <w:sz w:val="20"/>
          <w:szCs w:val="20"/>
          <w:lang w:val="es-MX"/>
        </w:rPr>
        <w:t xml:space="preserve"> </w:t>
      </w:r>
      <w:r w:rsidR="00071008" w:rsidRPr="00152018">
        <w:rPr>
          <w:rFonts w:ascii="Arial" w:eastAsia="Tahoma" w:hAnsi="Arial" w:cs="Arial"/>
          <w:i/>
          <w:sz w:val="20"/>
          <w:szCs w:val="20"/>
          <w:lang w:val="es-MX"/>
        </w:rPr>
        <w:t>El</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c</w:t>
      </w:r>
      <w:r w:rsidR="00071008" w:rsidRPr="00152018">
        <w:rPr>
          <w:rFonts w:ascii="Arial" w:eastAsia="Tahoma" w:hAnsi="Arial" w:cs="Arial"/>
          <w:i/>
          <w:spacing w:val="1"/>
          <w:sz w:val="20"/>
          <w:szCs w:val="20"/>
          <w:lang w:val="es-MX"/>
        </w:rPr>
        <w:t>t</w:t>
      </w:r>
      <w:r w:rsidR="00071008" w:rsidRPr="00152018">
        <w:rPr>
          <w:rFonts w:ascii="Arial" w:eastAsia="Tahoma" w:hAnsi="Arial" w:cs="Arial"/>
          <w:i/>
          <w:spacing w:val="-1"/>
          <w:sz w:val="20"/>
          <w:szCs w:val="20"/>
          <w:lang w:val="es-MX"/>
        </w:rPr>
        <w:t>o</w:t>
      </w:r>
      <w:r w:rsidR="00071008" w:rsidRPr="00152018">
        <w:rPr>
          <w:rFonts w:ascii="Arial" w:eastAsia="Tahoma" w:hAnsi="Arial" w:cs="Arial"/>
          <w:i/>
          <w:spacing w:val="2"/>
          <w:sz w:val="20"/>
          <w:szCs w:val="20"/>
          <w:lang w:val="es-MX"/>
        </w:rPr>
        <w:t>r</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l</w:t>
      </w:r>
      <w:r w:rsidR="00071008" w:rsidRPr="00152018">
        <w:rPr>
          <w:rFonts w:ascii="Arial" w:eastAsia="Tahoma" w:hAnsi="Arial" w:cs="Arial"/>
          <w:i/>
          <w:spacing w:val="-5"/>
          <w:sz w:val="20"/>
          <w:szCs w:val="20"/>
          <w:lang w:val="es-MX"/>
        </w:rPr>
        <w:t xml:space="preserve"> </w:t>
      </w:r>
      <w:r w:rsidR="00071008" w:rsidRPr="00152018">
        <w:rPr>
          <w:rFonts w:ascii="Arial" w:eastAsia="Tahoma" w:hAnsi="Arial" w:cs="Arial"/>
          <w:i/>
          <w:spacing w:val="-1"/>
          <w:sz w:val="20"/>
          <w:szCs w:val="20"/>
          <w:lang w:val="es-MX"/>
        </w:rPr>
        <w:t>d</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l</w:t>
      </w:r>
      <w:r w:rsidR="00071008" w:rsidRPr="00152018">
        <w:rPr>
          <w:rFonts w:ascii="Arial" w:eastAsia="Tahoma" w:hAnsi="Arial" w:cs="Arial"/>
          <w:i/>
          <w:spacing w:val="-3"/>
          <w:sz w:val="20"/>
          <w:szCs w:val="20"/>
          <w:lang w:val="es-MX"/>
        </w:rPr>
        <w:t xml:space="preserve"> </w:t>
      </w:r>
      <w:r w:rsidR="00071008" w:rsidRPr="00152018">
        <w:rPr>
          <w:rFonts w:ascii="Arial" w:eastAsia="Tahoma" w:hAnsi="Arial" w:cs="Arial"/>
          <w:i/>
          <w:sz w:val="20"/>
          <w:szCs w:val="20"/>
          <w:lang w:val="es-MX"/>
        </w:rPr>
        <w:t>E</w:t>
      </w:r>
      <w:r w:rsidR="00071008" w:rsidRPr="00152018">
        <w:rPr>
          <w:rFonts w:ascii="Arial" w:eastAsia="Tahoma" w:hAnsi="Arial" w:cs="Arial"/>
          <w:i/>
          <w:spacing w:val="1"/>
          <w:sz w:val="20"/>
          <w:szCs w:val="20"/>
          <w:lang w:val="es-MX"/>
        </w:rPr>
        <w:t>s</w:t>
      </w:r>
      <w:r w:rsidR="00071008" w:rsidRPr="00152018">
        <w:rPr>
          <w:rFonts w:ascii="Arial" w:eastAsia="Tahoma" w:hAnsi="Arial" w:cs="Arial"/>
          <w:i/>
          <w:spacing w:val="-1"/>
          <w:sz w:val="20"/>
          <w:szCs w:val="20"/>
          <w:lang w:val="es-MX"/>
        </w:rPr>
        <w:t>ta</w:t>
      </w:r>
      <w:r w:rsidR="00071008" w:rsidRPr="00152018">
        <w:rPr>
          <w:rFonts w:ascii="Arial" w:eastAsia="Tahoma" w:hAnsi="Arial" w:cs="Arial"/>
          <w:i/>
          <w:spacing w:val="2"/>
          <w:sz w:val="20"/>
          <w:szCs w:val="20"/>
          <w:lang w:val="es-MX"/>
        </w:rPr>
        <w:t>d</w:t>
      </w:r>
      <w:r w:rsidR="00071008" w:rsidRPr="00152018">
        <w:rPr>
          <w:rFonts w:ascii="Arial" w:eastAsia="Tahoma" w:hAnsi="Arial" w:cs="Arial"/>
          <w:i/>
          <w:sz w:val="20"/>
          <w:szCs w:val="20"/>
          <w:lang w:val="es-MX"/>
        </w:rPr>
        <w:t>o</w:t>
      </w:r>
      <w:r w:rsidR="00071008" w:rsidRPr="00152018">
        <w:rPr>
          <w:rFonts w:ascii="Arial" w:eastAsia="Tahoma" w:hAnsi="Arial" w:cs="Arial"/>
          <w:i/>
          <w:spacing w:val="-4"/>
          <w:sz w:val="20"/>
          <w:szCs w:val="20"/>
          <w:lang w:val="es-MX"/>
        </w:rPr>
        <w:t xml:space="preserve"> </w:t>
      </w:r>
      <w:r w:rsidR="00071008" w:rsidRPr="00152018">
        <w:rPr>
          <w:rFonts w:ascii="Arial" w:eastAsia="Tahoma" w:hAnsi="Arial" w:cs="Arial"/>
          <w:i/>
          <w:spacing w:val="-1"/>
          <w:sz w:val="20"/>
          <w:szCs w:val="20"/>
          <w:lang w:val="es-MX"/>
        </w:rPr>
        <w:t>d</w:t>
      </w:r>
      <w:r w:rsidR="00071008" w:rsidRPr="00152018">
        <w:rPr>
          <w:rFonts w:ascii="Arial" w:eastAsia="Tahoma" w:hAnsi="Arial" w:cs="Arial"/>
          <w:i/>
          <w:sz w:val="20"/>
          <w:szCs w:val="20"/>
          <w:lang w:val="es-MX"/>
        </w:rPr>
        <w:t>e</w:t>
      </w:r>
      <w:r w:rsidR="00071008" w:rsidRPr="00152018">
        <w:rPr>
          <w:rFonts w:ascii="Arial" w:eastAsia="Tahoma" w:hAnsi="Arial" w:cs="Arial"/>
          <w:i/>
          <w:spacing w:val="-5"/>
          <w:sz w:val="20"/>
          <w:szCs w:val="20"/>
          <w:lang w:val="es-MX"/>
        </w:rPr>
        <w:t xml:space="preserve"> </w:t>
      </w:r>
      <w:r w:rsidR="00071008" w:rsidRPr="00152018">
        <w:rPr>
          <w:rFonts w:ascii="Arial" w:eastAsia="Tahoma" w:hAnsi="Arial" w:cs="Arial"/>
          <w:i/>
          <w:spacing w:val="1"/>
          <w:sz w:val="20"/>
          <w:szCs w:val="20"/>
          <w:lang w:val="es-MX"/>
        </w:rPr>
        <w:t>S</w:t>
      </w:r>
      <w:r w:rsidR="00071008" w:rsidRPr="00152018">
        <w:rPr>
          <w:rFonts w:ascii="Arial" w:eastAsia="Tahoma" w:hAnsi="Arial" w:cs="Arial"/>
          <w:i/>
          <w:sz w:val="20"/>
          <w:szCs w:val="20"/>
          <w:lang w:val="es-MX"/>
        </w:rPr>
        <w:t>in</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l</w:t>
      </w:r>
      <w:r w:rsidR="00071008" w:rsidRPr="00152018">
        <w:rPr>
          <w:rFonts w:ascii="Arial" w:eastAsia="Tahoma" w:hAnsi="Arial" w:cs="Arial"/>
          <w:i/>
          <w:spacing w:val="2"/>
          <w:sz w:val="20"/>
          <w:szCs w:val="20"/>
          <w:lang w:val="es-MX"/>
        </w:rPr>
        <w:t>o</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w:t>
      </w:r>
      <w:r w:rsidR="00071008" w:rsidRPr="00152018">
        <w:rPr>
          <w:rFonts w:ascii="Arial" w:eastAsia="Tahoma" w:hAnsi="Arial" w:cs="Arial"/>
          <w:i/>
          <w:spacing w:val="-6"/>
          <w:sz w:val="20"/>
          <w:szCs w:val="20"/>
          <w:lang w:val="es-MX"/>
        </w:rPr>
        <w:t xml:space="preserve"> </w:t>
      </w:r>
      <w:r w:rsidR="00071008" w:rsidRPr="00152018">
        <w:rPr>
          <w:rFonts w:ascii="Arial" w:eastAsia="Tahoma" w:hAnsi="Arial" w:cs="Arial"/>
          <w:i/>
          <w:sz w:val="20"/>
          <w:szCs w:val="20"/>
          <w:lang w:val="es-MX"/>
        </w:rPr>
        <w:t>y</w:t>
      </w:r>
      <w:r w:rsidR="00071008" w:rsidRPr="00152018">
        <w:rPr>
          <w:rFonts w:ascii="Arial" w:eastAsia="Tahoma" w:hAnsi="Arial" w:cs="Arial"/>
          <w:i/>
          <w:spacing w:val="-3"/>
          <w:sz w:val="20"/>
          <w:szCs w:val="20"/>
          <w:lang w:val="es-MX"/>
        </w:rPr>
        <w:t xml:space="preserve"> </w:t>
      </w:r>
      <w:r w:rsidR="00071008" w:rsidRPr="00152018">
        <w:rPr>
          <w:rFonts w:ascii="Arial" w:eastAsia="Tahoma" w:hAnsi="Arial" w:cs="Arial"/>
          <w:i/>
          <w:spacing w:val="2"/>
          <w:sz w:val="20"/>
          <w:szCs w:val="20"/>
          <w:lang w:val="es-MX"/>
        </w:rPr>
        <w:t>p</w:t>
      </w:r>
      <w:r w:rsidR="00071008" w:rsidRPr="00152018">
        <w:rPr>
          <w:rFonts w:ascii="Arial" w:eastAsia="Tahoma" w:hAnsi="Arial" w:cs="Arial"/>
          <w:i/>
          <w:spacing w:val="-1"/>
          <w:sz w:val="20"/>
          <w:szCs w:val="20"/>
          <w:lang w:val="es-MX"/>
        </w:rPr>
        <w:t>o</w:t>
      </w:r>
      <w:r w:rsidR="00071008" w:rsidRPr="00152018">
        <w:rPr>
          <w:rFonts w:ascii="Arial" w:eastAsia="Tahoma" w:hAnsi="Arial" w:cs="Arial"/>
          <w:i/>
          <w:sz w:val="20"/>
          <w:szCs w:val="20"/>
          <w:lang w:val="es-MX"/>
        </w:rPr>
        <w:t xml:space="preserve">r </w:t>
      </w:r>
      <w:r w:rsidR="00071008" w:rsidRPr="00152018">
        <w:rPr>
          <w:rFonts w:ascii="Arial" w:eastAsia="Tahoma" w:hAnsi="Arial" w:cs="Arial"/>
          <w:i/>
          <w:spacing w:val="-1"/>
          <w:sz w:val="20"/>
          <w:szCs w:val="20"/>
          <w:lang w:val="es-MX"/>
        </w:rPr>
        <w:t>o</w:t>
      </w:r>
      <w:r w:rsidR="00071008" w:rsidRPr="00152018">
        <w:rPr>
          <w:rFonts w:ascii="Arial" w:eastAsia="Tahoma" w:hAnsi="Arial" w:cs="Arial"/>
          <w:i/>
          <w:sz w:val="20"/>
          <w:szCs w:val="20"/>
          <w:lang w:val="es-MX"/>
        </w:rPr>
        <w:t>mi</w:t>
      </w:r>
      <w:r w:rsidR="00071008" w:rsidRPr="00152018">
        <w:rPr>
          <w:rFonts w:ascii="Arial" w:eastAsia="Tahoma" w:hAnsi="Arial" w:cs="Arial"/>
          <w:i/>
          <w:spacing w:val="1"/>
          <w:sz w:val="20"/>
          <w:szCs w:val="20"/>
          <w:lang w:val="es-MX"/>
        </w:rPr>
        <w:t>s</w:t>
      </w:r>
      <w:r w:rsidR="00071008" w:rsidRPr="00152018">
        <w:rPr>
          <w:rFonts w:ascii="Arial" w:eastAsia="Tahoma" w:hAnsi="Arial" w:cs="Arial"/>
          <w:i/>
          <w:sz w:val="20"/>
          <w:szCs w:val="20"/>
          <w:lang w:val="es-MX"/>
        </w:rPr>
        <w:t>i</w:t>
      </w:r>
      <w:r w:rsidR="00071008" w:rsidRPr="00152018">
        <w:rPr>
          <w:rFonts w:ascii="Arial" w:eastAsia="Tahoma" w:hAnsi="Arial" w:cs="Arial"/>
          <w:i/>
          <w:spacing w:val="-1"/>
          <w:sz w:val="20"/>
          <w:szCs w:val="20"/>
          <w:lang w:val="es-MX"/>
        </w:rPr>
        <w:t>ó</w:t>
      </w:r>
      <w:r w:rsidR="00071008" w:rsidRPr="00152018">
        <w:rPr>
          <w:rFonts w:ascii="Arial" w:eastAsia="Tahoma" w:hAnsi="Arial" w:cs="Arial"/>
          <w:i/>
          <w:sz w:val="20"/>
          <w:szCs w:val="20"/>
          <w:lang w:val="es-MX"/>
        </w:rPr>
        <w:t>n</w:t>
      </w:r>
      <w:r w:rsidR="00071008" w:rsidRPr="00152018">
        <w:rPr>
          <w:rFonts w:ascii="Arial" w:eastAsia="Tahoma" w:hAnsi="Arial" w:cs="Arial"/>
          <w:i/>
          <w:spacing w:val="7"/>
          <w:sz w:val="20"/>
          <w:szCs w:val="20"/>
          <w:lang w:val="es-MX"/>
        </w:rPr>
        <w:t xml:space="preserve"> </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n</w:t>
      </w:r>
      <w:r w:rsidR="00071008" w:rsidRPr="00152018">
        <w:rPr>
          <w:rFonts w:ascii="Arial" w:eastAsia="Tahoma" w:hAnsi="Arial" w:cs="Arial"/>
          <w:i/>
          <w:spacing w:val="7"/>
          <w:sz w:val="20"/>
          <w:szCs w:val="20"/>
          <w:lang w:val="es-MX"/>
        </w:rPr>
        <w:t xml:space="preserve"> </w:t>
      </w:r>
      <w:r w:rsidR="00071008" w:rsidRPr="00152018">
        <w:rPr>
          <w:rFonts w:ascii="Arial" w:eastAsia="Tahoma" w:hAnsi="Arial" w:cs="Arial"/>
          <w:i/>
          <w:spacing w:val="1"/>
          <w:sz w:val="20"/>
          <w:szCs w:val="20"/>
          <w:lang w:val="es-MX"/>
        </w:rPr>
        <w:t>s</w:t>
      </w:r>
      <w:r w:rsidR="00071008" w:rsidRPr="00152018">
        <w:rPr>
          <w:rFonts w:ascii="Arial" w:eastAsia="Tahoma" w:hAnsi="Arial" w:cs="Arial"/>
          <w:i/>
          <w:sz w:val="20"/>
          <w:szCs w:val="20"/>
          <w:lang w:val="es-MX"/>
        </w:rPr>
        <w:t>u</w:t>
      </w:r>
      <w:r w:rsidR="00071008" w:rsidRPr="00152018">
        <w:rPr>
          <w:rFonts w:ascii="Arial" w:eastAsia="Tahoma" w:hAnsi="Arial" w:cs="Arial"/>
          <w:i/>
          <w:spacing w:val="7"/>
          <w:sz w:val="20"/>
          <w:szCs w:val="20"/>
          <w:lang w:val="es-MX"/>
        </w:rPr>
        <w:t xml:space="preserve"> </w:t>
      </w:r>
      <w:r w:rsidR="00071008" w:rsidRPr="00152018">
        <w:rPr>
          <w:rFonts w:ascii="Arial" w:eastAsia="Tahoma" w:hAnsi="Arial" w:cs="Arial"/>
          <w:i/>
          <w:spacing w:val="-1"/>
          <w:sz w:val="20"/>
          <w:szCs w:val="20"/>
          <w:lang w:val="es-MX"/>
        </w:rPr>
        <w:t>ap</w:t>
      </w:r>
      <w:r w:rsidR="00071008" w:rsidRPr="00152018">
        <w:rPr>
          <w:rFonts w:ascii="Arial" w:eastAsia="Tahoma" w:hAnsi="Arial" w:cs="Arial"/>
          <w:i/>
          <w:sz w:val="20"/>
          <w:szCs w:val="20"/>
          <w:lang w:val="es-MX"/>
        </w:rPr>
        <w:t>lic</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c</w:t>
      </w:r>
      <w:r w:rsidR="00071008" w:rsidRPr="00152018">
        <w:rPr>
          <w:rFonts w:ascii="Arial" w:eastAsia="Tahoma" w:hAnsi="Arial" w:cs="Arial"/>
          <w:i/>
          <w:spacing w:val="3"/>
          <w:sz w:val="20"/>
          <w:szCs w:val="20"/>
          <w:lang w:val="es-MX"/>
        </w:rPr>
        <w:t>i</w:t>
      </w:r>
      <w:r w:rsidR="00071008" w:rsidRPr="00152018">
        <w:rPr>
          <w:rFonts w:ascii="Arial" w:eastAsia="Tahoma" w:hAnsi="Arial" w:cs="Arial"/>
          <w:i/>
          <w:spacing w:val="-1"/>
          <w:sz w:val="20"/>
          <w:szCs w:val="20"/>
          <w:lang w:val="es-MX"/>
        </w:rPr>
        <w:t>ó</w:t>
      </w:r>
      <w:r w:rsidR="00071008" w:rsidRPr="00152018">
        <w:rPr>
          <w:rFonts w:ascii="Arial" w:eastAsia="Tahoma" w:hAnsi="Arial" w:cs="Arial"/>
          <w:i/>
          <w:sz w:val="20"/>
          <w:szCs w:val="20"/>
          <w:lang w:val="es-MX"/>
        </w:rPr>
        <w:t>n</w:t>
      </w:r>
      <w:r w:rsidR="00071008" w:rsidRPr="00152018">
        <w:rPr>
          <w:rFonts w:ascii="Arial" w:eastAsia="Tahoma" w:hAnsi="Arial" w:cs="Arial"/>
          <w:i/>
          <w:spacing w:val="7"/>
          <w:sz w:val="20"/>
          <w:szCs w:val="20"/>
          <w:lang w:val="es-MX"/>
        </w:rPr>
        <w:t xml:space="preserve"> </w:t>
      </w:r>
      <w:r w:rsidR="00071008" w:rsidRPr="00152018">
        <w:rPr>
          <w:rFonts w:ascii="Arial" w:eastAsia="Tahoma" w:hAnsi="Arial" w:cs="Arial"/>
          <w:i/>
          <w:sz w:val="20"/>
          <w:szCs w:val="20"/>
          <w:lang w:val="es-MX"/>
        </w:rPr>
        <w:t>l</w:t>
      </w:r>
      <w:r w:rsidR="00071008" w:rsidRPr="00152018">
        <w:rPr>
          <w:rFonts w:ascii="Arial" w:eastAsia="Tahoma" w:hAnsi="Arial" w:cs="Arial"/>
          <w:i/>
          <w:spacing w:val="-1"/>
          <w:sz w:val="20"/>
          <w:szCs w:val="20"/>
          <w:lang w:val="es-MX"/>
        </w:rPr>
        <w:t>o</w:t>
      </w:r>
      <w:r w:rsidR="00071008" w:rsidRPr="00152018">
        <w:rPr>
          <w:rFonts w:ascii="Arial" w:eastAsia="Tahoma" w:hAnsi="Arial" w:cs="Arial"/>
          <w:i/>
          <w:sz w:val="20"/>
          <w:szCs w:val="20"/>
          <w:lang w:val="es-MX"/>
        </w:rPr>
        <w:t>s</w:t>
      </w:r>
      <w:r w:rsidR="00071008" w:rsidRPr="00152018">
        <w:rPr>
          <w:rFonts w:ascii="Arial" w:eastAsia="Tahoma" w:hAnsi="Arial" w:cs="Arial"/>
          <w:i/>
          <w:spacing w:val="7"/>
          <w:sz w:val="20"/>
          <w:szCs w:val="20"/>
          <w:lang w:val="es-MX"/>
        </w:rPr>
        <w:t xml:space="preserve"> </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r</w:t>
      </w:r>
      <w:r w:rsidR="00071008" w:rsidRPr="00152018">
        <w:rPr>
          <w:rFonts w:ascii="Arial" w:eastAsia="Tahoma" w:hAnsi="Arial" w:cs="Arial"/>
          <w:i/>
          <w:spacing w:val="-1"/>
          <w:sz w:val="20"/>
          <w:szCs w:val="20"/>
          <w:lang w:val="es-MX"/>
        </w:rPr>
        <w:t>t</w:t>
      </w:r>
      <w:r w:rsidR="00071008" w:rsidRPr="00152018">
        <w:rPr>
          <w:rFonts w:ascii="Arial" w:eastAsia="Tahoma" w:hAnsi="Arial" w:cs="Arial"/>
          <w:i/>
          <w:sz w:val="20"/>
          <w:szCs w:val="20"/>
          <w:lang w:val="es-MX"/>
        </w:rPr>
        <w:t>ícul</w:t>
      </w:r>
      <w:r w:rsidR="00071008" w:rsidRPr="00152018">
        <w:rPr>
          <w:rFonts w:ascii="Arial" w:eastAsia="Tahoma" w:hAnsi="Arial" w:cs="Arial"/>
          <w:i/>
          <w:spacing w:val="-1"/>
          <w:sz w:val="20"/>
          <w:szCs w:val="20"/>
          <w:lang w:val="es-MX"/>
        </w:rPr>
        <w:t>o</w:t>
      </w:r>
      <w:r w:rsidR="00071008" w:rsidRPr="00152018">
        <w:rPr>
          <w:rFonts w:ascii="Arial" w:eastAsia="Tahoma" w:hAnsi="Arial" w:cs="Arial"/>
          <w:i/>
          <w:sz w:val="20"/>
          <w:szCs w:val="20"/>
          <w:lang w:val="es-MX"/>
        </w:rPr>
        <w:t>s</w:t>
      </w:r>
      <w:r w:rsidR="00071008" w:rsidRPr="00152018">
        <w:rPr>
          <w:rFonts w:ascii="Arial" w:eastAsia="Tahoma" w:hAnsi="Arial" w:cs="Arial"/>
          <w:i/>
          <w:spacing w:val="7"/>
          <w:sz w:val="20"/>
          <w:szCs w:val="20"/>
          <w:lang w:val="es-MX"/>
        </w:rPr>
        <w:t xml:space="preserve"> </w:t>
      </w:r>
      <w:r w:rsidR="00071008" w:rsidRPr="00152018">
        <w:rPr>
          <w:rFonts w:ascii="Arial" w:eastAsia="Tahoma" w:hAnsi="Arial" w:cs="Arial"/>
          <w:i/>
          <w:spacing w:val="1"/>
          <w:sz w:val="20"/>
          <w:szCs w:val="20"/>
          <w:lang w:val="es-MX"/>
        </w:rPr>
        <w:t>117</w:t>
      </w:r>
      <w:r w:rsidR="00071008" w:rsidRPr="00152018">
        <w:rPr>
          <w:rFonts w:ascii="Arial" w:eastAsia="Tahoma" w:hAnsi="Arial" w:cs="Arial"/>
          <w:i/>
          <w:sz w:val="20"/>
          <w:szCs w:val="20"/>
          <w:lang w:val="es-MX"/>
        </w:rPr>
        <w:t>,</w:t>
      </w:r>
      <w:r w:rsidR="00071008" w:rsidRPr="00152018">
        <w:rPr>
          <w:rFonts w:ascii="Arial" w:eastAsia="Tahoma" w:hAnsi="Arial" w:cs="Arial"/>
          <w:i/>
          <w:spacing w:val="6"/>
          <w:sz w:val="20"/>
          <w:szCs w:val="20"/>
          <w:lang w:val="es-MX"/>
        </w:rPr>
        <w:t xml:space="preserve"> </w:t>
      </w:r>
      <w:r w:rsidR="00071008" w:rsidRPr="00152018">
        <w:rPr>
          <w:rFonts w:ascii="Arial" w:eastAsia="Tahoma" w:hAnsi="Arial" w:cs="Arial"/>
          <w:i/>
          <w:sz w:val="20"/>
          <w:szCs w:val="20"/>
          <w:lang w:val="es-MX"/>
        </w:rPr>
        <w:t>f</w:t>
      </w:r>
      <w:r w:rsidR="00071008" w:rsidRPr="00152018">
        <w:rPr>
          <w:rFonts w:ascii="Arial" w:eastAsia="Tahoma" w:hAnsi="Arial" w:cs="Arial"/>
          <w:i/>
          <w:spacing w:val="2"/>
          <w:sz w:val="20"/>
          <w:szCs w:val="20"/>
          <w:lang w:val="es-MX"/>
        </w:rPr>
        <w:t>r</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cci</w:t>
      </w:r>
      <w:r w:rsidR="00071008" w:rsidRPr="00152018">
        <w:rPr>
          <w:rFonts w:ascii="Arial" w:eastAsia="Tahoma" w:hAnsi="Arial" w:cs="Arial"/>
          <w:i/>
          <w:spacing w:val="-1"/>
          <w:sz w:val="20"/>
          <w:szCs w:val="20"/>
          <w:lang w:val="es-MX"/>
        </w:rPr>
        <w:t>ó</w:t>
      </w:r>
      <w:r w:rsidR="00071008" w:rsidRPr="00152018">
        <w:rPr>
          <w:rFonts w:ascii="Arial" w:eastAsia="Tahoma" w:hAnsi="Arial" w:cs="Arial"/>
          <w:i/>
          <w:sz w:val="20"/>
          <w:szCs w:val="20"/>
          <w:lang w:val="es-MX"/>
        </w:rPr>
        <w:t>n</w:t>
      </w:r>
      <w:r w:rsidR="00071008" w:rsidRPr="00152018">
        <w:rPr>
          <w:rFonts w:ascii="Arial" w:eastAsia="Tahoma" w:hAnsi="Arial" w:cs="Arial"/>
          <w:i/>
          <w:spacing w:val="7"/>
          <w:sz w:val="20"/>
          <w:szCs w:val="20"/>
          <w:lang w:val="es-MX"/>
        </w:rPr>
        <w:t xml:space="preserve"> </w:t>
      </w:r>
      <w:r w:rsidR="00071008" w:rsidRPr="00152018">
        <w:rPr>
          <w:rFonts w:ascii="Arial" w:eastAsia="Tahoma" w:hAnsi="Arial" w:cs="Arial"/>
          <w:i/>
          <w:spacing w:val="2"/>
          <w:sz w:val="20"/>
          <w:szCs w:val="20"/>
          <w:lang w:val="es-MX"/>
        </w:rPr>
        <w:t>I</w:t>
      </w:r>
      <w:r w:rsidR="00071008" w:rsidRPr="00152018">
        <w:rPr>
          <w:rFonts w:ascii="Arial" w:eastAsia="Tahoma" w:hAnsi="Arial" w:cs="Arial"/>
          <w:i/>
          <w:spacing w:val="-1"/>
          <w:sz w:val="20"/>
          <w:szCs w:val="20"/>
          <w:lang w:val="es-MX"/>
        </w:rPr>
        <w:t>I</w:t>
      </w:r>
      <w:r w:rsidR="00071008" w:rsidRPr="00152018">
        <w:rPr>
          <w:rFonts w:ascii="Arial" w:eastAsia="Tahoma" w:hAnsi="Arial" w:cs="Arial"/>
          <w:i/>
          <w:sz w:val="20"/>
          <w:szCs w:val="20"/>
          <w:lang w:val="es-MX"/>
        </w:rPr>
        <w:t>,</w:t>
      </w:r>
      <w:r w:rsidR="00071008" w:rsidRPr="00152018">
        <w:rPr>
          <w:rFonts w:ascii="Arial" w:eastAsia="Tahoma" w:hAnsi="Arial" w:cs="Arial"/>
          <w:i/>
          <w:spacing w:val="6"/>
          <w:sz w:val="20"/>
          <w:szCs w:val="20"/>
          <w:lang w:val="es-MX"/>
        </w:rPr>
        <w:t xml:space="preserve"> </w:t>
      </w:r>
      <w:r w:rsidR="00071008" w:rsidRPr="00152018">
        <w:rPr>
          <w:rFonts w:ascii="Arial" w:eastAsia="Tahoma" w:hAnsi="Arial" w:cs="Arial"/>
          <w:i/>
          <w:sz w:val="20"/>
          <w:szCs w:val="20"/>
          <w:lang w:val="es-MX"/>
        </w:rPr>
        <w:t>inci</w:t>
      </w:r>
      <w:r w:rsidR="00071008" w:rsidRPr="00152018">
        <w:rPr>
          <w:rFonts w:ascii="Arial" w:eastAsia="Tahoma" w:hAnsi="Arial" w:cs="Arial"/>
          <w:i/>
          <w:spacing w:val="1"/>
          <w:sz w:val="20"/>
          <w:szCs w:val="20"/>
          <w:lang w:val="es-MX"/>
        </w:rPr>
        <w:t>s</w:t>
      </w:r>
      <w:r w:rsidR="00071008" w:rsidRPr="00152018">
        <w:rPr>
          <w:rFonts w:ascii="Arial" w:eastAsia="Tahoma" w:hAnsi="Arial" w:cs="Arial"/>
          <w:i/>
          <w:sz w:val="20"/>
          <w:szCs w:val="20"/>
          <w:lang w:val="es-MX"/>
        </w:rPr>
        <w:t>o</w:t>
      </w:r>
      <w:r w:rsidR="00071008" w:rsidRPr="00152018">
        <w:rPr>
          <w:rFonts w:ascii="Arial" w:eastAsia="Tahoma" w:hAnsi="Arial" w:cs="Arial"/>
          <w:i/>
          <w:spacing w:val="8"/>
          <w:sz w:val="20"/>
          <w:szCs w:val="20"/>
          <w:lang w:val="es-MX"/>
        </w:rPr>
        <w:t xml:space="preserve"> </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w:t>
      </w:r>
      <w:r w:rsidR="00071008" w:rsidRPr="00152018">
        <w:rPr>
          <w:rFonts w:ascii="Arial" w:eastAsia="Tahoma" w:hAnsi="Arial" w:cs="Arial"/>
          <w:i/>
          <w:spacing w:val="6"/>
          <w:sz w:val="20"/>
          <w:szCs w:val="20"/>
          <w:lang w:val="es-MX"/>
        </w:rPr>
        <w:t xml:space="preserve"> </w:t>
      </w:r>
      <w:r w:rsidR="00071008" w:rsidRPr="00152018">
        <w:rPr>
          <w:rFonts w:ascii="Arial" w:eastAsia="Tahoma" w:hAnsi="Arial" w:cs="Arial"/>
          <w:i/>
          <w:spacing w:val="1"/>
          <w:sz w:val="20"/>
          <w:szCs w:val="20"/>
          <w:lang w:val="es-MX"/>
        </w:rPr>
        <w:t>1</w:t>
      </w:r>
      <w:r w:rsidR="00071008" w:rsidRPr="00152018">
        <w:rPr>
          <w:rFonts w:ascii="Arial" w:eastAsia="Tahoma" w:hAnsi="Arial" w:cs="Arial"/>
          <w:i/>
          <w:spacing w:val="3"/>
          <w:sz w:val="20"/>
          <w:szCs w:val="20"/>
          <w:lang w:val="es-MX"/>
        </w:rPr>
        <w:t>1</w:t>
      </w:r>
      <w:r w:rsidR="00071008" w:rsidRPr="00152018">
        <w:rPr>
          <w:rFonts w:ascii="Arial" w:eastAsia="Tahoma" w:hAnsi="Arial" w:cs="Arial"/>
          <w:i/>
          <w:sz w:val="20"/>
          <w:szCs w:val="20"/>
          <w:lang w:val="es-MX"/>
        </w:rPr>
        <w:t>7</w:t>
      </w:r>
      <w:r w:rsidR="00071008" w:rsidRPr="00152018">
        <w:rPr>
          <w:rFonts w:ascii="Arial" w:eastAsia="Tahoma" w:hAnsi="Arial" w:cs="Arial"/>
          <w:i/>
          <w:spacing w:val="7"/>
          <w:sz w:val="20"/>
          <w:szCs w:val="20"/>
          <w:lang w:val="es-MX"/>
        </w:rPr>
        <w:t xml:space="preserve"> </w:t>
      </w:r>
      <w:r w:rsidR="00071008" w:rsidRPr="00152018">
        <w:rPr>
          <w:rFonts w:ascii="Arial" w:eastAsia="Tahoma" w:hAnsi="Arial" w:cs="Arial"/>
          <w:i/>
          <w:sz w:val="20"/>
          <w:szCs w:val="20"/>
          <w:lang w:val="es-MX"/>
        </w:rPr>
        <w:t>Bis</w:t>
      </w:r>
      <w:r w:rsidR="00071008" w:rsidRPr="00152018">
        <w:rPr>
          <w:rFonts w:ascii="Arial" w:eastAsia="Tahoma" w:hAnsi="Arial" w:cs="Arial"/>
          <w:i/>
          <w:spacing w:val="7"/>
          <w:sz w:val="20"/>
          <w:szCs w:val="20"/>
          <w:lang w:val="es-MX"/>
        </w:rPr>
        <w:t xml:space="preserve"> </w:t>
      </w:r>
      <w:r w:rsidR="00071008" w:rsidRPr="00152018">
        <w:rPr>
          <w:rFonts w:ascii="Arial" w:eastAsia="Tahoma" w:hAnsi="Arial" w:cs="Arial"/>
          <w:i/>
          <w:spacing w:val="-2"/>
          <w:sz w:val="20"/>
          <w:szCs w:val="20"/>
          <w:lang w:val="es-MX"/>
        </w:rPr>
        <w:t>A</w:t>
      </w:r>
      <w:r w:rsidR="00071008" w:rsidRPr="00152018">
        <w:rPr>
          <w:rFonts w:ascii="Arial" w:eastAsia="Tahoma" w:hAnsi="Arial" w:cs="Arial"/>
          <w:i/>
          <w:sz w:val="20"/>
          <w:szCs w:val="20"/>
          <w:lang w:val="es-MX"/>
        </w:rPr>
        <w:t xml:space="preserve">, </w:t>
      </w:r>
      <w:r w:rsidR="00071008" w:rsidRPr="00152018">
        <w:rPr>
          <w:rFonts w:ascii="Arial" w:eastAsia="Tahoma" w:hAnsi="Arial" w:cs="Arial"/>
          <w:i/>
          <w:spacing w:val="-1"/>
          <w:sz w:val="20"/>
          <w:szCs w:val="20"/>
          <w:lang w:val="es-MX"/>
        </w:rPr>
        <w:t>apa</w:t>
      </w:r>
      <w:r w:rsidR="00071008" w:rsidRPr="00152018">
        <w:rPr>
          <w:rFonts w:ascii="Arial" w:eastAsia="Tahoma" w:hAnsi="Arial" w:cs="Arial"/>
          <w:i/>
          <w:spacing w:val="2"/>
          <w:sz w:val="20"/>
          <w:szCs w:val="20"/>
          <w:lang w:val="es-MX"/>
        </w:rPr>
        <w:t>r</w:t>
      </w:r>
      <w:r w:rsidR="00071008" w:rsidRPr="00152018">
        <w:rPr>
          <w:rFonts w:ascii="Arial" w:eastAsia="Tahoma" w:hAnsi="Arial" w:cs="Arial"/>
          <w:i/>
          <w:spacing w:val="-1"/>
          <w:sz w:val="20"/>
          <w:szCs w:val="20"/>
          <w:lang w:val="es-MX"/>
        </w:rPr>
        <w:t>t</w:t>
      </w:r>
      <w:r w:rsidR="00071008" w:rsidRPr="00152018">
        <w:rPr>
          <w:rFonts w:ascii="Arial" w:eastAsia="Tahoma" w:hAnsi="Arial" w:cs="Arial"/>
          <w:i/>
          <w:spacing w:val="1"/>
          <w:sz w:val="20"/>
          <w:szCs w:val="20"/>
          <w:lang w:val="es-MX"/>
        </w:rPr>
        <w:t>a</w:t>
      </w:r>
      <w:r w:rsidR="00071008" w:rsidRPr="00152018">
        <w:rPr>
          <w:rFonts w:ascii="Arial" w:eastAsia="Tahoma" w:hAnsi="Arial" w:cs="Arial"/>
          <w:i/>
          <w:spacing w:val="-1"/>
          <w:sz w:val="20"/>
          <w:szCs w:val="20"/>
          <w:lang w:val="es-MX"/>
        </w:rPr>
        <w:t>d</w:t>
      </w:r>
      <w:r w:rsidR="00071008" w:rsidRPr="00152018">
        <w:rPr>
          <w:rFonts w:ascii="Arial" w:eastAsia="Tahoma" w:hAnsi="Arial" w:cs="Arial"/>
          <w:i/>
          <w:sz w:val="20"/>
          <w:szCs w:val="20"/>
          <w:lang w:val="es-MX"/>
        </w:rPr>
        <w:t>o</w:t>
      </w:r>
      <w:r w:rsidR="00071008" w:rsidRPr="00152018">
        <w:rPr>
          <w:rFonts w:ascii="Arial" w:eastAsia="Tahoma" w:hAnsi="Arial" w:cs="Arial"/>
          <w:i/>
          <w:spacing w:val="25"/>
          <w:sz w:val="20"/>
          <w:szCs w:val="20"/>
          <w:lang w:val="es-MX"/>
        </w:rPr>
        <w:t xml:space="preserve"> </w:t>
      </w:r>
      <w:r w:rsidR="00071008" w:rsidRPr="00152018">
        <w:rPr>
          <w:rFonts w:ascii="Arial" w:eastAsia="Tahoma" w:hAnsi="Arial" w:cs="Arial"/>
          <w:i/>
          <w:sz w:val="20"/>
          <w:szCs w:val="20"/>
          <w:lang w:val="es-MX"/>
        </w:rPr>
        <w:t>B,</w:t>
      </w:r>
      <w:r w:rsidR="00071008" w:rsidRPr="00152018">
        <w:rPr>
          <w:rFonts w:ascii="Arial" w:eastAsia="Tahoma" w:hAnsi="Arial" w:cs="Arial"/>
          <w:i/>
          <w:spacing w:val="25"/>
          <w:sz w:val="20"/>
          <w:szCs w:val="20"/>
          <w:lang w:val="es-MX"/>
        </w:rPr>
        <w:t xml:space="preserve"> </w:t>
      </w:r>
      <w:r w:rsidR="00071008" w:rsidRPr="00152018">
        <w:rPr>
          <w:rFonts w:ascii="Arial" w:eastAsia="Tahoma" w:hAnsi="Arial" w:cs="Arial"/>
          <w:i/>
          <w:sz w:val="20"/>
          <w:szCs w:val="20"/>
          <w:lang w:val="es-MX"/>
        </w:rPr>
        <w:t>inci</w:t>
      </w:r>
      <w:r w:rsidR="00071008" w:rsidRPr="00152018">
        <w:rPr>
          <w:rFonts w:ascii="Arial" w:eastAsia="Tahoma" w:hAnsi="Arial" w:cs="Arial"/>
          <w:i/>
          <w:spacing w:val="1"/>
          <w:sz w:val="20"/>
          <w:szCs w:val="20"/>
          <w:lang w:val="es-MX"/>
        </w:rPr>
        <w:t>s</w:t>
      </w:r>
      <w:r w:rsidR="00071008" w:rsidRPr="00152018">
        <w:rPr>
          <w:rFonts w:ascii="Arial" w:eastAsia="Tahoma" w:hAnsi="Arial" w:cs="Arial"/>
          <w:i/>
          <w:sz w:val="20"/>
          <w:szCs w:val="20"/>
          <w:lang w:val="es-MX"/>
        </w:rPr>
        <w:t>o</w:t>
      </w:r>
      <w:r w:rsidR="00071008" w:rsidRPr="00152018">
        <w:rPr>
          <w:rFonts w:ascii="Arial" w:eastAsia="Tahoma" w:hAnsi="Arial" w:cs="Arial"/>
          <w:i/>
          <w:spacing w:val="25"/>
          <w:sz w:val="20"/>
          <w:szCs w:val="20"/>
          <w:lang w:val="es-MX"/>
        </w:rPr>
        <w:t xml:space="preserve"> </w:t>
      </w:r>
      <w:r w:rsidR="00071008" w:rsidRPr="00152018">
        <w:rPr>
          <w:rFonts w:ascii="Arial" w:eastAsia="Tahoma" w:hAnsi="Arial" w:cs="Arial"/>
          <w:i/>
          <w:spacing w:val="-1"/>
          <w:sz w:val="20"/>
          <w:szCs w:val="20"/>
          <w:lang w:val="es-MX"/>
        </w:rPr>
        <w:t>b</w:t>
      </w:r>
      <w:r w:rsidR="00071008" w:rsidRPr="00152018">
        <w:rPr>
          <w:rFonts w:ascii="Arial" w:eastAsia="Tahoma" w:hAnsi="Arial" w:cs="Arial"/>
          <w:i/>
          <w:sz w:val="20"/>
          <w:szCs w:val="20"/>
          <w:lang w:val="es-MX"/>
        </w:rPr>
        <w:t>)</w:t>
      </w:r>
      <w:r w:rsidR="00071008" w:rsidRPr="00152018">
        <w:rPr>
          <w:rFonts w:ascii="Arial" w:eastAsia="Tahoma" w:hAnsi="Arial" w:cs="Arial"/>
          <w:i/>
          <w:spacing w:val="27"/>
          <w:sz w:val="20"/>
          <w:szCs w:val="20"/>
          <w:lang w:val="es-MX"/>
        </w:rPr>
        <w:t xml:space="preserve"> </w:t>
      </w:r>
      <w:r w:rsidR="00071008" w:rsidRPr="00152018">
        <w:rPr>
          <w:rFonts w:ascii="Arial" w:eastAsia="Tahoma" w:hAnsi="Arial" w:cs="Arial"/>
          <w:i/>
          <w:sz w:val="20"/>
          <w:szCs w:val="20"/>
          <w:lang w:val="es-MX"/>
        </w:rPr>
        <w:t>y</w:t>
      </w:r>
      <w:r w:rsidR="00071008" w:rsidRPr="00152018">
        <w:rPr>
          <w:rFonts w:ascii="Arial" w:eastAsia="Tahoma" w:hAnsi="Arial" w:cs="Arial"/>
          <w:i/>
          <w:spacing w:val="26"/>
          <w:sz w:val="20"/>
          <w:szCs w:val="20"/>
          <w:lang w:val="es-MX"/>
        </w:rPr>
        <w:t xml:space="preserve"> </w:t>
      </w:r>
      <w:r w:rsidR="00071008" w:rsidRPr="00152018">
        <w:rPr>
          <w:rFonts w:ascii="Arial" w:eastAsia="Tahoma" w:hAnsi="Arial" w:cs="Arial"/>
          <w:i/>
          <w:spacing w:val="1"/>
          <w:sz w:val="20"/>
          <w:szCs w:val="20"/>
          <w:lang w:val="es-MX"/>
        </w:rPr>
        <w:t>246</w:t>
      </w:r>
      <w:r w:rsidR="00071008" w:rsidRPr="00152018">
        <w:rPr>
          <w:rFonts w:ascii="Arial" w:eastAsia="Tahoma" w:hAnsi="Arial" w:cs="Arial"/>
          <w:i/>
          <w:sz w:val="20"/>
          <w:szCs w:val="20"/>
          <w:lang w:val="es-MX"/>
        </w:rPr>
        <w:t>,</w:t>
      </w:r>
      <w:r w:rsidR="00071008" w:rsidRPr="00152018">
        <w:rPr>
          <w:rFonts w:ascii="Arial" w:eastAsia="Tahoma" w:hAnsi="Arial" w:cs="Arial"/>
          <w:i/>
          <w:spacing w:val="25"/>
          <w:sz w:val="20"/>
          <w:szCs w:val="20"/>
          <w:lang w:val="es-MX"/>
        </w:rPr>
        <w:t xml:space="preserve"> </w:t>
      </w:r>
      <w:r w:rsidR="00071008" w:rsidRPr="00152018">
        <w:rPr>
          <w:rFonts w:ascii="Arial" w:eastAsia="Tahoma" w:hAnsi="Arial" w:cs="Arial"/>
          <w:i/>
          <w:sz w:val="20"/>
          <w:szCs w:val="20"/>
          <w:lang w:val="es-MX"/>
        </w:rPr>
        <w:t>fr</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cci</w:t>
      </w:r>
      <w:r w:rsidR="00071008" w:rsidRPr="00152018">
        <w:rPr>
          <w:rFonts w:ascii="Arial" w:eastAsia="Tahoma" w:hAnsi="Arial" w:cs="Arial"/>
          <w:i/>
          <w:spacing w:val="-1"/>
          <w:sz w:val="20"/>
          <w:szCs w:val="20"/>
          <w:lang w:val="es-MX"/>
        </w:rPr>
        <w:t>ó</w:t>
      </w:r>
      <w:r w:rsidR="00071008" w:rsidRPr="00152018">
        <w:rPr>
          <w:rFonts w:ascii="Arial" w:eastAsia="Tahoma" w:hAnsi="Arial" w:cs="Arial"/>
          <w:i/>
          <w:sz w:val="20"/>
          <w:szCs w:val="20"/>
          <w:lang w:val="es-MX"/>
        </w:rPr>
        <w:t>n</w:t>
      </w:r>
      <w:r w:rsidR="00071008" w:rsidRPr="00152018">
        <w:rPr>
          <w:rFonts w:ascii="Arial" w:eastAsia="Tahoma" w:hAnsi="Arial" w:cs="Arial"/>
          <w:i/>
          <w:spacing w:val="26"/>
          <w:sz w:val="20"/>
          <w:szCs w:val="20"/>
          <w:lang w:val="es-MX"/>
        </w:rPr>
        <w:t xml:space="preserve"> </w:t>
      </w:r>
      <w:r w:rsidR="00071008" w:rsidRPr="00152018">
        <w:rPr>
          <w:rFonts w:ascii="Arial" w:eastAsia="Tahoma" w:hAnsi="Arial" w:cs="Arial"/>
          <w:i/>
          <w:spacing w:val="1"/>
          <w:sz w:val="20"/>
          <w:szCs w:val="20"/>
          <w:lang w:val="es-MX"/>
        </w:rPr>
        <w:t>V</w:t>
      </w:r>
      <w:r w:rsidR="00071008" w:rsidRPr="00152018">
        <w:rPr>
          <w:rFonts w:ascii="Arial" w:eastAsia="Tahoma" w:hAnsi="Arial" w:cs="Arial"/>
          <w:i/>
          <w:spacing w:val="-1"/>
          <w:sz w:val="20"/>
          <w:szCs w:val="20"/>
          <w:lang w:val="es-MX"/>
        </w:rPr>
        <w:t>III</w:t>
      </w:r>
      <w:r w:rsidR="00071008" w:rsidRPr="00152018">
        <w:rPr>
          <w:rFonts w:ascii="Arial" w:eastAsia="Tahoma" w:hAnsi="Arial" w:cs="Arial"/>
          <w:i/>
          <w:sz w:val="20"/>
          <w:szCs w:val="20"/>
          <w:lang w:val="es-MX"/>
        </w:rPr>
        <w:t>,</w:t>
      </w:r>
      <w:r w:rsidR="00071008" w:rsidRPr="00152018">
        <w:rPr>
          <w:rFonts w:ascii="Arial" w:eastAsia="Tahoma" w:hAnsi="Arial" w:cs="Arial"/>
          <w:i/>
          <w:spacing w:val="25"/>
          <w:sz w:val="20"/>
          <w:szCs w:val="20"/>
          <w:lang w:val="es-MX"/>
        </w:rPr>
        <w:t xml:space="preserve"> </w:t>
      </w:r>
      <w:r w:rsidR="00071008" w:rsidRPr="00152018">
        <w:rPr>
          <w:rFonts w:ascii="Arial" w:eastAsia="Tahoma" w:hAnsi="Arial" w:cs="Arial"/>
          <w:i/>
          <w:sz w:val="20"/>
          <w:szCs w:val="20"/>
          <w:lang w:val="es-MX"/>
        </w:rPr>
        <w:t>inci</w:t>
      </w:r>
      <w:r w:rsidR="00071008" w:rsidRPr="00152018">
        <w:rPr>
          <w:rFonts w:ascii="Arial" w:eastAsia="Tahoma" w:hAnsi="Arial" w:cs="Arial"/>
          <w:i/>
          <w:spacing w:val="1"/>
          <w:sz w:val="20"/>
          <w:szCs w:val="20"/>
          <w:lang w:val="es-MX"/>
        </w:rPr>
        <w:t>s</w:t>
      </w:r>
      <w:r w:rsidR="00071008" w:rsidRPr="00152018">
        <w:rPr>
          <w:rFonts w:ascii="Arial" w:eastAsia="Tahoma" w:hAnsi="Arial" w:cs="Arial"/>
          <w:i/>
          <w:spacing w:val="-1"/>
          <w:sz w:val="20"/>
          <w:szCs w:val="20"/>
          <w:lang w:val="es-MX"/>
        </w:rPr>
        <w:t>o</w:t>
      </w:r>
      <w:r w:rsidR="00071008" w:rsidRPr="00152018">
        <w:rPr>
          <w:rFonts w:ascii="Arial" w:eastAsia="Tahoma" w:hAnsi="Arial" w:cs="Arial"/>
          <w:i/>
          <w:sz w:val="20"/>
          <w:szCs w:val="20"/>
          <w:lang w:val="es-MX"/>
        </w:rPr>
        <w:t>s</w:t>
      </w:r>
      <w:r w:rsidR="00071008" w:rsidRPr="00152018">
        <w:rPr>
          <w:rFonts w:ascii="Arial" w:eastAsia="Tahoma" w:hAnsi="Arial" w:cs="Arial"/>
          <w:i/>
          <w:spacing w:val="27"/>
          <w:sz w:val="20"/>
          <w:szCs w:val="20"/>
          <w:lang w:val="es-MX"/>
        </w:rPr>
        <w:t xml:space="preserve"> </w:t>
      </w:r>
      <w:r w:rsidR="00071008" w:rsidRPr="00152018">
        <w:rPr>
          <w:rFonts w:ascii="Arial" w:eastAsia="Tahoma" w:hAnsi="Arial" w:cs="Arial"/>
          <w:i/>
          <w:sz w:val="20"/>
          <w:szCs w:val="20"/>
          <w:lang w:val="es-MX"/>
        </w:rPr>
        <w:t>c)</w:t>
      </w:r>
      <w:r w:rsidR="00071008" w:rsidRPr="00152018">
        <w:rPr>
          <w:rFonts w:ascii="Arial" w:eastAsia="Tahoma" w:hAnsi="Arial" w:cs="Arial"/>
          <w:i/>
          <w:spacing w:val="25"/>
          <w:sz w:val="20"/>
          <w:szCs w:val="20"/>
          <w:lang w:val="es-MX"/>
        </w:rPr>
        <w:t xml:space="preserve"> </w:t>
      </w:r>
      <w:r w:rsidR="00071008" w:rsidRPr="00152018">
        <w:rPr>
          <w:rFonts w:ascii="Arial" w:eastAsia="Tahoma" w:hAnsi="Arial" w:cs="Arial"/>
          <w:i/>
          <w:sz w:val="20"/>
          <w:szCs w:val="20"/>
          <w:lang w:val="es-MX"/>
        </w:rPr>
        <w:t>y</w:t>
      </w:r>
      <w:r w:rsidR="00071008" w:rsidRPr="00152018">
        <w:rPr>
          <w:rFonts w:ascii="Arial" w:eastAsia="Tahoma" w:hAnsi="Arial" w:cs="Arial"/>
          <w:i/>
          <w:spacing w:val="26"/>
          <w:sz w:val="20"/>
          <w:szCs w:val="20"/>
          <w:lang w:val="es-MX"/>
        </w:rPr>
        <w:t xml:space="preserve"> </w:t>
      </w:r>
      <w:r w:rsidR="00071008" w:rsidRPr="00152018">
        <w:rPr>
          <w:rFonts w:ascii="Arial" w:eastAsia="Tahoma" w:hAnsi="Arial" w:cs="Arial"/>
          <w:i/>
          <w:spacing w:val="-1"/>
          <w:sz w:val="20"/>
          <w:szCs w:val="20"/>
          <w:lang w:val="es-MX"/>
        </w:rPr>
        <w:t>d)</w:t>
      </w:r>
      <w:r w:rsidR="00071008" w:rsidRPr="00152018">
        <w:rPr>
          <w:rFonts w:ascii="Arial" w:eastAsia="Tahoma" w:hAnsi="Arial" w:cs="Arial"/>
          <w:i/>
          <w:sz w:val="20"/>
          <w:szCs w:val="20"/>
          <w:lang w:val="es-MX"/>
        </w:rPr>
        <w:t>,</w:t>
      </w:r>
      <w:r w:rsidR="00071008" w:rsidRPr="00152018">
        <w:rPr>
          <w:rFonts w:ascii="Arial" w:eastAsia="Tahoma" w:hAnsi="Arial" w:cs="Arial"/>
          <w:i/>
          <w:spacing w:val="25"/>
          <w:sz w:val="20"/>
          <w:szCs w:val="20"/>
          <w:lang w:val="es-MX"/>
        </w:rPr>
        <w:t xml:space="preserve"> </w:t>
      </w:r>
      <w:r w:rsidR="00071008" w:rsidRPr="00152018">
        <w:rPr>
          <w:rFonts w:ascii="Arial" w:eastAsia="Tahoma" w:hAnsi="Arial" w:cs="Arial"/>
          <w:i/>
          <w:sz w:val="20"/>
          <w:szCs w:val="20"/>
          <w:lang w:val="es-MX"/>
        </w:rPr>
        <w:t>y</w:t>
      </w:r>
      <w:r w:rsidR="00071008" w:rsidRPr="00152018">
        <w:rPr>
          <w:rFonts w:ascii="Arial" w:eastAsia="Tahoma" w:hAnsi="Arial" w:cs="Arial"/>
          <w:i/>
          <w:spacing w:val="26"/>
          <w:sz w:val="20"/>
          <w:szCs w:val="20"/>
          <w:lang w:val="es-MX"/>
        </w:rPr>
        <w:t xml:space="preserve"> </w:t>
      </w:r>
      <w:r w:rsidR="00071008" w:rsidRPr="00152018">
        <w:rPr>
          <w:rFonts w:ascii="Arial" w:eastAsia="Tahoma" w:hAnsi="Arial" w:cs="Arial"/>
          <w:i/>
          <w:spacing w:val="1"/>
          <w:sz w:val="20"/>
          <w:szCs w:val="20"/>
          <w:lang w:val="es-MX"/>
        </w:rPr>
        <w:t>24</w:t>
      </w:r>
      <w:r w:rsidR="00071008" w:rsidRPr="00152018">
        <w:rPr>
          <w:rFonts w:ascii="Arial" w:eastAsia="Tahoma" w:hAnsi="Arial" w:cs="Arial"/>
          <w:i/>
          <w:sz w:val="20"/>
          <w:szCs w:val="20"/>
          <w:lang w:val="es-MX"/>
        </w:rPr>
        <w:t>8</w:t>
      </w:r>
      <w:r w:rsidR="00071008" w:rsidRPr="00152018">
        <w:rPr>
          <w:rFonts w:ascii="Arial" w:eastAsia="Tahoma" w:hAnsi="Arial" w:cs="Arial"/>
          <w:i/>
          <w:spacing w:val="24"/>
          <w:sz w:val="20"/>
          <w:szCs w:val="20"/>
          <w:lang w:val="es-MX"/>
        </w:rPr>
        <w:t xml:space="preserve"> </w:t>
      </w:r>
      <w:r w:rsidR="00071008" w:rsidRPr="00152018">
        <w:rPr>
          <w:rFonts w:ascii="Arial" w:eastAsia="Tahoma" w:hAnsi="Arial" w:cs="Arial"/>
          <w:i/>
          <w:spacing w:val="-2"/>
          <w:sz w:val="20"/>
          <w:szCs w:val="20"/>
          <w:lang w:val="es-MX"/>
        </w:rPr>
        <w:t>f</w:t>
      </w:r>
      <w:r w:rsidR="00071008" w:rsidRPr="00152018">
        <w:rPr>
          <w:rFonts w:ascii="Arial" w:eastAsia="Tahoma" w:hAnsi="Arial" w:cs="Arial"/>
          <w:i/>
          <w:sz w:val="20"/>
          <w:szCs w:val="20"/>
          <w:lang w:val="es-MX"/>
        </w:rPr>
        <w:t>r</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cci</w:t>
      </w:r>
      <w:r w:rsidR="00071008" w:rsidRPr="00152018">
        <w:rPr>
          <w:rFonts w:ascii="Arial" w:eastAsia="Tahoma" w:hAnsi="Arial" w:cs="Arial"/>
          <w:i/>
          <w:spacing w:val="-1"/>
          <w:sz w:val="20"/>
          <w:szCs w:val="20"/>
          <w:lang w:val="es-MX"/>
        </w:rPr>
        <w:t xml:space="preserve">ón </w:t>
      </w:r>
      <w:r w:rsidR="00071008" w:rsidRPr="00152018">
        <w:rPr>
          <w:rFonts w:ascii="Arial" w:eastAsia="Tahoma" w:hAnsi="Arial" w:cs="Arial"/>
          <w:i/>
          <w:spacing w:val="1"/>
          <w:sz w:val="20"/>
          <w:szCs w:val="20"/>
          <w:lang w:val="es-MX"/>
        </w:rPr>
        <w:t>V</w:t>
      </w:r>
      <w:r w:rsidR="00071008" w:rsidRPr="00152018">
        <w:rPr>
          <w:rFonts w:ascii="Arial" w:eastAsia="Tahoma" w:hAnsi="Arial" w:cs="Arial"/>
          <w:i/>
          <w:spacing w:val="-1"/>
          <w:sz w:val="20"/>
          <w:szCs w:val="20"/>
          <w:lang w:val="es-MX"/>
        </w:rPr>
        <w:t>III</w:t>
      </w:r>
      <w:r w:rsidR="00071008" w:rsidRPr="00152018">
        <w:rPr>
          <w:rFonts w:ascii="Arial" w:eastAsia="Tahoma" w:hAnsi="Arial" w:cs="Arial"/>
          <w:i/>
          <w:sz w:val="20"/>
          <w:szCs w:val="20"/>
          <w:lang w:val="es-MX"/>
        </w:rPr>
        <w:t>,</w:t>
      </w:r>
      <w:r w:rsidR="00071008" w:rsidRPr="00152018">
        <w:rPr>
          <w:rFonts w:ascii="Arial" w:eastAsia="Tahoma" w:hAnsi="Arial" w:cs="Arial"/>
          <w:i/>
          <w:spacing w:val="-1"/>
          <w:sz w:val="20"/>
          <w:szCs w:val="20"/>
          <w:lang w:val="es-MX"/>
        </w:rPr>
        <w:t xml:space="preserve"> p</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núl</w:t>
      </w:r>
      <w:r w:rsidR="00071008" w:rsidRPr="00152018">
        <w:rPr>
          <w:rFonts w:ascii="Arial" w:eastAsia="Tahoma" w:hAnsi="Arial" w:cs="Arial"/>
          <w:i/>
          <w:spacing w:val="-1"/>
          <w:sz w:val="20"/>
          <w:szCs w:val="20"/>
          <w:lang w:val="es-MX"/>
        </w:rPr>
        <w:t>t</w:t>
      </w:r>
      <w:r w:rsidR="00071008" w:rsidRPr="00152018">
        <w:rPr>
          <w:rFonts w:ascii="Arial" w:eastAsia="Tahoma" w:hAnsi="Arial" w:cs="Arial"/>
          <w:i/>
          <w:sz w:val="20"/>
          <w:szCs w:val="20"/>
          <w:lang w:val="es-MX"/>
        </w:rPr>
        <w:t>imo</w:t>
      </w:r>
      <w:r w:rsidR="00071008" w:rsidRPr="00152018">
        <w:rPr>
          <w:rFonts w:ascii="Arial" w:eastAsia="Tahoma" w:hAnsi="Arial" w:cs="Arial"/>
          <w:i/>
          <w:spacing w:val="1"/>
          <w:sz w:val="20"/>
          <w:szCs w:val="20"/>
          <w:lang w:val="es-MX"/>
        </w:rPr>
        <w:t xml:space="preserve"> </w:t>
      </w:r>
      <w:r w:rsidR="00071008" w:rsidRPr="00152018">
        <w:rPr>
          <w:rFonts w:ascii="Arial" w:eastAsia="Tahoma" w:hAnsi="Arial" w:cs="Arial"/>
          <w:i/>
          <w:spacing w:val="-1"/>
          <w:sz w:val="20"/>
          <w:szCs w:val="20"/>
          <w:lang w:val="es-MX"/>
        </w:rPr>
        <w:t>pá</w:t>
      </w:r>
      <w:r w:rsidR="00071008" w:rsidRPr="00152018">
        <w:rPr>
          <w:rFonts w:ascii="Arial" w:eastAsia="Tahoma" w:hAnsi="Arial" w:cs="Arial"/>
          <w:i/>
          <w:sz w:val="20"/>
          <w:szCs w:val="20"/>
          <w:lang w:val="es-MX"/>
        </w:rPr>
        <w:t>r</w:t>
      </w:r>
      <w:r w:rsidR="00071008" w:rsidRPr="00152018">
        <w:rPr>
          <w:rFonts w:ascii="Arial" w:eastAsia="Tahoma" w:hAnsi="Arial" w:cs="Arial"/>
          <w:i/>
          <w:spacing w:val="2"/>
          <w:sz w:val="20"/>
          <w:szCs w:val="20"/>
          <w:lang w:val="es-MX"/>
        </w:rPr>
        <w:t>r</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f</w:t>
      </w:r>
      <w:r w:rsidR="00071008" w:rsidRPr="00152018">
        <w:rPr>
          <w:rFonts w:ascii="Arial" w:eastAsia="Tahoma" w:hAnsi="Arial" w:cs="Arial"/>
          <w:i/>
          <w:spacing w:val="2"/>
          <w:sz w:val="20"/>
          <w:szCs w:val="20"/>
          <w:lang w:val="es-MX"/>
        </w:rPr>
        <w:t>o</w:t>
      </w:r>
      <w:r w:rsidR="00071008" w:rsidRPr="00152018">
        <w:rPr>
          <w:rFonts w:ascii="Arial" w:eastAsia="Tahoma" w:hAnsi="Arial" w:cs="Arial"/>
          <w:i/>
          <w:sz w:val="20"/>
          <w:szCs w:val="20"/>
          <w:lang w:val="es-MX"/>
        </w:rPr>
        <w:t>,</w:t>
      </w:r>
      <w:r w:rsidR="00071008" w:rsidRPr="00152018">
        <w:rPr>
          <w:rFonts w:ascii="Arial" w:eastAsia="Tahoma" w:hAnsi="Arial" w:cs="Arial"/>
          <w:i/>
          <w:spacing w:val="-1"/>
          <w:sz w:val="20"/>
          <w:szCs w:val="20"/>
          <w:lang w:val="es-MX"/>
        </w:rPr>
        <w:t xml:space="preserve"> t</w:t>
      </w:r>
      <w:r w:rsidR="00071008" w:rsidRPr="00152018">
        <w:rPr>
          <w:rFonts w:ascii="Arial" w:eastAsia="Tahoma" w:hAnsi="Arial" w:cs="Arial"/>
          <w:i/>
          <w:spacing w:val="2"/>
          <w:sz w:val="20"/>
          <w:szCs w:val="20"/>
          <w:lang w:val="es-MX"/>
        </w:rPr>
        <w:t>o</w:t>
      </w:r>
      <w:r w:rsidR="00071008" w:rsidRPr="00152018">
        <w:rPr>
          <w:rFonts w:ascii="Arial" w:eastAsia="Tahoma" w:hAnsi="Arial" w:cs="Arial"/>
          <w:i/>
          <w:spacing w:val="-1"/>
          <w:sz w:val="20"/>
          <w:szCs w:val="20"/>
          <w:lang w:val="es-MX"/>
        </w:rPr>
        <w:t>do</w:t>
      </w:r>
      <w:r w:rsidR="00071008" w:rsidRPr="00152018">
        <w:rPr>
          <w:rFonts w:ascii="Arial" w:eastAsia="Tahoma" w:hAnsi="Arial" w:cs="Arial"/>
          <w:i/>
          <w:sz w:val="20"/>
          <w:szCs w:val="20"/>
          <w:lang w:val="es-MX"/>
        </w:rPr>
        <w:t xml:space="preserve">s </w:t>
      </w:r>
      <w:r w:rsidR="00071008" w:rsidRPr="00152018">
        <w:rPr>
          <w:rFonts w:ascii="Arial" w:eastAsia="Tahoma" w:hAnsi="Arial" w:cs="Arial"/>
          <w:i/>
          <w:spacing w:val="-1"/>
          <w:sz w:val="20"/>
          <w:szCs w:val="20"/>
          <w:lang w:val="es-MX"/>
        </w:rPr>
        <w:t>d</w:t>
      </w:r>
      <w:r w:rsidR="00071008" w:rsidRPr="00152018">
        <w:rPr>
          <w:rFonts w:ascii="Arial" w:eastAsia="Tahoma" w:hAnsi="Arial" w:cs="Arial"/>
          <w:i/>
          <w:sz w:val="20"/>
          <w:szCs w:val="20"/>
          <w:lang w:val="es-MX"/>
        </w:rPr>
        <w:t>e la L</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y El</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c</w:t>
      </w:r>
      <w:r w:rsidR="00071008" w:rsidRPr="00152018">
        <w:rPr>
          <w:rFonts w:ascii="Arial" w:eastAsia="Tahoma" w:hAnsi="Arial" w:cs="Arial"/>
          <w:i/>
          <w:spacing w:val="-1"/>
          <w:sz w:val="20"/>
          <w:szCs w:val="20"/>
          <w:lang w:val="es-MX"/>
        </w:rPr>
        <w:t>to</w:t>
      </w:r>
      <w:r w:rsidR="00071008" w:rsidRPr="00152018">
        <w:rPr>
          <w:rFonts w:ascii="Arial" w:eastAsia="Tahoma" w:hAnsi="Arial" w:cs="Arial"/>
          <w:i/>
          <w:sz w:val="20"/>
          <w:szCs w:val="20"/>
          <w:lang w:val="es-MX"/>
        </w:rPr>
        <w:t>r</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 xml:space="preserve">l </w:t>
      </w:r>
      <w:r w:rsidR="00071008" w:rsidRPr="00152018">
        <w:rPr>
          <w:rFonts w:ascii="Arial" w:eastAsia="Tahoma" w:hAnsi="Arial" w:cs="Arial"/>
          <w:i/>
          <w:spacing w:val="-1"/>
          <w:sz w:val="20"/>
          <w:szCs w:val="20"/>
          <w:lang w:val="es-MX"/>
        </w:rPr>
        <w:t>d</w:t>
      </w:r>
      <w:r w:rsidR="00071008" w:rsidRPr="00152018">
        <w:rPr>
          <w:rFonts w:ascii="Arial" w:eastAsia="Tahoma" w:hAnsi="Arial" w:cs="Arial"/>
          <w:i/>
          <w:spacing w:val="1"/>
          <w:sz w:val="20"/>
          <w:szCs w:val="20"/>
          <w:lang w:val="es-MX"/>
        </w:rPr>
        <w:t>e</w:t>
      </w:r>
      <w:r w:rsidR="00071008" w:rsidRPr="00152018">
        <w:rPr>
          <w:rFonts w:ascii="Arial" w:eastAsia="Tahoma" w:hAnsi="Arial" w:cs="Arial"/>
          <w:i/>
          <w:sz w:val="20"/>
          <w:szCs w:val="20"/>
          <w:lang w:val="es-MX"/>
        </w:rPr>
        <w:t>l E</w:t>
      </w:r>
      <w:r w:rsidR="00071008" w:rsidRPr="00152018">
        <w:rPr>
          <w:rFonts w:ascii="Arial" w:eastAsia="Tahoma" w:hAnsi="Arial" w:cs="Arial"/>
          <w:i/>
          <w:spacing w:val="1"/>
          <w:sz w:val="20"/>
          <w:szCs w:val="20"/>
          <w:lang w:val="es-MX"/>
        </w:rPr>
        <w:t>st</w:t>
      </w:r>
      <w:r w:rsidR="00071008" w:rsidRPr="00152018">
        <w:rPr>
          <w:rFonts w:ascii="Arial" w:eastAsia="Tahoma" w:hAnsi="Arial" w:cs="Arial"/>
          <w:i/>
          <w:spacing w:val="-1"/>
          <w:sz w:val="20"/>
          <w:szCs w:val="20"/>
          <w:lang w:val="es-MX"/>
        </w:rPr>
        <w:t>ad</w:t>
      </w:r>
      <w:r w:rsidR="00071008" w:rsidRPr="00152018">
        <w:rPr>
          <w:rFonts w:ascii="Arial" w:eastAsia="Tahoma" w:hAnsi="Arial" w:cs="Arial"/>
          <w:i/>
          <w:sz w:val="20"/>
          <w:szCs w:val="20"/>
          <w:lang w:val="es-MX"/>
        </w:rPr>
        <w:t>o</w:t>
      </w:r>
      <w:r w:rsidR="00071008" w:rsidRPr="00152018">
        <w:rPr>
          <w:rFonts w:ascii="Arial" w:eastAsia="Tahoma" w:hAnsi="Arial" w:cs="Arial"/>
          <w:i/>
          <w:spacing w:val="1"/>
          <w:sz w:val="20"/>
          <w:szCs w:val="20"/>
          <w:lang w:val="es-MX"/>
        </w:rPr>
        <w:t xml:space="preserve"> </w:t>
      </w:r>
      <w:r w:rsidR="00071008" w:rsidRPr="00152018">
        <w:rPr>
          <w:rFonts w:ascii="Arial" w:eastAsia="Tahoma" w:hAnsi="Arial" w:cs="Arial"/>
          <w:i/>
          <w:spacing w:val="-1"/>
          <w:sz w:val="20"/>
          <w:szCs w:val="20"/>
          <w:lang w:val="es-MX"/>
        </w:rPr>
        <w:t>d</w:t>
      </w:r>
      <w:r w:rsidR="00071008" w:rsidRPr="00152018">
        <w:rPr>
          <w:rFonts w:ascii="Arial" w:eastAsia="Tahoma" w:hAnsi="Arial" w:cs="Arial"/>
          <w:i/>
          <w:sz w:val="20"/>
          <w:szCs w:val="20"/>
          <w:lang w:val="es-MX"/>
        </w:rPr>
        <w:t xml:space="preserve">e </w:t>
      </w:r>
      <w:r w:rsidR="00071008" w:rsidRPr="00152018">
        <w:rPr>
          <w:rFonts w:ascii="Arial" w:eastAsia="Tahoma" w:hAnsi="Arial" w:cs="Arial"/>
          <w:i/>
          <w:spacing w:val="1"/>
          <w:sz w:val="20"/>
          <w:szCs w:val="20"/>
          <w:lang w:val="es-MX"/>
        </w:rPr>
        <w:t>S</w:t>
      </w:r>
      <w:r w:rsidR="00071008" w:rsidRPr="00152018">
        <w:rPr>
          <w:rFonts w:ascii="Arial" w:eastAsia="Tahoma" w:hAnsi="Arial" w:cs="Arial"/>
          <w:i/>
          <w:sz w:val="20"/>
          <w:szCs w:val="20"/>
          <w:lang w:val="es-MX"/>
        </w:rPr>
        <w:t>in</w:t>
      </w:r>
      <w:r w:rsidR="00071008" w:rsidRPr="00152018">
        <w:rPr>
          <w:rFonts w:ascii="Arial" w:eastAsia="Tahoma" w:hAnsi="Arial" w:cs="Arial"/>
          <w:i/>
          <w:spacing w:val="-1"/>
          <w:sz w:val="20"/>
          <w:szCs w:val="20"/>
          <w:lang w:val="es-MX"/>
        </w:rPr>
        <w:t>a</w:t>
      </w:r>
      <w:r w:rsidR="00071008" w:rsidRPr="00152018">
        <w:rPr>
          <w:rFonts w:ascii="Arial" w:eastAsia="Tahoma" w:hAnsi="Arial" w:cs="Arial"/>
          <w:i/>
          <w:sz w:val="20"/>
          <w:szCs w:val="20"/>
          <w:lang w:val="es-MX"/>
        </w:rPr>
        <w:t>l</w:t>
      </w:r>
      <w:r w:rsidR="00071008" w:rsidRPr="00152018">
        <w:rPr>
          <w:rFonts w:ascii="Arial" w:eastAsia="Tahoma" w:hAnsi="Arial" w:cs="Arial"/>
          <w:i/>
          <w:spacing w:val="-1"/>
          <w:sz w:val="20"/>
          <w:szCs w:val="20"/>
          <w:lang w:val="es-MX"/>
        </w:rPr>
        <w:t>oa</w:t>
      </w:r>
      <w:r w:rsidR="00071008" w:rsidRPr="00152018">
        <w:rPr>
          <w:rFonts w:ascii="Arial" w:eastAsia="Tahoma" w:hAnsi="Arial" w:cs="Arial"/>
          <w:i/>
          <w:sz w:val="20"/>
          <w:szCs w:val="20"/>
          <w:lang w:val="es-MX"/>
        </w:rPr>
        <w:t>, al declarar procedente el registro del C. Se</w:t>
      </w:r>
      <w:r w:rsidR="00071008">
        <w:rPr>
          <w:rFonts w:ascii="Arial" w:eastAsia="Tahoma" w:hAnsi="Arial" w:cs="Arial"/>
          <w:i/>
          <w:sz w:val="20"/>
          <w:szCs w:val="20"/>
          <w:lang w:val="es-MX"/>
        </w:rPr>
        <w:t>r</w:t>
      </w:r>
      <w:r w:rsidR="00071008" w:rsidRPr="00152018">
        <w:rPr>
          <w:rFonts w:ascii="Arial" w:eastAsia="Tahoma" w:hAnsi="Arial" w:cs="Arial"/>
          <w:i/>
          <w:sz w:val="20"/>
          <w:szCs w:val="20"/>
          <w:lang w:val="es-MX"/>
        </w:rPr>
        <w:t xml:space="preserve">gio Torres Félix como presidente municipal de Culiacán por la Coalición </w:t>
      </w:r>
      <w:r w:rsidR="00DE3471">
        <w:rPr>
          <w:rFonts w:ascii="Arial" w:eastAsia="Tahoma" w:hAnsi="Arial" w:cs="Arial"/>
          <w:i/>
          <w:sz w:val="20"/>
          <w:szCs w:val="20"/>
          <w:lang w:val="es-MX"/>
        </w:rPr>
        <w:t>“</w:t>
      </w:r>
      <w:r w:rsidR="00071008" w:rsidRPr="00152018">
        <w:rPr>
          <w:rFonts w:ascii="Arial" w:eastAsia="Tahoma" w:hAnsi="Arial" w:cs="Arial"/>
          <w:i/>
          <w:sz w:val="20"/>
          <w:szCs w:val="20"/>
          <w:lang w:val="es-MX"/>
        </w:rPr>
        <w:t>Transformemos Sinaloa</w:t>
      </w:r>
      <w:r w:rsidR="00DE3471">
        <w:rPr>
          <w:rFonts w:ascii="Arial" w:eastAsia="Tahoma" w:hAnsi="Arial" w:cs="Arial"/>
          <w:i/>
          <w:sz w:val="20"/>
          <w:szCs w:val="20"/>
          <w:lang w:val="es-MX"/>
        </w:rPr>
        <w:t>”</w:t>
      </w:r>
      <w:r w:rsidR="00071008" w:rsidRPr="00152018">
        <w:rPr>
          <w:rFonts w:ascii="Arial" w:hAnsi="Arial" w:cs="Arial"/>
          <w:i/>
          <w:sz w:val="20"/>
          <w:szCs w:val="20"/>
        </w:rPr>
        <w:t xml:space="preserve"> por los motivos y consideraciones que serán expuestas en el presente agravio. </w:t>
      </w:r>
    </w:p>
    <w:p w:rsidR="002D4BFD" w:rsidRDefault="002D4BFD" w:rsidP="003261D3">
      <w:pPr>
        <w:tabs>
          <w:tab w:val="right" w:leader="hyphen" w:pos="8789"/>
        </w:tabs>
        <w:spacing w:before="240"/>
        <w:ind w:left="709" w:right="566"/>
        <w:jc w:val="both"/>
        <w:rPr>
          <w:rFonts w:ascii="Arial" w:hAnsi="Arial" w:cs="Arial"/>
          <w:i/>
          <w:sz w:val="20"/>
          <w:szCs w:val="20"/>
        </w:rPr>
      </w:pPr>
      <w:r w:rsidRPr="00152018">
        <w:rPr>
          <w:rFonts w:ascii="Arial" w:hAnsi="Arial" w:cs="Arial"/>
          <w:i/>
          <w:sz w:val="20"/>
          <w:szCs w:val="20"/>
        </w:rPr>
        <w:t xml:space="preserve">Causan agravio los considerandos V, VI, Y XII del acuerdo recurrido ya que el Consejo Municipal de Culiacán debió negar el registro del C. Sergio Torres Félix, ya que se encuentra acreditado que dicho candidato realizó actos anticipados de precampaña. </w:t>
      </w:r>
    </w:p>
    <w:p w:rsidR="002D4BFD" w:rsidRDefault="002D4BFD" w:rsidP="003261D3">
      <w:pPr>
        <w:tabs>
          <w:tab w:val="right" w:leader="hyphen" w:pos="8789"/>
        </w:tabs>
        <w:autoSpaceDE w:val="0"/>
        <w:autoSpaceDN w:val="0"/>
        <w:adjustRightInd w:val="0"/>
        <w:ind w:right="-1"/>
        <w:jc w:val="both"/>
        <w:rPr>
          <w:rFonts w:ascii="Arial" w:hAnsi="Arial" w:cs="Arial"/>
          <w:b/>
          <w:i/>
          <w:u w:val="single"/>
        </w:rPr>
      </w:pPr>
    </w:p>
    <w:p w:rsidR="0093338F" w:rsidRPr="0093338F" w:rsidRDefault="00567426" w:rsidP="003261D3">
      <w:pPr>
        <w:tabs>
          <w:tab w:val="right" w:leader="hyphen" w:pos="8789"/>
        </w:tabs>
        <w:autoSpaceDE w:val="0"/>
        <w:autoSpaceDN w:val="0"/>
        <w:adjustRightInd w:val="0"/>
        <w:ind w:right="-1"/>
        <w:jc w:val="both"/>
        <w:rPr>
          <w:rFonts w:ascii="Arial" w:hAnsi="Arial" w:cs="Arial"/>
          <w:b/>
          <w:i/>
          <w:u w:val="single"/>
        </w:rPr>
      </w:pPr>
      <w:r>
        <w:rPr>
          <w:rFonts w:ascii="Arial" w:hAnsi="Arial" w:cs="Arial"/>
          <w:b/>
          <w:i/>
          <w:u w:val="single"/>
        </w:rPr>
        <w:t>Actos en el ámbito del</w:t>
      </w:r>
      <w:r w:rsidR="0093338F" w:rsidRPr="0093338F">
        <w:rPr>
          <w:rFonts w:ascii="Arial" w:hAnsi="Arial" w:cs="Arial"/>
          <w:b/>
          <w:i/>
          <w:u w:val="single"/>
        </w:rPr>
        <w:t xml:space="preserve"> Consejo Estatal Electoral </w:t>
      </w:r>
    </w:p>
    <w:p w:rsidR="002D4BFD" w:rsidRDefault="002D4BFD" w:rsidP="003261D3">
      <w:pPr>
        <w:tabs>
          <w:tab w:val="right" w:leader="hyphen" w:pos="8789"/>
        </w:tabs>
        <w:autoSpaceDE w:val="0"/>
        <w:autoSpaceDN w:val="0"/>
        <w:adjustRightInd w:val="0"/>
        <w:ind w:right="-1"/>
        <w:jc w:val="both"/>
        <w:rPr>
          <w:rFonts w:ascii="Arial" w:hAnsi="Arial" w:cs="Arial"/>
        </w:rPr>
      </w:pPr>
    </w:p>
    <w:p w:rsidR="001F7CC8" w:rsidRDefault="006B5D91" w:rsidP="003261D3">
      <w:pPr>
        <w:tabs>
          <w:tab w:val="right" w:leader="hyphen" w:pos="8789"/>
        </w:tabs>
        <w:autoSpaceDE w:val="0"/>
        <w:autoSpaceDN w:val="0"/>
        <w:adjustRightInd w:val="0"/>
        <w:ind w:right="-1"/>
        <w:jc w:val="both"/>
        <w:rPr>
          <w:rFonts w:ascii="Arial" w:hAnsi="Arial" w:cs="Arial"/>
        </w:rPr>
      </w:pPr>
      <w:r>
        <w:rPr>
          <w:rFonts w:ascii="Arial" w:hAnsi="Arial" w:cs="Arial"/>
        </w:rPr>
        <w:t>---4</w:t>
      </w:r>
      <w:r w:rsidR="00F17E27">
        <w:rPr>
          <w:rFonts w:ascii="Arial" w:hAnsi="Arial" w:cs="Arial"/>
        </w:rPr>
        <w:t>.</w:t>
      </w:r>
      <w:r w:rsidR="00A87FE4">
        <w:rPr>
          <w:rFonts w:ascii="Arial" w:hAnsi="Arial" w:cs="Arial"/>
        </w:rPr>
        <w:t>-</w:t>
      </w:r>
      <w:r w:rsidR="00544B88" w:rsidRPr="000B4AD9">
        <w:rPr>
          <w:rFonts w:ascii="Arial" w:hAnsi="Arial" w:cs="Arial"/>
        </w:rPr>
        <w:t xml:space="preserve"> </w:t>
      </w:r>
      <w:r w:rsidR="00BC60B8">
        <w:rPr>
          <w:rFonts w:ascii="Arial" w:hAnsi="Arial" w:cs="Arial"/>
        </w:rPr>
        <w:t xml:space="preserve">El </w:t>
      </w:r>
      <w:r w:rsidR="001F7CC8">
        <w:rPr>
          <w:rFonts w:ascii="Arial" w:hAnsi="Arial" w:cs="Arial"/>
        </w:rPr>
        <w:t>27 de mayo de 2013</w:t>
      </w:r>
      <w:r w:rsidR="00B04F7F">
        <w:rPr>
          <w:rFonts w:ascii="Arial" w:hAnsi="Arial" w:cs="Arial"/>
        </w:rPr>
        <w:t>,</w:t>
      </w:r>
      <w:r w:rsidR="00C64B96">
        <w:rPr>
          <w:rFonts w:ascii="Arial" w:hAnsi="Arial" w:cs="Arial"/>
        </w:rPr>
        <w:t xml:space="preserve"> siendo las 18:50 horas,</w:t>
      </w:r>
      <w:r w:rsidR="001F7CC8">
        <w:rPr>
          <w:rFonts w:ascii="Arial" w:hAnsi="Arial" w:cs="Arial"/>
        </w:rPr>
        <w:t xml:space="preserve"> se recibió en la Secretaría General de este Consejo, un escrito </w:t>
      </w:r>
      <w:r w:rsidR="00BC60B8">
        <w:rPr>
          <w:rFonts w:ascii="Arial" w:hAnsi="Arial" w:cs="Arial"/>
        </w:rPr>
        <w:t xml:space="preserve">en 7 (siete) fojas útiles </w:t>
      </w:r>
      <w:r w:rsidR="001F7CC8">
        <w:rPr>
          <w:rFonts w:ascii="Arial" w:hAnsi="Arial" w:cs="Arial"/>
        </w:rPr>
        <w:t>fechado el día 26 del mismo mes y año, en el que el C. Licenciado EDGARDO BURGOS MARENTES, Presidente del Comité Directivo Estatal del Partido Acción Nacional, expuso sustancialmente ante el Presidente del Consejo Estatal Electoral o siguiente:</w:t>
      </w:r>
      <w:r w:rsidR="003261D3">
        <w:rPr>
          <w:rFonts w:ascii="Arial" w:hAnsi="Arial" w:cs="Arial"/>
        </w:rPr>
        <w:tab/>
      </w:r>
    </w:p>
    <w:p w:rsidR="001F7CC8" w:rsidRDefault="001F7CC8" w:rsidP="003261D3">
      <w:pPr>
        <w:tabs>
          <w:tab w:val="right" w:leader="hyphen" w:pos="8789"/>
        </w:tabs>
        <w:autoSpaceDE w:val="0"/>
        <w:autoSpaceDN w:val="0"/>
        <w:adjustRightInd w:val="0"/>
        <w:ind w:right="-1"/>
        <w:jc w:val="both"/>
        <w:rPr>
          <w:rFonts w:ascii="Arial" w:hAnsi="Arial" w:cs="Arial"/>
        </w:rPr>
      </w:pPr>
    </w:p>
    <w:p w:rsidR="001F7CC8" w:rsidRPr="00DE3471" w:rsidRDefault="001F7CC8" w:rsidP="003261D3">
      <w:pPr>
        <w:tabs>
          <w:tab w:val="right" w:leader="hyphen" w:pos="8789"/>
        </w:tabs>
        <w:autoSpaceDE w:val="0"/>
        <w:autoSpaceDN w:val="0"/>
        <w:adjustRightInd w:val="0"/>
        <w:ind w:left="709" w:right="566"/>
        <w:jc w:val="both"/>
        <w:rPr>
          <w:rFonts w:ascii="Arial" w:hAnsi="Arial" w:cs="Arial"/>
          <w:i/>
          <w:sz w:val="20"/>
          <w:szCs w:val="20"/>
        </w:rPr>
      </w:pPr>
      <w:r w:rsidRPr="00DE3471">
        <w:rPr>
          <w:rFonts w:ascii="Arial" w:hAnsi="Arial" w:cs="Arial"/>
          <w:i/>
          <w:sz w:val="20"/>
          <w:szCs w:val="20"/>
        </w:rPr>
        <w:t>“…vengo a solicitar se envíe atento (sic) al Consejo Municipal Electoral de Culiacán, a efecto de que le rinda un informe de las Planillas de Candidatos a Presidente Municipal, Síndico Procurador y Regidores por el Sistema de Mayoría Relativa que han quedado debidamente registradas para participar en las elecciones locales del año 2013.”</w:t>
      </w:r>
    </w:p>
    <w:p w:rsidR="006E618D" w:rsidRDefault="006E618D" w:rsidP="003261D3">
      <w:pPr>
        <w:tabs>
          <w:tab w:val="right" w:leader="hyphen" w:pos="8789"/>
        </w:tabs>
        <w:autoSpaceDE w:val="0"/>
        <w:autoSpaceDN w:val="0"/>
        <w:adjustRightInd w:val="0"/>
        <w:ind w:right="-1"/>
        <w:jc w:val="both"/>
        <w:rPr>
          <w:rFonts w:ascii="Arial" w:hAnsi="Arial" w:cs="Arial"/>
        </w:rPr>
      </w:pPr>
    </w:p>
    <w:p w:rsidR="001F7CC8" w:rsidRDefault="00BC60B8" w:rsidP="003261D3">
      <w:pPr>
        <w:tabs>
          <w:tab w:val="right" w:leader="hyphen" w:pos="8789"/>
        </w:tabs>
        <w:autoSpaceDE w:val="0"/>
        <w:autoSpaceDN w:val="0"/>
        <w:adjustRightInd w:val="0"/>
        <w:ind w:right="-1"/>
        <w:jc w:val="both"/>
        <w:rPr>
          <w:rFonts w:ascii="Arial" w:hAnsi="Arial" w:cs="Arial"/>
        </w:rPr>
      </w:pPr>
      <w:r>
        <w:rPr>
          <w:rFonts w:ascii="Arial" w:hAnsi="Arial" w:cs="Arial"/>
        </w:rPr>
        <w:t xml:space="preserve">Dicha solicitud sirvió </w:t>
      </w:r>
      <w:r w:rsidR="006E618D">
        <w:rPr>
          <w:rFonts w:ascii="Arial" w:hAnsi="Arial" w:cs="Arial"/>
        </w:rPr>
        <w:t>de base para presentar los siguientes puntos petitorios:</w:t>
      </w:r>
      <w:r w:rsidR="003261D3">
        <w:rPr>
          <w:rFonts w:ascii="Arial" w:hAnsi="Arial" w:cs="Arial"/>
        </w:rPr>
        <w:tab/>
      </w:r>
    </w:p>
    <w:p w:rsidR="006E618D" w:rsidRDefault="006E618D" w:rsidP="003261D3">
      <w:pPr>
        <w:tabs>
          <w:tab w:val="right" w:leader="hyphen" w:pos="8789"/>
        </w:tabs>
        <w:autoSpaceDE w:val="0"/>
        <w:autoSpaceDN w:val="0"/>
        <w:adjustRightInd w:val="0"/>
        <w:ind w:right="-1"/>
        <w:jc w:val="both"/>
        <w:rPr>
          <w:rFonts w:ascii="Arial" w:hAnsi="Arial" w:cs="Arial"/>
        </w:rPr>
      </w:pPr>
    </w:p>
    <w:p w:rsidR="006E618D" w:rsidRPr="002D4BFD" w:rsidRDefault="006E618D" w:rsidP="003261D3">
      <w:pPr>
        <w:tabs>
          <w:tab w:val="right" w:leader="hyphen" w:pos="8789"/>
        </w:tabs>
        <w:autoSpaceDE w:val="0"/>
        <w:autoSpaceDN w:val="0"/>
        <w:adjustRightInd w:val="0"/>
        <w:ind w:left="709" w:right="566"/>
        <w:jc w:val="both"/>
        <w:rPr>
          <w:rFonts w:ascii="Arial" w:hAnsi="Arial" w:cs="Arial"/>
          <w:i/>
          <w:sz w:val="20"/>
          <w:szCs w:val="20"/>
        </w:rPr>
      </w:pPr>
      <w:r w:rsidRPr="00BC60B8">
        <w:rPr>
          <w:rFonts w:ascii="Arial" w:hAnsi="Arial" w:cs="Arial"/>
          <w:b/>
          <w:i/>
          <w:sz w:val="22"/>
          <w:szCs w:val="22"/>
        </w:rPr>
        <w:t>“</w:t>
      </w:r>
      <w:r w:rsidRPr="002D4BFD">
        <w:rPr>
          <w:rFonts w:ascii="Arial" w:hAnsi="Arial" w:cs="Arial"/>
          <w:i/>
          <w:sz w:val="20"/>
          <w:szCs w:val="20"/>
        </w:rPr>
        <w:t xml:space="preserve">PRIMERO Tenerme por presentado con este escrito en mi calidad de Presidente del Comité Directivo Estatal del Partido Acción Nacional en Sinaloa, solicitando LA CANCELACIÓN DEL REGISTRO DEL C. SERGIO TORRES FÉLIX, COMO CANDIDATO A PRESIDENTE MUNICIPAL DE CULIACÁN, POR HABER </w:t>
      </w:r>
      <w:r w:rsidR="0074545F" w:rsidRPr="002D4BFD">
        <w:rPr>
          <w:rFonts w:ascii="Arial" w:hAnsi="Arial" w:cs="Arial"/>
          <w:i/>
          <w:sz w:val="20"/>
          <w:szCs w:val="20"/>
        </w:rPr>
        <w:t>I</w:t>
      </w:r>
      <w:r w:rsidRPr="002D4BFD">
        <w:rPr>
          <w:rFonts w:ascii="Arial" w:hAnsi="Arial" w:cs="Arial"/>
          <w:i/>
          <w:sz w:val="20"/>
          <w:szCs w:val="20"/>
        </w:rPr>
        <w:t xml:space="preserve">NCURRIDO EN ACTOS ANTICIPADOS DE PRECAMPAÑA, según circunstancias de modo, tiempo, lugar y forma contenidas en la Queja Administrativa QA-001/2013, de conformidad </w:t>
      </w:r>
      <w:r w:rsidR="00BC60B8" w:rsidRPr="002D4BFD">
        <w:rPr>
          <w:rFonts w:ascii="Arial" w:hAnsi="Arial" w:cs="Arial"/>
          <w:i/>
          <w:sz w:val="20"/>
          <w:szCs w:val="20"/>
        </w:rPr>
        <w:t>con el resolutivo tercero emitido con fecha 28 de febrero de 2013, al resolver en definitiva la misma.</w:t>
      </w:r>
    </w:p>
    <w:p w:rsidR="00BD3A1C" w:rsidRDefault="00BD3A1C" w:rsidP="003261D3">
      <w:pPr>
        <w:tabs>
          <w:tab w:val="right" w:leader="hyphen" w:pos="8789"/>
        </w:tabs>
        <w:autoSpaceDE w:val="0"/>
        <w:autoSpaceDN w:val="0"/>
        <w:adjustRightInd w:val="0"/>
        <w:ind w:left="709" w:right="566"/>
        <w:jc w:val="both"/>
        <w:rPr>
          <w:rFonts w:ascii="Arial" w:hAnsi="Arial" w:cs="Arial"/>
          <w:i/>
          <w:sz w:val="20"/>
          <w:szCs w:val="20"/>
        </w:rPr>
      </w:pPr>
    </w:p>
    <w:p w:rsidR="00BC60B8" w:rsidRPr="002D4BFD" w:rsidRDefault="00BC60B8" w:rsidP="003261D3">
      <w:pPr>
        <w:tabs>
          <w:tab w:val="right" w:leader="hyphen" w:pos="8789"/>
        </w:tabs>
        <w:autoSpaceDE w:val="0"/>
        <w:autoSpaceDN w:val="0"/>
        <w:adjustRightInd w:val="0"/>
        <w:ind w:left="709" w:right="566"/>
        <w:jc w:val="both"/>
        <w:rPr>
          <w:rFonts w:ascii="Arial" w:hAnsi="Arial" w:cs="Arial"/>
          <w:i/>
          <w:sz w:val="20"/>
          <w:szCs w:val="20"/>
        </w:rPr>
      </w:pPr>
      <w:r w:rsidRPr="002D4BFD">
        <w:rPr>
          <w:rFonts w:ascii="Arial" w:hAnsi="Arial" w:cs="Arial"/>
          <w:i/>
          <w:sz w:val="20"/>
          <w:szCs w:val="20"/>
        </w:rPr>
        <w:t>SEGUNDO. En su oportunidad dictar resolución en la que ordene al Consejo Municipal Electoral de cumplimiento al resolutivo que se emita.”</w:t>
      </w:r>
    </w:p>
    <w:p w:rsidR="003C61C5" w:rsidRDefault="003C61C5" w:rsidP="003261D3">
      <w:pPr>
        <w:tabs>
          <w:tab w:val="right" w:leader="hyphen" w:pos="8789"/>
        </w:tabs>
        <w:autoSpaceDE w:val="0"/>
        <w:autoSpaceDN w:val="0"/>
        <w:adjustRightInd w:val="0"/>
        <w:ind w:right="-1"/>
        <w:jc w:val="both"/>
        <w:rPr>
          <w:rFonts w:ascii="Arial" w:hAnsi="Arial" w:cs="Arial"/>
        </w:rPr>
      </w:pPr>
    </w:p>
    <w:p w:rsidR="00BD3A1C" w:rsidRDefault="003C61C5" w:rsidP="003261D3">
      <w:pPr>
        <w:tabs>
          <w:tab w:val="right" w:leader="hyphen" w:pos="8789"/>
        </w:tabs>
        <w:autoSpaceDE w:val="0"/>
        <w:autoSpaceDN w:val="0"/>
        <w:adjustRightInd w:val="0"/>
        <w:ind w:right="-1"/>
        <w:jc w:val="both"/>
        <w:rPr>
          <w:rFonts w:ascii="Arial" w:hAnsi="Arial" w:cs="Arial"/>
        </w:rPr>
      </w:pPr>
      <w:r w:rsidRPr="003C61C5">
        <w:rPr>
          <w:rFonts w:ascii="Arial" w:hAnsi="Arial" w:cs="Arial"/>
        </w:rPr>
        <w:t>---5</w:t>
      </w:r>
      <w:r w:rsidR="00E7561B" w:rsidRPr="003C61C5">
        <w:rPr>
          <w:rFonts w:ascii="Arial" w:hAnsi="Arial" w:cs="Arial"/>
        </w:rPr>
        <w:t>.</w:t>
      </w:r>
      <w:r w:rsidR="00A87FE4">
        <w:rPr>
          <w:rFonts w:ascii="Arial" w:hAnsi="Arial" w:cs="Arial"/>
        </w:rPr>
        <w:t xml:space="preserve">- </w:t>
      </w:r>
      <w:r w:rsidR="00BD3A1C">
        <w:rPr>
          <w:rFonts w:ascii="Arial" w:hAnsi="Arial" w:cs="Arial"/>
        </w:rPr>
        <w:t>En la misma fecha que el anterior, se recibió en la Secretaría General de este Consejo, un escrito en 7 (siete) fojas útiles fechado el día 26 del mismo mes y año, en el que el C. Licenciado EDGARDO BURGOS MARENTES, Presidente del Comité Directivo Estatal del Partido Acción Nacional, expuso sustancialmente ante el Presidente del Consejo Estatal Electoral o siguiente:</w:t>
      </w:r>
      <w:r w:rsidR="003261D3">
        <w:rPr>
          <w:rFonts w:ascii="Arial" w:hAnsi="Arial" w:cs="Arial"/>
        </w:rPr>
        <w:tab/>
      </w:r>
    </w:p>
    <w:p w:rsidR="00BD3A1C" w:rsidRDefault="00BD3A1C" w:rsidP="003261D3">
      <w:pPr>
        <w:tabs>
          <w:tab w:val="right" w:leader="hyphen" w:pos="8789"/>
        </w:tabs>
        <w:autoSpaceDE w:val="0"/>
        <w:autoSpaceDN w:val="0"/>
        <w:adjustRightInd w:val="0"/>
        <w:ind w:left="709" w:right="566"/>
        <w:jc w:val="both"/>
        <w:rPr>
          <w:rFonts w:ascii="Arial" w:hAnsi="Arial" w:cs="Arial"/>
          <w:i/>
          <w:sz w:val="20"/>
          <w:szCs w:val="20"/>
        </w:rPr>
      </w:pPr>
    </w:p>
    <w:p w:rsidR="00BD3A1C" w:rsidRPr="00DE3471" w:rsidRDefault="00BD3A1C" w:rsidP="003261D3">
      <w:pPr>
        <w:tabs>
          <w:tab w:val="right" w:leader="hyphen" w:pos="8789"/>
        </w:tabs>
        <w:autoSpaceDE w:val="0"/>
        <w:autoSpaceDN w:val="0"/>
        <w:adjustRightInd w:val="0"/>
        <w:ind w:left="709" w:right="566"/>
        <w:jc w:val="both"/>
        <w:rPr>
          <w:rFonts w:ascii="Arial" w:hAnsi="Arial" w:cs="Arial"/>
          <w:i/>
          <w:sz w:val="20"/>
          <w:szCs w:val="20"/>
        </w:rPr>
      </w:pPr>
      <w:r w:rsidRPr="00DE3471">
        <w:rPr>
          <w:rFonts w:ascii="Arial" w:hAnsi="Arial" w:cs="Arial"/>
          <w:i/>
          <w:sz w:val="20"/>
          <w:szCs w:val="20"/>
        </w:rPr>
        <w:t xml:space="preserve">“…vengo a solicitar se envíe atento (sic) al Consejo Municipal Electoral de </w:t>
      </w:r>
      <w:r>
        <w:rPr>
          <w:rFonts w:ascii="Arial" w:hAnsi="Arial" w:cs="Arial"/>
          <w:i/>
          <w:sz w:val="20"/>
          <w:szCs w:val="20"/>
        </w:rPr>
        <w:t>Ahome</w:t>
      </w:r>
      <w:r w:rsidRPr="00DE3471">
        <w:rPr>
          <w:rFonts w:ascii="Arial" w:hAnsi="Arial" w:cs="Arial"/>
          <w:i/>
          <w:sz w:val="20"/>
          <w:szCs w:val="20"/>
        </w:rPr>
        <w:t>, a efecto de que le rinda un informe de las Planillas de Candidatos a Presidente Municipal, Síndico Procurador y Regidores por el Sistema de Mayoría Relativa que han quedado debidamente registradas para participar en las elecciones locales del año 2013.”</w:t>
      </w:r>
    </w:p>
    <w:p w:rsidR="00BD3A1C" w:rsidRDefault="00BD3A1C" w:rsidP="003261D3">
      <w:pPr>
        <w:tabs>
          <w:tab w:val="right" w:leader="hyphen" w:pos="8789"/>
        </w:tabs>
        <w:autoSpaceDE w:val="0"/>
        <w:autoSpaceDN w:val="0"/>
        <w:adjustRightInd w:val="0"/>
        <w:ind w:right="-1"/>
        <w:jc w:val="both"/>
        <w:rPr>
          <w:rFonts w:ascii="Arial" w:hAnsi="Arial" w:cs="Arial"/>
        </w:rPr>
      </w:pPr>
    </w:p>
    <w:p w:rsidR="00BD3A1C" w:rsidRDefault="00BD3A1C" w:rsidP="003261D3">
      <w:pPr>
        <w:tabs>
          <w:tab w:val="right" w:leader="hyphen" w:pos="8789"/>
        </w:tabs>
        <w:autoSpaceDE w:val="0"/>
        <w:autoSpaceDN w:val="0"/>
        <w:adjustRightInd w:val="0"/>
        <w:ind w:right="-1"/>
        <w:jc w:val="both"/>
        <w:rPr>
          <w:rFonts w:ascii="Arial" w:hAnsi="Arial" w:cs="Arial"/>
        </w:rPr>
      </w:pPr>
      <w:r>
        <w:rPr>
          <w:rFonts w:ascii="Arial" w:hAnsi="Arial" w:cs="Arial"/>
        </w:rPr>
        <w:t>Dicha solicitud sirvió de base para presentar los siguientes puntos petitorios:</w:t>
      </w:r>
      <w:r w:rsidR="003261D3">
        <w:rPr>
          <w:rFonts w:ascii="Arial" w:hAnsi="Arial" w:cs="Arial"/>
        </w:rPr>
        <w:tab/>
      </w:r>
    </w:p>
    <w:p w:rsidR="00BD3A1C" w:rsidRDefault="00BD3A1C" w:rsidP="003261D3">
      <w:pPr>
        <w:tabs>
          <w:tab w:val="right" w:leader="hyphen" w:pos="8789"/>
        </w:tabs>
        <w:autoSpaceDE w:val="0"/>
        <w:autoSpaceDN w:val="0"/>
        <w:adjustRightInd w:val="0"/>
        <w:ind w:right="-1"/>
        <w:jc w:val="both"/>
        <w:rPr>
          <w:rFonts w:ascii="Arial" w:hAnsi="Arial" w:cs="Arial"/>
        </w:rPr>
      </w:pPr>
    </w:p>
    <w:p w:rsidR="00BD3A1C" w:rsidRDefault="00BD3A1C" w:rsidP="003261D3">
      <w:pPr>
        <w:tabs>
          <w:tab w:val="right" w:leader="hyphen" w:pos="8789"/>
        </w:tabs>
        <w:autoSpaceDE w:val="0"/>
        <w:autoSpaceDN w:val="0"/>
        <w:adjustRightInd w:val="0"/>
        <w:ind w:left="709" w:right="566"/>
        <w:jc w:val="both"/>
        <w:rPr>
          <w:rFonts w:ascii="Arial" w:hAnsi="Arial" w:cs="Arial"/>
          <w:i/>
          <w:sz w:val="20"/>
          <w:szCs w:val="20"/>
        </w:rPr>
      </w:pPr>
      <w:r w:rsidRPr="00BC60B8">
        <w:rPr>
          <w:rFonts w:ascii="Arial" w:hAnsi="Arial" w:cs="Arial"/>
          <w:b/>
          <w:i/>
          <w:sz w:val="22"/>
          <w:szCs w:val="22"/>
        </w:rPr>
        <w:t>“</w:t>
      </w:r>
      <w:r w:rsidRPr="002D4BFD">
        <w:rPr>
          <w:rFonts w:ascii="Arial" w:hAnsi="Arial" w:cs="Arial"/>
          <w:i/>
          <w:sz w:val="20"/>
          <w:szCs w:val="20"/>
        </w:rPr>
        <w:t xml:space="preserve">PRIMERO Tenerme por presentado con este escrito en mi calidad de Presidente del Comité Directivo Estatal del Partido Acción Nacional en Sinaloa, solicitando LA CANCELACIÓN DEL REGISTRO DEL C. </w:t>
      </w:r>
      <w:r>
        <w:rPr>
          <w:rFonts w:ascii="Arial" w:hAnsi="Arial" w:cs="Arial"/>
          <w:i/>
          <w:sz w:val="20"/>
          <w:szCs w:val="20"/>
        </w:rPr>
        <w:t>ARTURO DUARTE GARCÍA</w:t>
      </w:r>
      <w:r w:rsidRPr="002D4BFD">
        <w:rPr>
          <w:rFonts w:ascii="Arial" w:hAnsi="Arial" w:cs="Arial"/>
          <w:i/>
          <w:sz w:val="20"/>
          <w:szCs w:val="20"/>
        </w:rPr>
        <w:t xml:space="preserve">, COMO CANDIDATO A PRESIDENTE MUNICIPAL DE </w:t>
      </w:r>
      <w:r>
        <w:rPr>
          <w:rFonts w:ascii="Arial" w:hAnsi="Arial" w:cs="Arial"/>
          <w:i/>
          <w:sz w:val="20"/>
          <w:szCs w:val="20"/>
        </w:rPr>
        <w:t>AHOME</w:t>
      </w:r>
      <w:r w:rsidRPr="002D4BFD">
        <w:rPr>
          <w:rFonts w:ascii="Arial" w:hAnsi="Arial" w:cs="Arial"/>
          <w:i/>
          <w:sz w:val="20"/>
          <w:szCs w:val="20"/>
        </w:rPr>
        <w:t>, POR HABER INCURRIDO EN ACTOS ANTICIPADOS DE PRECAMPAÑA, según circunstancias de modo, tiempo, lugar y forma contenidas en la</w:t>
      </w:r>
      <w:r>
        <w:rPr>
          <w:rFonts w:ascii="Arial" w:hAnsi="Arial" w:cs="Arial"/>
          <w:i/>
          <w:sz w:val="20"/>
          <w:szCs w:val="20"/>
        </w:rPr>
        <w:t>s</w:t>
      </w:r>
      <w:r w:rsidRPr="002D4BFD">
        <w:rPr>
          <w:rFonts w:ascii="Arial" w:hAnsi="Arial" w:cs="Arial"/>
          <w:i/>
          <w:sz w:val="20"/>
          <w:szCs w:val="20"/>
        </w:rPr>
        <w:t xml:space="preserve"> Queja</w:t>
      </w:r>
      <w:r>
        <w:rPr>
          <w:rFonts w:ascii="Arial" w:hAnsi="Arial" w:cs="Arial"/>
          <w:i/>
          <w:sz w:val="20"/>
          <w:szCs w:val="20"/>
        </w:rPr>
        <w:t>s</w:t>
      </w:r>
      <w:r w:rsidRPr="002D4BFD">
        <w:rPr>
          <w:rFonts w:ascii="Arial" w:hAnsi="Arial" w:cs="Arial"/>
          <w:i/>
          <w:sz w:val="20"/>
          <w:szCs w:val="20"/>
        </w:rPr>
        <w:t xml:space="preserve"> Administrativa</w:t>
      </w:r>
      <w:r>
        <w:rPr>
          <w:rFonts w:ascii="Arial" w:hAnsi="Arial" w:cs="Arial"/>
          <w:i/>
          <w:sz w:val="20"/>
          <w:szCs w:val="20"/>
        </w:rPr>
        <w:t>s</w:t>
      </w:r>
      <w:r w:rsidRPr="002D4BFD">
        <w:rPr>
          <w:rFonts w:ascii="Arial" w:hAnsi="Arial" w:cs="Arial"/>
          <w:i/>
          <w:sz w:val="20"/>
          <w:szCs w:val="20"/>
        </w:rPr>
        <w:t xml:space="preserve"> QA-00</w:t>
      </w:r>
      <w:r>
        <w:rPr>
          <w:rFonts w:ascii="Arial" w:hAnsi="Arial" w:cs="Arial"/>
          <w:i/>
          <w:sz w:val="20"/>
          <w:szCs w:val="20"/>
        </w:rPr>
        <w:t>3</w:t>
      </w:r>
      <w:r w:rsidRPr="002D4BFD">
        <w:rPr>
          <w:rFonts w:ascii="Arial" w:hAnsi="Arial" w:cs="Arial"/>
          <w:i/>
          <w:sz w:val="20"/>
          <w:szCs w:val="20"/>
        </w:rPr>
        <w:t>/2013</w:t>
      </w:r>
      <w:r>
        <w:rPr>
          <w:rFonts w:ascii="Arial" w:hAnsi="Arial" w:cs="Arial"/>
          <w:i/>
          <w:sz w:val="20"/>
          <w:szCs w:val="20"/>
        </w:rPr>
        <w:t xml:space="preserve"> y QA-004/2013</w:t>
      </w:r>
      <w:r w:rsidRPr="002D4BFD">
        <w:rPr>
          <w:rFonts w:ascii="Arial" w:hAnsi="Arial" w:cs="Arial"/>
          <w:i/>
          <w:sz w:val="20"/>
          <w:szCs w:val="20"/>
        </w:rPr>
        <w:t xml:space="preserve">, de conformidad con el resolutivo </w:t>
      </w:r>
      <w:r>
        <w:rPr>
          <w:rFonts w:ascii="Arial" w:hAnsi="Arial" w:cs="Arial"/>
          <w:i/>
          <w:sz w:val="20"/>
          <w:szCs w:val="20"/>
        </w:rPr>
        <w:t>PRIMERO</w:t>
      </w:r>
      <w:r w:rsidRPr="002D4BFD">
        <w:rPr>
          <w:rFonts w:ascii="Arial" w:hAnsi="Arial" w:cs="Arial"/>
          <w:i/>
          <w:sz w:val="20"/>
          <w:szCs w:val="20"/>
        </w:rPr>
        <w:t xml:space="preserve"> emitido con fecha </w:t>
      </w:r>
      <w:r>
        <w:rPr>
          <w:rFonts w:ascii="Arial" w:hAnsi="Arial" w:cs="Arial"/>
          <w:i/>
          <w:sz w:val="20"/>
          <w:szCs w:val="20"/>
        </w:rPr>
        <w:t>1</w:t>
      </w:r>
      <w:r w:rsidRPr="002D4BFD">
        <w:rPr>
          <w:rFonts w:ascii="Arial" w:hAnsi="Arial" w:cs="Arial"/>
          <w:i/>
          <w:sz w:val="20"/>
          <w:szCs w:val="20"/>
        </w:rPr>
        <w:t xml:space="preserve">2 de </w:t>
      </w:r>
      <w:r>
        <w:rPr>
          <w:rFonts w:ascii="Arial" w:hAnsi="Arial" w:cs="Arial"/>
          <w:i/>
          <w:sz w:val="20"/>
          <w:szCs w:val="20"/>
        </w:rPr>
        <w:t>abril</w:t>
      </w:r>
      <w:r w:rsidRPr="002D4BFD">
        <w:rPr>
          <w:rFonts w:ascii="Arial" w:hAnsi="Arial" w:cs="Arial"/>
          <w:i/>
          <w:sz w:val="20"/>
          <w:szCs w:val="20"/>
        </w:rPr>
        <w:t xml:space="preserve"> de 2013, al resolver en definitiva la misma.</w:t>
      </w:r>
    </w:p>
    <w:p w:rsidR="00BD3A1C" w:rsidRPr="002D4BFD" w:rsidRDefault="00BD3A1C" w:rsidP="003261D3">
      <w:pPr>
        <w:tabs>
          <w:tab w:val="right" w:leader="hyphen" w:pos="8789"/>
        </w:tabs>
        <w:autoSpaceDE w:val="0"/>
        <w:autoSpaceDN w:val="0"/>
        <w:adjustRightInd w:val="0"/>
        <w:ind w:left="709" w:right="566"/>
        <w:jc w:val="both"/>
        <w:rPr>
          <w:rFonts w:ascii="Arial" w:hAnsi="Arial" w:cs="Arial"/>
          <w:i/>
          <w:sz w:val="20"/>
          <w:szCs w:val="20"/>
        </w:rPr>
      </w:pPr>
    </w:p>
    <w:p w:rsidR="00BD3A1C" w:rsidRPr="002D4BFD" w:rsidRDefault="00BD3A1C" w:rsidP="003261D3">
      <w:pPr>
        <w:tabs>
          <w:tab w:val="right" w:leader="hyphen" w:pos="8789"/>
        </w:tabs>
        <w:autoSpaceDE w:val="0"/>
        <w:autoSpaceDN w:val="0"/>
        <w:adjustRightInd w:val="0"/>
        <w:ind w:left="709" w:right="566"/>
        <w:jc w:val="both"/>
        <w:rPr>
          <w:rFonts w:ascii="Arial" w:hAnsi="Arial" w:cs="Arial"/>
          <w:i/>
          <w:sz w:val="20"/>
          <w:szCs w:val="20"/>
        </w:rPr>
      </w:pPr>
      <w:r w:rsidRPr="002D4BFD">
        <w:rPr>
          <w:rFonts w:ascii="Arial" w:hAnsi="Arial" w:cs="Arial"/>
          <w:i/>
          <w:sz w:val="20"/>
          <w:szCs w:val="20"/>
        </w:rPr>
        <w:t>SEGUNDO. En su oportunidad dictar resolución en la que ordene al Consejo Municipal Electoral de cumplimiento al resolutivo que se emita.”</w:t>
      </w:r>
    </w:p>
    <w:p w:rsidR="00BD3A1C" w:rsidRDefault="00BD3A1C" w:rsidP="003261D3">
      <w:pPr>
        <w:tabs>
          <w:tab w:val="right" w:leader="hyphen" w:pos="8789"/>
        </w:tabs>
        <w:autoSpaceDE w:val="0"/>
        <w:autoSpaceDN w:val="0"/>
        <w:adjustRightInd w:val="0"/>
        <w:ind w:right="-1"/>
        <w:jc w:val="both"/>
        <w:rPr>
          <w:rFonts w:ascii="Arial" w:hAnsi="Arial" w:cs="Arial"/>
        </w:rPr>
      </w:pPr>
    </w:p>
    <w:p w:rsidR="00544B88" w:rsidRPr="003C61C5" w:rsidRDefault="00A87FE4" w:rsidP="003261D3">
      <w:pPr>
        <w:tabs>
          <w:tab w:val="right" w:leader="hyphen" w:pos="8789"/>
        </w:tabs>
        <w:autoSpaceDE w:val="0"/>
        <w:autoSpaceDN w:val="0"/>
        <w:adjustRightInd w:val="0"/>
        <w:ind w:right="-1"/>
        <w:jc w:val="both"/>
        <w:rPr>
          <w:rFonts w:ascii="Arial" w:hAnsi="Arial" w:cs="Arial"/>
        </w:rPr>
      </w:pPr>
      <w:r>
        <w:rPr>
          <w:rFonts w:ascii="Arial" w:hAnsi="Arial" w:cs="Arial"/>
        </w:rPr>
        <w:t>---6.-</w:t>
      </w:r>
      <w:r w:rsidR="00E7561B" w:rsidRPr="003C61C5">
        <w:rPr>
          <w:rFonts w:ascii="Arial" w:hAnsi="Arial" w:cs="Arial"/>
        </w:rPr>
        <w:t xml:space="preserve"> </w:t>
      </w:r>
      <w:r w:rsidR="00C64B96" w:rsidRPr="003C61C5">
        <w:rPr>
          <w:rFonts w:ascii="Arial" w:hAnsi="Arial" w:cs="Arial"/>
        </w:rPr>
        <w:t xml:space="preserve">La Secretaría General del Consejo Estatal Electoral, el día </w:t>
      </w:r>
      <w:r w:rsidR="004D75CC" w:rsidRPr="003C61C5">
        <w:rPr>
          <w:rFonts w:ascii="Arial" w:hAnsi="Arial" w:cs="Arial"/>
        </w:rPr>
        <w:t>2</w:t>
      </w:r>
      <w:r w:rsidR="00E634A0" w:rsidRPr="003C61C5">
        <w:rPr>
          <w:rFonts w:ascii="Arial" w:hAnsi="Arial" w:cs="Arial"/>
        </w:rPr>
        <w:t>8</w:t>
      </w:r>
      <w:r w:rsidR="00544B88" w:rsidRPr="003C61C5">
        <w:rPr>
          <w:rFonts w:ascii="Arial" w:hAnsi="Arial" w:cs="Arial"/>
        </w:rPr>
        <w:t xml:space="preserve"> de </w:t>
      </w:r>
      <w:r w:rsidR="00E634A0" w:rsidRPr="003C61C5">
        <w:rPr>
          <w:rFonts w:ascii="Arial" w:hAnsi="Arial" w:cs="Arial"/>
        </w:rPr>
        <w:t>mayo</w:t>
      </w:r>
      <w:r w:rsidR="00544B88" w:rsidRPr="003C61C5">
        <w:rPr>
          <w:rFonts w:ascii="Arial" w:hAnsi="Arial" w:cs="Arial"/>
        </w:rPr>
        <w:t xml:space="preserve"> de </w:t>
      </w:r>
      <w:r w:rsidR="004D75CC" w:rsidRPr="003C61C5">
        <w:rPr>
          <w:rFonts w:ascii="Arial" w:hAnsi="Arial" w:cs="Arial"/>
        </w:rPr>
        <w:t>2013</w:t>
      </w:r>
      <w:r w:rsidR="00544B88" w:rsidRPr="003C61C5">
        <w:rPr>
          <w:rFonts w:ascii="Arial" w:hAnsi="Arial" w:cs="Arial"/>
        </w:rPr>
        <w:t xml:space="preserve">, </w:t>
      </w:r>
      <w:r w:rsidR="00C64B96" w:rsidRPr="003C61C5">
        <w:rPr>
          <w:rFonts w:ascii="Arial" w:hAnsi="Arial" w:cs="Arial"/>
        </w:rPr>
        <w:t>a las 20:50 horas, recibió escrito d</w:t>
      </w:r>
      <w:r w:rsidR="00544B88" w:rsidRPr="003C61C5">
        <w:rPr>
          <w:rFonts w:ascii="Arial" w:hAnsi="Arial" w:cs="Arial"/>
        </w:rPr>
        <w:t xml:space="preserve">el </w:t>
      </w:r>
      <w:r w:rsidR="00DA1E3D" w:rsidRPr="003C61C5">
        <w:rPr>
          <w:rFonts w:ascii="Arial" w:hAnsi="Arial" w:cs="Arial"/>
        </w:rPr>
        <w:t>LI</w:t>
      </w:r>
      <w:r w:rsidR="004D75CC" w:rsidRPr="003C61C5">
        <w:rPr>
          <w:rFonts w:ascii="Arial" w:hAnsi="Arial" w:cs="Arial"/>
        </w:rPr>
        <w:t xml:space="preserve">C. </w:t>
      </w:r>
      <w:r w:rsidR="00DA1E3D" w:rsidRPr="003C61C5">
        <w:rPr>
          <w:rFonts w:ascii="Arial" w:hAnsi="Arial" w:cs="Arial"/>
        </w:rPr>
        <w:t>JORG</w:t>
      </w:r>
      <w:r w:rsidR="004D75CC" w:rsidRPr="003C61C5">
        <w:rPr>
          <w:rFonts w:ascii="Arial" w:hAnsi="Arial" w:cs="Arial"/>
        </w:rPr>
        <w:t>E</w:t>
      </w:r>
      <w:r w:rsidR="00DA1E3D" w:rsidRPr="003C61C5">
        <w:rPr>
          <w:rFonts w:ascii="Arial" w:hAnsi="Arial" w:cs="Arial"/>
        </w:rPr>
        <w:t xml:space="preserve"> ANTONIO GONZÁLEZ FLORES</w:t>
      </w:r>
      <w:r w:rsidR="00544B88" w:rsidRPr="003C61C5">
        <w:rPr>
          <w:rFonts w:ascii="Arial" w:hAnsi="Arial" w:cs="Arial"/>
        </w:rPr>
        <w:t xml:space="preserve">, </w:t>
      </w:r>
      <w:r w:rsidR="00DA1E3D" w:rsidRPr="003C61C5">
        <w:rPr>
          <w:rFonts w:ascii="Arial" w:hAnsi="Arial" w:cs="Arial"/>
        </w:rPr>
        <w:t xml:space="preserve">Representante </w:t>
      </w:r>
      <w:r w:rsidR="00061634" w:rsidRPr="003C61C5">
        <w:rPr>
          <w:rFonts w:ascii="Arial" w:hAnsi="Arial" w:cs="Arial"/>
        </w:rPr>
        <w:t>Pr</w:t>
      </w:r>
      <w:r w:rsidR="00DA1E3D" w:rsidRPr="003C61C5">
        <w:rPr>
          <w:rFonts w:ascii="Arial" w:hAnsi="Arial" w:cs="Arial"/>
        </w:rPr>
        <w:t xml:space="preserve">opietario de la Coalición “UNIDOS GANAS TÚ”, </w:t>
      </w:r>
      <w:r w:rsidR="00BC60B8" w:rsidRPr="003C61C5">
        <w:rPr>
          <w:rFonts w:ascii="Arial" w:hAnsi="Arial" w:cs="Arial"/>
        </w:rPr>
        <w:t xml:space="preserve">escrito en 1 (una) foja </w:t>
      </w:r>
      <w:r w:rsidR="00DA1E3D" w:rsidRPr="003C61C5">
        <w:rPr>
          <w:rFonts w:ascii="Arial" w:hAnsi="Arial" w:cs="Arial"/>
        </w:rPr>
        <w:t xml:space="preserve"> </w:t>
      </w:r>
      <w:r w:rsidR="00BC60B8" w:rsidRPr="003C61C5">
        <w:rPr>
          <w:rFonts w:ascii="Arial" w:hAnsi="Arial" w:cs="Arial"/>
        </w:rPr>
        <w:t xml:space="preserve">útil, cuyo contenido literal </w:t>
      </w:r>
      <w:r w:rsidR="00544B88" w:rsidRPr="003C61C5">
        <w:rPr>
          <w:rFonts w:ascii="Arial" w:hAnsi="Arial" w:cs="Arial"/>
        </w:rPr>
        <w:t>se reproduce a continuación:</w:t>
      </w:r>
      <w:r w:rsidR="003261D3">
        <w:rPr>
          <w:rFonts w:ascii="Arial" w:hAnsi="Arial" w:cs="Arial"/>
        </w:rPr>
        <w:tab/>
      </w:r>
    </w:p>
    <w:p w:rsidR="002F17CF" w:rsidRPr="002D4BFD" w:rsidRDefault="00544B88"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w:t>
      </w:r>
      <w:r w:rsidR="002F17CF" w:rsidRPr="002D4BFD">
        <w:rPr>
          <w:rFonts w:ascii="Arial" w:hAnsi="Arial" w:cs="Arial"/>
          <w:bCs/>
          <w:i/>
          <w:sz w:val="20"/>
          <w:szCs w:val="20"/>
        </w:rPr>
        <w:t>EXPEDIENTE: QA-002/2013.- SE SOLICITA NEGATIVA DE REGISTRO COMO CANDIDATO A PRESIDENTE MUNICIPAL DE CULIACÁN AL C. SERGIO TORRES FÉLIX.</w:t>
      </w:r>
    </w:p>
    <w:p w:rsidR="002F17CF" w:rsidRPr="002D4BFD" w:rsidRDefault="002F17CF"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H. PLENO DEL CONSEJO ESTATAL ELECTORAL DE SINALOA</w:t>
      </w:r>
    </w:p>
    <w:p w:rsidR="002F17CF" w:rsidRPr="002D4BFD" w:rsidRDefault="002F17CF"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PRESENTE.</w:t>
      </w:r>
    </w:p>
    <w:p w:rsidR="002F17CF" w:rsidRPr="002D4BFD" w:rsidRDefault="002F17CF"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LIC. JORGE ANTONIO GONZÁLEZ FLORES, en mi carácter de representante de la Coalición UNIDOS GANAS TU de la cual forma parte el Partido Acción Nacional, actor en el presente expediente, personalidad que solicito me sea reconocida por ese H. Consejo Estatal Electoral, respetuosamente comparezco para exponer:</w:t>
      </w:r>
    </w:p>
    <w:p w:rsidR="002F17CF" w:rsidRPr="004C3106" w:rsidRDefault="002F17CF"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 xml:space="preserve">Que con el carácter mencionado y tomando en consideración que el C. Sergio Torres Félix fue propuesto por la Coalición </w:t>
      </w:r>
      <w:r w:rsidR="00DE3471">
        <w:rPr>
          <w:rFonts w:ascii="Arial" w:hAnsi="Arial" w:cs="Arial"/>
          <w:bCs/>
          <w:i/>
          <w:sz w:val="20"/>
          <w:szCs w:val="20"/>
        </w:rPr>
        <w:t>“</w:t>
      </w:r>
      <w:r w:rsidRPr="002D4BFD">
        <w:rPr>
          <w:rFonts w:ascii="Arial" w:hAnsi="Arial" w:cs="Arial"/>
          <w:bCs/>
          <w:i/>
          <w:sz w:val="20"/>
          <w:szCs w:val="20"/>
        </w:rPr>
        <w:t>Transformemos Sinaloa</w:t>
      </w:r>
      <w:r w:rsidR="00DE3471">
        <w:rPr>
          <w:rFonts w:ascii="Arial" w:hAnsi="Arial" w:cs="Arial"/>
          <w:bCs/>
          <w:i/>
          <w:sz w:val="20"/>
          <w:szCs w:val="20"/>
        </w:rPr>
        <w:t>”</w:t>
      </w:r>
      <w:r w:rsidRPr="002D4BFD">
        <w:rPr>
          <w:rFonts w:ascii="Arial" w:hAnsi="Arial" w:cs="Arial"/>
          <w:bCs/>
          <w:i/>
          <w:sz w:val="20"/>
          <w:szCs w:val="20"/>
        </w:rPr>
        <w:t xml:space="preserve"> al cargo de elección popular de Presidente Municipal de Culiacán y el pasado 23 de mayo de 2013 el Consejo Municipal de Culiacán aprobó dicho registro, solicito respetuosamente al Pleno de ese H. Consejo que en ejercicio de las atribuciones conferidas por la Ley Estatal Electoral de Sinaloa y en virtud de que la conducta del referido ciudadano ya fue analizada en el presente expediente y se declaró que había realizado actos anticipados de </w:t>
      </w:r>
      <w:r w:rsidRPr="004C3106">
        <w:rPr>
          <w:rFonts w:ascii="Arial" w:hAnsi="Arial" w:cs="Arial"/>
          <w:bCs/>
          <w:i/>
          <w:sz w:val="20"/>
          <w:szCs w:val="20"/>
        </w:rPr>
        <w:t xml:space="preserve">precampaña, </w:t>
      </w:r>
      <w:r w:rsidRPr="004C3106">
        <w:rPr>
          <w:rFonts w:ascii="Arial" w:hAnsi="Arial" w:cs="Arial"/>
          <w:bCs/>
          <w:i/>
          <w:sz w:val="20"/>
          <w:szCs w:val="20"/>
          <w:u w:val="single"/>
        </w:rPr>
        <w:t>en cumplimiento de la cosa juzgada resuelta en el presente expediente se revoque</w:t>
      </w:r>
      <w:r w:rsidRPr="004C3106">
        <w:rPr>
          <w:rFonts w:ascii="Arial" w:hAnsi="Arial" w:cs="Arial"/>
          <w:bCs/>
          <w:i/>
          <w:sz w:val="20"/>
          <w:szCs w:val="20"/>
        </w:rPr>
        <w:t xml:space="preserve"> y niegue el registro del C. Sergio Torres Félix.</w:t>
      </w:r>
    </w:p>
    <w:p w:rsidR="002F17CF" w:rsidRPr="004C3106" w:rsidRDefault="002F17CF" w:rsidP="003261D3">
      <w:pPr>
        <w:tabs>
          <w:tab w:val="right" w:leader="hyphen" w:pos="8789"/>
        </w:tabs>
        <w:spacing w:before="240"/>
        <w:ind w:left="720" w:right="566"/>
        <w:jc w:val="both"/>
        <w:rPr>
          <w:rFonts w:ascii="Arial" w:hAnsi="Arial" w:cs="Arial"/>
          <w:bCs/>
          <w:i/>
          <w:sz w:val="20"/>
          <w:szCs w:val="20"/>
        </w:rPr>
      </w:pPr>
      <w:r w:rsidRPr="004C3106">
        <w:rPr>
          <w:rFonts w:ascii="Arial" w:hAnsi="Arial" w:cs="Arial"/>
          <w:bCs/>
          <w:i/>
          <w:sz w:val="20"/>
          <w:szCs w:val="20"/>
        </w:rPr>
        <w:t xml:space="preserve">Consecuentemente, pido que se emita declaratoria en la que se resuelva que el C. Sergio Torres Félix perdió su derecho a ser registrado como candidato a un cargo de elección popular, ya que el mismo fue propuesto por la Coalición </w:t>
      </w:r>
      <w:r w:rsidR="00DE3471" w:rsidRPr="004C3106">
        <w:rPr>
          <w:rFonts w:ascii="Arial" w:hAnsi="Arial" w:cs="Arial"/>
          <w:bCs/>
          <w:i/>
          <w:sz w:val="20"/>
          <w:szCs w:val="20"/>
        </w:rPr>
        <w:t>“</w:t>
      </w:r>
      <w:r w:rsidRPr="004C3106">
        <w:rPr>
          <w:rFonts w:ascii="Arial" w:hAnsi="Arial" w:cs="Arial"/>
          <w:bCs/>
          <w:i/>
          <w:sz w:val="20"/>
          <w:szCs w:val="20"/>
        </w:rPr>
        <w:t>Transformemos Sinaloa</w:t>
      </w:r>
      <w:r w:rsidR="00DE3471" w:rsidRPr="004C3106">
        <w:rPr>
          <w:rFonts w:ascii="Arial" w:hAnsi="Arial" w:cs="Arial"/>
          <w:bCs/>
          <w:i/>
          <w:sz w:val="20"/>
          <w:szCs w:val="20"/>
        </w:rPr>
        <w:t>”</w:t>
      </w:r>
      <w:r w:rsidRPr="004C3106">
        <w:rPr>
          <w:rFonts w:ascii="Arial" w:hAnsi="Arial" w:cs="Arial"/>
          <w:bCs/>
          <w:i/>
          <w:sz w:val="20"/>
          <w:szCs w:val="20"/>
        </w:rPr>
        <w:t>.</w:t>
      </w:r>
    </w:p>
    <w:p w:rsidR="002F17CF" w:rsidRPr="002D4BFD" w:rsidRDefault="002F17CF" w:rsidP="003261D3">
      <w:pPr>
        <w:tabs>
          <w:tab w:val="right" w:leader="hyphen" w:pos="8789"/>
        </w:tabs>
        <w:spacing w:before="240"/>
        <w:ind w:left="720" w:right="566"/>
        <w:jc w:val="both"/>
        <w:rPr>
          <w:rFonts w:ascii="Arial" w:hAnsi="Arial" w:cs="Arial"/>
          <w:bCs/>
          <w:i/>
          <w:sz w:val="20"/>
          <w:szCs w:val="20"/>
        </w:rPr>
      </w:pPr>
      <w:r w:rsidRPr="004C3106">
        <w:rPr>
          <w:rFonts w:ascii="Arial" w:hAnsi="Arial" w:cs="Arial"/>
          <w:bCs/>
          <w:i/>
          <w:sz w:val="20"/>
          <w:szCs w:val="20"/>
        </w:rPr>
        <w:t>Lo anterior en razón de que ese H. Consejo Estatal Electoral resolvió originalmente que la sanción al C. Sergio Torres Félix quedaba en suspenso y sujeto a una condición futura de realización incierta, relativa al registro del ciudadano mencionado a un cargo de elección popular en el presente proceso electoral, situación que aconteció el pasado 20 de mayo de 2013 y fue ilegalmente aprobada por el Consejo Municipal Electoral de Culiacán el pasado 23 de mayo de  2013 en flagrante violación al artículo 73 fracciones I, II y III de la Ley Electoral del Estado</w:t>
      </w:r>
      <w:r w:rsidRPr="002D4BFD">
        <w:rPr>
          <w:rFonts w:ascii="Arial" w:hAnsi="Arial" w:cs="Arial"/>
          <w:bCs/>
          <w:i/>
          <w:sz w:val="20"/>
          <w:szCs w:val="20"/>
        </w:rPr>
        <w:t xml:space="preserve"> de Sinaloa.</w:t>
      </w:r>
    </w:p>
    <w:p w:rsidR="002F17CF" w:rsidRPr="002D4BFD" w:rsidRDefault="002F17CF"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 xml:space="preserve">De ahí que solicito respetuosamente que en cumplimiento de la cosa juzgada y resuelta en el presente expediente, se NIEGUE EL REGISTRO del C. Sergio Torres Félix por actualizarse el supuesto previsto en la resolución dictada en el presente expediente y en consecuencia se le aplique la sanción prevista en el artículo 248 fracción VIII segundo párrafo de la Ley Electoral para el Estado de Sinaloa. </w:t>
      </w:r>
    </w:p>
    <w:p w:rsidR="002F17CF" w:rsidRPr="002D4BFD" w:rsidRDefault="002F17CF"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Por lo anteriormente expuesto y fundado a Ustedes C. Consejeros integrantes del Pleno del Consejo Estatal Electoral, atentamente pido:</w:t>
      </w:r>
    </w:p>
    <w:p w:rsidR="002F17CF" w:rsidRPr="002D4BFD" w:rsidRDefault="002F17CF"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UNICO.- Se acuerde de conformidad lo solicitado.</w:t>
      </w:r>
    </w:p>
    <w:p w:rsidR="002F17CF" w:rsidRPr="002D4BFD" w:rsidRDefault="002F17CF"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PROTESTO LO NECESARIO</w:t>
      </w:r>
    </w:p>
    <w:p w:rsidR="002F17CF" w:rsidRPr="002D4BFD" w:rsidRDefault="002F17CF"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Culiacán, Sinaloa a 28 de mayo de 2013-06-05</w:t>
      </w:r>
    </w:p>
    <w:p w:rsidR="00C64B96" w:rsidRPr="002D4BFD" w:rsidRDefault="002F17CF" w:rsidP="003261D3">
      <w:pPr>
        <w:tabs>
          <w:tab w:val="right" w:leader="hyphen" w:pos="8789"/>
        </w:tabs>
        <w:spacing w:before="240"/>
        <w:ind w:left="720" w:right="566"/>
        <w:jc w:val="both"/>
        <w:rPr>
          <w:rFonts w:ascii="Arial" w:hAnsi="Arial" w:cs="Arial"/>
          <w:bCs/>
          <w:i/>
          <w:sz w:val="20"/>
          <w:szCs w:val="20"/>
        </w:rPr>
      </w:pPr>
      <w:r w:rsidRPr="002D4BFD">
        <w:rPr>
          <w:rFonts w:ascii="Arial" w:hAnsi="Arial" w:cs="Arial"/>
          <w:bCs/>
          <w:i/>
          <w:sz w:val="20"/>
          <w:szCs w:val="20"/>
        </w:rPr>
        <w:t>LIC. JORGE ANTONIO GONZÁLEZ FLORES”</w:t>
      </w:r>
    </w:p>
    <w:p w:rsidR="00885056" w:rsidRDefault="00C64B96" w:rsidP="003261D3">
      <w:pPr>
        <w:tabs>
          <w:tab w:val="right" w:leader="hyphen" w:pos="8789"/>
        </w:tabs>
        <w:spacing w:before="240"/>
        <w:ind w:right="-1"/>
        <w:jc w:val="both"/>
        <w:rPr>
          <w:rFonts w:ascii="Arial" w:hAnsi="Arial" w:cs="Arial"/>
          <w:bCs/>
        </w:rPr>
      </w:pPr>
      <w:r>
        <w:rPr>
          <w:rFonts w:ascii="Arial" w:hAnsi="Arial" w:cs="Arial"/>
          <w:bCs/>
        </w:rPr>
        <w:t>---</w:t>
      </w:r>
      <w:r w:rsidR="00BD3A1C">
        <w:rPr>
          <w:rFonts w:ascii="Arial" w:hAnsi="Arial" w:cs="Arial"/>
          <w:bCs/>
        </w:rPr>
        <w:t>7</w:t>
      </w:r>
      <w:r>
        <w:rPr>
          <w:rFonts w:ascii="Arial" w:hAnsi="Arial" w:cs="Arial"/>
          <w:bCs/>
        </w:rPr>
        <w:t>.</w:t>
      </w:r>
      <w:r w:rsidR="00B04833">
        <w:rPr>
          <w:rFonts w:ascii="Arial" w:hAnsi="Arial" w:cs="Arial"/>
          <w:bCs/>
        </w:rPr>
        <w:t>-</w:t>
      </w:r>
      <w:r>
        <w:rPr>
          <w:rFonts w:ascii="Arial" w:hAnsi="Arial" w:cs="Arial"/>
          <w:bCs/>
        </w:rPr>
        <w:t xml:space="preserve"> </w:t>
      </w:r>
      <w:r w:rsidR="00252181">
        <w:rPr>
          <w:rFonts w:ascii="Arial" w:hAnsi="Arial" w:cs="Arial"/>
          <w:bCs/>
        </w:rPr>
        <w:t>El Lic. Jacinto Pérez Gerardo, Presidente del Consejo Estatal Electora</w:t>
      </w:r>
      <w:r w:rsidR="00F35D69">
        <w:rPr>
          <w:rFonts w:ascii="Arial" w:hAnsi="Arial" w:cs="Arial"/>
          <w:bCs/>
        </w:rPr>
        <w:t xml:space="preserve">l, en fecha 5 de junio de 2013, </w:t>
      </w:r>
      <w:r w:rsidR="00252181">
        <w:rPr>
          <w:rFonts w:ascii="Arial" w:hAnsi="Arial" w:cs="Arial"/>
          <w:bCs/>
        </w:rPr>
        <w:t xml:space="preserve">encontrándose dentro del término previsto en el los artículo 8 de la Constitución Política de los Estados Unidos Mexicanos y 142 de la Constitución Política del Estado de Sinaloa, dio contestación al </w:t>
      </w:r>
      <w:r w:rsidR="00C64797">
        <w:rPr>
          <w:rFonts w:ascii="Arial" w:hAnsi="Arial" w:cs="Arial"/>
          <w:bCs/>
        </w:rPr>
        <w:t xml:space="preserve">escrito de solicitud mediante el cual el </w:t>
      </w:r>
      <w:r w:rsidR="00252181">
        <w:rPr>
          <w:rFonts w:ascii="Arial" w:hAnsi="Arial" w:cs="Arial"/>
          <w:bCs/>
        </w:rPr>
        <w:t>Lic</w:t>
      </w:r>
      <w:r w:rsidR="00C64797">
        <w:rPr>
          <w:rFonts w:ascii="Arial" w:hAnsi="Arial" w:cs="Arial"/>
          <w:bCs/>
        </w:rPr>
        <w:t>enciado</w:t>
      </w:r>
      <w:r w:rsidR="00252181">
        <w:rPr>
          <w:rFonts w:ascii="Arial" w:hAnsi="Arial" w:cs="Arial"/>
          <w:bCs/>
        </w:rPr>
        <w:t xml:space="preserve"> Ed</w:t>
      </w:r>
      <w:r w:rsidR="00C64797">
        <w:rPr>
          <w:rFonts w:ascii="Arial" w:hAnsi="Arial" w:cs="Arial"/>
          <w:bCs/>
        </w:rPr>
        <w:t>gardo</w:t>
      </w:r>
      <w:r w:rsidR="00252181">
        <w:rPr>
          <w:rFonts w:ascii="Arial" w:hAnsi="Arial" w:cs="Arial"/>
          <w:bCs/>
        </w:rPr>
        <w:t xml:space="preserve"> Burgos M</w:t>
      </w:r>
      <w:r w:rsidR="00C02E1F">
        <w:rPr>
          <w:rFonts w:ascii="Arial" w:hAnsi="Arial" w:cs="Arial"/>
          <w:bCs/>
        </w:rPr>
        <w:t>a</w:t>
      </w:r>
      <w:r w:rsidR="00252181">
        <w:rPr>
          <w:rFonts w:ascii="Arial" w:hAnsi="Arial" w:cs="Arial"/>
          <w:bCs/>
        </w:rPr>
        <w:t>rentes, Presidente del Comité Directivo Estatal del Partido Acción Nacional</w:t>
      </w:r>
      <w:r w:rsidR="00796946">
        <w:rPr>
          <w:rFonts w:ascii="Arial" w:hAnsi="Arial" w:cs="Arial"/>
          <w:bCs/>
        </w:rPr>
        <w:t xml:space="preserve">, </w:t>
      </w:r>
      <w:r w:rsidR="000D384F">
        <w:rPr>
          <w:rFonts w:ascii="Arial" w:hAnsi="Arial" w:cs="Arial"/>
          <w:bCs/>
        </w:rPr>
        <w:t xml:space="preserve">pidió la cancelación del registro del C. Sergio Torres Félix como candidato a Presidente Municipal de Culiacán, mediante el oficio que </w:t>
      </w:r>
      <w:r w:rsidR="00885056">
        <w:rPr>
          <w:rFonts w:ascii="Arial" w:hAnsi="Arial" w:cs="Arial"/>
          <w:bCs/>
        </w:rPr>
        <w:t xml:space="preserve">se </w:t>
      </w:r>
      <w:r w:rsidR="00BD3A1C">
        <w:rPr>
          <w:rFonts w:ascii="Arial" w:hAnsi="Arial" w:cs="Arial"/>
          <w:bCs/>
        </w:rPr>
        <w:t>reproduce</w:t>
      </w:r>
      <w:r w:rsidR="00885056">
        <w:rPr>
          <w:rFonts w:ascii="Arial" w:hAnsi="Arial" w:cs="Arial"/>
          <w:bCs/>
        </w:rPr>
        <w:t xml:space="preserve"> </w:t>
      </w:r>
      <w:r w:rsidR="000D384F">
        <w:rPr>
          <w:rFonts w:ascii="Arial" w:hAnsi="Arial" w:cs="Arial"/>
          <w:bCs/>
        </w:rPr>
        <w:t xml:space="preserve">literalmente </w:t>
      </w:r>
      <w:r w:rsidR="00885056">
        <w:rPr>
          <w:rFonts w:ascii="Arial" w:hAnsi="Arial" w:cs="Arial"/>
          <w:bCs/>
        </w:rPr>
        <w:t>a continuación:</w:t>
      </w:r>
      <w:r w:rsidR="003261D3">
        <w:rPr>
          <w:rFonts w:ascii="Arial" w:hAnsi="Arial" w:cs="Arial"/>
          <w:bCs/>
        </w:rPr>
        <w:tab/>
      </w:r>
    </w:p>
    <w:p w:rsidR="00BD3A1C" w:rsidRDefault="00BD3A1C" w:rsidP="003261D3">
      <w:pPr>
        <w:tabs>
          <w:tab w:val="right" w:leader="hyphen" w:pos="8789"/>
        </w:tabs>
        <w:ind w:left="709" w:right="566"/>
        <w:jc w:val="right"/>
        <w:rPr>
          <w:rFonts w:ascii="Arial" w:hAnsi="Arial" w:cs="Arial"/>
          <w:bCs/>
          <w:i/>
          <w:sz w:val="20"/>
          <w:szCs w:val="20"/>
        </w:rPr>
      </w:pPr>
    </w:p>
    <w:p w:rsidR="00885056" w:rsidRPr="0020084D" w:rsidRDefault="00885056" w:rsidP="003261D3">
      <w:pPr>
        <w:tabs>
          <w:tab w:val="right" w:leader="hyphen" w:pos="8789"/>
        </w:tabs>
        <w:ind w:left="709" w:right="850"/>
        <w:jc w:val="right"/>
        <w:rPr>
          <w:rFonts w:ascii="Arial" w:hAnsi="Arial" w:cs="Arial"/>
          <w:bCs/>
          <w:i/>
          <w:sz w:val="20"/>
          <w:szCs w:val="20"/>
        </w:rPr>
      </w:pPr>
      <w:r w:rsidRPr="0020084D">
        <w:rPr>
          <w:rFonts w:ascii="Arial" w:hAnsi="Arial" w:cs="Arial"/>
          <w:bCs/>
          <w:i/>
          <w:sz w:val="20"/>
          <w:szCs w:val="20"/>
        </w:rPr>
        <w:t xml:space="preserve">PRESIDENCIA </w:t>
      </w:r>
    </w:p>
    <w:p w:rsidR="00885056" w:rsidRPr="0020084D" w:rsidRDefault="00885056" w:rsidP="003261D3">
      <w:pPr>
        <w:tabs>
          <w:tab w:val="right" w:leader="hyphen" w:pos="8789"/>
        </w:tabs>
        <w:ind w:left="709" w:right="850"/>
        <w:jc w:val="right"/>
        <w:rPr>
          <w:rFonts w:ascii="Arial" w:hAnsi="Arial" w:cs="Arial"/>
          <w:bCs/>
          <w:i/>
          <w:sz w:val="20"/>
          <w:szCs w:val="20"/>
        </w:rPr>
      </w:pPr>
      <w:r w:rsidRPr="0020084D">
        <w:rPr>
          <w:rFonts w:ascii="Arial" w:hAnsi="Arial" w:cs="Arial"/>
          <w:bCs/>
          <w:i/>
          <w:sz w:val="20"/>
          <w:szCs w:val="20"/>
        </w:rPr>
        <w:t>Oficio No. CEE/106</w:t>
      </w:r>
      <w:r w:rsidR="009F7290">
        <w:rPr>
          <w:rFonts w:ascii="Arial" w:hAnsi="Arial" w:cs="Arial"/>
          <w:bCs/>
          <w:i/>
          <w:sz w:val="20"/>
          <w:szCs w:val="20"/>
        </w:rPr>
        <w:t>0</w:t>
      </w:r>
      <w:r w:rsidRPr="0020084D">
        <w:rPr>
          <w:rFonts w:ascii="Arial" w:hAnsi="Arial" w:cs="Arial"/>
          <w:bCs/>
          <w:i/>
          <w:sz w:val="20"/>
          <w:szCs w:val="20"/>
        </w:rPr>
        <w:t>/2013</w:t>
      </w:r>
    </w:p>
    <w:p w:rsidR="00885056" w:rsidRPr="0020084D" w:rsidRDefault="00885056" w:rsidP="003261D3">
      <w:pPr>
        <w:tabs>
          <w:tab w:val="right" w:leader="hyphen" w:pos="8789"/>
        </w:tabs>
        <w:ind w:left="709" w:right="850"/>
        <w:jc w:val="right"/>
        <w:rPr>
          <w:rFonts w:ascii="Arial" w:hAnsi="Arial" w:cs="Arial"/>
          <w:bCs/>
          <w:i/>
          <w:sz w:val="20"/>
          <w:szCs w:val="20"/>
        </w:rPr>
      </w:pPr>
    </w:p>
    <w:p w:rsidR="00885056" w:rsidRPr="0020084D" w:rsidRDefault="00885056" w:rsidP="003261D3">
      <w:pPr>
        <w:tabs>
          <w:tab w:val="right" w:leader="hyphen" w:pos="8789"/>
        </w:tabs>
        <w:ind w:left="709" w:right="850"/>
        <w:jc w:val="right"/>
        <w:rPr>
          <w:rFonts w:ascii="Arial" w:hAnsi="Arial" w:cs="Arial"/>
          <w:bCs/>
          <w:i/>
          <w:sz w:val="20"/>
          <w:szCs w:val="20"/>
        </w:rPr>
      </w:pPr>
      <w:r w:rsidRPr="0020084D">
        <w:rPr>
          <w:rFonts w:ascii="Arial" w:hAnsi="Arial" w:cs="Arial"/>
          <w:bCs/>
          <w:i/>
          <w:sz w:val="20"/>
          <w:szCs w:val="20"/>
        </w:rPr>
        <w:t xml:space="preserve"> Culiacán, Sinaloa, 5 de j</w:t>
      </w:r>
      <w:r w:rsidR="00B078EC">
        <w:rPr>
          <w:rFonts w:ascii="Arial" w:hAnsi="Arial" w:cs="Arial"/>
          <w:bCs/>
          <w:i/>
          <w:sz w:val="20"/>
          <w:szCs w:val="20"/>
        </w:rPr>
        <w:t>u</w:t>
      </w:r>
      <w:r w:rsidRPr="0020084D">
        <w:rPr>
          <w:rFonts w:ascii="Arial" w:hAnsi="Arial" w:cs="Arial"/>
          <w:bCs/>
          <w:i/>
          <w:sz w:val="20"/>
          <w:szCs w:val="20"/>
        </w:rPr>
        <w:t xml:space="preserve">nio de 2013. </w:t>
      </w:r>
    </w:p>
    <w:p w:rsidR="00885056" w:rsidRPr="0020084D" w:rsidRDefault="00885056" w:rsidP="003261D3">
      <w:pPr>
        <w:tabs>
          <w:tab w:val="right" w:leader="hyphen" w:pos="8789"/>
        </w:tabs>
        <w:ind w:left="709" w:right="850"/>
        <w:jc w:val="right"/>
        <w:rPr>
          <w:rFonts w:ascii="Arial" w:hAnsi="Arial" w:cs="Arial"/>
          <w:bCs/>
          <w:i/>
          <w:sz w:val="20"/>
          <w:szCs w:val="20"/>
        </w:rPr>
      </w:pPr>
    </w:p>
    <w:p w:rsidR="00885056" w:rsidRPr="0020084D" w:rsidRDefault="00885056" w:rsidP="003261D3">
      <w:pPr>
        <w:tabs>
          <w:tab w:val="right" w:leader="hyphen" w:pos="8789"/>
        </w:tabs>
        <w:spacing w:line="240" w:lineRule="atLeast"/>
        <w:ind w:left="709" w:right="850"/>
        <w:rPr>
          <w:rFonts w:ascii="Arial" w:hAnsi="Arial" w:cs="Arial"/>
          <w:bCs/>
          <w:i/>
          <w:sz w:val="20"/>
          <w:szCs w:val="20"/>
        </w:rPr>
      </w:pPr>
      <w:r w:rsidRPr="0020084D">
        <w:rPr>
          <w:rFonts w:ascii="Arial" w:hAnsi="Arial" w:cs="Arial"/>
          <w:bCs/>
          <w:i/>
          <w:sz w:val="20"/>
          <w:szCs w:val="20"/>
        </w:rPr>
        <w:t>LIC. EDGARDO BURGOS MERENTES</w:t>
      </w:r>
    </w:p>
    <w:p w:rsidR="00885056" w:rsidRPr="0020084D" w:rsidRDefault="00C02E1F" w:rsidP="003261D3">
      <w:pPr>
        <w:tabs>
          <w:tab w:val="right" w:leader="hyphen" w:pos="8789"/>
        </w:tabs>
        <w:spacing w:line="240" w:lineRule="atLeast"/>
        <w:ind w:left="709" w:right="850"/>
        <w:rPr>
          <w:rFonts w:ascii="Arial" w:hAnsi="Arial" w:cs="Arial"/>
          <w:bCs/>
          <w:i/>
          <w:sz w:val="20"/>
          <w:szCs w:val="20"/>
        </w:rPr>
      </w:pPr>
      <w:r>
        <w:rPr>
          <w:rFonts w:ascii="Arial" w:hAnsi="Arial" w:cs="Arial"/>
          <w:bCs/>
          <w:i/>
          <w:sz w:val="20"/>
          <w:szCs w:val="20"/>
        </w:rPr>
        <w:t>Pres</w:t>
      </w:r>
      <w:r w:rsidR="00885056" w:rsidRPr="0020084D">
        <w:rPr>
          <w:rFonts w:ascii="Arial" w:hAnsi="Arial" w:cs="Arial"/>
          <w:bCs/>
          <w:i/>
          <w:sz w:val="20"/>
          <w:szCs w:val="20"/>
        </w:rPr>
        <w:t xml:space="preserve">idente del Comité Directivo Estatal </w:t>
      </w:r>
    </w:p>
    <w:p w:rsidR="00885056" w:rsidRPr="0020084D" w:rsidRDefault="00885056" w:rsidP="003261D3">
      <w:pPr>
        <w:tabs>
          <w:tab w:val="right" w:leader="hyphen" w:pos="8789"/>
        </w:tabs>
        <w:spacing w:line="240" w:lineRule="atLeast"/>
        <w:ind w:left="709" w:right="850"/>
        <w:rPr>
          <w:rFonts w:ascii="Arial" w:hAnsi="Arial" w:cs="Arial"/>
          <w:bCs/>
          <w:i/>
          <w:sz w:val="20"/>
          <w:szCs w:val="20"/>
        </w:rPr>
      </w:pPr>
      <w:r w:rsidRPr="0020084D">
        <w:rPr>
          <w:rFonts w:ascii="Arial" w:hAnsi="Arial" w:cs="Arial"/>
          <w:bCs/>
          <w:i/>
          <w:sz w:val="20"/>
          <w:szCs w:val="20"/>
        </w:rPr>
        <w:t xml:space="preserve">Del Partido Acción Nacional, </w:t>
      </w:r>
    </w:p>
    <w:p w:rsidR="00C02E1F" w:rsidRDefault="00885056" w:rsidP="003261D3">
      <w:pPr>
        <w:tabs>
          <w:tab w:val="right" w:leader="hyphen" w:pos="8789"/>
        </w:tabs>
        <w:ind w:left="709" w:right="850"/>
        <w:rPr>
          <w:rFonts w:ascii="Arial" w:hAnsi="Arial" w:cs="Arial"/>
          <w:bCs/>
          <w:i/>
          <w:sz w:val="20"/>
          <w:szCs w:val="20"/>
        </w:rPr>
      </w:pPr>
      <w:r w:rsidRPr="0020084D">
        <w:rPr>
          <w:rFonts w:ascii="Arial" w:hAnsi="Arial" w:cs="Arial"/>
          <w:bCs/>
          <w:i/>
          <w:sz w:val="20"/>
          <w:szCs w:val="20"/>
        </w:rPr>
        <w:t xml:space="preserve">Paseo Niños Héroes No. 202. Pte. Esq. Rubí </w:t>
      </w:r>
    </w:p>
    <w:p w:rsidR="00C02E1F" w:rsidRDefault="00885056" w:rsidP="003261D3">
      <w:pPr>
        <w:tabs>
          <w:tab w:val="right" w:leader="hyphen" w:pos="8789"/>
        </w:tabs>
        <w:ind w:left="709" w:right="850"/>
        <w:rPr>
          <w:rFonts w:ascii="Arial" w:hAnsi="Arial" w:cs="Arial"/>
          <w:bCs/>
          <w:i/>
          <w:sz w:val="20"/>
          <w:szCs w:val="20"/>
        </w:rPr>
      </w:pPr>
      <w:r w:rsidRPr="0020084D">
        <w:rPr>
          <w:rFonts w:ascii="Arial" w:hAnsi="Arial" w:cs="Arial"/>
          <w:bCs/>
          <w:i/>
          <w:sz w:val="20"/>
          <w:szCs w:val="20"/>
        </w:rPr>
        <w:t>Col. Centro,</w:t>
      </w:r>
      <w:r w:rsidR="00C02E1F">
        <w:rPr>
          <w:rFonts w:ascii="Arial" w:hAnsi="Arial" w:cs="Arial"/>
          <w:bCs/>
          <w:i/>
          <w:sz w:val="20"/>
          <w:szCs w:val="20"/>
        </w:rPr>
        <w:t xml:space="preserve"> </w:t>
      </w:r>
    </w:p>
    <w:p w:rsidR="00885056" w:rsidRPr="0020084D" w:rsidRDefault="00885056" w:rsidP="003261D3">
      <w:pPr>
        <w:tabs>
          <w:tab w:val="right" w:leader="hyphen" w:pos="8789"/>
        </w:tabs>
        <w:ind w:left="709" w:right="850"/>
        <w:rPr>
          <w:rFonts w:ascii="Arial" w:hAnsi="Arial" w:cs="Arial"/>
          <w:bCs/>
          <w:i/>
          <w:sz w:val="20"/>
          <w:szCs w:val="20"/>
        </w:rPr>
      </w:pPr>
      <w:r w:rsidRPr="0020084D">
        <w:rPr>
          <w:rFonts w:ascii="Arial" w:hAnsi="Arial" w:cs="Arial"/>
          <w:bCs/>
          <w:i/>
          <w:sz w:val="20"/>
          <w:szCs w:val="20"/>
        </w:rPr>
        <w:t xml:space="preserve">Ciudad. </w:t>
      </w:r>
    </w:p>
    <w:p w:rsidR="00885056" w:rsidRPr="0020084D" w:rsidRDefault="00885056" w:rsidP="003261D3">
      <w:pPr>
        <w:tabs>
          <w:tab w:val="right" w:leader="hyphen" w:pos="8789"/>
        </w:tabs>
        <w:spacing w:before="240" w:line="240" w:lineRule="atLeast"/>
        <w:ind w:left="709" w:right="850"/>
        <w:jc w:val="both"/>
        <w:rPr>
          <w:rFonts w:ascii="Arial" w:hAnsi="Arial" w:cs="Arial"/>
          <w:bCs/>
          <w:i/>
          <w:sz w:val="20"/>
          <w:szCs w:val="20"/>
        </w:rPr>
      </w:pPr>
      <w:r w:rsidRPr="0020084D">
        <w:rPr>
          <w:rFonts w:ascii="Arial" w:hAnsi="Arial" w:cs="Arial"/>
          <w:bCs/>
          <w:i/>
          <w:sz w:val="20"/>
          <w:szCs w:val="20"/>
        </w:rPr>
        <w:t>Encontrándome dentro del término previsto en los artículos 8 de la Constitució</w:t>
      </w:r>
      <w:r w:rsidR="00C02E1F">
        <w:rPr>
          <w:rFonts w:ascii="Arial" w:hAnsi="Arial" w:cs="Arial"/>
          <w:bCs/>
          <w:i/>
          <w:sz w:val="20"/>
          <w:szCs w:val="20"/>
        </w:rPr>
        <w:t>n</w:t>
      </w:r>
      <w:r w:rsidRPr="0020084D">
        <w:rPr>
          <w:rFonts w:ascii="Arial" w:hAnsi="Arial" w:cs="Arial"/>
          <w:bCs/>
          <w:i/>
          <w:sz w:val="20"/>
          <w:szCs w:val="20"/>
        </w:rPr>
        <w:t xml:space="preserve"> Política de los Estados Unidos Mexicanos y 142 de la Constitución Política del Estado de Sinaloa, me permito dar respuesta a su escrito fechado el 26 de mayo último y recibido en es</w:t>
      </w:r>
      <w:r w:rsidR="0020084D">
        <w:rPr>
          <w:rFonts w:ascii="Arial" w:hAnsi="Arial" w:cs="Arial"/>
          <w:bCs/>
          <w:i/>
          <w:sz w:val="20"/>
          <w:szCs w:val="20"/>
        </w:rPr>
        <w:t xml:space="preserve">ta Presidencia el 27 del mismo </w:t>
      </w:r>
      <w:r w:rsidRPr="0020084D">
        <w:rPr>
          <w:rFonts w:ascii="Arial" w:hAnsi="Arial" w:cs="Arial"/>
          <w:bCs/>
          <w:i/>
          <w:sz w:val="20"/>
          <w:szCs w:val="20"/>
        </w:rPr>
        <w:t xml:space="preserve">mes y año, mediante el cual solicitó “la cancelación del registro del C. SERGIO TORRES FÉLIX, como candidato a Presidente Municipal de Culiacán, por haber incurrido en actos anticipados de  precampaña, según circunstancia de lugar, modo , tiempo y forma contenidas en la Queja Administrativa QA-001/2013, de conformidad con el resolutivo tercero emitido con fecha 28 de Febrero de 2013” (sic). </w:t>
      </w:r>
    </w:p>
    <w:p w:rsidR="006C2E50" w:rsidRPr="0020084D" w:rsidRDefault="00885056" w:rsidP="003261D3">
      <w:pPr>
        <w:tabs>
          <w:tab w:val="right" w:leader="hyphen" w:pos="8789"/>
        </w:tabs>
        <w:spacing w:before="240" w:line="240" w:lineRule="atLeast"/>
        <w:ind w:left="709" w:right="850"/>
        <w:jc w:val="both"/>
        <w:rPr>
          <w:rFonts w:ascii="Arial" w:hAnsi="Arial" w:cs="Arial"/>
          <w:bCs/>
          <w:i/>
          <w:sz w:val="20"/>
          <w:szCs w:val="20"/>
        </w:rPr>
      </w:pPr>
      <w:r w:rsidRPr="0020084D">
        <w:rPr>
          <w:rFonts w:ascii="Arial" w:hAnsi="Arial" w:cs="Arial"/>
          <w:bCs/>
          <w:i/>
          <w:sz w:val="20"/>
          <w:szCs w:val="20"/>
        </w:rPr>
        <w:t>Sobre el particular, es necesario puntualizar que el órgano electoral que presido no está en posibilidad jurídica de resolver conforme a lo solicitado, toda vez que la valoración de las conductas y hechos invocados  ya</w:t>
      </w:r>
      <w:r w:rsidR="0066539A" w:rsidRPr="0020084D">
        <w:rPr>
          <w:rFonts w:ascii="Arial" w:hAnsi="Arial" w:cs="Arial"/>
          <w:bCs/>
          <w:i/>
          <w:sz w:val="20"/>
          <w:szCs w:val="20"/>
        </w:rPr>
        <w:t xml:space="preserve"> fue realizada al resolver la queja </w:t>
      </w:r>
      <w:r w:rsidRPr="0020084D">
        <w:rPr>
          <w:rFonts w:ascii="Arial" w:hAnsi="Arial" w:cs="Arial"/>
          <w:bCs/>
          <w:i/>
          <w:sz w:val="20"/>
          <w:szCs w:val="20"/>
        </w:rPr>
        <w:t xml:space="preserve"> </w:t>
      </w:r>
      <w:r w:rsidR="00CF597B" w:rsidRPr="0020084D">
        <w:rPr>
          <w:rFonts w:ascii="Arial" w:hAnsi="Arial" w:cs="Arial"/>
          <w:bCs/>
          <w:i/>
          <w:sz w:val="20"/>
          <w:szCs w:val="20"/>
        </w:rPr>
        <w:t>mencionada en el punto 5 (cinco) del capítulo de Hechos  de su escrito de solicitu</w:t>
      </w:r>
      <w:r w:rsidR="00C02E1F">
        <w:rPr>
          <w:rFonts w:ascii="Arial" w:hAnsi="Arial" w:cs="Arial"/>
          <w:bCs/>
          <w:i/>
          <w:sz w:val="20"/>
          <w:szCs w:val="20"/>
        </w:rPr>
        <w:t>d</w:t>
      </w:r>
      <w:r w:rsidR="00CF597B" w:rsidRPr="0020084D">
        <w:rPr>
          <w:rFonts w:ascii="Arial" w:hAnsi="Arial" w:cs="Arial"/>
          <w:bCs/>
          <w:i/>
          <w:sz w:val="20"/>
          <w:szCs w:val="20"/>
        </w:rPr>
        <w:t>, y cuyo  resolutivo tercero constituye el argumento toral de su pretensión en virtud de que el expediente respectivo</w:t>
      </w:r>
      <w:r w:rsidR="00C02E1F">
        <w:rPr>
          <w:rFonts w:ascii="Arial" w:hAnsi="Arial" w:cs="Arial"/>
          <w:bCs/>
          <w:i/>
          <w:sz w:val="20"/>
          <w:szCs w:val="20"/>
        </w:rPr>
        <w:t xml:space="preserve"> fue archivado como asunto to</w:t>
      </w:r>
      <w:r w:rsidR="006C2E50" w:rsidRPr="0020084D">
        <w:rPr>
          <w:rFonts w:ascii="Arial" w:hAnsi="Arial" w:cs="Arial"/>
          <w:bCs/>
          <w:i/>
          <w:sz w:val="20"/>
          <w:szCs w:val="20"/>
        </w:rPr>
        <w:t xml:space="preserve">talmente concluido, al considerarse res judicata. </w:t>
      </w:r>
    </w:p>
    <w:p w:rsidR="006C5540" w:rsidRPr="0020084D" w:rsidRDefault="00C02E1F" w:rsidP="003261D3">
      <w:pPr>
        <w:tabs>
          <w:tab w:val="right" w:leader="hyphen" w:pos="8789"/>
        </w:tabs>
        <w:spacing w:before="240" w:line="240" w:lineRule="atLeast"/>
        <w:ind w:left="709" w:right="850"/>
        <w:jc w:val="both"/>
        <w:rPr>
          <w:rFonts w:ascii="Arial" w:hAnsi="Arial" w:cs="Arial"/>
          <w:bCs/>
          <w:i/>
          <w:sz w:val="20"/>
          <w:szCs w:val="20"/>
        </w:rPr>
      </w:pPr>
      <w:r>
        <w:rPr>
          <w:rFonts w:ascii="Arial" w:hAnsi="Arial" w:cs="Arial"/>
          <w:bCs/>
          <w:i/>
          <w:sz w:val="20"/>
          <w:szCs w:val="20"/>
        </w:rPr>
        <w:t>Como es de su conoci</w:t>
      </w:r>
      <w:r w:rsidR="006C2E50" w:rsidRPr="0020084D">
        <w:rPr>
          <w:rFonts w:ascii="Arial" w:hAnsi="Arial" w:cs="Arial"/>
          <w:bCs/>
          <w:i/>
          <w:sz w:val="20"/>
          <w:szCs w:val="20"/>
        </w:rPr>
        <w:t>miento, el Acuerdo EXT/05/017 aprobado por el Pleno del Consejo Estatal Electoral el 28 de febrero del presente año, con el que se resolvió la Queja Administrativa QA-001/2013, fue impugnado tanto por el partido que usted representan como por el Partido Revolucionario Institucional, a raíz de lo cual se instauraron los expedientes 01/2013 REV y 02/2013 REV, mismos que se resolvieron en forma acumulada por el Pleno del Tribunal Estatal Electoral declarando infundados los agravios de los cuales que se dolió el Partido Acción Nacional e inoperantes los agr</w:t>
      </w:r>
      <w:r>
        <w:rPr>
          <w:rFonts w:ascii="Arial" w:hAnsi="Arial" w:cs="Arial"/>
          <w:bCs/>
          <w:i/>
          <w:sz w:val="20"/>
          <w:szCs w:val="20"/>
        </w:rPr>
        <w:t>a</w:t>
      </w:r>
      <w:r w:rsidR="006C2E50" w:rsidRPr="0020084D">
        <w:rPr>
          <w:rFonts w:ascii="Arial" w:hAnsi="Arial" w:cs="Arial"/>
          <w:bCs/>
          <w:i/>
          <w:sz w:val="20"/>
          <w:szCs w:val="20"/>
        </w:rPr>
        <w:t xml:space="preserve">vios del Partido Revolucionario Institucional, </w:t>
      </w:r>
      <w:r w:rsidR="006C5540" w:rsidRPr="0020084D">
        <w:rPr>
          <w:rFonts w:ascii="Arial" w:hAnsi="Arial" w:cs="Arial"/>
          <w:bCs/>
          <w:i/>
          <w:sz w:val="20"/>
          <w:szCs w:val="20"/>
        </w:rPr>
        <w:t xml:space="preserve">por lo que se confirmó la validez del acto impugnado. </w:t>
      </w:r>
    </w:p>
    <w:p w:rsidR="00885056" w:rsidRPr="0020084D" w:rsidRDefault="00454B41" w:rsidP="003261D3">
      <w:pPr>
        <w:tabs>
          <w:tab w:val="right" w:leader="hyphen" w:pos="8789"/>
        </w:tabs>
        <w:spacing w:before="240" w:line="240" w:lineRule="atLeast"/>
        <w:ind w:left="709" w:right="850"/>
        <w:jc w:val="both"/>
        <w:rPr>
          <w:rFonts w:ascii="Arial" w:hAnsi="Arial" w:cs="Arial"/>
          <w:bCs/>
          <w:i/>
          <w:sz w:val="20"/>
          <w:szCs w:val="20"/>
        </w:rPr>
      </w:pPr>
      <w:r w:rsidRPr="0020084D">
        <w:rPr>
          <w:rFonts w:ascii="Arial" w:hAnsi="Arial" w:cs="Arial"/>
          <w:bCs/>
          <w:i/>
          <w:sz w:val="20"/>
          <w:szCs w:val="20"/>
        </w:rPr>
        <w:t xml:space="preserve">Por tal motivo debe entenderse que la resolución adquirió firmeza en virtud de la ausencia de impugnación de lo resuelto por el Tribunal Estatal Electoral y, </w:t>
      </w:r>
      <w:r w:rsidR="000917C7" w:rsidRPr="0020084D">
        <w:rPr>
          <w:rFonts w:ascii="Arial" w:hAnsi="Arial" w:cs="Arial"/>
          <w:bCs/>
          <w:i/>
          <w:sz w:val="20"/>
          <w:szCs w:val="20"/>
        </w:rPr>
        <w:t xml:space="preserve">por lo tanto, se elevó a la categoría de cosa juzgada, tornándose inmutable lo dispuesto en el Acuerdo </w:t>
      </w:r>
      <w:r w:rsidR="000917C7" w:rsidRPr="0020084D">
        <w:rPr>
          <w:rFonts w:ascii="Arial" w:hAnsi="Arial" w:cs="Arial"/>
          <w:b/>
          <w:bCs/>
          <w:i/>
          <w:sz w:val="20"/>
          <w:szCs w:val="20"/>
        </w:rPr>
        <w:t>EXT/05/017</w:t>
      </w:r>
      <w:r w:rsidR="000917C7" w:rsidRPr="0020084D">
        <w:rPr>
          <w:rFonts w:ascii="Arial" w:hAnsi="Arial" w:cs="Arial"/>
          <w:bCs/>
          <w:i/>
          <w:sz w:val="20"/>
          <w:szCs w:val="20"/>
        </w:rPr>
        <w:t>, aprobado por el Pleno del Consejo Estatal Electoral el 28 de febrero del presente año, con el que se resolvió la Queja Admin</w:t>
      </w:r>
      <w:r w:rsidR="00C02E1F">
        <w:rPr>
          <w:rFonts w:ascii="Arial" w:hAnsi="Arial" w:cs="Arial"/>
          <w:bCs/>
          <w:i/>
          <w:sz w:val="20"/>
          <w:szCs w:val="20"/>
        </w:rPr>
        <w:t>i</w:t>
      </w:r>
      <w:r w:rsidR="000917C7" w:rsidRPr="0020084D">
        <w:rPr>
          <w:rFonts w:ascii="Arial" w:hAnsi="Arial" w:cs="Arial"/>
          <w:bCs/>
          <w:i/>
          <w:sz w:val="20"/>
          <w:szCs w:val="20"/>
        </w:rPr>
        <w:t xml:space="preserve">strativa QA-001/2013. </w:t>
      </w:r>
    </w:p>
    <w:p w:rsidR="000917C7" w:rsidRPr="0020084D" w:rsidRDefault="000917C7" w:rsidP="003261D3">
      <w:pPr>
        <w:tabs>
          <w:tab w:val="right" w:leader="hyphen" w:pos="8789"/>
        </w:tabs>
        <w:spacing w:before="240" w:line="240" w:lineRule="atLeast"/>
        <w:ind w:left="709" w:right="850"/>
        <w:jc w:val="both"/>
        <w:rPr>
          <w:rFonts w:ascii="Arial" w:hAnsi="Arial" w:cs="Arial"/>
          <w:bCs/>
          <w:i/>
          <w:sz w:val="20"/>
          <w:szCs w:val="20"/>
        </w:rPr>
      </w:pPr>
      <w:r w:rsidRPr="0020084D">
        <w:rPr>
          <w:rFonts w:ascii="Arial" w:hAnsi="Arial" w:cs="Arial"/>
          <w:bCs/>
          <w:i/>
          <w:sz w:val="20"/>
          <w:szCs w:val="20"/>
        </w:rPr>
        <w:t xml:space="preserve">Otro obstáculo el que se enfrenta el órgano electoral </w:t>
      </w:r>
      <w:r w:rsidR="00C02E1F">
        <w:rPr>
          <w:rFonts w:ascii="Arial" w:hAnsi="Arial" w:cs="Arial"/>
          <w:bCs/>
          <w:i/>
          <w:sz w:val="20"/>
          <w:szCs w:val="20"/>
        </w:rPr>
        <w:t>del Estado para acceder a lo so</w:t>
      </w:r>
      <w:r w:rsidRPr="0020084D">
        <w:rPr>
          <w:rFonts w:ascii="Arial" w:hAnsi="Arial" w:cs="Arial"/>
          <w:bCs/>
          <w:i/>
          <w:sz w:val="20"/>
          <w:szCs w:val="20"/>
        </w:rPr>
        <w:t>licitado, es el pri</w:t>
      </w:r>
      <w:r w:rsidR="00C02E1F">
        <w:rPr>
          <w:rFonts w:ascii="Arial" w:hAnsi="Arial" w:cs="Arial"/>
          <w:bCs/>
          <w:i/>
          <w:sz w:val="20"/>
          <w:szCs w:val="20"/>
        </w:rPr>
        <w:t>n</w:t>
      </w:r>
      <w:r w:rsidRPr="0020084D">
        <w:rPr>
          <w:rFonts w:ascii="Arial" w:hAnsi="Arial" w:cs="Arial"/>
          <w:bCs/>
          <w:i/>
          <w:sz w:val="20"/>
          <w:szCs w:val="20"/>
        </w:rPr>
        <w:t>cipio general de derecho no</w:t>
      </w:r>
      <w:r w:rsidR="00C02E1F">
        <w:rPr>
          <w:rFonts w:ascii="Arial" w:hAnsi="Arial" w:cs="Arial"/>
          <w:bCs/>
          <w:i/>
          <w:sz w:val="20"/>
          <w:szCs w:val="20"/>
        </w:rPr>
        <w:t>n</w:t>
      </w:r>
      <w:r w:rsidRPr="0020084D">
        <w:rPr>
          <w:rFonts w:ascii="Arial" w:hAnsi="Arial" w:cs="Arial"/>
          <w:bCs/>
          <w:i/>
          <w:sz w:val="20"/>
          <w:szCs w:val="20"/>
        </w:rPr>
        <w:t xml:space="preserve"> bis in </w:t>
      </w:r>
      <w:r w:rsidR="003261D3" w:rsidRPr="0020084D">
        <w:rPr>
          <w:rFonts w:ascii="Arial" w:hAnsi="Arial" w:cs="Arial"/>
          <w:bCs/>
          <w:i/>
          <w:sz w:val="20"/>
          <w:szCs w:val="20"/>
        </w:rPr>
        <w:t>ídem</w:t>
      </w:r>
      <w:r w:rsidRPr="0020084D">
        <w:rPr>
          <w:rFonts w:ascii="Arial" w:hAnsi="Arial" w:cs="Arial"/>
          <w:bCs/>
          <w:i/>
          <w:sz w:val="20"/>
          <w:szCs w:val="20"/>
        </w:rPr>
        <w:t>, que consiste en una prohibición concreta de que unos mi</w:t>
      </w:r>
      <w:r w:rsidR="003D4099">
        <w:rPr>
          <w:rFonts w:ascii="Arial" w:hAnsi="Arial" w:cs="Arial"/>
          <w:bCs/>
          <w:i/>
          <w:sz w:val="20"/>
          <w:szCs w:val="20"/>
        </w:rPr>
        <w:t>s</w:t>
      </w:r>
      <w:r w:rsidRPr="0020084D">
        <w:rPr>
          <w:rFonts w:ascii="Arial" w:hAnsi="Arial" w:cs="Arial"/>
          <w:bCs/>
          <w:i/>
          <w:sz w:val="20"/>
          <w:szCs w:val="20"/>
        </w:rPr>
        <w:t xml:space="preserve">mos hechos sean sancionados dos veces. </w:t>
      </w:r>
    </w:p>
    <w:p w:rsidR="000917C7" w:rsidRPr="0020084D" w:rsidRDefault="000917C7" w:rsidP="003261D3">
      <w:pPr>
        <w:tabs>
          <w:tab w:val="right" w:leader="hyphen" w:pos="8789"/>
        </w:tabs>
        <w:spacing w:before="240" w:line="240" w:lineRule="atLeast"/>
        <w:ind w:left="709" w:right="850"/>
        <w:jc w:val="both"/>
        <w:rPr>
          <w:rFonts w:ascii="Arial" w:hAnsi="Arial" w:cs="Arial"/>
          <w:bCs/>
          <w:i/>
          <w:sz w:val="20"/>
          <w:szCs w:val="20"/>
        </w:rPr>
      </w:pPr>
      <w:r w:rsidRPr="0020084D">
        <w:rPr>
          <w:rFonts w:ascii="Arial" w:hAnsi="Arial" w:cs="Arial"/>
          <w:bCs/>
          <w:i/>
          <w:sz w:val="20"/>
          <w:szCs w:val="20"/>
        </w:rPr>
        <w:t>La prohibición no</w:t>
      </w:r>
      <w:r w:rsidR="00C02E1F">
        <w:rPr>
          <w:rFonts w:ascii="Arial" w:hAnsi="Arial" w:cs="Arial"/>
          <w:bCs/>
          <w:i/>
          <w:sz w:val="20"/>
          <w:szCs w:val="20"/>
        </w:rPr>
        <w:t>n</w:t>
      </w:r>
      <w:r w:rsidRPr="0020084D">
        <w:rPr>
          <w:rFonts w:ascii="Arial" w:hAnsi="Arial" w:cs="Arial"/>
          <w:bCs/>
          <w:i/>
          <w:sz w:val="20"/>
          <w:szCs w:val="20"/>
        </w:rPr>
        <w:t xml:space="preserve"> bis in </w:t>
      </w:r>
      <w:r w:rsidR="003261D3" w:rsidRPr="0020084D">
        <w:rPr>
          <w:rFonts w:ascii="Arial" w:hAnsi="Arial" w:cs="Arial"/>
          <w:bCs/>
          <w:i/>
          <w:sz w:val="20"/>
          <w:szCs w:val="20"/>
        </w:rPr>
        <w:t>ídem</w:t>
      </w:r>
      <w:r w:rsidRPr="0020084D">
        <w:rPr>
          <w:rFonts w:ascii="Arial" w:hAnsi="Arial" w:cs="Arial"/>
          <w:bCs/>
          <w:i/>
          <w:sz w:val="20"/>
          <w:szCs w:val="20"/>
        </w:rPr>
        <w:t xml:space="preserve"> es definida como el “principio general del derecho que, en base a los principios de proporcionalidad y cosa juzgada, </w:t>
      </w:r>
      <w:r w:rsidR="00C02E1F">
        <w:rPr>
          <w:rFonts w:ascii="Arial" w:hAnsi="Arial" w:cs="Arial"/>
          <w:bCs/>
          <w:i/>
          <w:sz w:val="20"/>
          <w:szCs w:val="20"/>
        </w:rPr>
        <w:t>prohí</w:t>
      </w:r>
      <w:r w:rsidR="00B024B2" w:rsidRPr="0020084D">
        <w:rPr>
          <w:rFonts w:ascii="Arial" w:hAnsi="Arial" w:cs="Arial"/>
          <w:bCs/>
          <w:i/>
          <w:sz w:val="20"/>
          <w:szCs w:val="20"/>
        </w:rPr>
        <w:t xml:space="preserve">be la aplicación de dos o más órdenes sancionadores, cuando se dé una identidad de sujetos, </w:t>
      </w:r>
      <w:r w:rsidR="00916C53" w:rsidRPr="0020084D">
        <w:rPr>
          <w:rFonts w:ascii="Arial" w:hAnsi="Arial" w:cs="Arial"/>
          <w:bCs/>
          <w:i/>
          <w:sz w:val="20"/>
          <w:szCs w:val="20"/>
        </w:rPr>
        <w:t>hechos y fun</w:t>
      </w:r>
      <w:r w:rsidR="003D4099">
        <w:rPr>
          <w:rFonts w:ascii="Arial" w:hAnsi="Arial" w:cs="Arial"/>
          <w:bCs/>
          <w:i/>
          <w:sz w:val="20"/>
          <w:szCs w:val="20"/>
        </w:rPr>
        <w:t>damentos y siempre que no exista</w:t>
      </w:r>
      <w:r w:rsidR="00916C53" w:rsidRPr="0020084D">
        <w:rPr>
          <w:rFonts w:ascii="Arial" w:hAnsi="Arial" w:cs="Arial"/>
          <w:bCs/>
          <w:i/>
          <w:sz w:val="20"/>
          <w:szCs w:val="20"/>
        </w:rPr>
        <w:t xml:space="preserve"> una relación de supremacía especial de la administración”</w:t>
      </w:r>
      <w:r w:rsidR="00916C53" w:rsidRPr="0020084D">
        <w:rPr>
          <w:rStyle w:val="Refdenotaalpie"/>
          <w:rFonts w:ascii="Arial" w:hAnsi="Arial" w:cs="Arial"/>
          <w:bCs/>
          <w:i/>
          <w:sz w:val="20"/>
          <w:szCs w:val="20"/>
        </w:rPr>
        <w:footnoteReference w:id="1"/>
      </w:r>
      <w:r w:rsidR="00916C53" w:rsidRPr="0020084D">
        <w:rPr>
          <w:rFonts w:ascii="Arial" w:hAnsi="Arial" w:cs="Arial"/>
          <w:bCs/>
          <w:i/>
          <w:sz w:val="20"/>
          <w:szCs w:val="20"/>
        </w:rPr>
        <w:t>, y está contenido como garantía en el artículo 23 de la Constitución Política de los Estados Unidos Mexicanos, que medularmente establ</w:t>
      </w:r>
      <w:r w:rsidR="00C02E1F">
        <w:rPr>
          <w:rFonts w:ascii="Arial" w:hAnsi="Arial" w:cs="Arial"/>
          <w:bCs/>
          <w:i/>
          <w:sz w:val="20"/>
          <w:szCs w:val="20"/>
        </w:rPr>
        <w:t>e</w:t>
      </w:r>
      <w:r w:rsidR="00916C53" w:rsidRPr="0020084D">
        <w:rPr>
          <w:rFonts w:ascii="Arial" w:hAnsi="Arial" w:cs="Arial"/>
          <w:bCs/>
          <w:i/>
          <w:sz w:val="20"/>
          <w:szCs w:val="20"/>
        </w:rPr>
        <w:t>ce: “Nadie puede se</w:t>
      </w:r>
      <w:r w:rsidR="00C02E1F">
        <w:rPr>
          <w:rFonts w:ascii="Arial" w:hAnsi="Arial" w:cs="Arial"/>
          <w:bCs/>
          <w:i/>
          <w:sz w:val="20"/>
          <w:szCs w:val="20"/>
        </w:rPr>
        <w:t>r</w:t>
      </w:r>
      <w:r w:rsidR="00916C53" w:rsidRPr="0020084D">
        <w:rPr>
          <w:rFonts w:ascii="Arial" w:hAnsi="Arial" w:cs="Arial"/>
          <w:bCs/>
          <w:i/>
          <w:sz w:val="20"/>
          <w:szCs w:val="20"/>
        </w:rPr>
        <w:t xml:space="preserve"> juzgado dos veces por el mismo delito, ya sea que en el juicio se absuelva o se le condene”. </w:t>
      </w:r>
    </w:p>
    <w:p w:rsidR="0046256D" w:rsidRPr="0020084D" w:rsidRDefault="00916C53" w:rsidP="003261D3">
      <w:pPr>
        <w:tabs>
          <w:tab w:val="right" w:leader="hyphen" w:pos="8789"/>
        </w:tabs>
        <w:spacing w:before="240" w:line="240" w:lineRule="atLeast"/>
        <w:ind w:left="709" w:right="850"/>
        <w:jc w:val="both"/>
        <w:rPr>
          <w:rFonts w:ascii="Arial" w:hAnsi="Arial" w:cs="Arial"/>
          <w:bCs/>
          <w:i/>
          <w:sz w:val="20"/>
          <w:szCs w:val="20"/>
        </w:rPr>
      </w:pPr>
      <w:r w:rsidRPr="0020084D">
        <w:rPr>
          <w:rFonts w:ascii="Arial" w:hAnsi="Arial" w:cs="Arial"/>
          <w:bCs/>
          <w:i/>
          <w:sz w:val="20"/>
          <w:szCs w:val="20"/>
        </w:rPr>
        <w:t>No obstante lo anterior y toda vez que la Coalición “UNIDOS GANAS TÚ” en la que su partido participa</w:t>
      </w:r>
      <w:r w:rsidR="00B72D96" w:rsidRPr="0020084D">
        <w:rPr>
          <w:rFonts w:ascii="Arial" w:hAnsi="Arial" w:cs="Arial"/>
          <w:bCs/>
          <w:i/>
          <w:sz w:val="20"/>
          <w:szCs w:val="20"/>
        </w:rPr>
        <w:t xml:space="preserve"> interpuso ante el Tribunal Electoral el Recurso de Revisión que demanda la revocación del Acuerdo ESP/01/02 </w:t>
      </w:r>
      <w:r w:rsidR="001074BB" w:rsidRPr="0020084D">
        <w:rPr>
          <w:rFonts w:ascii="Arial" w:hAnsi="Arial" w:cs="Arial"/>
          <w:bCs/>
          <w:i/>
          <w:sz w:val="20"/>
          <w:szCs w:val="20"/>
        </w:rPr>
        <w:t xml:space="preserve">del Consejo Municipal Electoral de Culiacán, aprobado el 23 de mayo del año en curso, </w:t>
      </w:r>
      <w:r w:rsidR="000C387B" w:rsidRPr="0020084D">
        <w:rPr>
          <w:rFonts w:ascii="Arial" w:hAnsi="Arial" w:cs="Arial"/>
          <w:bCs/>
          <w:i/>
          <w:sz w:val="20"/>
          <w:szCs w:val="20"/>
        </w:rPr>
        <w:t>que declaró procedente el registro del C. SERGIO TORRES FÉLIX como candidato a Presidente Municipal por la Coalición “TRANSFORMEMOS SINALOA”</w:t>
      </w:r>
      <w:r w:rsidR="0046256D" w:rsidRPr="0020084D">
        <w:rPr>
          <w:rFonts w:ascii="Arial" w:hAnsi="Arial" w:cs="Arial"/>
          <w:bCs/>
          <w:i/>
          <w:sz w:val="20"/>
          <w:szCs w:val="20"/>
        </w:rPr>
        <w:t>, radicado bajo el expediente número 008/2013 REV que se encuentra subjudice, habrá de remitirse su solicitud al órgano juris</w:t>
      </w:r>
      <w:r w:rsidR="00C02E1F">
        <w:rPr>
          <w:rFonts w:ascii="Arial" w:hAnsi="Arial" w:cs="Arial"/>
          <w:bCs/>
          <w:i/>
          <w:sz w:val="20"/>
          <w:szCs w:val="20"/>
        </w:rPr>
        <w:t>di</w:t>
      </w:r>
      <w:r w:rsidR="0046256D" w:rsidRPr="0020084D">
        <w:rPr>
          <w:rFonts w:ascii="Arial" w:hAnsi="Arial" w:cs="Arial"/>
          <w:bCs/>
          <w:i/>
          <w:sz w:val="20"/>
          <w:szCs w:val="20"/>
        </w:rPr>
        <w:t>ccional aludido a</w:t>
      </w:r>
      <w:r w:rsidR="00C02E1F">
        <w:rPr>
          <w:rFonts w:ascii="Arial" w:hAnsi="Arial" w:cs="Arial"/>
          <w:bCs/>
          <w:i/>
          <w:sz w:val="20"/>
          <w:szCs w:val="20"/>
        </w:rPr>
        <w:t xml:space="preserve"> e</w:t>
      </w:r>
      <w:r w:rsidR="0046256D" w:rsidRPr="0020084D">
        <w:rPr>
          <w:rFonts w:ascii="Arial" w:hAnsi="Arial" w:cs="Arial"/>
          <w:bCs/>
          <w:i/>
          <w:sz w:val="20"/>
          <w:szCs w:val="20"/>
        </w:rPr>
        <w:t xml:space="preserve">fecto de que valore la procedencia de pronunciarse respecto del asunto que nos ocupa, en virtud de existir identidad en las pretensiones y argumentos expresados tanto en su solicitud como en el escrito inicial del Recurso de Revisión. </w:t>
      </w:r>
    </w:p>
    <w:p w:rsidR="0046256D" w:rsidRPr="0020084D" w:rsidRDefault="0046256D" w:rsidP="003261D3">
      <w:pPr>
        <w:tabs>
          <w:tab w:val="right" w:leader="hyphen" w:pos="8789"/>
        </w:tabs>
        <w:spacing w:before="240" w:line="240" w:lineRule="atLeast"/>
        <w:ind w:left="709" w:right="566"/>
        <w:jc w:val="both"/>
        <w:rPr>
          <w:rFonts w:ascii="Arial" w:hAnsi="Arial" w:cs="Arial"/>
          <w:bCs/>
          <w:i/>
          <w:sz w:val="20"/>
          <w:szCs w:val="20"/>
        </w:rPr>
      </w:pPr>
      <w:r w:rsidRPr="0020084D">
        <w:rPr>
          <w:rFonts w:ascii="Arial" w:hAnsi="Arial" w:cs="Arial"/>
          <w:bCs/>
          <w:i/>
          <w:sz w:val="20"/>
          <w:szCs w:val="20"/>
        </w:rPr>
        <w:t>Sin otro particular, aprovecho la op</w:t>
      </w:r>
      <w:r w:rsidR="00C02E1F">
        <w:rPr>
          <w:rFonts w:ascii="Arial" w:hAnsi="Arial" w:cs="Arial"/>
          <w:bCs/>
          <w:i/>
          <w:sz w:val="20"/>
          <w:szCs w:val="20"/>
        </w:rPr>
        <w:t>o</w:t>
      </w:r>
      <w:r w:rsidRPr="0020084D">
        <w:rPr>
          <w:rFonts w:ascii="Arial" w:hAnsi="Arial" w:cs="Arial"/>
          <w:bCs/>
          <w:i/>
          <w:sz w:val="20"/>
          <w:szCs w:val="20"/>
        </w:rPr>
        <w:t xml:space="preserve">rtunidad para saludarlo y reiterarle la seguridad de mi más alta consideración y respeto. </w:t>
      </w:r>
    </w:p>
    <w:p w:rsidR="00916C53" w:rsidRPr="0020084D" w:rsidRDefault="0046256D" w:rsidP="003261D3">
      <w:pPr>
        <w:tabs>
          <w:tab w:val="right" w:leader="hyphen" w:pos="8789"/>
        </w:tabs>
        <w:spacing w:before="240" w:line="240" w:lineRule="atLeast"/>
        <w:ind w:left="709" w:right="850"/>
        <w:jc w:val="center"/>
        <w:rPr>
          <w:rFonts w:ascii="Arial" w:hAnsi="Arial" w:cs="Arial"/>
          <w:b/>
          <w:bCs/>
          <w:i/>
          <w:sz w:val="20"/>
          <w:szCs w:val="20"/>
        </w:rPr>
      </w:pPr>
      <w:r w:rsidRPr="0020084D">
        <w:rPr>
          <w:rFonts w:ascii="Arial" w:hAnsi="Arial" w:cs="Arial"/>
          <w:b/>
          <w:bCs/>
          <w:i/>
          <w:sz w:val="20"/>
          <w:szCs w:val="20"/>
        </w:rPr>
        <w:t>ATENTAMENTE</w:t>
      </w:r>
    </w:p>
    <w:p w:rsidR="0020084D" w:rsidRPr="0020084D" w:rsidRDefault="0020084D" w:rsidP="003261D3">
      <w:pPr>
        <w:tabs>
          <w:tab w:val="right" w:leader="hyphen" w:pos="8789"/>
        </w:tabs>
        <w:spacing w:line="240" w:lineRule="atLeast"/>
        <w:ind w:left="709" w:right="850"/>
        <w:jc w:val="center"/>
        <w:rPr>
          <w:rFonts w:ascii="Arial" w:hAnsi="Arial" w:cs="Arial"/>
          <w:b/>
          <w:bCs/>
          <w:i/>
          <w:sz w:val="20"/>
          <w:szCs w:val="20"/>
        </w:rPr>
      </w:pPr>
      <w:r w:rsidRPr="0020084D">
        <w:rPr>
          <w:rFonts w:ascii="Arial" w:hAnsi="Arial" w:cs="Arial"/>
          <w:b/>
          <w:bCs/>
          <w:i/>
          <w:sz w:val="20"/>
          <w:szCs w:val="20"/>
        </w:rPr>
        <w:t xml:space="preserve">Lic. Jacinto Pérez Gerardo. </w:t>
      </w:r>
    </w:p>
    <w:p w:rsidR="00885056" w:rsidRPr="0020084D" w:rsidRDefault="0020084D" w:rsidP="003261D3">
      <w:pPr>
        <w:tabs>
          <w:tab w:val="right" w:leader="hyphen" w:pos="8789"/>
        </w:tabs>
        <w:spacing w:line="240" w:lineRule="atLeast"/>
        <w:ind w:right="850"/>
        <w:jc w:val="center"/>
        <w:rPr>
          <w:rFonts w:ascii="Arial" w:hAnsi="Arial" w:cs="Arial"/>
          <w:b/>
          <w:bCs/>
          <w:i/>
          <w:sz w:val="20"/>
          <w:szCs w:val="20"/>
        </w:rPr>
      </w:pPr>
      <w:r w:rsidRPr="0020084D">
        <w:rPr>
          <w:rFonts w:ascii="Arial" w:hAnsi="Arial" w:cs="Arial"/>
          <w:b/>
          <w:bCs/>
          <w:i/>
          <w:sz w:val="20"/>
          <w:szCs w:val="20"/>
        </w:rPr>
        <w:t>Presidente.</w:t>
      </w:r>
    </w:p>
    <w:p w:rsidR="000D384F" w:rsidRDefault="000D384F" w:rsidP="003261D3">
      <w:pPr>
        <w:tabs>
          <w:tab w:val="right" w:leader="hyphen" w:pos="8789"/>
        </w:tabs>
        <w:ind w:right="-1"/>
        <w:jc w:val="both"/>
        <w:rPr>
          <w:rFonts w:ascii="Arial" w:hAnsi="Arial" w:cs="Arial"/>
          <w:bCs/>
        </w:rPr>
      </w:pPr>
    </w:p>
    <w:p w:rsidR="00B04833" w:rsidRDefault="00B04833" w:rsidP="003261D3">
      <w:pPr>
        <w:tabs>
          <w:tab w:val="right" w:leader="hyphen" w:pos="8789"/>
        </w:tabs>
        <w:ind w:right="-1"/>
        <w:jc w:val="both"/>
        <w:rPr>
          <w:rFonts w:ascii="Arial" w:hAnsi="Arial" w:cs="Arial"/>
          <w:bCs/>
        </w:rPr>
      </w:pPr>
      <w:r>
        <w:rPr>
          <w:rFonts w:ascii="Arial" w:hAnsi="Arial" w:cs="Arial"/>
          <w:bCs/>
        </w:rPr>
        <w:t xml:space="preserve">---8.- </w:t>
      </w:r>
      <w:r w:rsidR="00C64797">
        <w:rPr>
          <w:rFonts w:ascii="Arial" w:hAnsi="Arial" w:cs="Arial"/>
          <w:bCs/>
        </w:rPr>
        <w:t xml:space="preserve">En la misma fecha que el inmediato anterior y a efecto de satisfacer el derecho de petición, el Presidente del Consejo Estatal Electoral </w:t>
      </w:r>
      <w:r w:rsidR="000D384F">
        <w:rPr>
          <w:rFonts w:ascii="Arial" w:hAnsi="Arial" w:cs="Arial"/>
          <w:bCs/>
        </w:rPr>
        <w:t>dio contestación al escrito de solicitud mediante el cual el Licenciado Edgardo Burgos Marentes, Presidente del Comité Directivo Estatal del Partido Acción Nacional</w:t>
      </w:r>
      <w:r w:rsidR="009F7290">
        <w:rPr>
          <w:rFonts w:ascii="Arial" w:hAnsi="Arial" w:cs="Arial"/>
          <w:bCs/>
        </w:rPr>
        <w:t xml:space="preserve">, </w:t>
      </w:r>
      <w:r w:rsidR="000D384F">
        <w:rPr>
          <w:rFonts w:ascii="Arial" w:hAnsi="Arial" w:cs="Arial"/>
          <w:bCs/>
        </w:rPr>
        <w:t>pidió la cancelación del registro del C. Arturo Duarte García como candidato a Presidente Municipal de Ahome, mediante el oficio cuyo texto se reproduce en forma literal.</w:t>
      </w:r>
      <w:r w:rsidR="003261D3">
        <w:rPr>
          <w:rFonts w:ascii="Arial" w:hAnsi="Arial" w:cs="Arial"/>
          <w:bCs/>
        </w:rPr>
        <w:tab/>
      </w:r>
    </w:p>
    <w:p w:rsidR="00C64797" w:rsidRDefault="00C64797" w:rsidP="003261D3">
      <w:pPr>
        <w:tabs>
          <w:tab w:val="right" w:leader="hyphen" w:pos="8789"/>
        </w:tabs>
        <w:spacing w:before="240"/>
        <w:ind w:right="-1"/>
        <w:jc w:val="both"/>
        <w:rPr>
          <w:rFonts w:ascii="Arial" w:hAnsi="Arial" w:cs="Arial"/>
          <w:bCs/>
        </w:rPr>
      </w:pPr>
    </w:p>
    <w:p w:rsidR="00C64797" w:rsidRPr="00C64797" w:rsidRDefault="00C64797" w:rsidP="003261D3">
      <w:pPr>
        <w:tabs>
          <w:tab w:val="right" w:leader="hyphen" w:pos="8789"/>
        </w:tabs>
        <w:ind w:left="709" w:right="566"/>
        <w:jc w:val="right"/>
        <w:rPr>
          <w:rFonts w:ascii="Arial" w:hAnsi="Arial" w:cs="Arial"/>
          <w:b/>
          <w:i/>
          <w:smallCaps/>
          <w:sz w:val="20"/>
          <w:szCs w:val="20"/>
          <w:lang w:val="en-US"/>
        </w:rPr>
      </w:pPr>
      <w:r w:rsidRPr="00C64797">
        <w:rPr>
          <w:rFonts w:ascii="Arial" w:hAnsi="Arial" w:cs="Arial"/>
          <w:b/>
          <w:i/>
          <w:smallCaps/>
          <w:sz w:val="20"/>
          <w:szCs w:val="20"/>
          <w:lang w:val="en-US"/>
        </w:rPr>
        <w:t>P r e s i d e n c i a</w:t>
      </w:r>
    </w:p>
    <w:p w:rsidR="00C64797" w:rsidRPr="00C64797" w:rsidRDefault="00C64797" w:rsidP="003261D3">
      <w:pPr>
        <w:tabs>
          <w:tab w:val="right" w:leader="hyphen" w:pos="8789"/>
        </w:tabs>
        <w:ind w:left="709" w:right="566"/>
        <w:jc w:val="right"/>
        <w:rPr>
          <w:rFonts w:ascii="Arial" w:hAnsi="Arial" w:cs="Arial"/>
          <w:i/>
          <w:smallCaps/>
          <w:sz w:val="20"/>
          <w:szCs w:val="20"/>
        </w:rPr>
      </w:pPr>
      <w:r w:rsidRPr="00C64797">
        <w:rPr>
          <w:rFonts w:ascii="Arial" w:hAnsi="Arial" w:cs="Arial"/>
          <w:i/>
          <w:smallCaps/>
          <w:sz w:val="20"/>
          <w:szCs w:val="20"/>
        </w:rPr>
        <w:t>Oficio No. CEE/</w:t>
      </w:r>
      <w:r>
        <w:rPr>
          <w:rFonts w:ascii="Arial" w:hAnsi="Arial" w:cs="Arial"/>
          <w:i/>
          <w:smallCaps/>
          <w:sz w:val="20"/>
          <w:szCs w:val="20"/>
        </w:rPr>
        <w:t>1062</w:t>
      </w:r>
      <w:r w:rsidRPr="00C64797">
        <w:rPr>
          <w:rFonts w:ascii="Arial" w:hAnsi="Arial" w:cs="Arial"/>
          <w:i/>
          <w:smallCaps/>
          <w:sz w:val="20"/>
          <w:szCs w:val="20"/>
        </w:rPr>
        <w:t xml:space="preserve"> /2013</w:t>
      </w:r>
    </w:p>
    <w:p w:rsidR="00C64797" w:rsidRPr="00C64797" w:rsidRDefault="00C64797" w:rsidP="003261D3">
      <w:pPr>
        <w:tabs>
          <w:tab w:val="right" w:leader="hyphen" w:pos="8789"/>
        </w:tabs>
        <w:ind w:left="709" w:right="566"/>
        <w:rPr>
          <w:rFonts w:ascii="Arial" w:hAnsi="Arial" w:cs="Arial"/>
          <w:b/>
          <w:i/>
          <w:sz w:val="20"/>
          <w:szCs w:val="20"/>
        </w:rPr>
      </w:pPr>
      <w:r w:rsidRPr="00C64797">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r w:rsidRPr="00C64797">
        <w:rPr>
          <w:rFonts w:ascii="Arial" w:hAnsi="Arial" w:cs="Arial"/>
          <w:i/>
          <w:sz w:val="20"/>
          <w:szCs w:val="20"/>
        </w:rPr>
        <w:t xml:space="preserve">Asunto: </w:t>
      </w:r>
      <w:r w:rsidRPr="00C64797">
        <w:rPr>
          <w:rFonts w:ascii="Arial" w:hAnsi="Arial" w:cs="Arial"/>
          <w:b/>
          <w:i/>
          <w:sz w:val="20"/>
          <w:szCs w:val="20"/>
        </w:rPr>
        <w:t xml:space="preserve">Respuesta a solicitud de      </w:t>
      </w:r>
    </w:p>
    <w:p w:rsidR="00C64797" w:rsidRDefault="00C64797" w:rsidP="003261D3">
      <w:pPr>
        <w:tabs>
          <w:tab w:val="right" w:leader="hyphen" w:pos="8789"/>
        </w:tabs>
        <w:ind w:left="709" w:right="566"/>
        <w:rPr>
          <w:rFonts w:ascii="Arial" w:hAnsi="Arial" w:cs="Arial"/>
          <w:b/>
          <w:i/>
          <w:sz w:val="20"/>
          <w:szCs w:val="20"/>
        </w:rPr>
      </w:pPr>
      <w:r>
        <w:rPr>
          <w:rFonts w:ascii="Arial" w:hAnsi="Arial" w:cs="Arial"/>
          <w:b/>
          <w:i/>
          <w:sz w:val="20"/>
          <w:szCs w:val="20"/>
        </w:rPr>
        <w:t xml:space="preserve">   </w:t>
      </w:r>
      <w:r w:rsidRPr="00C64797">
        <w:rPr>
          <w:rFonts w:ascii="Arial" w:hAnsi="Arial" w:cs="Arial"/>
          <w:b/>
          <w:i/>
          <w:sz w:val="20"/>
          <w:szCs w:val="20"/>
        </w:rPr>
        <w:t xml:space="preserve">         </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Pr="00C64797">
        <w:rPr>
          <w:rFonts w:ascii="Arial" w:hAnsi="Arial" w:cs="Arial"/>
          <w:b/>
          <w:i/>
          <w:sz w:val="20"/>
          <w:szCs w:val="20"/>
        </w:rPr>
        <w:t>cancelación de Registro de candidato.</w:t>
      </w:r>
    </w:p>
    <w:p w:rsidR="00C64797" w:rsidRDefault="00C64797" w:rsidP="003261D3">
      <w:pPr>
        <w:tabs>
          <w:tab w:val="right" w:leader="hyphen" w:pos="8789"/>
        </w:tabs>
        <w:ind w:left="709" w:right="566"/>
        <w:rPr>
          <w:rFonts w:ascii="Arial" w:hAnsi="Arial" w:cs="Arial"/>
          <w:b/>
          <w:i/>
          <w:sz w:val="20"/>
          <w:szCs w:val="20"/>
        </w:rPr>
      </w:pPr>
    </w:p>
    <w:p w:rsidR="00C64797" w:rsidRPr="00C64797" w:rsidRDefault="00C64797" w:rsidP="003261D3">
      <w:pPr>
        <w:tabs>
          <w:tab w:val="right" w:leader="hyphen" w:pos="8789"/>
        </w:tabs>
        <w:ind w:left="709" w:right="566"/>
        <w:jc w:val="right"/>
        <w:rPr>
          <w:rFonts w:ascii="Arial" w:hAnsi="Arial" w:cs="Arial"/>
          <w:bCs/>
          <w:i/>
          <w:sz w:val="20"/>
          <w:szCs w:val="20"/>
        </w:rPr>
      </w:pPr>
      <w:r w:rsidRPr="00C64797">
        <w:rPr>
          <w:rFonts w:ascii="Arial" w:hAnsi="Arial" w:cs="Arial"/>
          <w:bCs/>
          <w:i/>
          <w:sz w:val="20"/>
          <w:szCs w:val="20"/>
        </w:rPr>
        <w:t>Culiacán, Sinaloa, 5 de junio de 2013</w:t>
      </w:r>
    </w:p>
    <w:p w:rsidR="00C64797" w:rsidRPr="00C64797" w:rsidRDefault="00C64797" w:rsidP="003261D3">
      <w:pPr>
        <w:tabs>
          <w:tab w:val="right" w:leader="hyphen" w:pos="8789"/>
        </w:tabs>
        <w:spacing w:before="240"/>
        <w:ind w:left="709" w:right="566"/>
        <w:jc w:val="both"/>
        <w:rPr>
          <w:rFonts w:ascii="Arial" w:hAnsi="Arial" w:cs="Arial"/>
          <w:bCs/>
          <w:i/>
          <w:sz w:val="20"/>
          <w:szCs w:val="20"/>
        </w:rPr>
      </w:pPr>
    </w:p>
    <w:p w:rsidR="00C64797" w:rsidRPr="00C64797" w:rsidRDefault="00C64797" w:rsidP="003261D3">
      <w:pPr>
        <w:tabs>
          <w:tab w:val="right" w:leader="hyphen" w:pos="8789"/>
        </w:tabs>
        <w:ind w:left="709" w:right="566"/>
        <w:jc w:val="both"/>
        <w:rPr>
          <w:rFonts w:ascii="Arial" w:hAnsi="Arial" w:cs="Arial"/>
          <w:bCs/>
          <w:i/>
          <w:sz w:val="20"/>
          <w:szCs w:val="20"/>
        </w:rPr>
      </w:pPr>
      <w:r w:rsidRPr="00C64797">
        <w:rPr>
          <w:rFonts w:ascii="Arial" w:hAnsi="Arial" w:cs="Arial"/>
          <w:bCs/>
          <w:i/>
          <w:sz w:val="20"/>
          <w:szCs w:val="20"/>
        </w:rPr>
        <w:t xml:space="preserve">LIC. EDGARDO BURGOS MARENTES </w:t>
      </w:r>
    </w:p>
    <w:p w:rsidR="00C64797" w:rsidRPr="00C64797" w:rsidRDefault="00C64797" w:rsidP="003261D3">
      <w:pPr>
        <w:tabs>
          <w:tab w:val="right" w:leader="hyphen" w:pos="8789"/>
        </w:tabs>
        <w:ind w:left="709" w:right="566"/>
        <w:jc w:val="both"/>
        <w:rPr>
          <w:rFonts w:ascii="Arial" w:hAnsi="Arial" w:cs="Arial"/>
          <w:bCs/>
          <w:i/>
          <w:sz w:val="20"/>
          <w:szCs w:val="20"/>
        </w:rPr>
      </w:pPr>
      <w:r w:rsidRPr="00C64797">
        <w:rPr>
          <w:rFonts w:ascii="Arial" w:hAnsi="Arial" w:cs="Arial"/>
          <w:bCs/>
          <w:i/>
          <w:sz w:val="20"/>
          <w:szCs w:val="20"/>
        </w:rPr>
        <w:t xml:space="preserve">Presidente del Comité Directivo Estatal </w:t>
      </w:r>
    </w:p>
    <w:p w:rsidR="00C64797" w:rsidRPr="00C64797" w:rsidRDefault="00C64797" w:rsidP="003261D3">
      <w:pPr>
        <w:tabs>
          <w:tab w:val="right" w:leader="hyphen" w:pos="8789"/>
        </w:tabs>
        <w:ind w:left="709" w:right="566"/>
        <w:jc w:val="both"/>
        <w:rPr>
          <w:rFonts w:ascii="Arial" w:hAnsi="Arial" w:cs="Arial"/>
          <w:bCs/>
          <w:i/>
          <w:sz w:val="20"/>
          <w:szCs w:val="20"/>
        </w:rPr>
      </w:pPr>
      <w:r w:rsidRPr="00C64797">
        <w:rPr>
          <w:rFonts w:ascii="Arial" w:hAnsi="Arial" w:cs="Arial"/>
          <w:bCs/>
          <w:i/>
          <w:sz w:val="20"/>
          <w:szCs w:val="20"/>
        </w:rPr>
        <w:t>del Partido Acción Nacional,</w:t>
      </w:r>
    </w:p>
    <w:p w:rsidR="00C64797" w:rsidRPr="00C64797" w:rsidRDefault="00C64797" w:rsidP="003261D3">
      <w:pPr>
        <w:tabs>
          <w:tab w:val="right" w:leader="hyphen" w:pos="8789"/>
        </w:tabs>
        <w:ind w:left="709" w:right="566"/>
        <w:jc w:val="both"/>
        <w:rPr>
          <w:rFonts w:ascii="Arial" w:hAnsi="Arial" w:cs="Arial"/>
          <w:bCs/>
          <w:i/>
          <w:sz w:val="20"/>
          <w:szCs w:val="20"/>
        </w:rPr>
      </w:pPr>
      <w:r w:rsidRPr="00C64797">
        <w:rPr>
          <w:rFonts w:ascii="Arial" w:hAnsi="Arial" w:cs="Arial"/>
          <w:bCs/>
          <w:i/>
          <w:sz w:val="20"/>
          <w:szCs w:val="20"/>
        </w:rPr>
        <w:t xml:space="preserve">Paseo Niños Héroes No. 202 </w:t>
      </w:r>
      <w:r w:rsidR="003261D3" w:rsidRPr="00C64797">
        <w:rPr>
          <w:rFonts w:ascii="Arial" w:hAnsi="Arial" w:cs="Arial"/>
          <w:bCs/>
          <w:i/>
          <w:sz w:val="20"/>
          <w:szCs w:val="20"/>
        </w:rPr>
        <w:t>Pte</w:t>
      </w:r>
      <w:r w:rsidRPr="00C64797">
        <w:rPr>
          <w:rFonts w:ascii="Arial" w:hAnsi="Arial" w:cs="Arial"/>
          <w:bCs/>
          <w:i/>
          <w:sz w:val="20"/>
          <w:szCs w:val="20"/>
        </w:rPr>
        <w:t>., esq. Rubí.</w:t>
      </w:r>
    </w:p>
    <w:p w:rsidR="00C64797" w:rsidRPr="00C64797" w:rsidRDefault="00C64797" w:rsidP="003261D3">
      <w:pPr>
        <w:tabs>
          <w:tab w:val="right" w:leader="hyphen" w:pos="8789"/>
        </w:tabs>
        <w:ind w:left="709" w:right="566"/>
        <w:jc w:val="both"/>
        <w:rPr>
          <w:rFonts w:ascii="Arial" w:hAnsi="Arial" w:cs="Arial"/>
          <w:bCs/>
          <w:i/>
          <w:sz w:val="20"/>
          <w:szCs w:val="20"/>
        </w:rPr>
      </w:pPr>
      <w:r w:rsidRPr="00C64797">
        <w:rPr>
          <w:rFonts w:ascii="Arial" w:hAnsi="Arial" w:cs="Arial"/>
          <w:bCs/>
          <w:i/>
          <w:sz w:val="20"/>
          <w:szCs w:val="20"/>
        </w:rPr>
        <w:t>Col. Centro,</w:t>
      </w:r>
    </w:p>
    <w:p w:rsidR="00C64797" w:rsidRPr="00C64797" w:rsidRDefault="00C64797" w:rsidP="003261D3">
      <w:pPr>
        <w:tabs>
          <w:tab w:val="right" w:leader="hyphen" w:pos="8789"/>
        </w:tabs>
        <w:ind w:left="709" w:right="566"/>
        <w:jc w:val="both"/>
        <w:rPr>
          <w:rFonts w:ascii="Arial" w:hAnsi="Arial" w:cs="Arial"/>
          <w:bCs/>
          <w:i/>
          <w:sz w:val="20"/>
          <w:szCs w:val="20"/>
        </w:rPr>
      </w:pPr>
      <w:r w:rsidRPr="00C64797">
        <w:rPr>
          <w:rFonts w:ascii="Arial" w:hAnsi="Arial" w:cs="Arial"/>
          <w:bCs/>
          <w:i/>
          <w:sz w:val="20"/>
          <w:szCs w:val="20"/>
        </w:rPr>
        <w:t>Ciudad.</w:t>
      </w:r>
    </w:p>
    <w:p w:rsidR="00C64797" w:rsidRPr="00C64797" w:rsidRDefault="00C64797" w:rsidP="003261D3">
      <w:pPr>
        <w:tabs>
          <w:tab w:val="right" w:leader="hyphen" w:pos="8789"/>
        </w:tabs>
        <w:spacing w:before="240"/>
        <w:ind w:left="709" w:right="566"/>
        <w:jc w:val="both"/>
        <w:rPr>
          <w:rFonts w:ascii="Arial" w:hAnsi="Arial" w:cs="Arial"/>
          <w:bCs/>
          <w:i/>
          <w:sz w:val="20"/>
          <w:szCs w:val="20"/>
        </w:rPr>
      </w:pPr>
      <w:r w:rsidRPr="00C64797">
        <w:rPr>
          <w:rFonts w:ascii="Arial" w:hAnsi="Arial" w:cs="Arial"/>
          <w:bCs/>
          <w:i/>
          <w:sz w:val="20"/>
          <w:szCs w:val="20"/>
        </w:rPr>
        <w:t>Encontrándome dentro del término previsto en los artículos 8º de la Constitución Política de los Estados Unidos Mexicanos y 142 de la Constitución Política del Estado de Sinaloa, me permito dar respuesta a su escrito fechado el 26 de mayo último y recibido en esta Presidencia el 27 del mismo mes y año, mediante el cual solicitó “la cancelación del registro del C. ARTURO DUARTE GARCÍA, como candidato a Presidente Municipal de Ahome, por haber incurrido en actos anticipados de precampaña, según circunstancias de lugar, modo, tiempo y forma contenidas en las Quejas Administrativas QA-003/2013 y su acumulada QA-004/2013, de conformidad con el resolutivo PRIMERO emitido con fecha 12 de Abril de 2013…” (</w:t>
      </w:r>
      <w:r w:rsidR="003261D3" w:rsidRPr="00C64797">
        <w:rPr>
          <w:rFonts w:ascii="Arial" w:hAnsi="Arial" w:cs="Arial"/>
          <w:bCs/>
          <w:i/>
          <w:sz w:val="20"/>
          <w:szCs w:val="20"/>
        </w:rPr>
        <w:t>Sic</w:t>
      </w:r>
      <w:r w:rsidRPr="00C64797">
        <w:rPr>
          <w:rFonts w:ascii="Arial" w:hAnsi="Arial" w:cs="Arial"/>
          <w:bCs/>
          <w:i/>
          <w:sz w:val="20"/>
          <w:szCs w:val="20"/>
        </w:rPr>
        <w:t xml:space="preserve">). </w:t>
      </w:r>
    </w:p>
    <w:p w:rsidR="00C64797" w:rsidRPr="00C64797" w:rsidRDefault="00C64797" w:rsidP="003261D3">
      <w:pPr>
        <w:tabs>
          <w:tab w:val="right" w:leader="hyphen" w:pos="8789"/>
        </w:tabs>
        <w:spacing w:before="240"/>
        <w:ind w:left="709" w:right="566"/>
        <w:jc w:val="both"/>
        <w:rPr>
          <w:rFonts w:ascii="Arial" w:hAnsi="Arial" w:cs="Arial"/>
          <w:bCs/>
          <w:i/>
          <w:sz w:val="20"/>
          <w:szCs w:val="20"/>
        </w:rPr>
      </w:pPr>
      <w:r w:rsidRPr="00C64797">
        <w:rPr>
          <w:rFonts w:ascii="Arial" w:hAnsi="Arial" w:cs="Arial"/>
          <w:bCs/>
          <w:i/>
          <w:sz w:val="20"/>
          <w:szCs w:val="20"/>
        </w:rPr>
        <w:t xml:space="preserve">Sobre el particular, es necesario puntualizar que el órgano electoral que presido no está en posibilidad jurídica de resolver conforme a lo solicitado, toda vez que la valoración de las conductas y los hechos invocados ya fue realizada al resolver las quejas mencionadas en su escrito de solicitud, y cuyo resolutivo Primero constituye el argumento toral de su pretensión, en virtud de que el expediente respectivo fue archivado como asunto totalmente concluido, al considerarse res judicata. </w:t>
      </w:r>
    </w:p>
    <w:p w:rsidR="00C64797" w:rsidRPr="00C64797" w:rsidRDefault="00C64797" w:rsidP="003261D3">
      <w:pPr>
        <w:tabs>
          <w:tab w:val="right" w:leader="hyphen" w:pos="8789"/>
        </w:tabs>
        <w:spacing w:before="240"/>
        <w:ind w:left="709" w:right="566"/>
        <w:jc w:val="both"/>
        <w:rPr>
          <w:rFonts w:ascii="Arial" w:hAnsi="Arial" w:cs="Arial"/>
          <w:bCs/>
          <w:i/>
          <w:sz w:val="20"/>
          <w:szCs w:val="20"/>
        </w:rPr>
      </w:pPr>
      <w:r w:rsidRPr="00C64797">
        <w:rPr>
          <w:rFonts w:ascii="Arial" w:hAnsi="Arial" w:cs="Arial"/>
          <w:bCs/>
          <w:i/>
          <w:sz w:val="20"/>
          <w:szCs w:val="20"/>
        </w:rPr>
        <w:t xml:space="preserve">Como es de su conocimiento, el Acuerdo ORD/06/030 aprobado por el Pleno del Consejo Estatal Electoral el 12 de abril del presente año, con el que se resolvió la Queja Administrativa QA-003/2013 y su acumulada QA-004/2013, solo fue impugnado por el Partido Revolucionario Institucional, a raíz de lo cual se instauró el expediente 04/2013 REV, que el Pleno del Tribunal Estatal Electoral resolvió confirmando la validez del acto impugnado. </w:t>
      </w:r>
    </w:p>
    <w:p w:rsidR="00C64797" w:rsidRPr="00C64797" w:rsidRDefault="00C64797" w:rsidP="003261D3">
      <w:pPr>
        <w:tabs>
          <w:tab w:val="right" w:leader="hyphen" w:pos="8789"/>
        </w:tabs>
        <w:spacing w:before="240"/>
        <w:ind w:left="709" w:right="566"/>
        <w:jc w:val="both"/>
        <w:rPr>
          <w:rFonts w:ascii="Arial" w:hAnsi="Arial" w:cs="Arial"/>
          <w:bCs/>
          <w:i/>
          <w:sz w:val="20"/>
          <w:szCs w:val="20"/>
        </w:rPr>
      </w:pPr>
      <w:r w:rsidRPr="00C64797">
        <w:rPr>
          <w:rFonts w:ascii="Arial" w:hAnsi="Arial" w:cs="Arial"/>
          <w:bCs/>
          <w:i/>
          <w:sz w:val="20"/>
          <w:szCs w:val="20"/>
        </w:rPr>
        <w:t>Respecto al partido que usted representa, el Acuerdo ORD/06/030 adquirió firmeza en virtud de la ausencia de impugnación y, por lo tanto, se elevó a la categoría de cosa juzgada, tornándose inmutable lo dispuesto en dicho Acuerdo.</w:t>
      </w:r>
    </w:p>
    <w:p w:rsidR="00C64797" w:rsidRPr="00C64797" w:rsidRDefault="00C64797" w:rsidP="003261D3">
      <w:pPr>
        <w:tabs>
          <w:tab w:val="right" w:leader="hyphen" w:pos="8789"/>
        </w:tabs>
        <w:spacing w:before="240"/>
        <w:ind w:left="709" w:right="566"/>
        <w:jc w:val="both"/>
        <w:rPr>
          <w:rFonts w:ascii="Arial" w:hAnsi="Arial" w:cs="Arial"/>
          <w:bCs/>
          <w:i/>
          <w:sz w:val="20"/>
          <w:szCs w:val="20"/>
        </w:rPr>
      </w:pPr>
      <w:r w:rsidRPr="00C64797">
        <w:rPr>
          <w:rFonts w:ascii="Arial" w:hAnsi="Arial" w:cs="Arial"/>
          <w:bCs/>
          <w:i/>
          <w:sz w:val="20"/>
          <w:szCs w:val="20"/>
        </w:rPr>
        <w:t xml:space="preserve">Otro obstáculo al que se enfrenta el órgano electoral del Estado para acceder a lo solicitado, es el principio general de derecho denominado non bis in </w:t>
      </w:r>
      <w:r w:rsidR="003261D3" w:rsidRPr="00C64797">
        <w:rPr>
          <w:rFonts w:ascii="Arial" w:hAnsi="Arial" w:cs="Arial"/>
          <w:bCs/>
          <w:i/>
          <w:sz w:val="20"/>
          <w:szCs w:val="20"/>
        </w:rPr>
        <w:t>ídem</w:t>
      </w:r>
      <w:r w:rsidRPr="00C64797">
        <w:rPr>
          <w:rFonts w:ascii="Arial" w:hAnsi="Arial" w:cs="Arial"/>
          <w:bCs/>
          <w:i/>
          <w:sz w:val="20"/>
          <w:szCs w:val="20"/>
        </w:rPr>
        <w:t xml:space="preserve">, que consiste en una prohibición concreta de que unos mismos hechos sean sancionados dos veces. La prohibición non bis in </w:t>
      </w:r>
      <w:r w:rsidR="003261D3" w:rsidRPr="00C64797">
        <w:rPr>
          <w:rFonts w:ascii="Arial" w:hAnsi="Arial" w:cs="Arial"/>
          <w:bCs/>
          <w:i/>
          <w:sz w:val="20"/>
          <w:szCs w:val="20"/>
        </w:rPr>
        <w:t>ídem</w:t>
      </w:r>
      <w:r w:rsidRPr="00C64797">
        <w:rPr>
          <w:rFonts w:ascii="Arial" w:hAnsi="Arial" w:cs="Arial"/>
          <w:bCs/>
          <w:i/>
          <w:sz w:val="20"/>
          <w:szCs w:val="20"/>
        </w:rPr>
        <w:t xml:space="preserve"> es definida como el “principio general del derecho que, en base a los principios de proporcionalidad y cosa juzgada, prohíbe la aplicación de dos o más sanciones o el desarrollo de dos o más procedimientos, sea en uno o más órdenes sancionadores, cuando se dé una identidad de sujetos, hechos y fundamentos y siempre que no exista una relación de supremacía especial de la Administración” , y está contenido como garantía en el artículo 23 de la Constitución Política de los Estados Unidos Mexicanos, que medularmente establece: “Nadie puede ser juzgado dos veces por el mismo delito, ya sea que en el juicio se le absuelva o se le condene”.</w:t>
      </w:r>
    </w:p>
    <w:p w:rsidR="00C64797" w:rsidRPr="00C64797" w:rsidRDefault="00C64797" w:rsidP="003261D3">
      <w:pPr>
        <w:tabs>
          <w:tab w:val="right" w:leader="hyphen" w:pos="8789"/>
        </w:tabs>
        <w:spacing w:before="240"/>
        <w:ind w:left="709" w:right="566"/>
        <w:jc w:val="both"/>
        <w:rPr>
          <w:rFonts w:ascii="Arial" w:hAnsi="Arial" w:cs="Arial"/>
          <w:bCs/>
          <w:i/>
          <w:sz w:val="20"/>
          <w:szCs w:val="20"/>
        </w:rPr>
      </w:pPr>
      <w:r w:rsidRPr="00C64797">
        <w:rPr>
          <w:rFonts w:ascii="Arial" w:hAnsi="Arial" w:cs="Arial"/>
          <w:bCs/>
          <w:i/>
          <w:sz w:val="20"/>
          <w:szCs w:val="20"/>
        </w:rPr>
        <w:t>Sin otro particular, aprovecho la oportunidad para saludarlo y reiterarle la seguridad de mi más alta consideración y respeto.</w:t>
      </w:r>
    </w:p>
    <w:p w:rsidR="00C64797" w:rsidRPr="00C64797" w:rsidRDefault="00C64797" w:rsidP="003261D3">
      <w:pPr>
        <w:tabs>
          <w:tab w:val="right" w:leader="hyphen" w:pos="8789"/>
        </w:tabs>
        <w:spacing w:before="240"/>
        <w:ind w:left="709" w:right="566"/>
        <w:jc w:val="both"/>
        <w:rPr>
          <w:rFonts w:ascii="Arial" w:hAnsi="Arial" w:cs="Arial"/>
          <w:bCs/>
          <w:i/>
          <w:sz w:val="20"/>
          <w:szCs w:val="20"/>
        </w:rPr>
      </w:pPr>
      <w:r w:rsidRPr="00C64797">
        <w:rPr>
          <w:rFonts w:ascii="Arial" w:hAnsi="Arial" w:cs="Arial"/>
          <w:bCs/>
          <w:i/>
          <w:sz w:val="20"/>
          <w:szCs w:val="20"/>
        </w:rPr>
        <w:t>A T E N T A M E N T E</w:t>
      </w:r>
    </w:p>
    <w:p w:rsidR="00C64797" w:rsidRDefault="00C64797" w:rsidP="003261D3">
      <w:pPr>
        <w:tabs>
          <w:tab w:val="right" w:leader="hyphen" w:pos="8789"/>
        </w:tabs>
        <w:ind w:left="709" w:right="566"/>
        <w:jc w:val="both"/>
        <w:rPr>
          <w:rFonts w:ascii="Arial" w:hAnsi="Arial" w:cs="Arial"/>
          <w:bCs/>
          <w:i/>
          <w:sz w:val="20"/>
          <w:szCs w:val="20"/>
        </w:rPr>
      </w:pPr>
    </w:p>
    <w:p w:rsidR="00C64797" w:rsidRPr="00C64797" w:rsidRDefault="00C64797" w:rsidP="003261D3">
      <w:pPr>
        <w:tabs>
          <w:tab w:val="right" w:leader="hyphen" w:pos="8789"/>
        </w:tabs>
        <w:ind w:left="709" w:right="566"/>
        <w:jc w:val="both"/>
        <w:rPr>
          <w:rFonts w:ascii="Arial" w:hAnsi="Arial" w:cs="Arial"/>
          <w:bCs/>
          <w:i/>
          <w:sz w:val="20"/>
          <w:szCs w:val="20"/>
        </w:rPr>
      </w:pPr>
      <w:r w:rsidRPr="00C64797">
        <w:rPr>
          <w:rFonts w:ascii="Arial" w:hAnsi="Arial" w:cs="Arial"/>
          <w:bCs/>
          <w:i/>
          <w:sz w:val="20"/>
          <w:szCs w:val="20"/>
        </w:rPr>
        <w:t>LIC. JACINTO PÉREZ GERARDO</w:t>
      </w:r>
    </w:p>
    <w:p w:rsidR="00C64797" w:rsidRPr="00C64797" w:rsidRDefault="00C64797" w:rsidP="003261D3">
      <w:pPr>
        <w:tabs>
          <w:tab w:val="right" w:leader="hyphen" w:pos="8789"/>
        </w:tabs>
        <w:ind w:left="709" w:right="566"/>
        <w:jc w:val="both"/>
        <w:rPr>
          <w:rFonts w:ascii="Arial" w:hAnsi="Arial" w:cs="Arial"/>
          <w:bCs/>
          <w:i/>
          <w:sz w:val="20"/>
          <w:szCs w:val="20"/>
        </w:rPr>
      </w:pPr>
      <w:r w:rsidRPr="00C64797">
        <w:rPr>
          <w:rFonts w:ascii="Arial" w:hAnsi="Arial" w:cs="Arial"/>
          <w:bCs/>
          <w:i/>
          <w:sz w:val="20"/>
          <w:szCs w:val="20"/>
        </w:rPr>
        <w:t>PRESIDENTE</w:t>
      </w:r>
    </w:p>
    <w:p w:rsidR="00567426" w:rsidRDefault="00567426" w:rsidP="003261D3">
      <w:pPr>
        <w:tabs>
          <w:tab w:val="right" w:leader="hyphen" w:pos="8789"/>
        </w:tabs>
        <w:spacing w:before="240"/>
        <w:ind w:left="851" w:right="566" w:hanging="851"/>
        <w:jc w:val="both"/>
        <w:rPr>
          <w:rFonts w:ascii="Arial" w:hAnsi="Arial" w:cs="Arial"/>
          <w:b/>
          <w:bCs/>
          <w:i/>
          <w:u w:val="single"/>
        </w:rPr>
      </w:pPr>
      <w:r w:rsidRPr="00567426">
        <w:rPr>
          <w:rFonts w:ascii="Arial" w:hAnsi="Arial" w:cs="Arial"/>
          <w:b/>
          <w:bCs/>
          <w:i/>
          <w:u w:val="single"/>
        </w:rPr>
        <w:t xml:space="preserve">Actos </w:t>
      </w:r>
      <w:r>
        <w:rPr>
          <w:rFonts w:ascii="Arial" w:hAnsi="Arial" w:cs="Arial"/>
          <w:b/>
          <w:bCs/>
          <w:i/>
          <w:u w:val="single"/>
        </w:rPr>
        <w:t xml:space="preserve">en el ámbito </w:t>
      </w:r>
      <w:r w:rsidRPr="00567426">
        <w:rPr>
          <w:rFonts w:ascii="Arial" w:hAnsi="Arial" w:cs="Arial"/>
          <w:b/>
          <w:bCs/>
          <w:i/>
          <w:u w:val="single"/>
        </w:rPr>
        <w:t>del Tribunal Estatal Electoral</w:t>
      </w:r>
    </w:p>
    <w:p w:rsidR="00567426" w:rsidRPr="00567426" w:rsidRDefault="00B04833" w:rsidP="003261D3">
      <w:pPr>
        <w:tabs>
          <w:tab w:val="right" w:leader="hyphen" w:pos="8789"/>
        </w:tabs>
        <w:spacing w:before="240"/>
        <w:ind w:right="-1"/>
        <w:jc w:val="both"/>
        <w:rPr>
          <w:rFonts w:ascii="Arial" w:hAnsi="Arial" w:cs="Arial"/>
          <w:bCs/>
        </w:rPr>
      </w:pPr>
      <w:r>
        <w:rPr>
          <w:rFonts w:ascii="Arial" w:hAnsi="Arial" w:cs="Arial"/>
          <w:bCs/>
        </w:rPr>
        <w:t>---</w:t>
      </w:r>
      <w:r w:rsidR="00D017CC">
        <w:rPr>
          <w:rFonts w:ascii="Arial" w:hAnsi="Arial" w:cs="Arial"/>
          <w:bCs/>
        </w:rPr>
        <w:t>9</w:t>
      </w:r>
      <w:r w:rsidR="00567426" w:rsidRPr="00567426">
        <w:rPr>
          <w:rFonts w:ascii="Arial" w:hAnsi="Arial" w:cs="Arial"/>
          <w:bCs/>
        </w:rPr>
        <w:t>.</w:t>
      </w:r>
      <w:r w:rsidR="00021C45">
        <w:rPr>
          <w:rFonts w:ascii="Arial" w:hAnsi="Arial" w:cs="Arial"/>
          <w:bCs/>
        </w:rPr>
        <w:t>-</w:t>
      </w:r>
      <w:r w:rsidR="00567426">
        <w:rPr>
          <w:rFonts w:ascii="Arial" w:hAnsi="Arial" w:cs="Arial"/>
          <w:bCs/>
        </w:rPr>
        <w:t xml:space="preserve"> </w:t>
      </w:r>
      <w:r w:rsidR="00567426" w:rsidRPr="00567426">
        <w:rPr>
          <w:rFonts w:ascii="Arial" w:hAnsi="Arial" w:cs="Arial"/>
          <w:bCs/>
        </w:rPr>
        <w:t xml:space="preserve">En fecha </w:t>
      </w:r>
      <w:r w:rsidR="00567426">
        <w:rPr>
          <w:rFonts w:ascii="Arial" w:hAnsi="Arial" w:cs="Arial"/>
          <w:bCs/>
        </w:rPr>
        <w:t xml:space="preserve">30 de mayo de 2013, el Tribunal Estatal Electoral radicó </w:t>
      </w:r>
      <w:r w:rsidR="00D017CC">
        <w:rPr>
          <w:rFonts w:ascii="Arial" w:hAnsi="Arial" w:cs="Arial"/>
          <w:bCs/>
        </w:rPr>
        <w:t xml:space="preserve">bajo el expediente número 08/2013 REV, </w:t>
      </w:r>
      <w:r w:rsidR="00567426">
        <w:rPr>
          <w:rFonts w:ascii="Arial" w:hAnsi="Arial" w:cs="Arial"/>
          <w:bCs/>
        </w:rPr>
        <w:t>recurso de revisión</w:t>
      </w:r>
      <w:r w:rsidR="00D017CC">
        <w:rPr>
          <w:rFonts w:ascii="Arial" w:hAnsi="Arial" w:cs="Arial"/>
          <w:bCs/>
        </w:rPr>
        <w:t xml:space="preserve"> </w:t>
      </w:r>
      <w:r w:rsidR="00567426">
        <w:rPr>
          <w:rFonts w:ascii="Arial" w:hAnsi="Arial" w:cs="Arial"/>
          <w:bCs/>
        </w:rPr>
        <w:t xml:space="preserve">interpuesto por </w:t>
      </w:r>
      <w:r w:rsidR="00940592">
        <w:rPr>
          <w:rFonts w:ascii="Arial" w:hAnsi="Arial" w:cs="Arial"/>
          <w:bCs/>
        </w:rPr>
        <w:t xml:space="preserve">el </w:t>
      </w:r>
      <w:r w:rsidR="00567426">
        <w:rPr>
          <w:rFonts w:ascii="Arial" w:hAnsi="Arial" w:cs="Arial"/>
          <w:bCs/>
        </w:rPr>
        <w:t xml:space="preserve">representante de la Coalición </w:t>
      </w:r>
      <w:r w:rsidR="00D017CC">
        <w:rPr>
          <w:rFonts w:ascii="Arial" w:hAnsi="Arial" w:cs="Arial"/>
          <w:bCs/>
        </w:rPr>
        <w:t xml:space="preserve">“Unidos Ganas Tú” en </w:t>
      </w:r>
      <w:r w:rsidR="00D017CC" w:rsidRPr="00D017CC">
        <w:rPr>
          <w:rFonts w:ascii="Arial" w:hAnsi="Arial" w:cs="Arial"/>
        </w:rPr>
        <w:t xml:space="preserve">demanda </w:t>
      </w:r>
      <w:r w:rsidR="00D017CC">
        <w:rPr>
          <w:rFonts w:ascii="Arial" w:hAnsi="Arial" w:cs="Arial"/>
        </w:rPr>
        <w:t xml:space="preserve">de </w:t>
      </w:r>
      <w:r w:rsidR="00D017CC" w:rsidRPr="00D017CC">
        <w:rPr>
          <w:rFonts w:ascii="Arial" w:hAnsi="Arial" w:cs="Arial"/>
        </w:rPr>
        <w:t>la revocación del Acuerdo ESP/1/02 del Consejo Municipal Electoral de Culiacán, aprobado el 23 de mayo del año en curso, que declaró procedente el registro del C. SERGIO TORRES FÉLIX, como candidato a Presidente Municipal por la Coalición “TRANSFORMEMOS SINALOA”</w:t>
      </w:r>
      <w:r w:rsidR="00567426">
        <w:rPr>
          <w:rFonts w:ascii="Arial" w:hAnsi="Arial" w:cs="Arial"/>
          <w:bCs/>
        </w:rPr>
        <w:t>.</w:t>
      </w:r>
      <w:r w:rsidR="003261D3">
        <w:rPr>
          <w:rFonts w:ascii="Arial" w:hAnsi="Arial" w:cs="Arial"/>
          <w:bCs/>
        </w:rPr>
        <w:tab/>
      </w:r>
    </w:p>
    <w:p w:rsidR="00366180" w:rsidRDefault="003C61C5" w:rsidP="003261D3">
      <w:pPr>
        <w:tabs>
          <w:tab w:val="right" w:leader="hyphen" w:pos="8789"/>
        </w:tabs>
        <w:spacing w:before="240"/>
        <w:ind w:right="-1"/>
        <w:jc w:val="both"/>
        <w:rPr>
          <w:rFonts w:ascii="Arial" w:hAnsi="Arial" w:cs="Arial"/>
          <w:bCs/>
        </w:rPr>
      </w:pPr>
      <w:r>
        <w:rPr>
          <w:rFonts w:ascii="Arial" w:hAnsi="Arial" w:cs="Arial"/>
          <w:bCs/>
        </w:rPr>
        <w:t>---</w:t>
      </w:r>
      <w:r w:rsidR="00D017CC">
        <w:rPr>
          <w:rFonts w:ascii="Arial" w:hAnsi="Arial" w:cs="Arial"/>
          <w:bCs/>
        </w:rPr>
        <w:t>10</w:t>
      </w:r>
      <w:r w:rsidR="00F35D69">
        <w:rPr>
          <w:rFonts w:ascii="Arial" w:hAnsi="Arial" w:cs="Arial"/>
          <w:bCs/>
        </w:rPr>
        <w:t>.</w:t>
      </w:r>
      <w:r w:rsidR="00B04833">
        <w:rPr>
          <w:rFonts w:ascii="Arial" w:hAnsi="Arial" w:cs="Arial"/>
          <w:bCs/>
        </w:rPr>
        <w:t>-</w:t>
      </w:r>
      <w:r w:rsidR="00F35D69">
        <w:rPr>
          <w:rFonts w:ascii="Arial" w:hAnsi="Arial" w:cs="Arial"/>
          <w:bCs/>
        </w:rPr>
        <w:t xml:space="preserve"> </w:t>
      </w:r>
      <w:r>
        <w:rPr>
          <w:rFonts w:ascii="Arial" w:hAnsi="Arial" w:cs="Arial"/>
          <w:bCs/>
        </w:rPr>
        <w:t>En fecha 5 de junio de 2013, el Lic. Jacinto Pérez Gerardo, Presidente del Consejo Estatal Electoral medi</w:t>
      </w:r>
      <w:r w:rsidR="00895ABB">
        <w:rPr>
          <w:rFonts w:ascii="Arial" w:hAnsi="Arial" w:cs="Arial"/>
          <w:bCs/>
        </w:rPr>
        <w:t>ante oficio</w:t>
      </w:r>
      <w:r>
        <w:rPr>
          <w:rFonts w:ascii="Arial" w:hAnsi="Arial" w:cs="Arial"/>
          <w:bCs/>
        </w:rPr>
        <w:t xml:space="preserve"> CEE/1061/2013 remitió al Trib</w:t>
      </w:r>
      <w:r w:rsidR="00895ABB">
        <w:rPr>
          <w:rFonts w:ascii="Arial" w:hAnsi="Arial" w:cs="Arial"/>
          <w:bCs/>
        </w:rPr>
        <w:t xml:space="preserve">unal Estatal Electoral </w:t>
      </w:r>
      <w:r w:rsidR="00940592">
        <w:rPr>
          <w:rFonts w:ascii="Arial" w:hAnsi="Arial" w:cs="Arial"/>
          <w:bCs/>
        </w:rPr>
        <w:t xml:space="preserve">los </w:t>
      </w:r>
      <w:r w:rsidR="00895ABB">
        <w:rPr>
          <w:rFonts w:ascii="Arial" w:hAnsi="Arial" w:cs="Arial"/>
          <w:bCs/>
        </w:rPr>
        <w:t>document</w:t>
      </w:r>
      <w:r>
        <w:rPr>
          <w:rFonts w:ascii="Arial" w:hAnsi="Arial" w:cs="Arial"/>
          <w:bCs/>
        </w:rPr>
        <w:t>o</w:t>
      </w:r>
      <w:r w:rsidR="00895ABB">
        <w:rPr>
          <w:rFonts w:ascii="Arial" w:hAnsi="Arial" w:cs="Arial"/>
          <w:bCs/>
        </w:rPr>
        <w:t>s suscritos por el Lic. Edgardo Burgos Marentes, Presidente del Comité Directivo Estatal del Partido Acción Nacional</w:t>
      </w:r>
      <w:r w:rsidR="00366180">
        <w:rPr>
          <w:rFonts w:ascii="Arial" w:hAnsi="Arial" w:cs="Arial"/>
          <w:bCs/>
        </w:rPr>
        <w:t>, en los términos que se citan a continuación:</w:t>
      </w:r>
      <w:r w:rsidR="003261D3">
        <w:rPr>
          <w:rFonts w:ascii="Arial" w:hAnsi="Arial" w:cs="Arial"/>
          <w:bCs/>
        </w:rPr>
        <w:tab/>
      </w:r>
    </w:p>
    <w:p w:rsidR="004C3106" w:rsidRDefault="004C3106" w:rsidP="003261D3">
      <w:pPr>
        <w:tabs>
          <w:tab w:val="right" w:leader="hyphen" w:pos="8789"/>
        </w:tabs>
        <w:ind w:left="4248" w:firstLine="709"/>
        <w:jc w:val="both"/>
        <w:rPr>
          <w:rFonts w:ascii="Arial" w:hAnsi="Arial" w:cs="Arial"/>
          <w:i/>
          <w:sz w:val="20"/>
          <w:szCs w:val="20"/>
        </w:rPr>
      </w:pPr>
    </w:p>
    <w:p w:rsidR="004C3106" w:rsidRPr="00927CEA" w:rsidRDefault="004C3106" w:rsidP="003261D3">
      <w:pPr>
        <w:tabs>
          <w:tab w:val="right" w:leader="hyphen" w:pos="8789"/>
        </w:tabs>
        <w:ind w:left="709" w:right="566"/>
        <w:jc w:val="right"/>
        <w:rPr>
          <w:rFonts w:ascii="Arial" w:hAnsi="Arial" w:cs="Arial"/>
          <w:i/>
          <w:sz w:val="20"/>
          <w:szCs w:val="20"/>
        </w:rPr>
      </w:pPr>
      <w:r w:rsidRPr="00927CEA">
        <w:rPr>
          <w:rFonts w:ascii="Arial" w:hAnsi="Arial" w:cs="Arial"/>
          <w:i/>
          <w:sz w:val="20"/>
          <w:szCs w:val="20"/>
        </w:rPr>
        <w:t>PRESIDENCIA</w:t>
      </w:r>
    </w:p>
    <w:p w:rsidR="004C3106" w:rsidRPr="00927CEA" w:rsidRDefault="004C3106" w:rsidP="003261D3">
      <w:pPr>
        <w:tabs>
          <w:tab w:val="right" w:leader="hyphen" w:pos="8789"/>
        </w:tabs>
        <w:ind w:left="709" w:right="566"/>
        <w:jc w:val="right"/>
        <w:rPr>
          <w:rFonts w:ascii="Arial" w:hAnsi="Arial" w:cs="Arial"/>
          <w:i/>
          <w:sz w:val="20"/>
          <w:szCs w:val="20"/>
        </w:rPr>
      </w:pPr>
      <w:r w:rsidRPr="00927CEA">
        <w:rPr>
          <w:rFonts w:ascii="Arial" w:hAnsi="Arial" w:cs="Arial"/>
          <w:i/>
          <w:sz w:val="20"/>
          <w:szCs w:val="20"/>
        </w:rPr>
        <w:t>OFICIO No. CEE/1061/2013</w:t>
      </w:r>
    </w:p>
    <w:p w:rsidR="004C3106" w:rsidRPr="00927CEA" w:rsidRDefault="004C3106" w:rsidP="003261D3">
      <w:pPr>
        <w:tabs>
          <w:tab w:val="right" w:leader="hyphen" w:pos="8789"/>
        </w:tabs>
        <w:ind w:left="709" w:right="566"/>
        <w:jc w:val="right"/>
        <w:rPr>
          <w:rFonts w:ascii="Arial" w:hAnsi="Arial" w:cs="Arial"/>
          <w:i/>
          <w:sz w:val="20"/>
          <w:szCs w:val="20"/>
        </w:rPr>
      </w:pPr>
    </w:p>
    <w:p w:rsidR="004C3106" w:rsidRPr="00927CEA" w:rsidRDefault="004C3106" w:rsidP="003261D3">
      <w:pPr>
        <w:tabs>
          <w:tab w:val="right" w:leader="hyphen" w:pos="8789"/>
        </w:tabs>
        <w:ind w:left="709" w:right="566"/>
        <w:jc w:val="right"/>
        <w:rPr>
          <w:rFonts w:ascii="Arial" w:hAnsi="Arial" w:cs="Arial"/>
          <w:i/>
          <w:sz w:val="20"/>
          <w:szCs w:val="20"/>
        </w:rPr>
      </w:pPr>
      <w:r w:rsidRPr="00927CEA">
        <w:rPr>
          <w:rFonts w:ascii="Arial" w:hAnsi="Arial" w:cs="Arial"/>
          <w:i/>
          <w:sz w:val="20"/>
          <w:szCs w:val="20"/>
        </w:rPr>
        <w:t>Asunto: Se remite documentación.</w:t>
      </w:r>
    </w:p>
    <w:p w:rsidR="004C3106" w:rsidRPr="00927CEA" w:rsidRDefault="004C3106" w:rsidP="003261D3">
      <w:pPr>
        <w:tabs>
          <w:tab w:val="right" w:leader="hyphen" w:pos="8789"/>
        </w:tabs>
        <w:ind w:left="709" w:right="566"/>
        <w:jc w:val="right"/>
        <w:rPr>
          <w:rFonts w:ascii="Arial" w:hAnsi="Arial" w:cs="Arial"/>
          <w:i/>
          <w:sz w:val="20"/>
          <w:szCs w:val="20"/>
        </w:rPr>
      </w:pPr>
      <w:r w:rsidRPr="00927CEA">
        <w:rPr>
          <w:rFonts w:ascii="Arial" w:hAnsi="Arial" w:cs="Arial"/>
          <w:i/>
          <w:sz w:val="20"/>
          <w:szCs w:val="20"/>
        </w:rPr>
        <w:t>Referencia: Expediente 08/2013 REV.</w:t>
      </w:r>
    </w:p>
    <w:p w:rsidR="004C3106" w:rsidRPr="00927CEA" w:rsidRDefault="004C3106" w:rsidP="003261D3">
      <w:pPr>
        <w:tabs>
          <w:tab w:val="right" w:leader="hyphen" w:pos="8789"/>
        </w:tabs>
        <w:ind w:left="709" w:right="566"/>
        <w:jc w:val="right"/>
        <w:rPr>
          <w:rFonts w:ascii="Arial" w:hAnsi="Arial" w:cs="Arial"/>
          <w:i/>
          <w:sz w:val="20"/>
          <w:szCs w:val="20"/>
        </w:rPr>
      </w:pPr>
    </w:p>
    <w:p w:rsidR="004C3106" w:rsidRPr="00927CEA" w:rsidRDefault="004C3106" w:rsidP="003261D3">
      <w:pPr>
        <w:tabs>
          <w:tab w:val="right" w:leader="hyphen" w:pos="8789"/>
        </w:tabs>
        <w:ind w:left="709" w:right="566"/>
        <w:jc w:val="right"/>
        <w:rPr>
          <w:rFonts w:ascii="Arial" w:hAnsi="Arial" w:cs="Arial"/>
          <w:i/>
          <w:sz w:val="20"/>
          <w:szCs w:val="20"/>
        </w:rPr>
      </w:pPr>
      <w:r w:rsidRPr="00927CEA">
        <w:rPr>
          <w:rFonts w:ascii="Arial" w:hAnsi="Arial" w:cs="Arial"/>
          <w:i/>
          <w:sz w:val="20"/>
          <w:szCs w:val="20"/>
        </w:rPr>
        <w:t>Culiacán, Sinaloa, 5 de junio de 2013</w:t>
      </w:r>
      <w:r>
        <w:rPr>
          <w:rFonts w:ascii="Arial" w:hAnsi="Arial" w:cs="Arial"/>
          <w:i/>
          <w:sz w:val="20"/>
          <w:szCs w:val="20"/>
        </w:rPr>
        <w:t>.</w:t>
      </w:r>
    </w:p>
    <w:p w:rsidR="004C3106" w:rsidRPr="00927CEA" w:rsidRDefault="004C3106" w:rsidP="003261D3">
      <w:pPr>
        <w:tabs>
          <w:tab w:val="right" w:leader="hyphen" w:pos="8789"/>
        </w:tabs>
        <w:ind w:left="709" w:right="566"/>
        <w:jc w:val="right"/>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MAG. JESÚS IVÁN CHÁVEZ RANGEL</w:t>
      </w: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Magistrado Presidente del Tribunal Estatal</w:t>
      </w: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Electoral de Sinaloa,</w:t>
      </w: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Ciudad.</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Me permito hacer de su conocimiento que el pasado 27 de mayo del año en curso, a las 18:50 horas, se recibió en esta Presidencia del Consejo Estatal electoral un escrito fechado el día 26 del mismo mes y año, suscrito por el C. Lic. Edgardo Burgos Marentes, Presidente del Comité Directivo Estatal del Partido Acción Nacional, cuya personalidad se reconoce, mediante el cual solicita “la cancelación del registro del C. SERGIO TORRES FÉLIX, como candidato a Presidente Municipal de Culiacán, por haber incurrido en actos anticipados de precampaña, según circunstancias de lugar, modo, tiempo y formas contenidas en la Queja Administrativa QA-001/2013, de conformidad con el resolutivo tercero emitido con fecha 28 de febrero de 2013” (sic).</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 xml:space="preserve">El escrito de referencia fue contestado al solicitante el día de hoy, en términos de lo previsto en los artículos 8° </w:t>
      </w:r>
      <w:r w:rsidRPr="00D017CC">
        <w:rPr>
          <w:rFonts w:ascii="Arial" w:hAnsi="Arial" w:cs="Arial"/>
          <w:i/>
          <w:sz w:val="20"/>
          <w:szCs w:val="20"/>
        </w:rPr>
        <w:t xml:space="preserve">de la Constitución Política </w:t>
      </w:r>
      <w:r w:rsidR="00940592" w:rsidRPr="00D017CC">
        <w:rPr>
          <w:rFonts w:ascii="Arial" w:hAnsi="Arial" w:cs="Arial"/>
          <w:i/>
          <w:sz w:val="20"/>
          <w:szCs w:val="20"/>
        </w:rPr>
        <w:t>de los Estados Unidos Mexicanos y 142</w:t>
      </w:r>
      <w:r w:rsidR="00940592">
        <w:rPr>
          <w:rFonts w:ascii="Arial" w:hAnsi="Arial" w:cs="Arial"/>
          <w:i/>
          <w:sz w:val="20"/>
          <w:szCs w:val="20"/>
        </w:rPr>
        <w:t xml:space="preserve"> de la </w:t>
      </w:r>
      <w:r w:rsidR="00940592" w:rsidRPr="00927CEA">
        <w:rPr>
          <w:rFonts w:ascii="Arial" w:hAnsi="Arial" w:cs="Arial"/>
          <w:i/>
          <w:sz w:val="20"/>
          <w:szCs w:val="20"/>
        </w:rPr>
        <w:t xml:space="preserve">Constitución Política </w:t>
      </w:r>
      <w:r w:rsidRPr="00927CEA">
        <w:rPr>
          <w:rFonts w:ascii="Arial" w:hAnsi="Arial" w:cs="Arial"/>
          <w:i/>
          <w:sz w:val="20"/>
          <w:szCs w:val="20"/>
        </w:rPr>
        <w:t>del Estado de Sinaloa, exponiendo la imposibilidad jurídica para que e</w:t>
      </w:r>
      <w:r w:rsidR="00940592">
        <w:rPr>
          <w:rFonts w:ascii="Arial" w:hAnsi="Arial" w:cs="Arial"/>
          <w:i/>
          <w:sz w:val="20"/>
          <w:szCs w:val="20"/>
        </w:rPr>
        <w:t>l</w:t>
      </w:r>
      <w:r w:rsidRPr="00927CEA">
        <w:rPr>
          <w:rFonts w:ascii="Arial" w:hAnsi="Arial" w:cs="Arial"/>
          <w:i/>
          <w:sz w:val="20"/>
          <w:szCs w:val="20"/>
        </w:rPr>
        <w:t xml:space="preserve"> órgano electoral que presido resuelva conforme a lo solicitado, sustancialmente por los siguientes razonamientos:</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1.- Que la valoración de las conductas y los hechos invocados como fundamento de la solicitud, fue realizada por este órgano electoral al resolver la queja aludida en el primer párrafo del escrito de solicitud.</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2.- Que el Acuerdo EXT/05/017 aprobado por el Pleno del Consejo Estatal Electoral el 28 de febrero del presente año, con el que se resolvió la Queja Administrativa QA-001/2013, fue impugnado tanto por el Partido Acción Nacional como por el Partido Revolucionario Institucional, a raíz de lo cual se instauraron en el órgano jurisdiccional bajo su conducción</w:t>
      </w:r>
      <w:r w:rsidR="00940592">
        <w:rPr>
          <w:rFonts w:ascii="Arial" w:hAnsi="Arial" w:cs="Arial"/>
          <w:i/>
          <w:sz w:val="20"/>
          <w:szCs w:val="20"/>
        </w:rPr>
        <w:t>,</w:t>
      </w:r>
      <w:r w:rsidRPr="00927CEA">
        <w:rPr>
          <w:rFonts w:ascii="Arial" w:hAnsi="Arial" w:cs="Arial"/>
          <w:i/>
          <w:sz w:val="20"/>
          <w:szCs w:val="20"/>
        </w:rPr>
        <w:t xml:space="preserve"> los expedientes 01/2013 REV y 02/2013 REV, mismo</w:t>
      </w:r>
      <w:r w:rsidR="00940592">
        <w:rPr>
          <w:rFonts w:ascii="Arial" w:hAnsi="Arial" w:cs="Arial"/>
          <w:i/>
          <w:sz w:val="20"/>
          <w:szCs w:val="20"/>
        </w:rPr>
        <w:t>s</w:t>
      </w:r>
      <w:r w:rsidRPr="00927CEA">
        <w:rPr>
          <w:rFonts w:ascii="Arial" w:hAnsi="Arial" w:cs="Arial"/>
          <w:i/>
          <w:sz w:val="20"/>
          <w:szCs w:val="20"/>
        </w:rPr>
        <w:t xml:space="preserve"> que se resolvieron en forma acumulada declarando infundados los agravios de los que se dolió el primero de los recurrentes, e inoperantes los agravios del segundo de ellos; y se confirmó la validez del acto impugnado.</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 xml:space="preserve">3.-  Que la resolución del Tribunal Estatal Electoral quedó firme </w:t>
      </w:r>
      <w:r w:rsidR="00940592" w:rsidRPr="00D017CC">
        <w:rPr>
          <w:rFonts w:ascii="Arial" w:hAnsi="Arial" w:cs="Arial"/>
          <w:i/>
          <w:sz w:val="20"/>
          <w:szCs w:val="20"/>
        </w:rPr>
        <w:t>ante</w:t>
      </w:r>
      <w:r w:rsidR="00940592">
        <w:rPr>
          <w:rFonts w:ascii="Arial" w:hAnsi="Arial" w:cs="Arial"/>
          <w:i/>
          <w:sz w:val="20"/>
          <w:szCs w:val="20"/>
        </w:rPr>
        <w:t xml:space="preserve"> </w:t>
      </w:r>
      <w:r w:rsidRPr="00927CEA">
        <w:rPr>
          <w:rFonts w:ascii="Arial" w:hAnsi="Arial" w:cs="Arial"/>
          <w:i/>
          <w:sz w:val="20"/>
          <w:szCs w:val="20"/>
        </w:rPr>
        <w:t>la ausencia de impugnación y, en consecuencia, el Acuerdo recurrido se elevó a la categoría de cosa juzgada, t</w:t>
      </w:r>
      <w:r w:rsidR="00940592">
        <w:rPr>
          <w:rFonts w:ascii="Arial" w:hAnsi="Arial" w:cs="Arial"/>
          <w:i/>
          <w:sz w:val="20"/>
          <w:szCs w:val="20"/>
        </w:rPr>
        <w:t>o</w:t>
      </w:r>
      <w:r w:rsidRPr="00927CEA">
        <w:rPr>
          <w:rFonts w:ascii="Arial" w:hAnsi="Arial" w:cs="Arial"/>
          <w:i/>
          <w:sz w:val="20"/>
          <w:szCs w:val="20"/>
        </w:rPr>
        <w:t>rn</w:t>
      </w:r>
      <w:r w:rsidR="00940592">
        <w:rPr>
          <w:rFonts w:ascii="Arial" w:hAnsi="Arial" w:cs="Arial"/>
          <w:i/>
          <w:sz w:val="20"/>
          <w:szCs w:val="20"/>
        </w:rPr>
        <w:t>án</w:t>
      </w:r>
      <w:r w:rsidRPr="00927CEA">
        <w:rPr>
          <w:rFonts w:ascii="Arial" w:hAnsi="Arial" w:cs="Arial"/>
          <w:i/>
          <w:sz w:val="20"/>
          <w:szCs w:val="20"/>
        </w:rPr>
        <w:t>dose inmutable lo dispuesto en el mismo.</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 xml:space="preserve">4.- Quedó bajo el principio general del derecho denominado non bis in </w:t>
      </w:r>
      <w:r w:rsidR="00025C80" w:rsidRPr="00927CEA">
        <w:rPr>
          <w:rFonts w:ascii="Arial" w:hAnsi="Arial" w:cs="Arial"/>
          <w:i/>
          <w:sz w:val="20"/>
          <w:szCs w:val="20"/>
        </w:rPr>
        <w:t>íde</w:t>
      </w:r>
      <w:r w:rsidR="00025C80">
        <w:rPr>
          <w:rFonts w:ascii="Arial" w:hAnsi="Arial" w:cs="Arial"/>
          <w:i/>
          <w:sz w:val="20"/>
          <w:szCs w:val="20"/>
        </w:rPr>
        <w:t>m</w:t>
      </w:r>
      <w:r w:rsidRPr="00927CEA">
        <w:rPr>
          <w:rFonts w:ascii="Arial" w:hAnsi="Arial" w:cs="Arial"/>
          <w:i/>
          <w:sz w:val="20"/>
          <w:szCs w:val="20"/>
        </w:rPr>
        <w:t xml:space="preserve">, éste órgano electoral se enfrenta </w:t>
      </w:r>
      <w:r w:rsidR="00940592">
        <w:rPr>
          <w:rFonts w:ascii="Arial" w:hAnsi="Arial" w:cs="Arial"/>
          <w:i/>
          <w:sz w:val="20"/>
          <w:szCs w:val="20"/>
        </w:rPr>
        <w:t xml:space="preserve">a </w:t>
      </w:r>
      <w:r w:rsidRPr="00927CEA">
        <w:rPr>
          <w:rFonts w:ascii="Arial" w:hAnsi="Arial" w:cs="Arial"/>
          <w:i/>
          <w:sz w:val="20"/>
          <w:szCs w:val="20"/>
        </w:rPr>
        <w:t>una prohibición concreta de analizar nuevamente los mismo hechos para aplicar una segunda sanción.</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5.- Que atendiendo a los principios de proporcionalidad y cosa juzgada “nadie puede ser juzgado dos veces por el mismo delito, ya sea que en el juicio se le absuelva o se le condene”, como se garantiza en el artículo 23 de la Constitución Política de los Estados Unidos Mexicanos.</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6.- Que tanto el principio general del derecho como la disposición constitucional antes mencionada, prohíben la aplicación de dos o más sanciones o el desarrollo de dos o más procedimientos, sea en uno o más ordenes sancionadores, cuando se d</w:t>
      </w:r>
      <w:r w:rsidR="00940592">
        <w:rPr>
          <w:rFonts w:ascii="Arial" w:hAnsi="Arial" w:cs="Arial"/>
          <w:i/>
          <w:sz w:val="20"/>
          <w:szCs w:val="20"/>
        </w:rPr>
        <w:t>é</w:t>
      </w:r>
      <w:r w:rsidRPr="00927CEA">
        <w:rPr>
          <w:rFonts w:ascii="Arial" w:hAnsi="Arial" w:cs="Arial"/>
          <w:i/>
          <w:sz w:val="20"/>
          <w:szCs w:val="20"/>
        </w:rPr>
        <w:t xml:space="preserve"> una identidad de sujetos, hechos y fundamentos.</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7.- Que la Coalición “UNIDOS GANAS TÚ”, en l</w:t>
      </w:r>
      <w:r w:rsidR="00940592">
        <w:rPr>
          <w:rFonts w:ascii="Arial" w:hAnsi="Arial" w:cs="Arial"/>
          <w:i/>
          <w:sz w:val="20"/>
          <w:szCs w:val="20"/>
        </w:rPr>
        <w:t>a</w:t>
      </w:r>
      <w:r w:rsidRPr="00927CEA">
        <w:rPr>
          <w:rFonts w:ascii="Arial" w:hAnsi="Arial" w:cs="Arial"/>
          <w:i/>
          <w:sz w:val="20"/>
          <w:szCs w:val="20"/>
        </w:rPr>
        <w:t xml:space="preserve"> que participa el partido solicitante, interpuso Recurso de Revisión demandando la revocación del Acuerdo ESP/1/02 del Consejo Municipal Electoral de Culiacán, aprobado el 23 de mayo del año en curso, que declaró procedente el registro del C. SERGIO TORRES FÉLIX, como candidato a Presidente Municipal por la Coalición “TRANSFORMEMOS SINALOA”, medio impugnativo que se radicó bajo el expediente número 08/2013 REV, que hasta el momento se encuentra subjudice.</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Default="004C3106" w:rsidP="003261D3">
      <w:pPr>
        <w:tabs>
          <w:tab w:val="right" w:leader="hyphen" w:pos="8789"/>
        </w:tabs>
        <w:ind w:left="709" w:right="566"/>
        <w:jc w:val="both"/>
        <w:rPr>
          <w:rFonts w:ascii="Arial" w:hAnsi="Arial" w:cs="Arial"/>
          <w:i/>
          <w:sz w:val="20"/>
          <w:szCs w:val="20"/>
        </w:rPr>
      </w:pPr>
      <w:r w:rsidRPr="00927CEA">
        <w:rPr>
          <w:rFonts w:ascii="Arial" w:hAnsi="Arial" w:cs="Arial"/>
          <w:i/>
          <w:sz w:val="20"/>
          <w:szCs w:val="20"/>
        </w:rPr>
        <w:t>Por tal motivo y en virtud de existir identidad en las pretensiones del solicitante y en los argumentos expresados tanto en la solicitud de mérito como en el escrito inicial del Recurso de Revisión, para los efectos legales y procesales a que hubiere lugar, me permito remitir a Usted los siguientes documentos:</w:t>
      </w:r>
    </w:p>
    <w:p w:rsidR="00363BC6" w:rsidRPr="00927CEA" w:rsidRDefault="00363BC6" w:rsidP="003261D3">
      <w:pPr>
        <w:tabs>
          <w:tab w:val="right" w:leader="hyphen" w:pos="8789"/>
        </w:tabs>
        <w:ind w:left="709" w:right="566"/>
        <w:jc w:val="both"/>
        <w:rPr>
          <w:rFonts w:ascii="Arial" w:hAnsi="Arial" w:cs="Arial"/>
          <w:i/>
          <w:sz w:val="20"/>
          <w:szCs w:val="20"/>
        </w:rPr>
      </w:pPr>
    </w:p>
    <w:p w:rsidR="00363BC6" w:rsidRDefault="004C3106" w:rsidP="003261D3">
      <w:pPr>
        <w:pStyle w:val="Prrafodelista"/>
        <w:numPr>
          <w:ilvl w:val="0"/>
          <w:numId w:val="17"/>
        </w:numPr>
        <w:spacing w:after="0" w:line="240" w:lineRule="auto"/>
        <w:ind w:left="709" w:right="567" w:firstLine="0"/>
        <w:jc w:val="both"/>
        <w:rPr>
          <w:rFonts w:ascii="Arial" w:hAnsi="Arial" w:cs="Arial"/>
          <w:i/>
          <w:sz w:val="20"/>
          <w:szCs w:val="20"/>
        </w:rPr>
      </w:pPr>
      <w:r w:rsidRPr="00927CEA">
        <w:rPr>
          <w:rFonts w:ascii="Arial" w:hAnsi="Arial" w:cs="Arial"/>
          <w:i/>
          <w:sz w:val="20"/>
          <w:szCs w:val="20"/>
        </w:rPr>
        <w:t xml:space="preserve">En 7 (siete) fojas útiles, copia certificada del escrito a que se refiere el </w:t>
      </w:r>
    </w:p>
    <w:p w:rsidR="004C3106" w:rsidRPr="00927CEA" w:rsidRDefault="00363BC6" w:rsidP="003261D3">
      <w:pPr>
        <w:pStyle w:val="Prrafodelista"/>
        <w:spacing w:after="0" w:line="240" w:lineRule="auto"/>
        <w:ind w:left="709" w:right="567"/>
        <w:jc w:val="both"/>
        <w:rPr>
          <w:rFonts w:ascii="Arial" w:hAnsi="Arial" w:cs="Arial"/>
          <w:i/>
          <w:sz w:val="20"/>
          <w:szCs w:val="20"/>
        </w:rPr>
      </w:pPr>
      <w:r>
        <w:rPr>
          <w:rFonts w:ascii="Arial" w:hAnsi="Arial" w:cs="Arial"/>
          <w:i/>
          <w:sz w:val="20"/>
          <w:szCs w:val="20"/>
        </w:rPr>
        <w:t>pr</w:t>
      </w:r>
      <w:r w:rsidR="004C3106" w:rsidRPr="00927CEA">
        <w:rPr>
          <w:rFonts w:ascii="Arial" w:hAnsi="Arial" w:cs="Arial"/>
          <w:i/>
          <w:sz w:val="20"/>
          <w:szCs w:val="20"/>
        </w:rPr>
        <w:t xml:space="preserve">imer párrafo de este ocurso, con un anexo también en 7 (siete) fojas útiles; y </w:t>
      </w:r>
    </w:p>
    <w:p w:rsidR="004C3106" w:rsidRDefault="004C3106" w:rsidP="003261D3">
      <w:pPr>
        <w:pStyle w:val="Prrafodelista"/>
        <w:numPr>
          <w:ilvl w:val="0"/>
          <w:numId w:val="17"/>
        </w:numPr>
        <w:spacing w:after="0" w:line="240" w:lineRule="auto"/>
        <w:ind w:left="709" w:right="567" w:firstLine="0"/>
        <w:jc w:val="both"/>
        <w:rPr>
          <w:rFonts w:ascii="Arial" w:hAnsi="Arial" w:cs="Arial"/>
          <w:i/>
          <w:sz w:val="20"/>
          <w:szCs w:val="20"/>
        </w:rPr>
      </w:pPr>
      <w:r w:rsidRPr="00927CEA">
        <w:rPr>
          <w:rFonts w:ascii="Arial" w:hAnsi="Arial" w:cs="Arial"/>
          <w:i/>
          <w:sz w:val="20"/>
          <w:szCs w:val="20"/>
        </w:rPr>
        <w:t>En 3 (tres) fojas útiles, copia del escrito de respuesta entregado al solicitante.</w:t>
      </w:r>
    </w:p>
    <w:p w:rsidR="003261D3" w:rsidRPr="003261D3" w:rsidRDefault="003261D3" w:rsidP="003261D3">
      <w:pPr>
        <w:ind w:right="567"/>
        <w:jc w:val="both"/>
        <w:rPr>
          <w:rFonts w:ascii="Arial" w:hAnsi="Arial" w:cs="Arial"/>
          <w:i/>
          <w:sz w:val="20"/>
          <w:szCs w:val="20"/>
        </w:rPr>
      </w:pPr>
    </w:p>
    <w:p w:rsidR="004C3106" w:rsidRPr="00927CEA" w:rsidRDefault="004C3106" w:rsidP="003261D3">
      <w:pPr>
        <w:ind w:left="709" w:right="567"/>
        <w:jc w:val="both"/>
        <w:rPr>
          <w:rFonts w:ascii="Arial" w:hAnsi="Arial" w:cs="Arial"/>
          <w:i/>
          <w:sz w:val="20"/>
          <w:szCs w:val="20"/>
        </w:rPr>
      </w:pPr>
      <w:r w:rsidRPr="00927CEA">
        <w:rPr>
          <w:rFonts w:ascii="Arial" w:hAnsi="Arial" w:cs="Arial"/>
          <w:i/>
          <w:sz w:val="20"/>
          <w:szCs w:val="20"/>
        </w:rPr>
        <w:t>Sin otro particular, aprovecho la oportunidad para saludarlo y reiterarle la seguridad de mi más alta consideración y respeto.</w:t>
      </w:r>
    </w:p>
    <w:p w:rsidR="004C3106" w:rsidRPr="00927CEA" w:rsidRDefault="004C3106" w:rsidP="003261D3">
      <w:pPr>
        <w:tabs>
          <w:tab w:val="right" w:leader="hyphen" w:pos="8789"/>
        </w:tabs>
        <w:ind w:left="709" w:right="566"/>
        <w:jc w:val="both"/>
        <w:rPr>
          <w:rFonts w:ascii="Arial" w:hAnsi="Arial" w:cs="Arial"/>
          <w:i/>
          <w:sz w:val="20"/>
          <w:szCs w:val="20"/>
        </w:rPr>
      </w:pPr>
    </w:p>
    <w:p w:rsidR="004C3106" w:rsidRPr="00927CEA" w:rsidRDefault="004C3106" w:rsidP="003261D3">
      <w:pPr>
        <w:tabs>
          <w:tab w:val="right" w:leader="hyphen" w:pos="8789"/>
        </w:tabs>
        <w:ind w:left="709" w:right="566"/>
        <w:jc w:val="center"/>
        <w:rPr>
          <w:rFonts w:ascii="Arial" w:hAnsi="Arial" w:cs="Arial"/>
          <w:b/>
          <w:i/>
          <w:sz w:val="20"/>
          <w:szCs w:val="20"/>
        </w:rPr>
      </w:pPr>
      <w:r w:rsidRPr="00927CEA">
        <w:rPr>
          <w:rFonts w:ascii="Arial" w:hAnsi="Arial" w:cs="Arial"/>
          <w:b/>
          <w:i/>
          <w:sz w:val="20"/>
          <w:szCs w:val="20"/>
        </w:rPr>
        <w:t>ATENTAMENTE</w:t>
      </w:r>
    </w:p>
    <w:p w:rsidR="004C3106" w:rsidRPr="00927CEA" w:rsidRDefault="004C3106" w:rsidP="003261D3">
      <w:pPr>
        <w:tabs>
          <w:tab w:val="right" w:leader="hyphen" w:pos="8789"/>
        </w:tabs>
        <w:ind w:left="709" w:right="566"/>
        <w:jc w:val="center"/>
        <w:rPr>
          <w:rFonts w:ascii="Arial" w:hAnsi="Arial" w:cs="Arial"/>
          <w:b/>
          <w:i/>
          <w:sz w:val="20"/>
          <w:szCs w:val="20"/>
        </w:rPr>
      </w:pPr>
    </w:p>
    <w:p w:rsidR="004C3106" w:rsidRPr="00927CEA" w:rsidRDefault="004C3106" w:rsidP="003261D3">
      <w:pPr>
        <w:tabs>
          <w:tab w:val="right" w:leader="hyphen" w:pos="8789"/>
        </w:tabs>
        <w:ind w:left="709" w:right="566"/>
        <w:jc w:val="center"/>
        <w:rPr>
          <w:rFonts w:ascii="Arial" w:hAnsi="Arial" w:cs="Arial"/>
          <w:b/>
          <w:i/>
          <w:sz w:val="20"/>
          <w:szCs w:val="20"/>
        </w:rPr>
      </w:pPr>
      <w:r w:rsidRPr="00927CEA">
        <w:rPr>
          <w:rFonts w:ascii="Arial" w:hAnsi="Arial" w:cs="Arial"/>
          <w:b/>
          <w:i/>
          <w:sz w:val="20"/>
          <w:szCs w:val="20"/>
        </w:rPr>
        <w:t>LIC. JACINTO PÉREZ GERARDO</w:t>
      </w:r>
    </w:p>
    <w:p w:rsidR="004C3106" w:rsidRPr="00927CEA" w:rsidRDefault="004C3106" w:rsidP="003261D3">
      <w:pPr>
        <w:tabs>
          <w:tab w:val="right" w:leader="hyphen" w:pos="8789"/>
        </w:tabs>
        <w:ind w:left="709" w:right="566"/>
        <w:jc w:val="center"/>
        <w:rPr>
          <w:rFonts w:ascii="Arial" w:hAnsi="Arial" w:cs="Arial"/>
          <w:b/>
          <w:i/>
          <w:sz w:val="20"/>
          <w:szCs w:val="20"/>
        </w:rPr>
      </w:pPr>
      <w:r w:rsidRPr="00927CEA">
        <w:rPr>
          <w:rFonts w:ascii="Arial" w:hAnsi="Arial" w:cs="Arial"/>
          <w:b/>
          <w:i/>
          <w:sz w:val="20"/>
          <w:szCs w:val="20"/>
        </w:rPr>
        <w:t>PRESIDENTE</w:t>
      </w:r>
    </w:p>
    <w:p w:rsidR="00B77EA6" w:rsidRDefault="00B77EA6" w:rsidP="003261D3">
      <w:pPr>
        <w:tabs>
          <w:tab w:val="right" w:leader="hyphen" w:pos="8789"/>
        </w:tabs>
        <w:autoSpaceDE w:val="0"/>
        <w:autoSpaceDN w:val="0"/>
        <w:adjustRightInd w:val="0"/>
        <w:ind w:right="-1"/>
        <w:jc w:val="both"/>
        <w:rPr>
          <w:rFonts w:ascii="Arial" w:hAnsi="Arial" w:cs="Arial"/>
          <w:bCs/>
        </w:rPr>
      </w:pPr>
    </w:p>
    <w:p w:rsidR="00B04833" w:rsidRPr="000A70E5" w:rsidRDefault="0026359B" w:rsidP="003261D3">
      <w:pPr>
        <w:tabs>
          <w:tab w:val="right" w:leader="hyphen" w:pos="8789"/>
        </w:tabs>
        <w:autoSpaceDE w:val="0"/>
        <w:autoSpaceDN w:val="0"/>
        <w:adjustRightInd w:val="0"/>
        <w:ind w:right="-1"/>
        <w:jc w:val="both"/>
        <w:rPr>
          <w:rFonts w:ascii="Arial" w:hAnsi="Arial" w:cs="Arial"/>
        </w:rPr>
      </w:pPr>
      <w:r w:rsidRPr="000A70E5">
        <w:rPr>
          <w:rFonts w:ascii="Arial" w:hAnsi="Arial" w:cs="Arial"/>
          <w:bCs/>
        </w:rPr>
        <w:t>---</w:t>
      </w:r>
      <w:r w:rsidR="00B04833" w:rsidRPr="000A70E5">
        <w:rPr>
          <w:rFonts w:ascii="Arial" w:hAnsi="Arial" w:cs="Arial"/>
          <w:bCs/>
        </w:rPr>
        <w:t>1</w:t>
      </w:r>
      <w:r w:rsidR="00D017CC" w:rsidRPr="000A70E5">
        <w:rPr>
          <w:rFonts w:ascii="Arial" w:hAnsi="Arial" w:cs="Arial"/>
          <w:bCs/>
        </w:rPr>
        <w:t>1</w:t>
      </w:r>
      <w:r w:rsidRPr="000A70E5">
        <w:rPr>
          <w:rFonts w:ascii="Arial" w:hAnsi="Arial" w:cs="Arial"/>
          <w:bCs/>
        </w:rPr>
        <w:t>.</w:t>
      </w:r>
      <w:r w:rsidR="00021C45" w:rsidRPr="000A70E5">
        <w:rPr>
          <w:rFonts w:ascii="Arial" w:hAnsi="Arial" w:cs="Arial"/>
          <w:bCs/>
        </w:rPr>
        <w:t>-</w:t>
      </w:r>
      <w:r w:rsidRPr="000A70E5">
        <w:rPr>
          <w:rFonts w:ascii="Arial" w:hAnsi="Arial" w:cs="Arial"/>
          <w:bCs/>
        </w:rPr>
        <w:t xml:space="preserve"> </w:t>
      </w:r>
      <w:r w:rsidR="00B078EC" w:rsidRPr="000A70E5">
        <w:rPr>
          <w:rFonts w:ascii="Arial" w:hAnsi="Arial" w:cs="Arial"/>
        </w:rPr>
        <w:t>El 6 de junio de 2013, siendo las 18:25 horas, el Tribunal Estatal Electoral notificó al Consejo Estatal Electoral el Incidente de Previo y Especial Pronunciamiento que se desprende del recurso de revisión 08/2013 REV</w:t>
      </w:r>
      <w:r w:rsidR="00D017CC" w:rsidRPr="000A70E5">
        <w:rPr>
          <w:rFonts w:ascii="Arial" w:hAnsi="Arial" w:cs="Arial"/>
        </w:rPr>
        <w:t>, señalando a foja 5</w:t>
      </w:r>
      <w:r w:rsidR="00B078EC" w:rsidRPr="000A70E5">
        <w:rPr>
          <w:rFonts w:ascii="Arial" w:hAnsi="Arial" w:cs="Arial"/>
        </w:rPr>
        <w:t>:</w:t>
      </w:r>
      <w:r w:rsidR="003261D3">
        <w:rPr>
          <w:rFonts w:ascii="Arial" w:hAnsi="Arial" w:cs="Arial"/>
        </w:rPr>
        <w:tab/>
      </w:r>
    </w:p>
    <w:p w:rsidR="00B04833" w:rsidRPr="000A70E5" w:rsidRDefault="00B04833" w:rsidP="003261D3">
      <w:pPr>
        <w:tabs>
          <w:tab w:val="right" w:leader="hyphen" w:pos="8789"/>
        </w:tabs>
        <w:autoSpaceDE w:val="0"/>
        <w:autoSpaceDN w:val="0"/>
        <w:adjustRightInd w:val="0"/>
        <w:ind w:right="-1"/>
        <w:jc w:val="both"/>
        <w:rPr>
          <w:rFonts w:ascii="Arial" w:hAnsi="Arial" w:cs="Arial"/>
        </w:rPr>
      </w:pPr>
    </w:p>
    <w:p w:rsidR="00B078EC" w:rsidRPr="000A70E5" w:rsidRDefault="00B078EC" w:rsidP="003261D3">
      <w:pPr>
        <w:tabs>
          <w:tab w:val="right" w:leader="hyphen" w:pos="8789"/>
        </w:tabs>
        <w:autoSpaceDE w:val="0"/>
        <w:autoSpaceDN w:val="0"/>
        <w:adjustRightInd w:val="0"/>
        <w:ind w:left="709" w:right="566"/>
        <w:jc w:val="both"/>
        <w:rPr>
          <w:rFonts w:ascii="Arial" w:hAnsi="Arial" w:cs="Arial"/>
          <w:i/>
          <w:sz w:val="20"/>
          <w:szCs w:val="20"/>
        </w:rPr>
      </w:pPr>
      <w:r w:rsidRPr="000A70E5">
        <w:rPr>
          <w:rFonts w:ascii="Arial" w:hAnsi="Arial" w:cs="Arial"/>
          <w:i/>
          <w:sz w:val="20"/>
          <w:szCs w:val="20"/>
        </w:rPr>
        <w:t>“…existencia de distintos planteamientos por personas jurídicas distintas, las cuales deben ser  atendidas por las autoridades ante quienes han acudido en cada caso en particular, y éstas deberán actuar en el ámbito de sus competencias, sin que se advierta que en el caso concreto exista la posibilidad de que sus decisiones recaigan sobre la misma materia de análisis….” -------------------------------</w:t>
      </w:r>
      <w:r w:rsidR="00B04833" w:rsidRPr="000A70E5">
        <w:rPr>
          <w:rFonts w:ascii="Arial" w:hAnsi="Arial" w:cs="Arial"/>
          <w:i/>
          <w:sz w:val="20"/>
          <w:szCs w:val="20"/>
        </w:rPr>
        <w:t>-----------------</w:t>
      </w:r>
    </w:p>
    <w:p w:rsidR="00B078EC" w:rsidRPr="000A70E5" w:rsidRDefault="00B078EC" w:rsidP="003261D3">
      <w:pPr>
        <w:tabs>
          <w:tab w:val="right" w:leader="hyphen" w:pos="8789"/>
        </w:tabs>
        <w:autoSpaceDE w:val="0"/>
        <w:autoSpaceDN w:val="0"/>
        <w:adjustRightInd w:val="0"/>
        <w:ind w:right="-1"/>
        <w:jc w:val="both"/>
        <w:rPr>
          <w:rFonts w:ascii="Arial" w:hAnsi="Arial" w:cs="Arial"/>
        </w:rPr>
      </w:pPr>
    </w:p>
    <w:p w:rsidR="00B04833" w:rsidRPr="000A70E5" w:rsidRDefault="00B04833" w:rsidP="003261D3">
      <w:pPr>
        <w:tabs>
          <w:tab w:val="right" w:leader="hyphen" w:pos="8789"/>
        </w:tabs>
        <w:autoSpaceDE w:val="0"/>
        <w:autoSpaceDN w:val="0"/>
        <w:adjustRightInd w:val="0"/>
        <w:ind w:right="-1"/>
        <w:jc w:val="both"/>
        <w:rPr>
          <w:rFonts w:ascii="Arial" w:hAnsi="Arial" w:cs="Arial"/>
        </w:rPr>
      </w:pPr>
      <w:r w:rsidRPr="000A70E5">
        <w:rPr>
          <w:rFonts w:ascii="Arial" w:hAnsi="Arial" w:cs="Arial"/>
        </w:rPr>
        <w:t>---</w:t>
      </w:r>
      <w:r w:rsidR="00B078EC" w:rsidRPr="000A70E5">
        <w:rPr>
          <w:rFonts w:ascii="Arial" w:hAnsi="Arial" w:cs="Arial"/>
        </w:rPr>
        <w:t>Considerando lo anterior, a foja 6 del Incidente citado en párrafos precedentes, el Tribunal Estatal Electoral estableció</w:t>
      </w:r>
      <w:r w:rsidRPr="000A70E5">
        <w:rPr>
          <w:rFonts w:ascii="Arial" w:hAnsi="Arial" w:cs="Arial"/>
        </w:rPr>
        <w:t>:</w:t>
      </w:r>
      <w:r w:rsidR="003261D3">
        <w:rPr>
          <w:rFonts w:ascii="Arial" w:hAnsi="Arial" w:cs="Arial"/>
        </w:rPr>
        <w:tab/>
      </w:r>
    </w:p>
    <w:p w:rsidR="00B04833" w:rsidRPr="000A70E5" w:rsidRDefault="00B04833" w:rsidP="003261D3">
      <w:pPr>
        <w:tabs>
          <w:tab w:val="right" w:leader="hyphen" w:pos="8789"/>
        </w:tabs>
        <w:autoSpaceDE w:val="0"/>
        <w:autoSpaceDN w:val="0"/>
        <w:adjustRightInd w:val="0"/>
        <w:ind w:right="-1"/>
        <w:jc w:val="both"/>
        <w:rPr>
          <w:rFonts w:ascii="Arial" w:hAnsi="Arial" w:cs="Arial"/>
        </w:rPr>
      </w:pPr>
    </w:p>
    <w:p w:rsidR="00B078EC" w:rsidRPr="000A70E5" w:rsidRDefault="00B078EC" w:rsidP="003261D3">
      <w:pPr>
        <w:tabs>
          <w:tab w:val="right" w:leader="hyphen" w:pos="8789"/>
        </w:tabs>
        <w:autoSpaceDE w:val="0"/>
        <w:autoSpaceDN w:val="0"/>
        <w:adjustRightInd w:val="0"/>
        <w:ind w:left="709" w:right="566"/>
        <w:jc w:val="both"/>
        <w:rPr>
          <w:rFonts w:ascii="Arial" w:hAnsi="Arial" w:cs="Arial"/>
          <w:i/>
          <w:sz w:val="20"/>
          <w:szCs w:val="20"/>
        </w:rPr>
      </w:pPr>
      <w:r w:rsidRPr="000A70E5">
        <w:rPr>
          <w:rFonts w:ascii="Arial" w:hAnsi="Arial" w:cs="Arial"/>
          <w:i/>
          <w:sz w:val="20"/>
          <w:szCs w:val="20"/>
        </w:rPr>
        <w:t xml:space="preserve"> “… Para el caso de la solicitud planteada al Consejo Estatal Electoral a través de su Presidente, ésta debe ser atendida debidamente por el pleno de dicha autoridad administrativa electoral, salvaguardando debidamente el respeto de la garantía de petición consagrada en el artículo 8 de la Constitución Política de los Estados Unidos Mexicanos…”.-------</w:t>
      </w:r>
      <w:r w:rsidR="00B04833" w:rsidRPr="000A70E5">
        <w:rPr>
          <w:rFonts w:ascii="Arial" w:hAnsi="Arial" w:cs="Arial"/>
          <w:i/>
          <w:sz w:val="20"/>
          <w:szCs w:val="20"/>
        </w:rPr>
        <w:t>---------------------------------------------------------------------------</w:t>
      </w:r>
      <w:r w:rsidRPr="000A70E5">
        <w:rPr>
          <w:rFonts w:ascii="Arial" w:hAnsi="Arial" w:cs="Arial"/>
          <w:i/>
          <w:sz w:val="20"/>
          <w:szCs w:val="20"/>
        </w:rPr>
        <w:t>-</w:t>
      </w:r>
    </w:p>
    <w:p w:rsidR="00B078EC" w:rsidRPr="000A70E5" w:rsidRDefault="00B078EC" w:rsidP="003261D3">
      <w:pPr>
        <w:tabs>
          <w:tab w:val="right" w:leader="hyphen" w:pos="8789"/>
        </w:tabs>
        <w:spacing w:before="240"/>
        <w:ind w:right="-1"/>
        <w:jc w:val="both"/>
        <w:rPr>
          <w:rFonts w:ascii="Arial" w:hAnsi="Arial" w:cs="Arial"/>
          <w:bCs/>
        </w:rPr>
      </w:pPr>
      <w:r w:rsidRPr="000A70E5">
        <w:rPr>
          <w:rFonts w:ascii="Arial" w:hAnsi="Arial" w:cs="Arial"/>
        </w:rPr>
        <w:t xml:space="preserve">---En </w:t>
      </w:r>
      <w:r w:rsidR="00625B8E" w:rsidRPr="000A70E5">
        <w:rPr>
          <w:rFonts w:ascii="Arial" w:hAnsi="Arial" w:cs="Arial"/>
        </w:rPr>
        <w:t xml:space="preserve">tal </w:t>
      </w:r>
      <w:r w:rsidRPr="000A70E5">
        <w:rPr>
          <w:rFonts w:ascii="Arial" w:hAnsi="Arial" w:cs="Arial"/>
        </w:rPr>
        <w:t>virtud, el órgano jurisdiccional electoral resolvió que era improcedente el planteamiento formulado por el Presidente del Consejo Estatal Electoral de Sinaloa mediante el oficio número CEE/1061/2013 de fecha 5 de julio de 2013.</w:t>
      </w:r>
      <w:r w:rsidR="003261D3">
        <w:rPr>
          <w:rFonts w:ascii="Arial" w:hAnsi="Arial" w:cs="Arial"/>
        </w:rPr>
        <w:tab/>
      </w:r>
    </w:p>
    <w:p w:rsidR="00567426" w:rsidRPr="000A70E5" w:rsidRDefault="00B078EC" w:rsidP="003261D3">
      <w:pPr>
        <w:tabs>
          <w:tab w:val="right" w:leader="hyphen" w:pos="8789"/>
        </w:tabs>
        <w:spacing w:before="240"/>
        <w:ind w:right="-1"/>
        <w:jc w:val="both"/>
        <w:rPr>
          <w:rFonts w:ascii="Arial" w:hAnsi="Arial" w:cs="Arial"/>
          <w:bCs/>
        </w:rPr>
      </w:pPr>
      <w:r w:rsidRPr="000A70E5">
        <w:rPr>
          <w:rFonts w:ascii="Arial" w:hAnsi="Arial" w:cs="Arial"/>
          <w:bCs/>
        </w:rPr>
        <w:t>---1</w:t>
      </w:r>
      <w:r w:rsidR="00D017CC" w:rsidRPr="000A70E5">
        <w:rPr>
          <w:rFonts w:ascii="Arial" w:hAnsi="Arial" w:cs="Arial"/>
          <w:bCs/>
        </w:rPr>
        <w:t>2</w:t>
      </w:r>
      <w:r w:rsidRPr="000A70E5">
        <w:rPr>
          <w:rFonts w:ascii="Arial" w:hAnsi="Arial" w:cs="Arial"/>
          <w:bCs/>
        </w:rPr>
        <w:t xml:space="preserve">.- </w:t>
      </w:r>
      <w:r w:rsidR="0026359B" w:rsidRPr="000A70E5">
        <w:rPr>
          <w:rFonts w:ascii="Arial" w:hAnsi="Arial" w:cs="Arial"/>
          <w:bCs/>
        </w:rPr>
        <w:t>E</w:t>
      </w:r>
      <w:r w:rsidR="00021C45" w:rsidRPr="000A70E5">
        <w:rPr>
          <w:rFonts w:ascii="Arial" w:hAnsi="Arial" w:cs="Arial"/>
          <w:bCs/>
        </w:rPr>
        <w:t>l</w:t>
      </w:r>
      <w:r w:rsidR="0026359B" w:rsidRPr="000A70E5">
        <w:rPr>
          <w:rFonts w:ascii="Arial" w:hAnsi="Arial" w:cs="Arial"/>
          <w:bCs/>
        </w:rPr>
        <w:t xml:space="preserve"> 6 de junio de 2013, El Tribunal Estatal Electoral, resolvió el recurso revisi</w:t>
      </w:r>
      <w:r w:rsidR="00BC25B3" w:rsidRPr="000A70E5">
        <w:rPr>
          <w:rFonts w:ascii="Arial" w:hAnsi="Arial" w:cs="Arial"/>
          <w:bCs/>
        </w:rPr>
        <w:t xml:space="preserve">ón 08/2013 REV, </w:t>
      </w:r>
      <w:r w:rsidR="00BD0318" w:rsidRPr="000A70E5">
        <w:rPr>
          <w:rFonts w:ascii="Arial" w:hAnsi="Arial" w:cs="Arial"/>
          <w:bCs/>
        </w:rPr>
        <w:t>en cual, en el Resulta</w:t>
      </w:r>
      <w:r w:rsidR="00675D3E" w:rsidRPr="000A70E5">
        <w:rPr>
          <w:rFonts w:ascii="Arial" w:hAnsi="Arial" w:cs="Arial"/>
          <w:bCs/>
        </w:rPr>
        <w:t>n</w:t>
      </w:r>
      <w:r w:rsidR="00BD0318" w:rsidRPr="000A70E5">
        <w:rPr>
          <w:rFonts w:ascii="Arial" w:hAnsi="Arial" w:cs="Arial"/>
          <w:bCs/>
        </w:rPr>
        <w:t>do 3, en relación con el Considerando Sex</w:t>
      </w:r>
      <w:r w:rsidR="00BF432E" w:rsidRPr="000A70E5">
        <w:rPr>
          <w:rFonts w:ascii="Arial" w:hAnsi="Arial" w:cs="Arial"/>
          <w:bCs/>
        </w:rPr>
        <w:t>t</w:t>
      </w:r>
      <w:r w:rsidR="00BD0318" w:rsidRPr="000A70E5">
        <w:rPr>
          <w:rFonts w:ascii="Arial" w:hAnsi="Arial" w:cs="Arial"/>
          <w:bCs/>
        </w:rPr>
        <w:t>o el órgano jurisdiccional identifica dos actos reclamados por tanto analiza dos agravios</w:t>
      </w:r>
      <w:r w:rsidR="00F875B3" w:rsidRPr="000A70E5">
        <w:rPr>
          <w:rFonts w:ascii="Arial" w:hAnsi="Arial" w:cs="Arial"/>
          <w:bCs/>
        </w:rPr>
        <w:t>,</w:t>
      </w:r>
      <w:r w:rsidR="00BD0318" w:rsidRPr="000A70E5">
        <w:rPr>
          <w:rFonts w:ascii="Arial" w:hAnsi="Arial" w:cs="Arial"/>
          <w:bCs/>
        </w:rPr>
        <w:t xml:space="preserve"> los cuales se citan a continuación:</w:t>
      </w:r>
      <w:r w:rsidR="003261D3">
        <w:rPr>
          <w:rFonts w:ascii="Arial" w:hAnsi="Arial" w:cs="Arial"/>
          <w:bCs/>
        </w:rPr>
        <w:tab/>
      </w:r>
    </w:p>
    <w:p w:rsidR="00567426" w:rsidRPr="000A70E5" w:rsidRDefault="00567426" w:rsidP="003261D3">
      <w:pPr>
        <w:pStyle w:val="Body"/>
        <w:tabs>
          <w:tab w:val="right" w:leader="hyphen" w:pos="8789"/>
        </w:tabs>
        <w:ind w:left="709" w:right="51"/>
        <w:jc w:val="both"/>
        <w:rPr>
          <w:b/>
          <w:i/>
          <w:sz w:val="20"/>
          <w:szCs w:val="20"/>
          <w:lang w:val="es-ES"/>
        </w:rPr>
      </w:pPr>
    </w:p>
    <w:p w:rsidR="00F875B3" w:rsidRPr="000A70E5" w:rsidRDefault="00F875B3" w:rsidP="003261D3">
      <w:pPr>
        <w:pStyle w:val="Body"/>
        <w:tabs>
          <w:tab w:val="right" w:leader="hyphen" w:pos="8789"/>
        </w:tabs>
        <w:ind w:left="709" w:right="283"/>
        <w:jc w:val="both"/>
        <w:rPr>
          <w:i/>
          <w:sz w:val="20"/>
          <w:szCs w:val="20"/>
          <w:lang w:val="es-MX"/>
        </w:rPr>
      </w:pPr>
      <w:r w:rsidRPr="000A70E5">
        <w:rPr>
          <w:b/>
          <w:i/>
          <w:sz w:val="20"/>
          <w:szCs w:val="20"/>
          <w:lang w:val="es-MX"/>
        </w:rPr>
        <w:t>Agravio primero.</w:t>
      </w:r>
      <w:r w:rsidRPr="000A70E5">
        <w:rPr>
          <w:i/>
          <w:sz w:val="20"/>
          <w:szCs w:val="20"/>
          <w:lang w:val="es-MX"/>
        </w:rPr>
        <w:t xml:space="preserve"> En</w:t>
      </w:r>
      <w:r w:rsidRPr="000A70E5">
        <w:rPr>
          <w:i/>
          <w:spacing w:val="1"/>
          <w:sz w:val="20"/>
          <w:szCs w:val="20"/>
          <w:lang w:val="es-MX"/>
        </w:rPr>
        <w:t xml:space="preserve"> </w:t>
      </w:r>
      <w:r w:rsidRPr="000A70E5">
        <w:rPr>
          <w:i/>
          <w:sz w:val="20"/>
          <w:szCs w:val="20"/>
          <w:lang w:val="es-MX"/>
        </w:rPr>
        <w:t>r</w:t>
      </w:r>
      <w:r w:rsidRPr="000A70E5">
        <w:rPr>
          <w:i/>
          <w:spacing w:val="1"/>
          <w:sz w:val="20"/>
          <w:szCs w:val="20"/>
          <w:lang w:val="es-MX"/>
        </w:rPr>
        <w:t>e</w:t>
      </w:r>
      <w:r w:rsidRPr="000A70E5">
        <w:rPr>
          <w:i/>
          <w:sz w:val="20"/>
          <w:szCs w:val="20"/>
          <w:lang w:val="es-MX"/>
        </w:rPr>
        <w:t>l</w:t>
      </w:r>
      <w:r w:rsidRPr="000A70E5">
        <w:rPr>
          <w:i/>
          <w:spacing w:val="-1"/>
          <w:sz w:val="20"/>
          <w:szCs w:val="20"/>
          <w:lang w:val="es-MX"/>
        </w:rPr>
        <w:t>a</w:t>
      </w:r>
      <w:r w:rsidRPr="000A70E5">
        <w:rPr>
          <w:i/>
          <w:sz w:val="20"/>
          <w:szCs w:val="20"/>
          <w:lang w:val="es-MX"/>
        </w:rPr>
        <w:t>ci</w:t>
      </w:r>
      <w:r w:rsidRPr="000A70E5">
        <w:rPr>
          <w:i/>
          <w:spacing w:val="-1"/>
          <w:sz w:val="20"/>
          <w:szCs w:val="20"/>
          <w:lang w:val="es-MX"/>
        </w:rPr>
        <w:t>ó</w:t>
      </w:r>
      <w:r w:rsidRPr="000A70E5">
        <w:rPr>
          <w:i/>
          <w:sz w:val="20"/>
          <w:szCs w:val="20"/>
          <w:lang w:val="es-MX"/>
        </w:rPr>
        <w:t>n</w:t>
      </w:r>
      <w:r w:rsidRPr="000A70E5">
        <w:rPr>
          <w:i/>
          <w:spacing w:val="1"/>
          <w:sz w:val="20"/>
          <w:szCs w:val="20"/>
          <w:lang w:val="es-MX"/>
        </w:rPr>
        <w:t xml:space="preserve"> </w:t>
      </w:r>
      <w:r w:rsidRPr="000A70E5">
        <w:rPr>
          <w:i/>
          <w:spacing w:val="-1"/>
          <w:sz w:val="20"/>
          <w:szCs w:val="20"/>
          <w:lang w:val="es-MX"/>
        </w:rPr>
        <w:t>a</w:t>
      </w:r>
      <w:r w:rsidRPr="000A70E5">
        <w:rPr>
          <w:i/>
          <w:sz w:val="20"/>
          <w:szCs w:val="20"/>
          <w:lang w:val="es-MX"/>
        </w:rPr>
        <w:t>l</w:t>
      </w:r>
      <w:r w:rsidRPr="000A70E5">
        <w:rPr>
          <w:i/>
          <w:spacing w:val="1"/>
          <w:sz w:val="20"/>
          <w:szCs w:val="20"/>
          <w:lang w:val="es-MX"/>
        </w:rPr>
        <w:t xml:space="preserve"> </w:t>
      </w:r>
      <w:r w:rsidRPr="000A70E5">
        <w:rPr>
          <w:i/>
          <w:spacing w:val="-1"/>
          <w:sz w:val="20"/>
          <w:szCs w:val="20"/>
          <w:lang w:val="es-MX"/>
        </w:rPr>
        <w:t>p</w:t>
      </w:r>
      <w:r w:rsidRPr="000A70E5">
        <w:rPr>
          <w:i/>
          <w:sz w:val="20"/>
          <w:szCs w:val="20"/>
          <w:lang w:val="es-MX"/>
        </w:rPr>
        <w:t>rim</w:t>
      </w:r>
      <w:r w:rsidRPr="000A70E5">
        <w:rPr>
          <w:i/>
          <w:spacing w:val="1"/>
          <w:sz w:val="20"/>
          <w:szCs w:val="20"/>
          <w:lang w:val="es-MX"/>
        </w:rPr>
        <w:t>e</w:t>
      </w:r>
      <w:r w:rsidRPr="000A70E5">
        <w:rPr>
          <w:i/>
          <w:sz w:val="20"/>
          <w:szCs w:val="20"/>
          <w:lang w:val="es-MX"/>
        </w:rPr>
        <w:t>ro</w:t>
      </w:r>
      <w:r w:rsidRPr="000A70E5">
        <w:rPr>
          <w:i/>
          <w:spacing w:val="2"/>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2"/>
          <w:sz w:val="20"/>
          <w:szCs w:val="20"/>
          <w:lang w:val="es-MX"/>
        </w:rPr>
        <w:t xml:space="preserve"> </w:t>
      </w:r>
      <w:r w:rsidRPr="000A70E5">
        <w:rPr>
          <w:i/>
          <w:sz w:val="20"/>
          <w:szCs w:val="20"/>
          <w:lang w:val="es-MX"/>
        </w:rPr>
        <w:t>l</w:t>
      </w:r>
      <w:r w:rsidRPr="000A70E5">
        <w:rPr>
          <w:i/>
          <w:spacing w:val="-1"/>
          <w:sz w:val="20"/>
          <w:szCs w:val="20"/>
          <w:lang w:val="es-MX"/>
        </w:rPr>
        <w:t>o</w:t>
      </w:r>
      <w:r w:rsidRPr="000A70E5">
        <w:rPr>
          <w:i/>
          <w:sz w:val="20"/>
          <w:szCs w:val="20"/>
          <w:lang w:val="es-MX"/>
        </w:rPr>
        <w:t>s</w:t>
      </w:r>
      <w:r w:rsidRPr="000A70E5">
        <w:rPr>
          <w:i/>
          <w:spacing w:val="2"/>
          <w:sz w:val="20"/>
          <w:szCs w:val="20"/>
          <w:lang w:val="es-MX"/>
        </w:rPr>
        <w:t xml:space="preserve"> </w:t>
      </w:r>
      <w:r w:rsidRPr="000A70E5">
        <w:rPr>
          <w:i/>
          <w:spacing w:val="-1"/>
          <w:sz w:val="20"/>
          <w:szCs w:val="20"/>
          <w:lang w:val="es-MX"/>
        </w:rPr>
        <w:t>ag</w:t>
      </w:r>
      <w:r w:rsidRPr="000A70E5">
        <w:rPr>
          <w:i/>
          <w:spacing w:val="2"/>
          <w:sz w:val="20"/>
          <w:szCs w:val="20"/>
          <w:lang w:val="es-MX"/>
        </w:rPr>
        <w:t>r</w:t>
      </w:r>
      <w:r w:rsidRPr="000A70E5">
        <w:rPr>
          <w:i/>
          <w:spacing w:val="-1"/>
          <w:sz w:val="20"/>
          <w:szCs w:val="20"/>
          <w:lang w:val="es-MX"/>
        </w:rPr>
        <w:t>a</w:t>
      </w:r>
      <w:r w:rsidRPr="000A70E5">
        <w:rPr>
          <w:i/>
          <w:sz w:val="20"/>
          <w:szCs w:val="20"/>
          <w:lang w:val="es-MX"/>
        </w:rPr>
        <w:t>vi</w:t>
      </w:r>
      <w:r w:rsidRPr="000A70E5">
        <w:rPr>
          <w:i/>
          <w:spacing w:val="-1"/>
          <w:sz w:val="20"/>
          <w:szCs w:val="20"/>
          <w:lang w:val="es-MX"/>
        </w:rPr>
        <w:t>o</w:t>
      </w:r>
      <w:r w:rsidRPr="000A70E5">
        <w:rPr>
          <w:i/>
          <w:spacing w:val="1"/>
          <w:sz w:val="20"/>
          <w:szCs w:val="20"/>
          <w:lang w:val="es-MX"/>
        </w:rPr>
        <w:t>s</w:t>
      </w:r>
      <w:r w:rsidRPr="000A70E5">
        <w:rPr>
          <w:i/>
          <w:sz w:val="20"/>
          <w:szCs w:val="20"/>
          <w:lang w:val="es-MX"/>
        </w:rPr>
        <w:t>, r</w:t>
      </w:r>
      <w:r w:rsidRPr="000A70E5">
        <w:rPr>
          <w:i/>
          <w:spacing w:val="1"/>
          <w:sz w:val="20"/>
          <w:szCs w:val="20"/>
          <w:lang w:val="es-MX"/>
        </w:rPr>
        <w:t>e</w:t>
      </w:r>
      <w:r w:rsidRPr="000A70E5">
        <w:rPr>
          <w:i/>
          <w:sz w:val="20"/>
          <w:szCs w:val="20"/>
          <w:lang w:val="es-MX"/>
        </w:rPr>
        <w:t>fi</w:t>
      </w:r>
      <w:r w:rsidRPr="000A70E5">
        <w:rPr>
          <w:i/>
          <w:spacing w:val="1"/>
          <w:sz w:val="20"/>
          <w:szCs w:val="20"/>
          <w:lang w:val="es-MX"/>
        </w:rPr>
        <w:t>e</w:t>
      </w:r>
      <w:r w:rsidRPr="000A70E5">
        <w:rPr>
          <w:i/>
          <w:sz w:val="20"/>
          <w:szCs w:val="20"/>
          <w:lang w:val="es-MX"/>
        </w:rPr>
        <w:t>re</w:t>
      </w:r>
      <w:r w:rsidRPr="000A70E5">
        <w:rPr>
          <w:i/>
          <w:spacing w:val="2"/>
          <w:sz w:val="20"/>
          <w:szCs w:val="20"/>
          <w:lang w:val="es-MX"/>
        </w:rPr>
        <w:t xml:space="preserve"> </w:t>
      </w:r>
      <w:r w:rsidRPr="000A70E5">
        <w:rPr>
          <w:i/>
          <w:sz w:val="20"/>
          <w:szCs w:val="20"/>
          <w:lang w:val="es-MX"/>
        </w:rPr>
        <w:t>la c</w:t>
      </w:r>
      <w:r w:rsidRPr="000A70E5">
        <w:rPr>
          <w:i/>
          <w:spacing w:val="-1"/>
          <w:sz w:val="20"/>
          <w:szCs w:val="20"/>
          <w:lang w:val="es-MX"/>
        </w:rPr>
        <w:t>oa</w:t>
      </w:r>
      <w:r w:rsidRPr="000A70E5">
        <w:rPr>
          <w:i/>
          <w:sz w:val="20"/>
          <w:szCs w:val="20"/>
          <w:lang w:val="es-MX"/>
        </w:rPr>
        <w:t>lici</w:t>
      </w:r>
      <w:r w:rsidRPr="000A70E5">
        <w:rPr>
          <w:i/>
          <w:spacing w:val="-1"/>
          <w:sz w:val="20"/>
          <w:szCs w:val="20"/>
          <w:lang w:val="es-MX"/>
        </w:rPr>
        <w:t>ó</w:t>
      </w:r>
      <w:r w:rsidRPr="000A70E5">
        <w:rPr>
          <w:i/>
          <w:sz w:val="20"/>
          <w:szCs w:val="20"/>
          <w:lang w:val="es-MX"/>
        </w:rPr>
        <w:t>n</w:t>
      </w:r>
      <w:r w:rsidRPr="000A70E5">
        <w:rPr>
          <w:i/>
          <w:spacing w:val="4"/>
          <w:sz w:val="20"/>
          <w:szCs w:val="20"/>
          <w:lang w:val="es-MX"/>
        </w:rPr>
        <w:t xml:space="preserve"> </w:t>
      </w:r>
      <w:r w:rsidRPr="000A70E5">
        <w:rPr>
          <w:i/>
          <w:spacing w:val="-1"/>
          <w:sz w:val="20"/>
          <w:szCs w:val="20"/>
          <w:lang w:val="es-MX"/>
        </w:rPr>
        <w:t>a</w:t>
      </w:r>
      <w:r w:rsidRPr="000A70E5">
        <w:rPr>
          <w:i/>
          <w:sz w:val="20"/>
          <w:szCs w:val="20"/>
          <w:lang w:val="es-MX"/>
        </w:rPr>
        <w:t>c</w:t>
      </w:r>
      <w:r w:rsidRPr="000A70E5">
        <w:rPr>
          <w:i/>
          <w:spacing w:val="-1"/>
          <w:sz w:val="20"/>
          <w:szCs w:val="20"/>
          <w:lang w:val="es-MX"/>
        </w:rPr>
        <w:t>t</w:t>
      </w:r>
      <w:r w:rsidRPr="000A70E5">
        <w:rPr>
          <w:i/>
          <w:spacing w:val="2"/>
          <w:sz w:val="20"/>
          <w:szCs w:val="20"/>
          <w:lang w:val="es-MX"/>
        </w:rPr>
        <w:t>o</w:t>
      </w:r>
      <w:r w:rsidRPr="000A70E5">
        <w:rPr>
          <w:i/>
          <w:sz w:val="20"/>
          <w:szCs w:val="20"/>
          <w:lang w:val="es-MX"/>
        </w:rPr>
        <w:t>ra</w:t>
      </w:r>
      <w:r w:rsidRPr="000A70E5">
        <w:rPr>
          <w:i/>
          <w:spacing w:val="2"/>
          <w:sz w:val="20"/>
          <w:szCs w:val="20"/>
          <w:lang w:val="es-MX"/>
        </w:rPr>
        <w:t xml:space="preserve"> </w:t>
      </w:r>
      <w:r w:rsidRPr="000A70E5">
        <w:rPr>
          <w:i/>
          <w:spacing w:val="-1"/>
          <w:sz w:val="20"/>
          <w:szCs w:val="20"/>
          <w:lang w:val="es-MX"/>
        </w:rPr>
        <w:t>q</w:t>
      </w:r>
      <w:r w:rsidRPr="000A70E5">
        <w:rPr>
          <w:i/>
          <w:sz w:val="20"/>
          <w:szCs w:val="20"/>
          <w:lang w:val="es-MX"/>
        </w:rPr>
        <w:t>ue</w:t>
      </w:r>
      <w:r w:rsidRPr="000A70E5">
        <w:rPr>
          <w:i/>
          <w:spacing w:val="2"/>
          <w:sz w:val="20"/>
          <w:szCs w:val="20"/>
          <w:lang w:val="es-MX"/>
        </w:rPr>
        <w:t xml:space="preserve"> </w:t>
      </w:r>
      <w:r w:rsidRPr="000A70E5">
        <w:rPr>
          <w:i/>
          <w:spacing w:val="1"/>
          <w:sz w:val="20"/>
          <w:szCs w:val="20"/>
          <w:lang w:val="es-MX"/>
        </w:rPr>
        <w:t>e</w:t>
      </w:r>
      <w:r w:rsidRPr="000A70E5">
        <w:rPr>
          <w:i/>
          <w:sz w:val="20"/>
          <w:szCs w:val="20"/>
          <w:lang w:val="es-MX"/>
        </w:rPr>
        <w:t>l C</w:t>
      </w:r>
      <w:r w:rsidRPr="000A70E5">
        <w:rPr>
          <w:i/>
          <w:spacing w:val="-1"/>
          <w:sz w:val="20"/>
          <w:szCs w:val="20"/>
          <w:lang w:val="es-MX"/>
        </w:rPr>
        <w:t>o</w:t>
      </w:r>
      <w:r w:rsidRPr="000A70E5">
        <w:rPr>
          <w:i/>
          <w:sz w:val="20"/>
          <w:szCs w:val="20"/>
          <w:lang w:val="es-MX"/>
        </w:rPr>
        <w:t>n</w:t>
      </w:r>
      <w:r w:rsidRPr="000A70E5">
        <w:rPr>
          <w:i/>
          <w:spacing w:val="1"/>
          <w:sz w:val="20"/>
          <w:szCs w:val="20"/>
          <w:lang w:val="es-MX"/>
        </w:rPr>
        <w:t>se</w:t>
      </w:r>
      <w:r w:rsidRPr="000A70E5">
        <w:rPr>
          <w:i/>
          <w:sz w:val="20"/>
          <w:szCs w:val="20"/>
          <w:lang w:val="es-MX"/>
        </w:rPr>
        <w:t>jo</w:t>
      </w:r>
      <w:r w:rsidRPr="000A70E5">
        <w:rPr>
          <w:i/>
          <w:spacing w:val="1"/>
          <w:sz w:val="20"/>
          <w:szCs w:val="20"/>
          <w:lang w:val="es-MX"/>
        </w:rPr>
        <w:t xml:space="preserve"> </w:t>
      </w:r>
      <w:r w:rsidRPr="000A70E5">
        <w:rPr>
          <w:i/>
          <w:sz w:val="20"/>
          <w:szCs w:val="20"/>
          <w:lang w:val="es-MX"/>
        </w:rPr>
        <w:t>Munici</w:t>
      </w:r>
      <w:r w:rsidRPr="000A70E5">
        <w:rPr>
          <w:i/>
          <w:spacing w:val="-1"/>
          <w:sz w:val="20"/>
          <w:szCs w:val="20"/>
          <w:lang w:val="es-MX"/>
        </w:rPr>
        <w:t>pa</w:t>
      </w:r>
      <w:r w:rsidRPr="000A70E5">
        <w:rPr>
          <w:i/>
          <w:sz w:val="20"/>
          <w:szCs w:val="20"/>
          <w:lang w:val="es-MX"/>
        </w:rPr>
        <w:t>l</w:t>
      </w:r>
      <w:r w:rsidRPr="000A70E5">
        <w:rPr>
          <w:i/>
          <w:spacing w:val="1"/>
          <w:sz w:val="20"/>
          <w:szCs w:val="20"/>
          <w:lang w:val="es-MX"/>
        </w:rPr>
        <w:t xml:space="preserve"> </w:t>
      </w:r>
      <w:r w:rsidRPr="000A70E5">
        <w:rPr>
          <w:i/>
          <w:spacing w:val="-1"/>
          <w:sz w:val="20"/>
          <w:szCs w:val="20"/>
          <w:lang w:val="es-MX"/>
        </w:rPr>
        <w:t>d</w:t>
      </w:r>
      <w:r w:rsidRPr="000A70E5">
        <w:rPr>
          <w:i/>
          <w:spacing w:val="1"/>
          <w:sz w:val="20"/>
          <w:szCs w:val="20"/>
          <w:lang w:val="es-MX"/>
        </w:rPr>
        <w:t>e</w:t>
      </w:r>
      <w:r w:rsidRPr="000A70E5">
        <w:rPr>
          <w:i/>
          <w:sz w:val="20"/>
          <w:szCs w:val="20"/>
          <w:lang w:val="es-MX"/>
        </w:rPr>
        <w:t>m</w:t>
      </w:r>
      <w:r w:rsidRPr="000A70E5">
        <w:rPr>
          <w:i/>
          <w:spacing w:val="-1"/>
          <w:sz w:val="20"/>
          <w:szCs w:val="20"/>
          <w:lang w:val="es-MX"/>
        </w:rPr>
        <w:t>a</w:t>
      </w:r>
      <w:r w:rsidRPr="000A70E5">
        <w:rPr>
          <w:i/>
          <w:sz w:val="20"/>
          <w:szCs w:val="20"/>
          <w:lang w:val="es-MX"/>
        </w:rPr>
        <w:t>n</w:t>
      </w:r>
      <w:r w:rsidRPr="000A70E5">
        <w:rPr>
          <w:i/>
          <w:spacing w:val="-1"/>
          <w:sz w:val="20"/>
          <w:szCs w:val="20"/>
          <w:lang w:val="es-MX"/>
        </w:rPr>
        <w:t>dad</w:t>
      </w:r>
      <w:r w:rsidRPr="000A70E5">
        <w:rPr>
          <w:i/>
          <w:sz w:val="20"/>
          <w:szCs w:val="20"/>
          <w:lang w:val="es-MX"/>
        </w:rPr>
        <w:t>o</w:t>
      </w:r>
      <w:r w:rsidRPr="000A70E5">
        <w:rPr>
          <w:i/>
          <w:spacing w:val="3"/>
          <w:sz w:val="20"/>
          <w:szCs w:val="20"/>
          <w:lang w:val="es-MX"/>
        </w:rPr>
        <w:t xml:space="preserve"> </w:t>
      </w:r>
      <w:r w:rsidRPr="000A70E5">
        <w:rPr>
          <w:i/>
          <w:spacing w:val="-1"/>
          <w:sz w:val="20"/>
          <w:szCs w:val="20"/>
          <w:lang w:val="es-MX"/>
        </w:rPr>
        <w:t>ap</w:t>
      </w:r>
      <w:r w:rsidRPr="000A70E5">
        <w:rPr>
          <w:i/>
          <w:sz w:val="20"/>
          <w:szCs w:val="20"/>
          <w:lang w:val="es-MX"/>
        </w:rPr>
        <w:t>licó</w:t>
      </w:r>
      <w:r w:rsidRPr="000A70E5">
        <w:rPr>
          <w:i/>
          <w:spacing w:val="1"/>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5"/>
          <w:sz w:val="20"/>
          <w:szCs w:val="20"/>
          <w:lang w:val="es-MX"/>
        </w:rPr>
        <w:t xml:space="preserve"> </w:t>
      </w:r>
      <w:r w:rsidRPr="000A70E5">
        <w:rPr>
          <w:i/>
          <w:sz w:val="20"/>
          <w:szCs w:val="20"/>
          <w:lang w:val="es-MX"/>
        </w:rPr>
        <w:t>m</w:t>
      </w:r>
      <w:r w:rsidRPr="000A70E5">
        <w:rPr>
          <w:i/>
          <w:spacing w:val="-1"/>
          <w:sz w:val="20"/>
          <w:szCs w:val="20"/>
          <w:lang w:val="es-MX"/>
        </w:rPr>
        <w:t>a</w:t>
      </w:r>
      <w:r w:rsidRPr="000A70E5">
        <w:rPr>
          <w:i/>
          <w:sz w:val="20"/>
          <w:szCs w:val="20"/>
          <w:lang w:val="es-MX"/>
        </w:rPr>
        <w:t>n</w:t>
      </w:r>
      <w:r w:rsidRPr="000A70E5">
        <w:rPr>
          <w:i/>
          <w:spacing w:val="1"/>
          <w:sz w:val="20"/>
          <w:szCs w:val="20"/>
          <w:lang w:val="es-MX"/>
        </w:rPr>
        <w:t>e</w:t>
      </w:r>
      <w:r w:rsidRPr="000A70E5">
        <w:rPr>
          <w:i/>
          <w:sz w:val="20"/>
          <w:szCs w:val="20"/>
          <w:lang w:val="es-MX"/>
        </w:rPr>
        <w:t>ra in</w:t>
      </w:r>
      <w:r w:rsidRPr="000A70E5">
        <w:rPr>
          <w:i/>
          <w:spacing w:val="1"/>
          <w:sz w:val="20"/>
          <w:szCs w:val="20"/>
          <w:lang w:val="es-MX"/>
        </w:rPr>
        <w:t>ex</w:t>
      </w:r>
      <w:r w:rsidRPr="000A70E5">
        <w:rPr>
          <w:i/>
          <w:spacing w:val="-1"/>
          <w:sz w:val="20"/>
          <w:szCs w:val="20"/>
          <w:lang w:val="es-MX"/>
        </w:rPr>
        <w:t>a</w:t>
      </w:r>
      <w:r w:rsidRPr="000A70E5">
        <w:rPr>
          <w:i/>
          <w:sz w:val="20"/>
          <w:szCs w:val="20"/>
          <w:lang w:val="es-MX"/>
        </w:rPr>
        <w:t>c</w:t>
      </w:r>
      <w:r w:rsidRPr="000A70E5">
        <w:rPr>
          <w:i/>
          <w:spacing w:val="-1"/>
          <w:sz w:val="20"/>
          <w:szCs w:val="20"/>
          <w:lang w:val="es-MX"/>
        </w:rPr>
        <w:t>t</w:t>
      </w:r>
      <w:r w:rsidRPr="000A70E5">
        <w:rPr>
          <w:i/>
          <w:sz w:val="20"/>
          <w:szCs w:val="20"/>
          <w:lang w:val="es-MX"/>
        </w:rPr>
        <w:t xml:space="preserve">a </w:t>
      </w:r>
      <w:r w:rsidRPr="000A70E5">
        <w:rPr>
          <w:i/>
          <w:spacing w:val="-1"/>
          <w:sz w:val="20"/>
          <w:szCs w:val="20"/>
          <w:lang w:val="es-MX"/>
        </w:rPr>
        <w:t>d</w:t>
      </w:r>
      <w:r w:rsidRPr="000A70E5">
        <w:rPr>
          <w:i/>
          <w:sz w:val="20"/>
          <w:szCs w:val="20"/>
          <w:lang w:val="es-MX"/>
        </w:rPr>
        <w:t>iv</w:t>
      </w:r>
      <w:r w:rsidRPr="000A70E5">
        <w:rPr>
          <w:i/>
          <w:spacing w:val="1"/>
          <w:sz w:val="20"/>
          <w:szCs w:val="20"/>
          <w:lang w:val="es-MX"/>
        </w:rPr>
        <w:t>e</w:t>
      </w:r>
      <w:r w:rsidRPr="000A70E5">
        <w:rPr>
          <w:i/>
          <w:sz w:val="20"/>
          <w:szCs w:val="20"/>
          <w:lang w:val="es-MX"/>
        </w:rPr>
        <w:t>r</w:t>
      </w:r>
      <w:r w:rsidRPr="000A70E5">
        <w:rPr>
          <w:i/>
          <w:spacing w:val="1"/>
          <w:sz w:val="20"/>
          <w:szCs w:val="20"/>
          <w:lang w:val="es-MX"/>
        </w:rPr>
        <w:t>s</w:t>
      </w:r>
      <w:r w:rsidRPr="000A70E5">
        <w:rPr>
          <w:i/>
          <w:spacing w:val="-1"/>
          <w:sz w:val="20"/>
          <w:szCs w:val="20"/>
          <w:lang w:val="es-MX"/>
        </w:rPr>
        <w:t>as d</w:t>
      </w:r>
      <w:r w:rsidRPr="000A70E5">
        <w:rPr>
          <w:i/>
          <w:sz w:val="20"/>
          <w:szCs w:val="20"/>
          <w:lang w:val="es-MX"/>
        </w:rPr>
        <w:t>i</w:t>
      </w:r>
      <w:r w:rsidRPr="000A70E5">
        <w:rPr>
          <w:i/>
          <w:spacing w:val="1"/>
          <w:sz w:val="20"/>
          <w:szCs w:val="20"/>
          <w:lang w:val="es-MX"/>
        </w:rPr>
        <w:t>s</w:t>
      </w:r>
      <w:r w:rsidRPr="000A70E5">
        <w:rPr>
          <w:i/>
          <w:spacing w:val="-1"/>
          <w:sz w:val="20"/>
          <w:szCs w:val="20"/>
          <w:lang w:val="es-MX"/>
        </w:rPr>
        <w:t>po</w:t>
      </w:r>
      <w:r w:rsidRPr="000A70E5">
        <w:rPr>
          <w:i/>
          <w:spacing w:val="1"/>
          <w:sz w:val="20"/>
          <w:szCs w:val="20"/>
          <w:lang w:val="es-MX"/>
        </w:rPr>
        <w:t>s</w:t>
      </w:r>
      <w:r w:rsidRPr="000A70E5">
        <w:rPr>
          <w:i/>
          <w:sz w:val="20"/>
          <w:szCs w:val="20"/>
          <w:lang w:val="es-MX"/>
        </w:rPr>
        <w:t>ici</w:t>
      </w:r>
      <w:r w:rsidRPr="000A70E5">
        <w:rPr>
          <w:i/>
          <w:spacing w:val="-1"/>
          <w:sz w:val="20"/>
          <w:szCs w:val="20"/>
          <w:lang w:val="es-MX"/>
        </w:rPr>
        <w:t>o</w:t>
      </w:r>
      <w:r w:rsidRPr="000A70E5">
        <w:rPr>
          <w:i/>
          <w:sz w:val="20"/>
          <w:szCs w:val="20"/>
          <w:lang w:val="es-MX"/>
        </w:rPr>
        <w:t>n</w:t>
      </w:r>
      <w:r w:rsidRPr="000A70E5">
        <w:rPr>
          <w:i/>
          <w:spacing w:val="1"/>
          <w:sz w:val="20"/>
          <w:szCs w:val="20"/>
          <w:lang w:val="es-MX"/>
        </w:rPr>
        <w:t>e</w:t>
      </w:r>
      <w:r w:rsidRPr="000A70E5">
        <w:rPr>
          <w:i/>
          <w:sz w:val="20"/>
          <w:szCs w:val="20"/>
          <w:lang w:val="es-MX"/>
        </w:rPr>
        <w:t>s</w:t>
      </w:r>
      <w:r w:rsidRPr="000A70E5">
        <w:rPr>
          <w:i/>
          <w:spacing w:val="2"/>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2"/>
          <w:sz w:val="20"/>
          <w:szCs w:val="20"/>
          <w:lang w:val="es-MX"/>
        </w:rPr>
        <w:t xml:space="preserve"> </w:t>
      </w:r>
      <w:r w:rsidRPr="000A70E5">
        <w:rPr>
          <w:i/>
          <w:sz w:val="20"/>
          <w:szCs w:val="20"/>
          <w:lang w:val="es-MX"/>
        </w:rPr>
        <w:t>la c</w:t>
      </w:r>
      <w:r w:rsidRPr="000A70E5">
        <w:rPr>
          <w:i/>
          <w:spacing w:val="-1"/>
          <w:sz w:val="20"/>
          <w:szCs w:val="20"/>
          <w:lang w:val="es-MX"/>
        </w:rPr>
        <w:t>o</w:t>
      </w:r>
      <w:r w:rsidRPr="000A70E5">
        <w:rPr>
          <w:i/>
          <w:sz w:val="20"/>
          <w:szCs w:val="20"/>
          <w:lang w:val="es-MX"/>
        </w:rPr>
        <w:t>n</w:t>
      </w:r>
      <w:r w:rsidRPr="000A70E5">
        <w:rPr>
          <w:i/>
          <w:spacing w:val="1"/>
          <w:sz w:val="20"/>
          <w:szCs w:val="20"/>
          <w:lang w:val="es-MX"/>
        </w:rPr>
        <w:t>s</w:t>
      </w:r>
      <w:r w:rsidRPr="000A70E5">
        <w:rPr>
          <w:i/>
          <w:spacing w:val="-1"/>
          <w:sz w:val="20"/>
          <w:szCs w:val="20"/>
          <w:lang w:val="es-MX"/>
        </w:rPr>
        <w:t>t</w:t>
      </w:r>
      <w:r w:rsidRPr="000A70E5">
        <w:rPr>
          <w:i/>
          <w:sz w:val="20"/>
          <w:szCs w:val="20"/>
          <w:lang w:val="es-MX"/>
        </w:rPr>
        <w:t>i</w:t>
      </w:r>
      <w:r w:rsidRPr="000A70E5">
        <w:rPr>
          <w:i/>
          <w:spacing w:val="-1"/>
          <w:sz w:val="20"/>
          <w:szCs w:val="20"/>
          <w:lang w:val="es-MX"/>
        </w:rPr>
        <w:t>t</w:t>
      </w:r>
      <w:r w:rsidRPr="000A70E5">
        <w:rPr>
          <w:i/>
          <w:sz w:val="20"/>
          <w:szCs w:val="20"/>
          <w:lang w:val="es-MX"/>
        </w:rPr>
        <w:t>uci</w:t>
      </w:r>
      <w:r w:rsidRPr="000A70E5">
        <w:rPr>
          <w:i/>
          <w:spacing w:val="-1"/>
          <w:sz w:val="20"/>
          <w:szCs w:val="20"/>
          <w:lang w:val="es-MX"/>
        </w:rPr>
        <w:t>ó</w:t>
      </w:r>
      <w:r w:rsidRPr="000A70E5">
        <w:rPr>
          <w:i/>
          <w:sz w:val="20"/>
          <w:szCs w:val="20"/>
          <w:lang w:val="es-MX"/>
        </w:rPr>
        <w:t>n</w:t>
      </w:r>
      <w:r w:rsidRPr="000A70E5">
        <w:rPr>
          <w:i/>
          <w:spacing w:val="1"/>
          <w:sz w:val="20"/>
          <w:szCs w:val="20"/>
          <w:lang w:val="es-MX"/>
        </w:rPr>
        <w:t xml:space="preserve"> </w:t>
      </w:r>
      <w:r w:rsidRPr="000A70E5">
        <w:rPr>
          <w:i/>
          <w:sz w:val="20"/>
          <w:szCs w:val="20"/>
          <w:lang w:val="es-MX"/>
        </w:rPr>
        <w:t>l</w:t>
      </w:r>
      <w:r w:rsidRPr="000A70E5">
        <w:rPr>
          <w:i/>
          <w:spacing w:val="-1"/>
          <w:sz w:val="20"/>
          <w:szCs w:val="20"/>
          <w:lang w:val="es-MX"/>
        </w:rPr>
        <w:t>o</w:t>
      </w:r>
      <w:r w:rsidRPr="000A70E5">
        <w:rPr>
          <w:i/>
          <w:sz w:val="20"/>
          <w:szCs w:val="20"/>
          <w:lang w:val="es-MX"/>
        </w:rPr>
        <w:t>c</w:t>
      </w:r>
      <w:r w:rsidRPr="000A70E5">
        <w:rPr>
          <w:i/>
          <w:spacing w:val="-1"/>
          <w:sz w:val="20"/>
          <w:szCs w:val="20"/>
          <w:lang w:val="es-MX"/>
        </w:rPr>
        <w:t>a</w:t>
      </w:r>
      <w:r w:rsidRPr="000A70E5">
        <w:rPr>
          <w:i/>
          <w:sz w:val="20"/>
          <w:szCs w:val="20"/>
          <w:lang w:val="es-MX"/>
        </w:rPr>
        <w:t>l</w:t>
      </w:r>
      <w:r w:rsidRPr="000A70E5">
        <w:rPr>
          <w:i/>
          <w:spacing w:val="1"/>
          <w:sz w:val="20"/>
          <w:szCs w:val="20"/>
          <w:lang w:val="es-MX"/>
        </w:rPr>
        <w:t xml:space="preserve"> </w:t>
      </w:r>
      <w:r w:rsidRPr="000A70E5">
        <w:rPr>
          <w:i/>
          <w:sz w:val="20"/>
          <w:szCs w:val="20"/>
          <w:lang w:val="es-MX"/>
        </w:rPr>
        <w:t>y</w:t>
      </w:r>
      <w:r w:rsidRPr="000A70E5">
        <w:rPr>
          <w:i/>
          <w:spacing w:val="1"/>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2"/>
          <w:sz w:val="20"/>
          <w:szCs w:val="20"/>
          <w:lang w:val="es-MX"/>
        </w:rPr>
        <w:t xml:space="preserve"> </w:t>
      </w:r>
      <w:r w:rsidRPr="000A70E5">
        <w:rPr>
          <w:i/>
          <w:spacing w:val="3"/>
          <w:sz w:val="20"/>
          <w:szCs w:val="20"/>
          <w:lang w:val="es-MX"/>
        </w:rPr>
        <w:t>l</w:t>
      </w:r>
      <w:r w:rsidRPr="000A70E5">
        <w:rPr>
          <w:i/>
          <w:sz w:val="20"/>
          <w:szCs w:val="20"/>
          <w:lang w:val="es-MX"/>
        </w:rPr>
        <w:t xml:space="preserve">a </w:t>
      </w:r>
      <w:r w:rsidR="00BF432E" w:rsidRPr="000A70E5">
        <w:rPr>
          <w:i/>
          <w:spacing w:val="3"/>
          <w:sz w:val="20"/>
          <w:szCs w:val="20"/>
          <w:lang w:val="es-MX"/>
        </w:rPr>
        <w:t>L</w:t>
      </w:r>
      <w:r w:rsidRPr="000A70E5">
        <w:rPr>
          <w:i/>
          <w:spacing w:val="1"/>
          <w:sz w:val="20"/>
          <w:szCs w:val="20"/>
          <w:lang w:val="es-MX"/>
        </w:rPr>
        <w:t>e</w:t>
      </w:r>
      <w:r w:rsidRPr="000A70E5">
        <w:rPr>
          <w:i/>
          <w:sz w:val="20"/>
          <w:szCs w:val="20"/>
          <w:lang w:val="es-MX"/>
        </w:rPr>
        <w:t>y</w:t>
      </w:r>
      <w:r w:rsidRPr="000A70E5">
        <w:rPr>
          <w:i/>
          <w:spacing w:val="1"/>
          <w:sz w:val="20"/>
          <w:szCs w:val="20"/>
          <w:lang w:val="es-MX"/>
        </w:rPr>
        <w:t xml:space="preserve"> </w:t>
      </w:r>
      <w:r w:rsidR="00BF432E" w:rsidRPr="000A70E5">
        <w:rPr>
          <w:i/>
          <w:spacing w:val="1"/>
          <w:sz w:val="20"/>
          <w:szCs w:val="20"/>
          <w:lang w:val="es-MX"/>
        </w:rPr>
        <w:t>E</w:t>
      </w:r>
      <w:r w:rsidRPr="000A70E5">
        <w:rPr>
          <w:i/>
          <w:sz w:val="20"/>
          <w:szCs w:val="20"/>
          <w:lang w:val="es-MX"/>
        </w:rPr>
        <w:t>l</w:t>
      </w:r>
      <w:r w:rsidRPr="000A70E5">
        <w:rPr>
          <w:i/>
          <w:spacing w:val="1"/>
          <w:sz w:val="20"/>
          <w:szCs w:val="20"/>
          <w:lang w:val="es-MX"/>
        </w:rPr>
        <w:t>e</w:t>
      </w:r>
      <w:r w:rsidRPr="000A70E5">
        <w:rPr>
          <w:i/>
          <w:sz w:val="20"/>
          <w:szCs w:val="20"/>
          <w:lang w:val="es-MX"/>
        </w:rPr>
        <w:t>c</w:t>
      </w:r>
      <w:r w:rsidRPr="000A70E5">
        <w:rPr>
          <w:i/>
          <w:spacing w:val="-1"/>
          <w:sz w:val="20"/>
          <w:szCs w:val="20"/>
          <w:lang w:val="es-MX"/>
        </w:rPr>
        <w:t>to</w:t>
      </w:r>
      <w:r w:rsidRPr="000A70E5">
        <w:rPr>
          <w:i/>
          <w:sz w:val="20"/>
          <w:szCs w:val="20"/>
          <w:lang w:val="es-MX"/>
        </w:rPr>
        <w:t>r</w:t>
      </w:r>
      <w:r w:rsidRPr="000A70E5">
        <w:rPr>
          <w:i/>
          <w:spacing w:val="-1"/>
          <w:sz w:val="20"/>
          <w:szCs w:val="20"/>
          <w:lang w:val="es-MX"/>
        </w:rPr>
        <w:t>a</w:t>
      </w:r>
      <w:r w:rsidRPr="000A70E5">
        <w:rPr>
          <w:i/>
          <w:sz w:val="20"/>
          <w:szCs w:val="20"/>
          <w:lang w:val="es-MX"/>
        </w:rPr>
        <w:t>l</w:t>
      </w:r>
      <w:r w:rsidR="00BF432E" w:rsidRPr="000A70E5">
        <w:rPr>
          <w:i/>
          <w:spacing w:val="1"/>
          <w:sz w:val="20"/>
          <w:szCs w:val="20"/>
          <w:lang w:val="es-MX"/>
        </w:rPr>
        <w:t xml:space="preserve"> E</w:t>
      </w:r>
      <w:r w:rsidRPr="000A70E5">
        <w:rPr>
          <w:i/>
          <w:spacing w:val="1"/>
          <w:sz w:val="20"/>
          <w:szCs w:val="20"/>
          <w:lang w:val="es-MX"/>
        </w:rPr>
        <w:t>s</w:t>
      </w:r>
      <w:r w:rsidRPr="000A70E5">
        <w:rPr>
          <w:i/>
          <w:spacing w:val="-1"/>
          <w:sz w:val="20"/>
          <w:szCs w:val="20"/>
          <w:lang w:val="es-MX"/>
        </w:rPr>
        <w:t>tata</w:t>
      </w:r>
      <w:r w:rsidRPr="000A70E5">
        <w:rPr>
          <w:i/>
          <w:sz w:val="20"/>
          <w:szCs w:val="20"/>
          <w:lang w:val="es-MX"/>
        </w:rPr>
        <w:t>l,</w:t>
      </w:r>
      <w:r w:rsidRPr="000A70E5">
        <w:rPr>
          <w:i/>
          <w:spacing w:val="3"/>
          <w:sz w:val="20"/>
          <w:szCs w:val="20"/>
          <w:lang w:val="es-MX"/>
        </w:rPr>
        <w:t xml:space="preserve"> </w:t>
      </w:r>
      <w:r w:rsidRPr="000A70E5">
        <w:rPr>
          <w:i/>
          <w:sz w:val="20"/>
          <w:szCs w:val="20"/>
          <w:lang w:val="es-MX"/>
        </w:rPr>
        <w:t>l</w:t>
      </w:r>
      <w:r w:rsidRPr="000A70E5">
        <w:rPr>
          <w:i/>
          <w:spacing w:val="1"/>
          <w:sz w:val="20"/>
          <w:szCs w:val="20"/>
          <w:lang w:val="es-MX"/>
        </w:rPr>
        <w:t>a</w:t>
      </w:r>
      <w:r w:rsidRPr="000A70E5">
        <w:rPr>
          <w:i/>
          <w:sz w:val="20"/>
          <w:szCs w:val="20"/>
          <w:lang w:val="es-MX"/>
        </w:rPr>
        <w:t>s</w:t>
      </w:r>
      <w:r w:rsidRPr="000A70E5">
        <w:rPr>
          <w:i/>
          <w:spacing w:val="2"/>
          <w:sz w:val="20"/>
          <w:szCs w:val="20"/>
          <w:lang w:val="es-MX"/>
        </w:rPr>
        <w:t xml:space="preserve"> </w:t>
      </w:r>
      <w:r w:rsidRPr="000A70E5">
        <w:rPr>
          <w:i/>
          <w:sz w:val="20"/>
          <w:szCs w:val="20"/>
          <w:lang w:val="es-MX"/>
        </w:rPr>
        <w:t>cu</w:t>
      </w:r>
      <w:r w:rsidRPr="000A70E5">
        <w:rPr>
          <w:i/>
          <w:spacing w:val="-1"/>
          <w:sz w:val="20"/>
          <w:szCs w:val="20"/>
          <w:lang w:val="es-MX"/>
        </w:rPr>
        <w:t>a</w:t>
      </w:r>
      <w:r w:rsidRPr="000A70E5">
        <w:rPr>
          <w:i/>
          <w:sz w:val="20"/>
          <w:szCs w:val="20"/>
          <w:lang w:val="es-MX"/>
        </w:rPr>
        <w:t>l</w:t>
      </w:r>
      <w:r w:rsidRPr="000A70E5">
        <w:rPr>
          <w:i/>
          <w:spacing w:val="1"/>
          <w:sz w:val="20"/>
          <w:szCs w:val="20"/>
          <w:lang w:val="es-MX"/>
        </w:rPr>
        <w:t>e</w:t>
      </w:r>
      <w:r w:rsidRPr="000A70E5">
        <w:rPr>
          <w:i/>
          <w:sz w:val="20"/>
          <w:szCs w:val="20"/>
          <w:lang w:val="es-MX"/>
        </w:rPr>
        <w:t xml:space="preserve">s </w:t>
      </w:r>
      <w:r w:rsidRPr="000A70E5">
        <w:rPr>
          <w:i/>
          <w:spacing w:val="-1"/>
          <w:sz w:val="20"/>
          <w:szCs w:val="20"/>
          <w:lang w:val="es-MX"/>
        </w:rPr>
        <w:t>pa</w:t>
      </w:r>
      <w:r w:rsidRPr="000A70E5">
        <w:rPr>
          <w:i/>
          <w:sz w:val="20"/>
          <w:szCs w:val="20"/>
          <w:lang w:val="es-MX"/>
        </w:rPr>
        <w:t>r</w:t>
      </w:r>
      <w:r w:rsidRPr="000A70E5">
        <w:rPr>
          <w:i/>
          <w:spacing w:val="-1"/>
          <w:sz w:val="20"/>
          <w:szCs w:val="20"/>
          <w:lang w:val="es-MX"/>
        </w:rPr>
        <w:t>t</w:t>
      </w:r>
      <w:r w:rsidRPr="000A70E5">
        <w:rPr>
          <w:i/>
          <w:sz w:val="20"/>
          <w:szCs w:val="20"/>
          <w:lang w:val="es-MX"/>
        </w:rPr>
        <w:t>icul</w:t>
      </w:r>
      <w:r w:rsidRPr="000A70E5">
        <w:rPr>
          <w:i/>
          <w:spacing w:val="-1"/>
          <w:sz w:val="20"/>
          <w:szCs w:val="20"/>
          <w:lang w:val="es-MX"/>
        </w:rPr>
        <w:t>a</w:t>
      </w:r>
      <w:r w:rsidRPr="000A70E5">
        <w:rPr>
          <w:i/>
          <w:sz w:val="20"/>
          <w:szCs w:val="20"/>
          <w:lang w:val="es-MX"/>
        </w:rPr>
        <w:t>rm</w:t>
      </w:r>
      <w:r w:rsidRPr="000A70E5">
        <w:rPr>
          <w:i/>
          <w:spacing w:val="1"/>
          <w:sz w:val="20"/>
          <w:szCs w:val="20"/>
          <w:lang w:val="es-MX"/>
        </w:rPr>
        <w:t>e</w:t>
      </w:r>
      <w:r w:rsidRPr="000A70E5">
        <w:rPr>
          <w:i/>
          <w:sz w:val="20"/>
          <w:szCs w:val="20"/>
          <w:lang w:val="es-MX"/>
        </w:rPr>
        <w:t>n</w:t>
      </w:r>
      <w:r w:rsidRPr="000A70E5">
        <w:rPr>
          <w:i/>
          <w:spacing w:val="-1"/>
          <w:sz w:val="20"/>
          <w:szCs w:val="20"/>
          <w:lang w:val="es-MX"/>
        </w:rPr>
        <w:t>t</w:t>
      </w:r>
      <w:r w:rsidRPr="000A70E5">
        <w:rPr>
          <w:i/>
          <w:sz w:val="20"/>
          <w:szCs w:val="20"/>
          <w:lang w:val="es-MX"/>
        </w:rPr>
        <w:t>e</w:t>
      </w:r>
      <w:r w:rsidRPr="000A70E5">
        <w:rPr>
          <w:i/>
          <w:spacing w:val="2"/>
          <w:sz w:val="20"/>
          <w:szCs w:val="20"/>
          <w:lang w:val="es-MX"/>
        </w:rPr>
        <w:t xml:space="preserve"> </w:t>
      </w:r>
      <w:r w:rsidRPr="000A70E5">
        <w:rPr>
          <w:i/>
          <w:spacing w:val="1"/>
          <w:sz w:val="20"/>
          <w:szCs w:val="20"/>
          <w:lang w:val="es-MX"/>
        </w:rPr>
        <w:t>s</w:t>
      </w:r>
      <w:r w:rsidRPr="000A70E5">
        <w:rPr>
          <w:i/>
          <w:sz w:val="20"/>
          <w:szCs w:val="20"/>
          <w:lang w:val="es-MX"/>
        </w:rPr>
        <w:t>e</w:t>
      </w:r>
      <w:r w:rsidRPr="000A70E5">
        <w:rPr>
          <w:i/>
          <w:spacing w:val="2"/>
          <w:sz w:val="20"/>
          <w:szCs w:val="20"/>
          <w:lang w:val="es-MX"/>
        </w:rPr>
        <w:t xml:space="preserve"> </w:t>
      </w:r>
      <w:r w:rsidRPr="000A70E5">
        <w:rPr>
          <w:i/>
          <w:sz w:val="20"/>
          <w:szCs w:val="20"/>
          <w:lang w:val="es-MX"/>
        </w:rPr>
        <w:t>r</w:t>
      </w:r>
      <w:r w:rsidRPr="000A70E5">
        <w:rPr>
          <w:i/>
          <w:spacing w:val="1"/>
          <w:sz w:val="20"/>
          <w:szCs w:val="20"/>
          <w:lang w:val="es-MX"/>
        </w:rPr>
        <w:t>e</w:t>
      </w:r>
      <w:r w:rsidRPr="000A70E5">
        <w:rPr>
          <w:i/>
          <w:spacing w:val="-2"/>
          <w:sz w:val="20"/>
          <w:szCs w:val="20"/>
          <w:lang w:val="es-MX"/>
        </w:rPr>
        <w:t>f</w:t>
      </w:r>
      <w:r w:rsidRPr="000A70E5">
        <w:rPr>
          <w:i/>
          <w:sz w:val="20"/>
          <w:szCs w:val="20"/>
          <w:lang w:val="es-MX"/>
        </w:rPr>
        <w:t>i</w:t>
      </w:r>
      <w:r w:rsidRPr="000A70E5">
        <w:rPr>
          <w:i/>
          <w:spacing w:val="1"/>
          <w:sz w:val="20"/>
          <w:szCs w:val="20"/>
          <w:lang w:val="es-MX"/>
        </w:rPr>
        <w:t>e</w:t>
      </w:r>
      <w:r w:rsidRPr="000A70E5">
        <w:rPr>
          <w:i/>
          <w:sz w:val="20"/>
          <w:szCs w:val="20"/>
          <w:lang w:val="es-MX"/>
        </w:rPr>
        <w:t>r</w:t>
      </w:r>
      <w:r w:rsidRPr="000A70E5">
        <w:rPr>
          <w:i/>
          <w:spacing w:val="1"/>
          <w:sz w:val="20"/>
          <w:szCs w:val="20"/>
          <w:lang w:val="es-MX"/>
        </w:rPr>
        <w:t>e</w:t>
      </w:r>
      <w:r w:rsidRPr="000A70E5">
        <w:rPr>
          <w:i/>
          <w:sz w:val="20"/>
          <w:szCs w:val="20"/>
          <w:lang w:val="es-MX"/>
        </w:rPr>
        <w:t>n</w:t>
      </w:r>
      <w:r w:rsidRPr="000A70E5">
        <w:rPr>
          <w:i/>
          <w:spacing w:val="2"/>
          <w:sz w:val="20"/>
          <w:szCs w:val="20"/>
          <w:lang w:val="es-MX"/>
        </w:rPr>
        <w:t xml:space="preserve"> </w:t>
      </w:r>
      <w:r w:rsidRPr="000A70E5">
        <w:rPr>
          <w:i/>
          <w:sz w:val="20"/>
          <w:szCs w:val="20"/>
          <w:lang w:val="es-MX"/>
        </w:rPr>
        <w:t>a l</w:t>
      </w:r>
      <w:r w:rsidRPr="000A70E5">
        <w:rPr>
          <w:i/>
          <w:spacing w:val="-1"/>
          <w:sz w:val="20"/>
          <w:szCs w:val="20"/>
          <w:lang w:val="es-MX"/>
        </w:rPr>
        <w:t>o</w:t>
      </w:r>
      <w:r w:rsidRPr="000A70E5">
        <w:rPr>
          <w:i/>
          <w:sz w:val="20"/>
          <w:szCs w:val="20"/>
          <w:lang w:val="es-MX"/>
        </w:rPr>
        <w:t>s</w:t>
      </w:r>
      <w:r w:rsidRPr="000A70E5">
        <w:rPr>
          <w:i/>
          <w:spacing w:val="2"/>
          <w:sz w:val="20"/>
          <w:szCs w:val="20"/>
          <w:lang w:val="es-MX"/>
        </w:rPr>
        <w:t xml:space="preserve"> </w:t>
      </w:r>
      <w:r w:rsidRPr="000A70E5">
        <w:rPr>
          <w:i/>
          <w:spacing w:val="-2"/>
          <w:sz w:val="20"/>
          <w:szCs w:val="20"/>
          <w:lang w:val="es-MX"/>
        </w:rPr>
        <w:t>r</w:t>
      </w:r>
      <w:r w:rsidRPr="000A70E5">
        <w:rPr>
          <w:i/>
          <w:spacing w:val="1"/>
          <w:sz w:val="20"/>
          <w:szCs w:val="20"/>
          <w:lang w:val="es-MX"/>
        </w:rPr>
        <w:t>e</w:t>
      </w:r>
      <w:r w:rsidRPr="000A70E5">
        <w:rPr>
          <w:i/>
          <w:spacing w:val="-1"/>
          <w:sz w:val="20"/>
          <w:szCs w:val="20"/>
          <w:lang w:val="es-MX"/>
        </w:rPr>
        <w:t>q</w:t>
      </w:r>
      <w:r w:rsidRPr="000A70E5">
        <w:rPr>
          <w:i/>
          <w:sz w:val="20"/>
          <w:szCs w:val="20"/>
          <w:lang w:val="es-MX"/>
        </w:rPr>
        <w:t>ui</w:t>
      </w:r>
      <w:r w:rsidRPr="000A70E5">
        <w:rPr>
          <w:i/>
          <w:spacing w:val="1"/>
          <w:sz w:val="20"/>
          <w:szCs w:val="20"/>
          <w:lang w:val="es-MX"/>
        </w:rPr>
        <w:t>s</w:t>
      </w:r>
      <w:r w:rsidRPr="000A70E5">
        <w:rPr>
          <w:i/>
          <w:sz w:val="20"/>
          <w:szCs w:val="20"/>
          <w:lang w:val="es-MX"/>
        </w:rPr>
        <w:t>i</w:t>
      </w:r>
      <w:r w:rsidRPr="000A70E5">
        <w:rPr>
          <w:i/>
          <w:spacing w:val="-1"/>
          <w:sz w:val="20"/>
          <w:szCs w:val="20"/>
          <w:lang w:val="es-MX"/>
        </w:rPr>
        <w:t>to</w:t>
      </w:r>
      <w:r w:rsidRPr="000A70E5">
        <w:rPr>
          <w:i/>
          <w:sz w:val="20"/>
          <w:szCs w:val="20"/>
          <w:lang w:val="es-MX"/>
        </w:rPr>
        <w:t xml:space="preserve">s </w:t>
      </w:r>
      <w:r w:rsidRPr="000A70E5">
        <w:rPr>
          <w:i/>
          <w:spacing w:val="-1"/>
          <w:sz w:val="20"/>
          <w:szCs w:val="20"/>
          <w:lang w:val="es-MX"/>
        </w:rPr>
        <w:t>d</w:t>
      </w:r>
      <w:r w:rsidRPr="000A70E5">
        <w:rPr>
          <w:i/>
          <w:sz w:val="20"/>
          <w:szCs w:val="20"/>
          <w:lang w:val="es-MX"/>
        </w:rPr>
        <w:t>e</w:t>
      </w:r>
      <w:r w:rsidRPr="000A70E5">
        <w:rPr>
          <w:i/>
          <w:spacing w:val="2"/>
          <w:sz w:val="20"/>
          <w:szCs w:val="20"/>
          <w:lang w:val="es-MX"/>
        </w:rPr>
        <w:t xml:space="preserve"> </w:t>
      </w:r>
      <w:r w:rsidRPr="000A70E5">
        <w:rPr>
          <w:i/>
          <w:spacing w:val="1"/>
          <w:sz w:val="20"/>
          <w:szCs w:val="20"/>
          <w:lang w:val="es-MX"/>
        </w:rPr>
        <w:t>e</w:t>
      </w:r>
      <w:r w:rsidRPr="000A70E5">
        <w:rPr>
          <w:i/>
          <w:sz w:val="20"/>
          <w:szCs w:val="20"/>
          <w:lang w:val="es-MX"/>
        </w:rPr>
        <w:t>l</w:t>
      </w:r>
      <w:r w:rsidRPr="000A70E5">
        <w:rPr>
          <w:i/>
          <w:spacing w:val="1"/>
          <w:sz w:val="20"/>
          <w:szCs w:val="20"/>
          <w:lang w:val="es-MX"/>
        </w:rPr>
        <w:t>e</w:t>
      </w:r>
      <w:r w:rsidRPr="000A70E5">
        <w:rPr>
          <w:i/>
          <w:spacing w:val="-1"/>
          <w:sz w:val="20"/>
          <w:szCs w:val="20"/>
          <w:lang w:val="es-MX"/>
        </w:rPr>
        <w:t>g</w:t>
      </w:r>
      <w:r w:rsidRPr="000A70E5">
        <w:rPr>
          <w:i/>
          <w:sz w:val="20"/>
          <w:szCs w:val="20"/>
          <w:lang w:val="es-MX"/>
        </w:rPr>
        <w:t>i</w:t>
      </w:r>
      <w:r w:rsidRPr="000A70E5">
        <w:rPr>
          <w:i/>
          <w:spacing w:val="-1"/>
          <w:sz w:val="20"/>
          <w:szCs w:val="20"/>
          <w:lang w:val="es-MX"/>
        </w:rPr>
        <w:t>b</w:t>
      </w:r>
      <w:r w:rsidRPr="000A70E5">
        <w:rPr>
          <w:i/>
          <w:sz w:val="20"/>
          <w:szCs w:val="20"/>
          <w:lang w:val="es-MX"/>
        </w:rPr>
        <w:t>ili</w:t>
      </w:r>
      <w:r w:rsidRPr="000A70E5">
        <w:rPr>
          <w:i/>
          <w:spacing w:val="-1"/>
          <w:sz w:val="20"/>
          <w:szCs w:val="20"/>
          <w:lang w:val="es-MX"/>
        </w:rPr>
        <w:t>da</w:t>
      </w:r>
      <w:r w:rsidRPr="000A70E5">
        <w:rPr>
          <w:i/>
          <w:sz w:val="20"/>
          <w:szCs w:val="20"/>
          <w:lang w:val="es-MX"/>
        </w:rPr>
        <w:t xml:space="preserve">d </w:t>
      </w:r>
      <w:r w:rsidRPr="000A70E5">
        <w:rPr>
          <w:i/>
          <w:spacing w:val="-1"/>
          <w:sz w:val="20"/>
          <w:szCs w:val="20"/>
          <w:lang w:val="es-MX"/>
        </w:rPr>
        <w:t>d</w:t>
      </w:r>
      <w:r w:rsidRPr="000A70E5">
        <w:rPr>
          <w:i/>
          <w:sz w:val="20"/>
          <w:szCs w:val="20"/>
          <w:lang w:val="es-MX"/>
        </w:rPr>
        <w:t>e</w:t>
      </w:r>
      <w:r w:rsidRPr="000A70E5">
        <w:rPr>
          <w:i/>
          <w:spacing w:val="2"/>
          <w:sz w:val="20"/>
          <w:szCs w:val="20"/>
          <w:lang w:val="es-MX"/>
        </w:rPr>
        <w:t xml:space="preserve"> </w:t>
      </w:r>
      <w:r w:rsidRPr="000A70E5">
        <w:rPr>
          <w:i/>
          <w:sz w:val="20"/>
          <w:szCs w:val="20"/>
          <w:lang w:val="es-MX"/>
        </w:rPr>
        <w:t>Pr</w:t>
      </w:r>
      <w:r w:rsidRPr="000A70E5">
        <w:rPr>
          <w:i/>
          <w:spacing w:val="-1"/>
          <w:sz w:val="20"/>
          <w:szCs w:val="20"/>
          <w:lang w:val="es-MX"/>
        </w:rPr>
        <w:t>e</w:t>
      </w:r>
      <w:r w:rsidRPr="000A70E5">
        <w:rPr>
          <w:i/>
          <w:spacing w:val="1"/>
          <w:sz w:val="20"/>
          <w:szCs w:val="20"/>
          <w:lang w:val="es-MX"/>
        </w:rPr>
        <w:t>s</w:t>
      </w:r>
      <w:r w:rsidRPr="000A70E5">
        <w:rPr>
          <w:i/>
          <w:sz w:val="20"/>
          <w:szCs w:val="20"/>
          <w:lang w:val="es-MX"/>
        </w:rPr>
        <w:t>i</w:t>
      </w:r>
      <w:r w:rsidRPr="000A70E5">
        <w:rPr>
          <w:i/>
          <w:spacing w:val="-1"/>
          <w:sz w:val="20"/>
          <w:szCs w:val="20"/>
          <w:lang w:val="es-MX"/>
        </w:rPr>
        <w:t>d</w:t>
      </w:r>
      <w:r w:rsidRPr="000A70E5">
        <w:rPr>
          <w:i/>
          <w:spacing w:val="1"/>
          <w:sz w:val="20"/>
          <w:szCs w:val="20"/>
          <w:lang w:val="es-MX"/>
        </w:rPr>
        <w:t>e</w:t>
      </w:r>
      <w:r w:rsidRPr="000A70E5">
        <w:rPr>
          <w:i/>
          <w:sz w:val="20"/>
          <w:szCs w:val="20"/>
          <w:lang w:val="es-MX"/>
        </w:rPr>
        <w:t>n</w:t>
      </w:r>
      <w:r w:rsidRPr="000A70E5">
        <w:rPr>
          <w:i/>
          <w:spacing w:val="-1"/>
          <w:sz w:val="20"/>
          <w:szCs w:val="20"/>
          <w:lang w:val="es-MX"/>
        </w:rPr>
        <w:t>t</w:t>
      </w:r>
      <w:r w:rsidRPr="000A70E5">
        <w:rPr>
          <w:i/>
          <w:sz w:val="20"/>
          <w:szCs w:val="20"/>
          <w:lang w:val="es-MX"/>
        </w:rPr>
        <w:t>e Munici</w:t>
      </w:r>
      <w:r w:rsidRPr="000A70E5">
        <w:rPr>
          <w:i/>
          <w:spacing w:val="-1"/>
          <w:sz w:val="20"/>
          <w:szCs w:val="20"/>
          <w:lang w:val="es-MX"/>
        </w:rPr>
        <w:t>pa</w:t>
      </w:r>
      <w:r w:rsidRPr="000A70E5">
        <w:rPr>
          <w:i/>
          <w:sz w:val="20"/>
          <w:szCs w:val="20"/>
          <w:lang w:val="es-MX"/>
        </w:rPr>
        <w:t xml:space="preserve">l, </w:t>
      </w:r>
      <w:r w:rsidRPr="000A70E5">
        <w:rPr>
          <w:i/>
          <w:spacing w:val="12"/>
          <w:sz w:val="20"/>
          <w:szCs w:val="20"/>
          <w:lang w:val="es-MX"/>
        </w:rPr>
        <w:t xml:space="preserve"> </w:t>
      </w:r>
      <w:r w:rsidRPr="000A70E5">
        <w:rPr>
          <w:i/>
          <w:sz w:val="20"/>
          <w:szCs w:val="20"/>
          <w:lang w:val="es-MX"/>
        </w:rPr>
        <w:t xml:space="preserve">a </w:t>
      </w:r>
      <w:r w:rsidRPr="000A70E5">
        <w:rPr>
          <w:i/>
          <w:spacing w:val="12"/>
          <w:sz w:val="20"/>
          <w:szCs w:val="20"/>
          <w:lang w:val="es-MX"/>
        </w:rPr>
        <w:t xml:space="preserve"> </w:t>
      </w:r>
      <w:r w:rsidRPr="000A70E5">
        <w:rPr>
          <w:i/>
          <w:spacing w:val="3"/>
          <w:sz w:val="20"/>
          <w:szCs w:val="20"/>
          <w:lang w:val="es-MX"/>
        </w:rPr>
        <w:t>l</w:t>
      </w:r>
      <w:r w:rsidRPr="000A70E5">
        <w:rPr>
          <w:i/>
          <w:sz w:val="20"/>
          <w:szCs w:val="20"/>
          <w:lang w:val="es-MX"/>
        </w:rPr>
        <w:t xml:space="preserve">a </w:t>
      </w:r>
      <w:r w:rsidRPr="000A70E5">
        <w:rPr>
          <w:i/>
          <w:spacing w:val="2"/>
          <w:sz w:val="20"/>
          <w:szCs w:val="20"/>
          <w:lang w:val="es-MX"/>
        </w:rPr>
        <w:t>o</w:t>
      </w:r>
      <w:r w:rsidRPr="000A70E5">
        <w:rPr>
          <w:i/>
          <w:spacing w:val="-1"/>
          <w:sz w:val="20"/>
          <w:szCs w:val="20"/>
          <w:lang w:val="es-MX"/>
        </w:rPr>
        <w:t>b</w:t>
      </w:r>
      <w:r w:rsidRPr="000A70E5">
        <w:rPr>
          <w:i/>
          <w:sz w:val="20"/>
          <w:szCs w:val="20"/>
          <w:lang w:val="es-MX"/>
        </w:rPr>
        <w:t>li</w:t>
      </w:r>
      <w:r w:rsidRPr="000A70E5">
        <w:rPr>
          <w:i/>
          <w:spacing w:val="2"/>
          <w:sz w:val="20"/>
          <w:szCs w:val="20"/>
          <w:lang w:val="es-MX"/>
        </w:rPr>
        <w:t>g</w:t>
      </w:r>
      <w:r w:rsidRPr="000A70E5">
        <w:rPr>
          <w:i/>
          <w:spacing w:val="-1"/>
          <w:sz w:val="20"/>
          <w:szCs w:val="20"/>
          <w:lang w:val="es-MX"/>
        </w:rPr>
        <w:t>a</w:t>
      </w:r>
      <w:r w:rsidRPr="000A70E5">
        <w:rPr>
          <w:i/>
          <w:sz w:val="20"/>
          <w:szCs w:val="20"/>
          <w:lang w:val="es-MX"/>
        </w:rPr>
        <w:t>ci</w:t>
      </w:r>
      <w:r w:rsidRPr="000A70E5">
        <w:rPr>
          <w:i/>
          <w:spacing w:val="-1"/>
          <w:sz w:val="20"/>
          <w:szCs w:val="20"/>
          <w:lang w:val="es-MX"/>
        </w:rPr>
        <w:t>ó</w:t>
      </w:r>
      <w:r w:rsidRPr="000A70E5">
        <w:rPr>
          <w:i/>
          <w:sz w:val="20"/>
          <w:szCs w:val="20"/>
          <w:lang w:val="es-MX"/>
        </w:rPr>
        <w:t xml:space="preserve">n </w:t>
      </w:r>
      <w:r w:rsidRPr="000A70E5">
        <w:rPr>
          <w:i/>
          <w:spacing w:val="13"/>
          <w:sz w:val="20"/>
          <w:szCs w:val="20"/>
          <w:lang w:val="es-MX"/>
        </w:rPr>
        <w:t xml:space="preserve"> </w:t>
      </w:r>
      <w:r w:rsidRPr="000A70E5">
        <w:rPr>
          <w:i/>
          <w:spacing w:val="-1"/>
          <w:sz w:val="20"/>
          <w:szCs w:val="20"/>
          <w:lang w:val="es-MX"/>
        </w:rPr>
        <w:t>d</w:t>
      </w:r>
      <w:r w:rsidRPr="000A70E5">
        <w:rPr>
          <w:i/>
          <w:sz w:val="20"/>
          <w:szCs w:val="20"/>
          <w:lang w:val="es-MX"/>
        </w:rPr>
        <w:t xml:space="preserve">e </w:t>
      </w:r>
      <w:r w:rsidRPr="000A70E5">
        <w:rPr>
          <w:i/>
          <w:spacing w:val="14"/>
          <w:sz w:val="20"/>
          <w:szCs w:val="20"/>
          <w:lang w:val="es-MX"/>
        </w:rPr>
        <w:t xml:space="preserve"> </w:t>
      </w:r>
      <w:r w:rsidRPr="000A70E5">
        <w:rPr>
          <w:i/>
          <w:sz w:val="20"/>
          <w:szCs w:val="20"/>
          <w:lang w:val="es-MX"/>
        </w:rPr>
        <w:t>l</w:t>
      </w:r>
      <w:r w:rsidRPr="000A70E5">
        <w:rPr>
          <w:i/>
          <w:spacing w:val="-1"/>
          <w:sz w:val="20"/>
          <w:szCs w:val="20"/>
          <w:lang w:val="es-MX"/>
        </w:rPr>
        <w:t>a</w:t>
      </w:r>
      <w:r w:rsidRPr="000A70E5">
        <w:rPr>
          <w:i/>
          <w:sz w:val="20"/>
          <w:szCs w:val="20"/>
          <w:lang w:val="es-MX"/>
        </w:rPr>
        <w:t xml:space="preserve">s </w:t>
      </w:r>
      <w:r w:rsidRPr="000A70E5">
        <w:rPr>
          <w:i/>
          <w:spacing w:val="16"/>
          <w:sz w:val="20"/>
          <w:szCs w:val="20"/>
          <w:lang w:val="es-MX"/>
        </w:rPr>
        <w:t xml:space="preserve"> </w:t>
      </w:r>
      <w:r w:rsidRPr="000A70E5">
        <w:rPr>
          <w:i/>
          <w:spacing w:val="-1"/>
          <w:sz w:val="20"/>
          <w:szCs w:val="20"/>
          <w:lang w:val="es-MX"/>
        </w:rPr>
        <w:t>a</w:t>
      </w:r>
      <w:r w:rsidRPr="000A70E5">
        <w:rPr>
          <w:i/>
          <w:sz w:val="20"/>
          <w:szCs w:val="20"/>
          <w:lang w:val="es-MX"/>
        </w:rPr>
        <w:t>u</w:t>
      </w:r>
      <w:r w:rsidRPr="000A70E5">
        <w:rPr>
          <w:i/>
          <w:spacing w:val="-1"/>
          <w:sz w:val="20"/>
          <w:szCs w:val="20"/>
          <w:lang w:val="es-MX"/>
        </w:rPr>
        <w:t>to</w:t>
      </w:r>
      <w:r w:rsidRPr="000A70E5">
        <w:rPr>
          <w:i/>
          <w:sz w:val="20"/>
          <w:szCs w:val="20"/>
          <w:lang w:val="es-MX"/>
        </w:rPr>
        <w:t>r</w:t>
      </w:r>
      <w:r w:rsidRPr="000A70E5">
        <w:rPr>
          <w:i/>
          <w:spacing w:val="3"/>
          <w:sz w:val="20"/>
          <w:szCs w:val="20"/>
          <w:lang w:val="es-MX"/>
        </w:rPr>
        <w:t>i</w:t>
      </w:r>
      <w:r w:rsidRPr="000A70E5">
        <w:rPr>
          <w:i/>
          <w:spacing w:val="2"/>
          <w:sz w:val="20"/>
          <w:szCs w:val="20"/>
          <w:lang w:val="es-MX"/>
        </w:rPr>
        <w:t>d</w:t>
      </w:r>
      <w:r w:rsidRPr="000A70E5">
        <w:rPr>
          <w:i/>
          <w:spacing w:val="-1"/>
          <w:sz w:val="20"/>
          <w:szCs w:val="20"/>
          <w:lang w:val="es-MX"/>
        </w:rPr>
        <w:t>ad</w:t>
      </w:r>
      <w:r w:rsidRPr="000A70E5">
        <w:rPr>
          <w:i/>
          <w:spacing w:val="1"/>
          <w:sz w:val="20"/>
          <w:szCs w:val="20"/>
          <w:lang w:val="es-MX"/>
        </w:rPr>
        <w:t>e</w:t>
      </w:r>
      <w:r w:rsidRPr="000A70E5">
        <w:rPr>
          <w:i/>
          <w:sz w:val="20"/>
          <w:szCs w:val="20"/>
          <w:lang w:val="es-MX"/>
        </w:rPr>
        <w:t xml:space="preserve">s </w:t>
      </w:r>
      <w:r w:rsidRPr="000A70E5">
        <w:rPr>
          <w:i/>
          <w:spacing w:val="14"/>
          <w:sz w:val="20"/>
          <w:szCs w:val="20"/>
          <w:lang w:val="es-MX"/>
        </w:rPr>
        <w:t xml:space="preserve"> </w:t>
      </w:r>
      <w:r w:rsidRPr="000A70E5">
        <w:rPr>
          <w:i/>
          <w:spacing w:val="1"/>
          <w:sz w:val="20"/>
          <w:szCs w:val="20"/>
          <w:lang w:val="es-MX"/>
        </w:rPr>
        <w:t>e</w:t>
      </w:r>
      <w:r w:rsidRPr="000A70E5">
        <w:rPr>
          <w:i/>
          <w:sz w:val="20"/>
          <w:szCs w:val="20"/>
          <w:lang w:val="es-MX"/>
        </w:rPr>
        <w:t>l</w:t>
      </w:r>
      <w:r w:rsidRPr="000A70E5">
        <w:rPr>
          <w:i/>
          <w:spacing w:val="1"/>
          <w:sz w:val="20"/>
          <w:szCs w:val="20"/>
          <w:lang w:val="es-MX"/>
        </w:rPr>
        <w:t>e</w:t>
      </w:r>
      <w:r w:rsidRPr="000A70E5">
        <w:rPr>
          <w:i/>
          <w:sz w:val="20"/>
          <w:szCs w:val="20"/>
          <w:lang w:val="es-MX"/>
        </w:rPr>
        <w:t>c</w:t>
      </w:r>
      <w:r w:rsidRPr="000A70E5">
        <w:rPr>
          <w:i/>
          <w:spacing w:val="-1"/>
          <w:sz w:val="20"/>
          <w:szCs w:val="20"/>
          <w:lang w:val="es-MX"/>
        </w:rPr>
        <w:t>to</w:t>
      </w:r>
      <w:r w:rsidRPr="000A70E5">
        <w:rPr>
          <w:i/>
          <w:sz w:val="20"/>
          <w:szCs w:val="20"/>
          <w:lang w:val="es-MX"/>
        </w:rPr>
        <w:t>r</w:t>
      </w:r>
      <w:r w:rsidRPr="000A70E5">
        <w:rPr>
          <w:i/>
          <w:spacing w:val="-1"/>
          <w:sz w:val="20"/>
          <w:szCs w:val="20"/>
          <w:lang w:val="es-MX"/>
        </w:rPr>
        <w:t>a</w:t>
      </w:r>
      <w:r w:rsidRPr="000A70E5">
        <w:rPr>
          <w:i/>
          <w:sz w:val="20"/>
          <w:szCs w:val="20"/>
          <w:lang w:val="es-MX"/>
        </w:rPr>
        <w:t>l</w:t>
      </w:r>
      <w:r w:rsidRPr="000A70E5">
        <w:rPr>
          <w:i/>
          <w:spacing w:val="1"/>
          <w:sz w:val="20"/>
          <w:szCs w:val="20"/>
          <w:lang w:val="es-MX"/>
        </w:rPr>
        <w:t>e</w:t>
      </w:r>
      <w:r w:rsidRPr="000A70E5">
        <w:rPr>
          <w:i/>
          <w:sz w:val="20"/>
          <w:szCs w:val="20"/>
          <w:lang w:val="es-MX"/>
        </w:rPr>
        <w:t xml:space="preserve">s </w:t>
      </w:r>
      <w:r w:rsidRPr="000A70E5">
        <w:rPr>
          <w:i/>
          <w:spacing w:val="14"/>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16"/>
          <w:sz w:val="20"/>
          <w:szCs w:val="20"/>
          <w:lang w:val="es-MX"/>
        </w:rPr>
        <w:t xml:space="preserve"> </w:t>
      </w:r>
      <w:r w:rsidRPr="000A70E5">
        <w:rPr>
          <w:i/>
          <w:sz w:val="20"/>
          <w:szCs w:val="20"/>
          <w:lang w:val="es-MX"/>
        </w:rPr>
        <w:t>vi</w:t>
      </w:r>
      <w:r w:rsidRPr="000A70E5">
        <w:rPr>
          <w:i/>
          <w:spacing w:val="-1"/>
          <w:sz w:val="20"/>
          <w:szCs w:val="20"/>
          <w:lang w:val="es-MX"/>
        </w:rPr>
        <w:t>g</w:t>
      </w:r>
      <w:r w:rsidRPr="000A70E5">
        <w:rPr>
          <w:i/>
          <w:sz w:val="20"/>
          <w:szCs w:val="20"/>
          <w:lang w:val="es-MX"/>
        </w:rPr>
        <w:t>il</w:t>
      </w:r>
      <w:r w:rsidRPr="000A70E5">
        <w:rPr>
          <w:i/>
          <w:spacing w:val="-1"/>
          <w:sz w:val="20"/>
          <w:szCs w:val="20"/>
          <w:lang w:val="es-MX"/>
        </w:rPr>
        <w:t>a</w:t>
      </w:r>
      <w:r w:rsidRPr="000A70E5">
        <w:rPr>
          <w:i/>
          <w:sz w:val="20"/>
          <w:szCs w:val="20"/>
          <w:lang w:val="es-MX"/>
        </w:rPr>
        <w:t xml:space="preserve">r </w:t>
      </w:r>
      <w:r w:rsidRPr="000A70E5">
        <w:rPr>
          <w:i/>
          <w:spacing w:val="1"/>
          <w:sz w:val="20"/>
          <w:szCs w:val="20"/>
          <w:lang w:val="es-MX"/>
        </w:rPr>
        <w:t>e</w:t>
      </w:r>
      <w:r w:rsidRPr="000A70E5">
        <w:rPr>
          <w:i/>
          <w:sz w:val="20"/>
          <w:szCs w:val="20"/>
          <w:lang w:val="es-MX"/>
        </w:rPr>
        <w:t>l cum</w:t>
      </w:r>
      <w:r w:rsidRPr="000A70E5">
        <w:rPr>
          <w:i/>
          <w:spacing w:val="-1"/>
          <w:sz w:val="20"/>
          <w:szCs w:val="20"/>
          <w:lang w:val="es-MX"/>
        </w:rPr>
        <w:t>p</w:t>
      </w:r>
      <w:r w:rsidRPr="000A70E5">
        <w:rPr>
          <w:i/>
          <w:sz w:val="20"/>
          <w:szCs w:val="20"/>
          <w:lang w:val="es-MX"/>
        </w:rPr>
        <w:t>limi</w:t>
      </w:r>
      <w:r w:rsidRPr="000A70E5">
        <w:rPr>
          <w:i/>
          <w:spacing w:val="1"/>
          <w:sz w:val="20"/>
          <w:szCs w:val="20"/>
          <w:lang w:val="es-MX"/>
        </w:rPr>
        <w:t>e</w:t>
      </w:r>
      <w:r w:rsidRPr="000A70E5">
        <w:rPr>
          <w:i/>
          <w:sz w:val="20"/>
          <w:szCs w:val="20"/>
          <w:lang w:val="es-MX"/>
        </w:rPr>
        <w:t>n</w:t>
      </w:r>
      <w:r w:rsidRPr="000A70E5">
        <w:rPr>
          <w:i/>
          <w:spacing w:val="-1"/>
          <w:sz w:val="20"/>
          <w:szCs w:val="20"/>
          <w:lang w:val="es-MX"/>
        </w:rPr>
        <w:t>t</w:t>
      </w:r>
      <w:r w:rsidRPr="000A70E5">
        <w:rPr>
          <w:i/>
          <w:sz w:val="20"/>
          <w:szCs w:val="20"/>
          <w:lang w:val="es-MX"/>
        </w:rPr>
        <w:t>o</w:t>
      </w:r>
      <w:r w:rsidRPr="000A70E5">
        <w:rPr>
          <w:i/>
          <w:spacing w:val="1"/>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3"/>
          <w:sz w:val="20"/>
          <w:szCs w:val="20"/>
          <w:lang w:val="es-MX"/>
        </w:rPr>
        <w:t xml:space="preserve"> </w:t>
      </w:r>
      <w:r w:rsidRPr="000A70E5">
        <w:rPr>
          <w:i/>
          <w:sz w:val="20"/>
          <w:szCs w:val="20"/>
          <w:lang w:val="es-MX"/>
        </w:rPr>
        <w:t>la</w:t>
      </w:r>
      <w:r w:rsidRPr="000A70E5">
        <w:rPr>
          <w:i/>
          <w:spacing w:val="1"/>
          <w:sz w:val="20"/>
          <w:szCs w:val="20"/>
          <w:lang w:val="es-MX"/>
        </w:rPr>
        <w:t xml:space="preserve"> </w:t>
      </w:r>
      <w:r w:rsidRPr="000A70E5">
        <w:rPr>
          <w:i/>
          <w:sz w:val="20"/>
          <w:szCs w:val="20"/>
          <w:lang w:val="es-MX"/>
        </w:rPr>
        <w:t>l</w:t>
      </w:r>
      <w:r w:rsidRPr="000A70E5">
        <w:rPr>
          <w:i/>
          <w:spacing w:val="1"/>
          <w:sz w:val="20"/>
          <w:szCs w:val="20"/>
          <w:lang w:val="es-MX"/>
        </w:rPr>
        <w:t>e</w:t>
      </w:r>
      <w:r w:rsidRPr="000A70E5">
        <w:rPr>
          <w:i/>
          <w:sz w:val="20"/>
          <w:szCs w:val="20"/>
          <w:lang w:val="es-MX"/>
        </w:rPr>
        <w:t xml:space="preserve">y </w:t>
      </w:r>
      <w:r w:rsidRPr="000A70E5">
        <w:rPr>
          <w:i/>
          <w:spacing w:val="1"/>
          <w:sz w:val="20"/>
          <w:szCs w:val="20"/>
          <w:lang w:val="es-MX"/>
        </w:rPr>
        <w:t>e</w:t>
      </w:r>
      <w:r w:rsidRPr="000A70E5">
        <w:rPr>
          <w:i/>
          <w:sz w:val="20"/>
          <w:szCs w:val="20"/>
          <w:lang w:val="es-MX"/>
        </w:rPr>
        <w:t>l</w:t>
      </w:r>
      <w:r w:rsidRPr="000A70E5">
        <w:rPr>
          <w:i/>
          <w:spacing w:val="1"/>
          <w:sz w:val="20"/>
          <w:szCs w:val="20"/>
          <w:lang w:val="es-MX"/>
        </w:rPr>
        <w:t>e</w:t>
      </w:r>
      <w:r w:rsidRPr="000A70E5">
        <w:rPr>
          <w:i/>
          <w:sz w:val="20"/>
          <w:szCs w:val="20"/>
          <w:lang w:val="es-MX"/>
        </w:rPr>
        <w:t>c</w:t>
      </w:r>
      <w:r w:rsidRPr="000A70E5">
        <w:rPr>
          <w:i/>
          <w:spacing w:val="-1"/>
          <w:sz w:val="20"/>
          <w:szCs w:val="20"/>
          <w:lang w:val="es-MX"/>
        </w:rPr>
        <w:t>to</w:t>
      </w:r>
      <w:r w:rsidRPr="000A70E5">
        <w:rPr>
          <w:i/>
          <w:sz w:val="20"/>
          <w:szCs w:val="20"/>
          <w:lang w:val="es-MX"/>
        </w:rPr>
        <w:t>r</w:t>
      </w:r>
      <w:r w:rsidRPr="000A70E5">
        <w:rPr>
          <w:i/>
          <w:spacing w:val="-1"/>
          <w:sz w:val="20"/>
          <w:szCs w:val="20"/>
          <w:lang w:val="es-MX"/>
        </w:rPr>
        <w:t>a</w:t>
      </w:r>
      <w:r w:rsidRPr="000A70E5">
        <w:rPr>
          <w:i/>
          <w:sz w:val="20"/>
          <w:szCs w:val="20"/>
          <w:lang w:val="es-MX"/>
        </w:rPr>
        <w:t>l,</w:t>
      </w:r>
      <w:r w:rsidRPr="000A70E5">
        <w:rPr>
          <w:i/>
          <w:spacing w:val="1"/>
          <w:sz w:val="20"/>
          <w:szCs w:val="20"/>
          <w:lang w:val="es-MX"/>
        </w:rPr>
        <w:t xml:space="preserve"> </w:t>
      </w:r>
      <w:r w:rsidRPr="000A70E5">
        <w:rPr>
          <w:i/>
          <w:spacing w:val="-1"/>
          <w:sz w:val="20"/>
          <w:szCs w:val="20"/>
          <w:lang w:val="es-MX"/>
        </w:rPr>
        <w:t>a</w:t>
      </w:r>
      <w:r w:rsidRPr="000A70E5">
        <w:rPr>
          <w:i/>
          <w:spacing w:val="1"/>
          <w:sz w:val="20"/>
          <w:szCs w:val="20"/>
          <w:lang w:val="es-MX"/>
        </w:rPr>
        <w:t>s</w:t>
      </w:r>
      <w:r w:rsidRPr="000A70E5">
        <w:rPr>
          <w:i/>
          <w:sz w:val="20"/>
          <w:szCs w:val="20"/>
          <w:lang w:val="es-MX"/>
        </w:rPr>
        <w:t>í</w:t>
      </w:r>
      <w:r w:rsidRPr="000A70E5">
        <w:rPr>
          <w:i/>
          <w:spacing w:val="2"/>
          <w:sz w:val="20"/>
          <w:szCs w:val="20"/>
          <w:lang w:val="es-MX"/>
        </w:rPr>
        <w:t xml:space="preserve"> </w:t>
      </w:r>
      <w:r w:rsidRPr="000A70E5">
        <w:rPr>
          <w:i/>
          <w:sz w:val="20"/>
          <w:szCs w:val="20"/>
          <w:lang w:val="es-MX"/>
        </w:rPr>
        <w:t>c</w:t>
      </w:r>
      <w:r w:rsidRPr="000A70E5">
        <w:rPr>
          <w:i/>
          <w:spacing w:val="-1"/>
          <w:sz w:val="20"/>
          <w:szCs w:val="20"/>
          <w:lang w:val="es-MX"/>
        </w:rPr>
        <w:t>o</w:t>
      </w:r>
      <w:r w:rsidRPr="000A70E5">
        <w:rPr>
          <w:i/>
          <w:sz w:val="20"/>
          <w:szCs w:val="20"/>
          <w:lang w:val="es-MX"/>
        </w:rPr>
        <w:t>mo</w:t>
      </w:r>
      <w:r w:rsidRPr="000A70E5">
        <w:rPr>
          <w:i/>
          <w:spacing w:val="1"/>
          <w:sz w:val="20"/>
          <w:szCs w:val="20"/>
          <w:lang w:val="es-MX"/>
        </w:rPr>
        <w:t xml:space="preserve"> </w:t>
      </w:r>
      <w:r w:rsidRPr="000A70E5">
        <w:rPr>
          <w:i/>
          <w:sz w:val="20"/>
          <w:szCs w:val="20"/>
          <w:lang w:val="es-MX"/>
        </w:rPr>
        <w:t>l</w:t>
      </w:r>
      <w:r w:rsidRPr="000A70E5">
        <w:rPr>
          <w:i/>
          <w:spacing w:val="1"/>
          <w:sz w:val="20"/>
          <w:szCs w:val="20"/>
          <w:lang w:val="es-MX"/>
        </w:rPr>
        <w:t>a</w:t>
      </w:r>
      <w:r w:rsidRPr="000A70E5">
        <w:rPr>
          <w:i/>
          <w:sz w:val="20"/>
          <w:szCs w:val="20"/>
          <w:lang w:val="es-MX"/>
        </w:rPr>
        <w:t>s</w:t>
      </w:r>
      <w:r w:rsidRPr="000A70E5">
        <w:rPr>
          <w:i/>
          <w:spacing w:val="3"/>
          <w:sz w:val="20"/>
          <w:szCs w:val="20"/>
          <w:lang w:val="es-MX"/>
        </w:rPr>
        <w:t xml:space="preserve"> </w:t>
      </w:r>
      <w:r w:rsidRPr="000A70E5">
        <w:rPr>
          <w:i/>
          <w:spacing w:val="-1"/>
          <w:sz w:val="20"/>
          <w:szCs w:val="20"/>
          <w:lang w:val="es-MX"/>
        </w:rPr>
        <w:t>at</w:t>
      </w:r>
      <w:r w:rsidRPr="000A70E5">
        <w:rPr>
          <w:i/>
          <w:sz w:val="20"/>
          <w:szCs w:val="20"/>
          <w:lang w:val="es-MX"/>
        </w:rPr>
        <w:t>ri</w:t>
      </w:r>
      <w:r w:rsidRPr="000A70E5">
        <w:rPr>
          <w:i/>
          <w:spacing w:val="-1"/>
          <w:sz w:val="20"/>
          <w:szCs w:val="20"/>
          <w:lang w:val="es-MX"/>
        </w:rPr>
        <w:t>b</w:t>
      </w:r>
      <w:r w:rsidRPr="000A70E5">
        <w:rPr>
          <w:i/>
          <w:sz w:val="20"/>
          <w:szCs w:val="20"/>
          <w:lang w:val="es-MX"/>
        </w:rPr>
        <w:t>uci</w:t>
      </w:r>
      <w:r w:rsidRPr="000A70E5">
        <w:rPr>
          <w:i/>
          <w:spacing w:val="-1"/>
          <w:sz w:val="20"/>
          <w:szCs w:val="20"/>
          <w:lang w:val="es-MX"/>
        </w:rPr>
        <w:t>o</w:t>
      </w:r>
      <w:r w:rsidRPr="000A70E5">
        <w:rPr>
          <w:i/>
          <w:sz w:val="20"/>
          <w:szCs w:val="20"/>
          <w:lang w:val="es-MX"/>
        </w:rPr>
        <w:t>n</w:t>
      </w:r>
      <w:r w:rsidRPr="000A70E5">
        <w:rPr>
          <w:i/>
          <w:spacing w:val="1"/>
          <w:sz w:val="20"/>
          <w:szCs w:val="20"/>
          <w:lang w:val="es-MX"/>
        </w:rPr>
        <w:t>e</w:t>
      </w:r>
      <w:r w:rsidRPr="000A70E5">
        <w:rPr>
          <w:i/>
          <w:sz w:val="20"/>
          <w:szCs w:val="20"/>
          <w:lang w:val="es-MX"/>
        </w:rPr>
        <w:t>s</w:t>
      </w:r>
      <w:r w:rsidRPr="000A70E5">
        <w:rPr>
          <w:i/>
          <w:spacing w:val="3"/>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3"/>
          <w:sz w:val="20"/>
          <w:szCs w:val="20"/>
          <w:lang w:val="es-MX"/>
        </w:rPr>
        <w:t xml:space="preserve"> </w:t>
      </w:r>
      <w:r w:rsidRPr="000A70E5">
        <w:rPr>
          <w:i/>
          <w:sz w:val="20"/>
          <w:szCs w:val="20"/>
          <w:lang w:val="es-MX"/>
        </w:rPr>
        <w:t>l</w:t>
      </w:r>
      <w:r w:rsidRPr="000A70E5">
        <w:rPr>
          <w:i/>
          <w:spacing w:val="-1"/>
          <w:sz w:val="20"/>
          <w:szCs w:val="20"/>
          <w:lang w:val="es-MX"/>
        </w:rPr>
        <w:t>o</w:t>
      </w:r>
      <w:r w:rsidRPr="000A70E5">
        <w:rPr>
          <w:i/>
          <w:sz w:val="20"/>
          <w:szCs w:val="20"/>
          <w:lang w:val="es-MX"/>
        </w:rPr>
        <w:t>s</w:t>
      </w:r>
      <w:r w:rsidRPr="000A70E5">
        <w:rPr>
          <w:i/>
          <w:spacing w:val="3"/>
          <w:sz w:val="20"/>
          <w:szCs w:val="20"/>
          <w:lang w:val="es-MX"/>
        </w:rPr>
        <w:t xml:space="preserve"> </w:t>
      </w:r>
      <w:r w:rsidRPr="000A70E5">
        <w:rPr>
          <w:i/>
          <w:spacing w:val="-3"/>
          <w:sz w:val="20"/>
          <w:szCs w:val="20"/>
          <w:lang w:val="es-MX"/>
        </w:rPr>
        <w:t>C</w:t>
      </w:r>
      <w:r w:rsidRPr="000A70E5">
        <w:rPr>
          <w:i/>
          <w:spacing w:val="-1"/>
          <w:sz w:val="20"/>
          <w:szCs w:val="20"/>
          <w:lang w:val="es-MX"/>
        </w:rPr>
        <w:t>o</w:t>
      </w:r>
      <w:r w:rsidRPr="000A70E5">
        <w:rPr>
          <w:i/>
          <w:sz w:val="20"/>
          <w:szCs w:val="20"/>
          <w:lang w:val="es-MX"/>
        </w:rPr>
        <w:t>n</w:t>
      </w:r>
      <w:r w:rsidRPr="000A70E5">
        <w:rPr>
          <w:i/>
          <w:spacing w:val="1"/>
          <w:sz w:val="20"/>
          <w:szCs w:val="20"/>
          <w:lang w:val="es-MX"/>
        </w:rPr>
        <w:t>se</w:t>
      </w:r>
      <w:r w:rsidRPr="000A70E5">
        <w:rPr>
          <w:i/>
          <w:sz w:val="20"/>
          <w:szCs w:val="20"/>
          <w:lang w:val="es-MX"/>
        </w:rPr>
        <w:t>j</w:t>
      </w:r>
      <w:r w:rsidRPr="000A70E5">
        <w:rPr>
          <w:i/>
          <w:spacing w:val="-1"/>
          <w:sz w:val="20"/>
          <w:szCs w:val="20"/>
          <w:lang w:val="es-MX"/>
        </w:rPr>
        <w:t xml:space="preserve">os </w:t>
      </w:r>
      <w:r w:rsidRPr="000A70E5">
        <w:rPr>
          <w:i/>
          <w:sz w:val="20"/>
          <w:szCs w:val="20"/>
          <w:lang w:val="es-MX"/>
        </w:rPr>
        <w:t>Munici</w:t>
      </w:r>
      <w:r w:rsidRPr="000A70E5">
        <w:rPr>
          <w:i/>
          <w:spacing w:val="-1"/>
          <w:sz w:val="20"/>
          <w:szCs w:val="20"/>
          <w:lang w:val="es-MX"/>
        </w:rPr>
        <w:t>pa</w:t>
      </w:r>
      <w:r w:rsidRPr="000A70E5">
        <w:rPr>
          <w:i/>
          <w:sz w:val="20"/>
          <w:szCs w:val="20"/>
          <w:lang w:val="es-MX"/>
        </w:rPr>
        <w:t>l</w:t>
      </w:r>
      <w:r w:rsidRPr="000A70E5">
        <w:rPr>
          <w:i/>
          <w:spacing w:val="1"/>
          <w:sz w:val="20"/>
          <w:szCs w:val="20"/>
          <w:lang w:val="es-MX"/>
        </w:rPr>
        <w:t>e</w:t>
      </w:r>
      <w:r w:rsidRPr="000A70E5">
        <w:rPr>
          <w:i/>
          <w:sz w:val="20"/>
          <w:szCs w:val="20"/>
          <w:lang w:val="es-MX"/>
        </w:rPr>
        <w:t>s</w:t>
      </w:r>
      <w:r w:rsidRPr="000A70E5">
        <w:rPr>
          <w:i/>
          <w:spacing w:val="2"/>
          <w:sz w:val="20"/>
          <w:szCs w:val="20"/>
          <w:lang w:val="es-MX"/>
        </w:rPr>
        <w:t xml:space="preserve"> </w:t>
      </w:r>
      <w:r w:rsidRPr="000A70E5">
        <w:rPr>
          <w:i/>
          <w:sz w:val="20"/>
          <w:szCs w:val="20"/>
          <w:lang w:val="es-MX"/>
        </w:rPr>
        <w:t>El</w:t>
      </w:r>
      <w:r w:rsidRPr="000A70E5">
        <w:rPr>
          <w:i/>
          <w:spacing w:val="1"/>
          <w:sz w:val="20"/>
          <w:szCs w:val="20"/>
          <w:lang w:val="es-MX"/>
        </w:rPr>
        <w:t>e</w:t>
      </w:r>
      <w:r w:rsidRPr="000A70E5">
        <w:rPr>
          <w:i/>
          <w:sz w:val="20"/>
          <w:szCs w:val="20"/>
          <w:lang w:val="es-MX"/>
        </w:rPr>
        <w:t>c</w:t>
      </w:r>
      <w:r w:rsidRPr="000A70E5">
        <w:rPr>
          <w:i/>
          <w:spacing w:val="-1"/>
          <w:sz w:val="20"/>
          <w:szCs w:val="20"/>
          <w:lang w:val="es-MX"/>
        </w:rPr>
        <w:t>to</w:t>
      </w:r>
      <w:r w:rsidRPr="000A70E5">
        <w:rPr>
          <w:i/>
          <w:sz w:val="20"/>
          <w:szCs w:val="20"/>
          <w:lang w:val="es-MX"/>
        </w:rPr>
        <w:t>r</w:t>
      </w:r>
      <w:r w:rsidRPr="000A70E5">
        <w:rPr>
          <w:i/>
          <w:spacing w:val="-1"/>
          <w:sz w:val="20"/>
          <w:szCs w:val="20"/>
          <w:lang w:val="es-MX"/>
        </w:rPr>
        <w:t>a</w:t>
      </w:r>
      <w:r w:rsidRPr="000A70E5">
        <w:rPr>
          <w:i/>
          <w:sz w:val="20"/>
          <w:szCs w:val="20"/>
          <w:lang w:val="es-MX"/>
        </w:rPr>
        <w:t>l</w:t>
      </w:r>
      <w:r w:rsidRPr="000A70E5">
        <w:rPr>
          <w:i/>
          <w:spacing w:val="3"/>
          <w:sz w:val="20"/>
          <w:szCs w:val="20"/>
          <w:lang w:val="es-MX"/>
        </w:rPr>
        <w:t>e</w:t>
      </w:r>
      <w:r w:rsidRPr="000A70E5">
        <w:rPr>
          <w:i/>
          <w:spacing w:val="1"/>
          <w:sz w:val="20"/>
          <w:szCs w:val="20"/>
          <w:lang w:val="es-MX"/>
        </w:rPr>
        <w:t>s</w:t>
      </w:r>
      <w:r w:rsidRPr="000A70E5">
        <w:rPr>
          <w:i/>
          <w:sz w:val="20"/>
          <w:szCs w:val="20"/>
          <w:lang w:val="es-MX"/>
        </w:rPr>
        <w:t xml:space="preserve">; </w:t>
      </w:r>
      <w:r w:rsidRPr="000A70E5">
        <w:rPr>
          <w:i/>
          <w:spacing w:val="-1"/>
          <w:sz w:val="20"/>
          <w:szCs w:val="20"/>
          <w:lang w:val="es-MX"/>
        </w:rPr>
        <w:t>a</w:t>
      </w:r>
      <w:r w:rsidRPr="000A70E5">
        <w:rPr>
          <w:i/>
          <w:spacing w:val="1"/>
          <w:sz w:val="20"/>
          <w:szCs w:val="20"/>
          <w:lang w:val="es-MX"/>
        </w:rPr>
        <w:t>s</w:t>
      </w:r>
      <w:r w:rsidRPr="000A70E5">
        <w:rPr>
          <w:i/>
          <w:sz w:val="20"/>
          <w:szCs w:val="20"/>
          <w:lang w:val="es-MX"/>
        </w:rPr>
        <w:t>imi</w:t>
      </w:r>
      <w:r w:rsidRPr="000A70E5">
        <w:rPr>
          <w:i/>
          <w:spacing w:val="1"/>
          <w:sz w:val="20"/>
          <w:szCs w:val="20"/>
          <w:lang w:val="es-MX"/>
        </w:rPr>
        <w:t>s</w:t>
      </w:r>
      <w:r w:rsidRPr="000A70E5">
        <w:rPr>
          <w:i/>
          <w:sz w:val="20"/>
          <w:szCs w:val="20"/>
          <w:lang w:val="es-MX"/>
        </w:rPr>
        <w:t>m</w:t>
      </w:r>
      <w:r w:rsidRPr="000A70E5">
        <w:rPr>
          <w:i/>
          <w:spacing w:val="-1"/>
          <w:sz w:val="20"/>
          <w:szCs w:val="20"/>
          <w:lang w:val="es-MX"/>
        </w:rPr>
        <w:t>o</w:t>
      </w:r>
      <w:r w:rsidRPr="000A70E5">
        <w:rPr>
          <w:i/>
          <w:sz w:val="20"/>
          <w:szCs w:val="20"/>
          <w:lang w:val="es-MX"/>
        </w:rPr>
        <w:t>, r</w:t>
      </w:r>
      <w:r w:rsidRPr="000A70E5">
        <w:rPr>
          <w:i/>
          <w:spacing w:val="1"/>
          <w:sz w:val="20"/>
          <w:szCs w:val="20"/>
          <w:lang w:val="es-MX"/>
        </w:rPr>
        <w:t>e</w:t>
      </w:r>
      <w:r w:rsidRPr="000A70E5">
        <w:rPr>
          <w:i/>
          <w:sz w:val="20"/>
          <w:szCs w:val="20"/>
          <w:lang w:val="es-MX"/>
        </w:rPr>
        <w:t>fi</w:t>
      </w:r>
      <w:r w:rsidRPr="000A70E5">
        <w:rPr>
          <w:i/>
          <w:spacing w:val="1"/>
          <w:sz w:val="20"/>
          <w:szCs w:val="20"/>
          <w:lang w:val="es-MX"/>
        </w:rPr>
        <w:t>e</w:t>
      </w:r>
      <w:r w:rsidRPr="000A70E5">
        <w:rPr>
          <w:i/>
          <w:sz w:val="20"/>
          <w:szCs w:val="20"/>
          <w:lang w:val="es-MX"/>
        </w:rPr>
        <w:t>re</w:t>
      </w:r>
      <w:r w:rsidRPr="000A70E5">
        <w:rPr>
          <w:i/>
          <w:spacing w:val="1"/>
          <w:sz w:val="20"/>
          <w:szCs w:val="20"/>
          <w:lang w:val="es-MX"/>
        </w:rPr>
        <w:t xml:space="preserve"> </w:t>
      </w:r>
      <w:r w:rsidRPr="000A70E5">
        <w:rPr>
          <w:i/>
          <w:spacing w:val="3"/>
          <w:sz w:val="20"/>
          <w:szCs w:val="20"/>
          <w:lang w:val="es-MX"/>
        </w:rPr>
        <w:t>e</w:t>
      </w:r>
      <w:r w:rsidRPr="000A70E5">
        <w:rPr>
          <w:i/>
          <w:sz w:val="20"/>
          <w:szCs w:val="20"/>
          <w:lang w:val="es-MX"/>
        </w:rPr>
        <w:t>l</w:t>
      </w:r>
      <w:r w:rsidRPr="000A70E5">
        <w:rPr>
          <w:i/>
          <w:spacing w:val="1"/>
          <w:sz w:val="20"/>
          <w:szCs w:val="20"/>
          <w:lang w:val="es-MX"/>
        </w:rPr>
        <w:t xml:space="preserve"> </w:t>
      </w:r>
      <w:r w:rsidRPr="000A70E5">
        <w:rPr>
          <w:i/>
          <w:sz w:val="20"/>
          <w:szCs w:val="20"/>
          <w:lang w:val="es-MX"/>
        </w:rPr>
        <w:t>r</w:t>
      </w:r>
      <w:r w:rsidRPr="000A70E5">
        <w:rPr>
          <w:i/>
          <w:spacing w:val="1"/>
          <w:sz w:val="20"/>
          <w:szCs w:val="20"/>
          <w:lang w:val="es-MX"/>
        </w:rPr>
        <w:t>e</w:t>
      </w:r>
      <w:r w:rsidRPr="000A70E5">
        <w:rPr>
          <w:i/>
          <w:sz w:val="20"/>
          <w:szCs w:val="20"/>
          <w:lang w:val="es-MX"/>
        </w:rPr>
        <w:t>curr</w:t>
      </w:r>
      <w:r w:rsidRPr="000A70E5">
        <w:rPr>
          <w:i/>
          <w:spacing w:val="1"/>
          <w:sz w:val="20"/>
          <w:szCs w:val="20"/>
          <w:lang w:val="es-MX"/>
        </w:rPr>
        <w:t>e</w:t>
      </w:r>
      <w:r w:rsidRPr="000A70E5">
        <w:rPr>
          <w:i/>
          <w:sz w:val="20"/>
          <w:szCs w:val="20"/>
          <w:lang w:val="es-MX"/>
        </w:rPr>
        <w:t>n</w:t>
      </w:r>
      <w:r w:rsidRPr="000A70E5">
        <w:rPr>
          <w:i/>
          <w:spacing w:val="-1"/>
          <w:sz w:val="20"/>
          <w:szCs w:val="20"/>
          <w:lang w:val="es-MX"/>
        </w:rPr>
        <w:t>t</w:t>
      </w:r>
      <w:r w:rsidRPr="000A70E5">
        <w:rPr>
          <w:i/>
          <w:sz w:val="20"/>
          <w:szCs w:val="20"/>
          <w:lang w:val="es-MX"/>
        </w:rPr>
        <w:t>e</w:t>
      </w:r>
      <w:r w:rsidRPr="000A70E5">
        <w:rPr>
          <w:i/>
          <w:spacing w:val="2"/>
          <w:sz w:val="20"/>
          <w:szCs w:val="20"/>
          <w:lang w:val="es-MX"/>
        </w:rPr>
        <w:t xml:space="preserve"> </w:t>
      </w:r>
      <w:r w:rsidRPr="000A70E5">
        <w:rPr>
          <w:i/>
          <w:spacing w:val="-1"/>
          <w:sz w:val="20"/>
          <w:szCs w:val="20"/>
          <w:lang w:val="es-MX"/>
        </w:rPr>
        <w:t>q</w:t>
      </w:r>
      <w:r w:rsidRPr="000A70E5">
        <w:rPr>
          <w:i/>
          <w:sz w:val="20"/>
          <w:szCs w:val="20"/>
          <w:lang w:val="es-MX"/>
        </w:rPr>
        <w:t>ue</w:t>
      </w:r>
      <w:r w:rsidRPr="000A70E5">
        <w:rPr>
          <w:i/>
          <w:spacing w:val="2"/>
          <w:sz w:val="20"/>
          <w:szCs w:val="20"/>
          <w:lang w:val="es-MX"/>
        </w:rPr>
        <w:t xml:space="preserve"> </w:t>
      </w:r>
      <w:r w:rsidRPr="000A70E5">
        <w:rPr>
          <w:i/>
          <w:sz w:val="20"/>
          <w:szCs w:val="20"/>
          <w:lang w:val="es-MX"/>
        </w:rPr>
        <w:t>la</w:t>
      </w:r>
      <w:r w:rsidRPr="000A70E5">
        <w:rPr>
          <w:i/>
          <w:spacing w:val="2"/>
          <w:sz w:val="20"/>
          <w:szCs w:val="20"/>
          <w:lang w:val="es-MX"/>
        </w:rPr>
        <w:t xml:space="preserve"> </w:t>
      </w:r>
      <w:r w:rsidRPr="000A70E5">
        <w:rPr>
          <w:i/>
          <w:spacing w:val="1"/>
          <w:sz w:val="20"/>
          <w:szCs w:val="20"/>
          <w:lang w:val="es-MX"/>
        </w:rPr>
        <w:t>a</w:t>
      </w:r>
      <w:r w:rsidRPr="000A70E5">
        <w:rPr>
          <w:i/>
          <w:sz w:val="20"/>
          <w:szCs w:val="20"/>
          <w:lang w:val="es-MX"/>
        </w:rPr>
        <w:t>u</w:t>
      </w:r>
      <w:r w:rsidRPr="000A70E5">
        <w:rPr>
          <w:i/>
          <w:spacing w:val="-1"/>
          <w:sz w:val="20"/>
          <w:szCs w:val="20"/>
          <w:lang w:val="es-MX"/>
        </w:rPr>
        <w:t>to</w:t>
      </w:r>
      <w:r w:rsidRPr="000A70E5">
        <w:rPr>
          <w:i/>
          <w:sz w:val="20"/>
          <w:szCs w:val="20"/>
          <w:lang w:val="es-MX"/>
        </w:rPr>
        <w:t>ri</w:t>
      </w:r>
      <w:r w:rsidRPr="000A70E5">
        <w:rPr>
          <w:i/>
          <w:spacing w:val="-1"/>
          <w:sz w:val="20"/>
          <w:szCs w:val="20"/>
          <w:lang w:val="es-MX"/>
        </w:rPr>
        <w:t>da</w:t>
      </w:r>
      <w:r w:rsidRPr="000A70E5">
        <w:rPr>
          <w:i/>
          <w:sz w:val="20"/>
          <w:szCs w:val="20"/>
          <w:lang w:val="es-MX"/>
        </w:rPr>
        <w:t xml:space="preserve">d </w:t>
      </w:r>
      <w:r w:rsidRPr="000A70E5">
        <w:rPr>
          <w:i/>
          <w:spacing w:val="-1"/>
          <w:sz w:val="20"/>
          <w:szCs w:val="20"/>
          <w:lang w:val="es-MX"/>
        </w:rPr>
        <w:t>o</w:t>
      </w:r>
      <w:r w:rsidRPr="000A70E5">
        <w:rPr>
          <w:i/>
          <w:sz w:val="20"/>
          <w:szCs w:val="20"/>
          <w:lang w:val="es-MX"/>
        </w:rPr>
        <w:t>mi</w:t>
      </w:r>
      <w:r w:rsidRPr="000A70E5">
        <w:rPr>
          <w:i/>
          <w:spacing w:val="-1"/>
          <w:sz w:val="20"/>
          <w:szCs w:val="20"/>
          <w:lang w:val="es-MX"/>
        </w:rPr>
        <w:t>t</w:t>
      </w:r>
      <w:r w:rsidRPr="000A70E5">
        <w:rPr>
          <w:i/>
          <w:sz w:val="20"/>
          <w:szCs w:val="20"/>
          <w:lang w:val="es-MX"/>
        </w:rPr>
        <w:t>ió</w:t>
      </w:r>
      <w:r w:rsidRPr="000A70E5">
        <w:rPr>
          <w:i/>
          <w:spacing w:val="3"/>
          <w:sz w:val="20"/>
          <w:szCs w:val="20"/>
          <w:lang w:val="es-MX"/>
        </w:rPr>
        <w:t xml:space="preserve"> </w:t>
      </w:r>
      <w:r w:rsidRPr="000A70E5">
        <w:rPr>
          <w:i/>
          <w:spacing w:val="-1"/>
          <w:sz w:val="20"/>
          <w:szCs w:val="20"/>
          <w:lang w:val="es-MX"/>
        </w:rPr>
        <w:t>ap</w:t>
      </w:r>
      <w:r w:rsidRPr="000A70E5">
        <w:rPr>
          <w:i/>
          <w:sz w:val="20"/>
          <w:szCs w:val="20"/>
          <w:lang w:val="es-MX"/>
        </w:rPr>
        <w:t>lic</w:t>
      </w:r>
      <w:r w:rsidRPr="000A70E5">
        <w:rPr>
          <w:i/>
          <w:spacing w:val="-1"/>
          <w:sz w:val="20"/>
          <w:szCs w:val="20"/>
          <w:lang w:val="es-MX"/>
        </w:rPr>
        <w:t>a</w:t>
      </w:r>
      <w:r w:rsidRPr="000A70E5">
        <w:rPr>
          <w:i/>
          <w:sz w:val="20"/>
          <w:szCs w:val="20"/>
          <w:lang w:val="es-MX"/>
        </w:rPr>
        <w:t>r</w:t>
      </w:r>
      <w:r w:rsidRPr="000A70E5">
        <w:rPr>
          <w:i/>
          <w:spacing w:val="4"/>
          <w:sz w:val="20"/>
          <w:szCs w:val="20"/>
          <w:lang w:val="es-MX"/>
        </w:rPr>
        <w:t xml:space="preserve"> </w:t>
      </w:r>
      <w:r w:rsidRPr="000A70E5">
        <w:rPr>
          <w:i/>
          <w:spacing w:val="-1"/>
          <w:sz w:val="20"/>
          <w:szCs w:val="20"/>
          <w:lang w:val="es-MX"/>
        </w:rPr>
        <w:t>d</w:t>
      </w:r>
      <w:r w:rsidRPr="000A70E5">
        <w:rPr>
          <w:i/>
          <w:sz w:val="20"/>
          <w:szCs w:val="20"/>
          <w:lang w:val="es-MX"/>
        </w:rPr>
        <w:t>iv</w:t>
      </w:r>
      <w:r w:rsidRPr="000A70E5">
        <w:rPr>
          <w:i/>
          <w:spacing w:val="1"/>
          <w:sz w:val="20"/>
          <w:szCs w:val="20"/>
          <w:lang w:val="es-MX"/>
        </w:rPr>
        <w:t>e</w:t>
      </w:r>
      <w:r w:rsidRPr="000A70E5">
        <w:rPr>
          <w:i/>
          <w:sz w:val="20"/>
          <w:szCs w:val="20"/>
          <w:lang w:val="es-MX"/>
        </w:rPr>
        <w:t>r</w:t>
      </w:r>
      <w:r w:rsidRPr="000A70E5">
        <w:rPr>
          <w:i/>
          <w:spacing w:val="1"/>
          <w:sz w:val="20"/>
          <w:szCs w:val="20"/>
          <w:lang w:val="es-MX"/>
        </w:rPr>
        <w:t>s</w:t>
      </w:r>
      <w:r w:rsidRPr="000A70E5">
        <w:rPr>
          <w:i/>
          <w:spacing w:val="-1"/>
          <w:sz w:val="20"/>
          <w:szCs w:val="20"/>
          <w:lang w:val="es-MX"/>
        </w:rPr>
        <w:t>o</w:t>
      </w:r>
      <w:r w:rsidRPr="000A70E5">
        <w:rPr>
          <w:i/>
          <w:sz w:val="20"/>
          <w:szCs w:val="20"/>
          <w:lang w:val="es-MX"/>
        </w:rPr>
        <w:t>s</w:t>
      </w:r>
      <w:r w:rsidRPr="000A70E5">
        <w:rPr>
          <w:i/>
          <w:spacing w:val="3"/>
          <w:sz w:val="20"/>
          <w:szCs w:val="20"/>
          <w:lang w:val="es-MX"/>
        </w:rPr>
        <w:t xml:space="preserve"> </w:t>
      </w:r>
      <w:r w:rsidRPr="000A70E5">
        <w:rPr>
          <w:i/>
          <w:sz w:val="20"/>
          <w:szCs w:val="20"/>
          <w:lang w:val="es-MX"/>
        </w:rPr>
        <w:t>num</w:t>
      </w:r>
      <w:r w:rsidRPr="000A70E5">
        <w:rPr>
          <w:i/>
          <w:spacing w:val="1"/>
          <w:sz w:val="20"/>
          <w:szCs w:val="20"/>
          <w:lang w:val="es-MX"/>
        </w:rPr>
        <w:t>e</w:t>
      </w:r>
      <w:r w:rsidRPr="000A70E5">
        <w:rPr>
          <w:i/>
          <w:sz w:val="20"/>
          <w:szCs w:val="20"/>
          <w:lang w:val="es-MX"/>
        </w:rPr>
        <w:t>r</w:t>
      </w:r>
      <w:r w:rsidRPr="000A70E5">
        <w:rPr>
          <w:i/>
          <w:spacing w:val="-1"/>
          <w:sz w:val="20"/>
          <w:szCs w:val="20"/>
          <w:lang w:val="es-MX"/>
        </w:rPr>
        <w:t>a</w:t>
      </w:r>
      <w:r w:rsidRPr="000A70E5">
        <w:rPr>
          <w:i/>
          <w:sz w:val="20"/>
          <w:szCs w:val="20"/>
          <w:lang w:val="es-MX"/>
        </w:rPr>
        <w:t>l</w:t>
      </w:r>
      <w:r w:rsidRPr="000A70E5">
        <w:rPr>
          <w:i/>
          <w:spacing w:val="1"/>
          <w:sz w:val="20"/>
          <w:szCs w:val="20"/>
          <w:lang w:val="es-MX"/>
        </w:rPr>
        <w:t>e</w:t>
      </w:r>
      <w:r w:rsidRPr="000A70E5">
        <w:rPr>
          <w:i/>
          <w:sz w:val="20"/>
          <w:szCs w:val="20"/>
          <w:lang w:val="es-MX"/>
        </w:rPr>
        <w:t>s</w:t>
      </w:r>
      <w:r w:rsidRPr="000A70E5">
        <w:rPr>
          <w:i/>
          <w:spacing w:val="3"/>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3"/>
          <w:sz w:val="20"/>
          <w:szCs w:val="20"/>
          <w:lang w:val="es-MX"/>
        </w:rPr>
        <w:t xml:space="preserve"> </w:t>
      </w:r>
      <w:r w:rsidRPr="000A70E5">
        <w:rPr>
          <w:i/>
          <w:sz w:val="20"/>
          <w:szCs w:val="20"/>
          <w:lang w:val="es-MX"/>
        </w:rPr>
        <w:t>la mi</w:t>
      </w:r>
      <w:r w:rsidRPr="000A70E5">
        <w:rPr>
          <w:i/>
          <w:spacing w:val="1"/>
          <w:sz w:val="20"/>
          <w:szCs w:val="20"/>
          <w:lang w:val="es-MX"/>
        </w:rPr>
        <w:t>s</w:t>
      </w:r>
      <w:r w:rsidRPr="000A70E5">
        <w:rPr>
          <w:i/>
          <w:sz w:val="20"/>
          <w:szCs w:val="20"/>
          <w:lang w:val="es-MX"/>
        </w:rPr>
        <w:t xml:space="preserve">ma </w:t>
      </w:r>
      <w:r w:rsidR="00BF432E" w:rsidRPr="000A70E5">
        <w:rPr>
          <w:i/>
          <w:sz w:val="20"/>
          <w:szCs w:val="20"/>
          <w:lang w:val="es-MX"/>
        </w:rPr>
        <w:t>L</w:t>
      </w:r>
      <w:r w:rsidRPr="000A70E5">
        <w:rPr>
          <w:i/>
          <w:spacing w:val="1"/>
          <w:sz w:val="20"/>
          <w:szCs w:val="20"/>
          <w:lang w:val="es-MX"/>
        </w:rPr>
        <w:t>e</w:t>
      </w:r>
      <w:r w:rsidRPr="000A70E5">
        <w:rPr>
          <w:i/>
          <w:sz w:val="20"/>
          <w:szCs w:val="20"/>
          <w:lang w:val="es-MX"/>
        </w:rPr>
        <w:t>y</w:t>
      </w:r>
      <w:r w:rsidRPr="000A70E5">
        <w:rPr>
          <w:i/>
          <w:spacing w:val="2"/>
          <w:sz w:val="20"/>
          <w:szCs w:val="20"/>
          <w:lang w:val="es-MX"/>
        </w:rPr>
        <w:t xml:space="preserve"> </w:t>
      </w:r>
      <w:r w:rsidR="00BF432E" w:rsidRPr="000A70E5">
        <w:rPr>
          <w:i/>
          <w:spacing w:val="1"/>
          <w:sz w:val="20"/>
          <w:szCs w:val="20"/>
          <w:lang w:val="es-MX"/>
        </w:rPr>
        <w:t>E</w:t>
      </w:r>
      <w:r w:rsidRPr="000A70E5">
        <w:rPr>
          <w:i/>
          <w:sz w:val="20"/>
          <w:szCs w:val="20"/>
          <w:lang w:val="es-MX"/>
        </w:rPr>
        <w:t>l</w:t>
      </w:r>
      <w:r w:rsidRPr="000A70E5">
        <w:rPr>
          <w:i/>
          <w:spacing w:val="1"/>
          <w:sz w:val="20"/>
          <w:szCs w:val="20"/>
          <w:lang w:val="es-MX"/>
        </w:rPr>
        <w:t>e</w:t>
      </w:r>
      <w:r w:rsidRPr="000A70E5">
        <w:rPr>
          <w:i/>
          <w:sz w:val="20"/>
          <w:szCs w:val="20"/>
          <w:lang w:val="es-MX"/>
        </w:rPr>
        <w:t>c</w:t>
      </w:r>
      <w:r w:rsidRPr="000A70E5">
        <w:rPr>
          <w:i/>
          <w:spacing w:val="-1"/>
          <w:sz w:val="20"/>
          <w:szCs w:val="20"/>
          <w:lang w:val="es-MX"/>
        </w:rPr>
        <w:t>to</w:t>
      </w:r>
      <w:r w:rsidRPr="000A70E5">
        <w:rPr>
          <w:i/>
          <w:sz w:val="20"/>
          <w:szCs w:val="20"/>
          <w:lang w:val="es-MX"/>
        </w:rPr>
        <w:t>r</w:t>
      </w:r>
      <w:r w:rsidRPr="000A70E5">
        <w:rPr>
          <w:i/>
          <w:spacing w:val="-1"/>
          <w:sz w:val="20"/>
          <w:szCs w:val="20"/>
          <w:lang w:val="es-MX"/>
        </w:rPr>
        <w:t>a</w:t>
      </w:r>
      <w:r w:rsidRPr="000A70E5">
        <w:rPr>
          <w:i/>
          <w:sz w:val="20"/>
          <w:szCs w:val="20"/>
          <w:lang w:val="es-MX"/>
        </w:rPr>
        <w:t>l</w:t>
      </w:r>
      <w:r w:rsidRPr="000A70E5">
        <w:rPr>
          <w:i/>
          <w:spacing w:val="2"/>
          <w:sz w:val="20"/>
          <w:szCs w:val="20"/>
          <w:lang w:val="es-MX"/>
        </w:rPr>
        <w:t xml:space="preserve"> </w:t>
      </w:r>
      <w:r w:rsidR="00BF432E" w:rsidRPr="000A70E5">
        <w:rPr>
          <w:i/>
          <w:spacing w:val="3"/>
          <w:sz w:val="20"/>
          <w:szCs w:val="20"/>
          <w:lang w:val="es-MX"/>
        </w:rPr>
        <w:t>L</w:t>
      </w:r>
      <w:r w:rsidRPr="000A70E5">
        <w:rPr>
          <w:i/>
          <w:spacing w:val="-1"/>
          <w:sz w:val="20"/>
          <w:szCs w:val="20"/>
          <w:lang w:val="es-MX"/>
        </w:rPr>
        <w:t>o</w:t>
      </w:r>
      <w:r w:rsidRPr="000A70E5">
        <w:rPr>
          <w:i/>
          <w:sz w:val="20"/>
          <w:szCs w:val="20"/>
          <w:lang w:val="es-MX"/>
        </w:rPr>
        <w:t>c</w:t>
      </w:r>
      <w:r w:rsidRPr="000A70E5">
        <w:rPr>
          <w:i/>
          <w:spacing w:val="-1"/>
          <w:sz w:val="20"/>
          <w:szCs w:val="20"/>
          <w:lang w:val="es-MX"/>
        </w:rPr>
        <w:t>a</w:t>
      </w:r>
      <w:r w:rsidRPr="000A70E5">
        <w:rPr>
          <w:i/>
          <w:sz w:val="20"/>
          <w:szCs w:val="20"/>
          <w:lang w:val="es-MX"/>
        </w:rPr>
        <w:t>l,</w:t>
      </w:r>
      <w:r w:rsidRPr="000A70E5">
        <w:rPr>
          <w:i/>
          <w:spacing w:val="3"/>
          <w:sz w:val="20"/>
          <w:szCs w:val="20"/>
          <w:lang w:val="es-MX"/>
        </w:rPr>
        <w:t xml:space="preserve"> </w:t>
      </w:r>
      <w:r w:rsidRPr="000A70E5">
        <w:rPr>
          <w:i/>
          <w:sz w:val="20"/>
          <w:szCs w:val="20"/>
          <w:lang w:val="es-MX"/>
        </w:rPr>
        <w:t>r</w:t>
      </w:r>
      <w:r w:rsidRPr="000A70E5">
        <w:rPr>
          <w:i/>
          <w:spacing w:val="1"/>
          <w:sz w:val="20"/>
          <w:szCs w:val="20"/>
          <w:lang w:val="es-MX"/>
        </w:rPr>
        <w:t>e</w:t>
      </w:r>
      <w:r w:rsidRPr="000A70E5">
        <w:rPr>
          <w:i/>
          <w:sz w:val="20"/>
          <w:szCs w:val="20"/>
          <w:lang w:val="es-MX"/>
        </w:rPr>
        <w:t>l</w:t>
      </w:r>
      <w:r w:rsidRPr="000A70E5">
        <w:rPr>
          <w:i/>
          <w:spacing w:val="-1"/>
          <w:sz w:val="20"/>
          <w:szCs w:val="20"/>
          <w:lang w:val="es-MX"/>
        </w:rPr>
        <w:t>at</w:t>
      </w:r>
      <w:r w:rsidRPr="000A70E5">
        <w:rPr>
          <w:i/>
          <w:sz w:val="20"/>
          <w:szCs w:val="20"/>
          <w:lang w:val="es-MX"/>
        </w:rPr>
        <w:t>iv</w:t>
      </w:r>
      <w:r w:rsidRPr="000A70E5">
        <w:rPr>
          <w:i/>
          <w:spacing w:val="-1"/>
          <w:sz w:val="20"/>
          <w:szCs w:val="20"/>
          <w:lang w:val="es-MX"/>
        </w:rPr>
        <w:t>o</w:t>
      </w:r>
      <w:r w:rsidRPr="000A70E5">
        <w:rPr>
          <w:i/>
          <w:sz w:val="20"/>
          <w:szCs w:val="20"/>
          <w:lang w:val="es-MX"/>
        </w:rPr>
        <w:t>s</w:t>
      </w:r>
      <w:r w:rsidRPr="000A70E5">
        <w:rPr>
          <w:i/>
          <w:spacing w:val="3"/>
          <w:sz w:val="20"/>
          <w:szCs w:val="20"/>
          <w:lang w:val="es-MX"/>
        </w:rPr>
        <w:t xml:space="preserve"> </w:t>
      </w:r>
      <w:r w:rsidRPr="000A70E5">
        <w:rPr>
          <w:i/>
          <w:sz w:val="20"/>
          <w:szCs w:val="20"/>
          <w:lang w:val="es-MX"/>
        </w:rPr>
        <w:t>a la</w:t>
      </w:r>
      <w:r w:rsidRPr="000A70E5">
        <w:rPr>
          <w:i/>
          <w:spacing w:val="-16"/>
          <w:sz w:val="20"/>
          <w:szCs w:val="20"/>
          <w:lang w:val="es-MX"/>
        </w:rPr>
        <w:t xml:space="preserve"> </w:t>
      </w:r>
      <w:r w:rsidRPr="000A70E5">
        <w:rPr>
          <w:i/>
          <w:spacing w:val="-1"/>
          <w:sz w:val="20"/>
          <w:szCs w:val="20"/>
          <w:lang w:val="es-MX"/>
        </w:rPr>
        <w:t>ap</w:t>
      </w:r>
      <w:r w:rsidRPr="000A70E5">
        <w:rPr>
          <w:i/>
          <w:sz w:val="20"/>
          <w:szCs w:val="20"/>
          <w:lang w:val="es-MX"/>
        </w:rPr>
        <w:t>li</w:t>
      </w:r>
      <w:r w:rsidRPr="000A70E5">
        <w:rPr>
          <w:i/>
          <w:spacing w:val="2"/>
          <w:sz w:val="20"/>
          <w:szCs w:val="20"/>
          <w:lang w:val="es-MX"/>
        </w:rPr>
        <w:t>c</w:t>
      </w:r>
      <w:r w:rsidRPr="000A70E5">
        <w:rPr>
          <w:i/>
          <w:spacing w:val="-1"/>
          <w:sz w:val="20"/>
          <w:szCs w:val="20"/>
          <w:lang w:val="es-MX"/>
        </w:rPr>
        <w:t>a</w:t>
      </w:r>
      <w:r w:rsidRPr="000A70E5">
        <w:rPr>
          <w:i/>
          <w:sz w:val="20"/>
          <w:szCs w:val="20"/>
          <w:lang w:val="es-MX"/>
        </w:rPr>
        <w:t>ci</w:t>
      </w:r>
      <w:r w:rsidRPr="000A70E5">
        <w:rPr>
          <w:i/>
          <w:spacing w:val="-1"/>
          <w:sz w:val="20"/>
          <w:szCs w:val="20"/>
          <w:lang w:val="es-MX"/>
        </w:rPr>
        <w:t>ó</w:t>
      </w:r>
      <w:r w:rsidRPr="000A70E5">
        <w:rPr>
          <w:i/>
          <w:sz w:val="20"/>
          <w:szCs w:val="20"/>
          <w:lang w:val="es-MX"/>
        </w:rPr>
        <w:t>n</w:t>
      </w:r>
      <w:r w:rsidRPr="000A70E5">
        <w:rPr>
          <w:i/>
          <w:spacing w:val="-15"/>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14"/>
          <w:sz w:val="20"/>
          <w:szCs w:val="20"/>
          <w:lang w:val="es-MX"/>
        </w:rPr>
        <w:t xml:space="preserve"> </w:t>
      </w:r>
      <w:r w:rsidRPr="000A70E5">
        <w:rPr>
          <w:i/>
          <w:sz w:val="20"/>
          <w:szCs w:val="20"/>
          <w:lang w:val="es-MX"/>
        </w:rPr>
        <w:t>la</w:t>
      </w:r>
      <w:r w:rsidRPr="000A70E5">
        <w:rPr>
          <w:i/>
          <w:spacing w:val="-14"/>
          <w:sz w:val="20"/>
          <w:szCs w:val="20"/>
          <w:lang w:val="es-MX"/>
        </w:rPr>
        <w:t xml:space="preserve"> </w:t>
      </w:r>
      <w:r w:rsidRPr="000A70E5">
        <w:rPr>
          <w:i/>
          <w:spacing w:val="1"/>
          <w:sz w:val="20"/>
          <w:szCs w:val="20"/>
          <w:lang w:val="es-MX"/>
        </w:rPr>
        <w:t>s</w:t>
      </w:r>
      <w:r w:rsidRPr="000A70E5">
        <w:rPr>
          <w:i/>
          <w:spacing w:val="-1"/>
          <w:sz w:val="20"/>
          <w:szCs w:val="20"/>
          <w:lang w:val="es-MX"/>
        </w:rPr>
        <w:t>a</w:t>
      </w:r>
      <w:r w:rsidRPr="000A70E5">
        <w:rPr>
          <w:i/>
          <w:sz w:val="20"/>
          <w:szCs w:val="20"/>
          <w:lang w:val="es-MX"/>
        </w:rPr>
        <w:t>nc</w:t>
      </w:r>
      <w:r w:rsidRPr="000A70E5">
        <w:rPr>
          <w:i/>
          <w:spacing w:val="3"/>
          <w:sz w:val="20"/>
          <w:szCs w:val="20"/>
          <w:lang w:val="es-MX"/>
        </w:rPr>
        <w:t>i</w:t>
      </w:r>
      <w:r w:rsidRPr="000A70E5">
        <w:rPr>
          <w:i/>
          <w:spacing w:val="-1"/>
          <w:sz w:val="20"/>
          <w:szCs w:val="20"/>
          <w:lang w:val="es-MX"/>
        </w:rPr>
        <w:t>ó</w:t>
      </w:r>
      <w:r w:rsidRPr="000A70E5">
        <w:rPr>
          <w:i/>
          <w:sz w:val="20"/>
          <w:szCs w:val="20"/>
          <w:lang w:val="es-MX"/>
        </w:rPr>
        <w:t>n</w:t>
      </w:r>
      <w:r w:rsidRPr="000A70E5">
        <w:rPr>
          <w:i/>
          <w:spacing w:val="-15"/>
          <w:sz w:val="20"/>
          <w:szCs w:val="20"/>
          <w:lang w:val="es-MX"/>
        </w:rPr>
        <w:t xml:space="preserve"> </w:t>
      </w:r>
      <w:r w:rsidRPr="000A70E5">
        <w:rPr>
          <w:i/>
          <w:sz w:val="20"/>
          <w:szCs w:val="20"/>
          <w:lang w:val="es-MX"/>
        </w:rPr>
        <w:t>c</w:t>
      </w:r>
      <w:r w:rsidRPr="000A70E5">
        <w:rPr>
          <w:i/>
          <w:spacing w:val="-1"/>
          <w:sz w:val="20"/>
          <w:szCs w:val="20"/>
          <w:lang w:val="es-MX"/>
        </w:rPr>
        <w:t>o</w:t>
      </w:r>
      <w:r w:rsidRPr="000A70E5">
        <w:rPr>
          <w:i/>
          <w:sz w:val="20"/>
          <w:szCs w:val="20"/>
          <w:lang w:val="es-MX"/>
        </w:rPr>
        <w:t>rr</w:t>
      </w:r>
      <w:r w:rsidRPr="000A70E5">
        <w:rPr>
          <w:i/>
          <w:spacing w:val="1"/>
          <w:sz w:val="20"/>
          <w:szCs w:val="20"/>
          <w:lang w:val="es-MX"/>
        </w:rPr>
        <w:t>es</w:t>
      </w:r>
      <w:r w:rsidRPr="000A70E5">
        <w:rPr>
          <w:i/>
          <w:spacing w:val="-1"/>
          <w:sz w:val="20"/>
          <w:szCs w:val="20"/>
          <w:lang w:val="es-MX"/>
        </w:rPr>
        <w:t>po</w:t>
      </w:r>
      <w:r w:rsidRPr="000A70E5">
        <w:rPr>
          <w:i/>
          <w:sz w:val="20"/>
          <w:szCs w:val="20"/>
          <w:lang w:val="es-MX"/>
        </w:rPr>
        <w:t>n</w:t>
      </w:r>
      <w:r w:rsidRPr="000A70E5">
        <w:rPr>
          <w:i/>
          <w:spacing w:val="-1"/>
          <w:sz w:val="20"/>
          <w:szCs w:val="20"/>
          <w:lang w:val="es-MX"/>
        </w:rPr>
        <w:t>d</w:t>
      </w:r>
      <w:r w:rsidRPr="000A70E5">
        <w:rPr>
          <w:i/>
          <w:sz w:val="20"/>
          <w:szCs w:val="20"/>
          <w:lang w:val="es-MX"/>
        </w:rPr>
        <w:t>i</w:t>
      </w:r>
      <w:r w:rsidRPr="000A70E5">
        <w:rPr>
          <w:i/>
          <w:spacing w:val="1"/>
          <w:sz w:val="20"/>
          <w:szCs w:val="20"/>
          <w:lang w:val="es-MX"/>
        </w:rPr>
        <w:t>e</w:t>
      </w:r>
      <w:r w:rsidRPr="000A70E5">
        <w:rPr>
          <w:i/>
          <w:sz w:val="20"/>
          <w:szCs w:val="20"/>
          <w:lang w:val="es-MX"/>
        </w:rPr>
        <w:t>n</w:t>
      </w:r>
      <w:r w:rsidRPr="000A70E5">
        <w:rPr>
          <w:i/>
          <w:spacing w:val="-1"/>
          <w:sz w:val="20"/>
          <w:szCs w:val="20"/>
          <w:lang w:val="es-MX"/>
        </w:rPr>
        <w:t>t</w:t>
      </w:r>
      <w:r w:rsidRPr="000A70E5">
        <w:rPr>
          <w:i/>
          <w:sz w:val="20"/>
          <w:szCs w:val="20"/>
          <w:lang w:val="es-MX"/>
        </w:rPr>
        <w:t>e</w:t>
      </w:r>
      <w:r w:rsidRPr="000A70E5">
        <w:rPr>
          <w:i/>
          <w:spacing w:val="-14"/>
          <w:sz w:val="20"/>
          <w:szCs w:val="20"/>
          <w:lang w:val="es-MX"/>
        </w:rPr>
        <w:t xml:space="preserve"> </w:t>
      </w:r>
      <w:r w:rsidRPr="000A70E5">
        <w:rPr>
          <w:i/>
          <w:sz w:val="20"/>
          <w:szCs w:val="20"/>
          <w:lang w:val="es-MX"/>
        </w:rPr>
        <w:t>a</w:t>
      </w:r>
      <w:r w:rsidRPr="000A70E5">
        <w:rPr>
          <w:i/>
          <w:spacing w:val="-16"/>
          <w:sz w:val="20"/>
          <w:szCs w:val="20"/>
          <w:lang w:val="es-MX"/>
        </w:rPr>
        <w:t xml:space="preserve"> </w:t>
      </w:r>
      <w:r w:rsidRPr="000A70E5">
        <w:rPr>
          <w:i/>
          <w:sz w:val="20"/>
          <w:szCs w:val="20"/>
          <w:lang w:val="es-MX"/>
        </w:rPr>
        <w:t>la</w:t>
      </w:r>
      <w:r w:rsidRPr="000A70E5">
        <w:rPr>
          <w:i/>
          <w:spacing w:val="-14"/>
          <w:sz w:val="20"/>
          <w:szCs w:val="20"/>
          <w:lang w:val="es-MX"/>
        </w:rPr>
        <w:t xml:space="preserve"> </w:t>
      </w:r>
      <w:r w:rsidRPr="000A70E5">
        <w:rPr>
          <w:i/>
          <w:sz w:val="20"/>
          <w:szCs w:val="20"/>
          <w:lang w:val="es-MX"/>
        </w:rPr>
        <w:t>c</w:t>
      </w:r>
      <w:r w:rsidRPr="000A70E5">
        <w:rPr>
          <w:i/>
          <w:spacing w:val="-1"/>
          <w:sz w:val="20"/>
          <w:szCs w:val="20"/>
          <w:lang w:val="es-MX"/>
        </w:rPr>
        <w:t>o</w:t>
      </w:r>
      <w:r w:rsidRPr="000A70E5">
        <w:rPr>
          <w:i/>
          <w:sz w:val="20"/>
          <w:szCs w:val="20"/>
          <w:lang w:val="es-MX"/>
        </w:rPr>
        <w:t>mi</w:t>
      </w:r>
      <w:r w:rsidRPr="000A70E5">
        <w:rPr>
          <w:i/>
          <w:spacing w:val="1"/>
          <w:sz w:val="20"/>
          <w:szCs w:val="20"/>
          <w:lang w:val="es-MX"/>
        </w:rPr>
        <w:t>s</w:t>
      </w:r>
      <w:r w:rsidRPr="000A70E5">
        <w:rPr>
          <w:i/>
          <w:sz w:val="20"/>
          <w:szCs w:val="20"/>
          <w:lang w:val="es-MX"/>
        </w:rPr>
        <w:t>i</w:t>
      </w:r>
      <w:r w:rsidRPr="000A70E5">
        <w:rPr>
          <w:i/>
          <w:spacing w:val="-1"/>
          <w:sz w:val="20"/>
          <w:szCs w:val="20"/>
          <w:lang w:val="es-MX"/>
        </w:rPr>
        <w:t>ó</w:t>
      </w:r>
      <w:r w:rsidRPr="000A70E5">
        <w:rPr>
          <w:i/>
          <w:sz w:val="20"/>
          <w:szCs w:val="20"/>
          <w:lang w:val="es-MX"/>
        </w:rPr>
        <w:t>n</w:t>
      </w:r>
      <w:r w:rsidRPr="000A70E5">
        <w:rPr>
          <w:i/>
          <w:spacing w:val="-15"/>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14"/>
          <w:sz w:val="20"/>
          <w:szCs w:val="20"/>
          <w:lang w:val="es-MX"/>
        </w:rPr>
        <w:t xml:space="preserve"> </w:t>
      </w:r>
      <w:r w:rsidRPr="000A70E5">
        <w:rPr>
          <w:i/>
          <w:spacing w:val="-1"/>
          <w:sz w:val="20"/>
          <w:szCs w:val="20"/>
          <w:lang w:val="es-MX"/>
        </w:rPr>
        <w:t>a</w:t>
      </w:r>
      <w:r w:rsidRPr="000A70E5">
        <w:rPr>
          <w:i/>
          <w:sz w:val="20"/>
          <w:szCs w:val="20"/>
          <w:lang w:val="es-MX"/>
        </w:rPr>
        <w:t>c</w:t>
      </w:r>
      <w:r w:rsidRPr="000A70E5">
        <w:rPr>
          <w:i/>
          <w:spacing w:val="1"/>
          <w:sz w:val="20"/>
          <w:szCs w:val="20"/>
          <w:lang w:val="es-MX"/>
        </w:rPr>
        <w:t>t</w:t>
      </w:r>
      <w:r w:rsidRPr="000A70E5">
        <w:rPr>
          <w:i/>
          <w:spacing w:val="-1"/>
          <w:sz w:val="20"/>
          <w:szCs w:val="20"/>
          <w:lang w:val="es-MX"/>
        </w:rPr>
        <w:t>o</w:t>
      </w:r>
      <w:r w:rsidRPr="000A70E5">
        <w:rPr>
          <w:i/>
          <w:sz w:val="20"/>
          <w:szCs w:val="20"/>
          <w:lang w:val="es-MX"/>
        </w:rPr>
        <w:t>s</w:t>
      </w:r>
      <w:r w:rsidRPr="000A70E5">
        <w:rPr>
          <w:i/>
          <w:spacing w:val="-14"/>
          <w:sz w:val="20"/>
          <w:szCs w:val="20"/>
          <w:lang w:val="es-MX"/>
        </w:rPr>
        <w:t xml:space="preserve"> </w:t>
      </w:r>
      <w:r w:rsidRPr="000A70E5">
        <w:rPr>
          <w:i/>
          <w:spacing w:val="-1"/>
          <w:sz w:val="20"/>
          <w:szCs w:val="20"/>
          <w:lang w:val="es-MX"/>
        </w:rPr>
        <w:t>a</w:t>
      </w:r>
      <w:r w:rsidRPr="000A70E5">
        <w:rPr>
          <w:i/>
          <w:sz w:val="20"/>
          <w:szCs w:val="20"/>
          <w:lang w:val="es-MX"/>
        </w:rPr>
        <w:t>n</w:t>
      </w:r>
      <w:r w:rsidRPr="000A70E5">
        <w:rPr>
          <w:i/>
          <w:spacing w:val="-1"/>
          <w:sz w:val="20"/>
          <w:szCs w:val="20"/>
          <w:lang w:val="es-MX"/>
        </w:rPr>
        <w:t>t</w:t>
      </w:r>
      <w:r w:rsidRPr="000A70E5">
        <w:rPr>
          <w:i/>
          <w:spacing w:val="3"/>
          <w:sz w:val="20"/>
          <w:szCs w:val="20"/>
          <w:lang w:val="es-MX"/>
        </w:rPr>
        <w:t>i</w:t>
      </w:r>
      <w:r w:rsidRPr="000A70E5">
        <w:rPr>
          <w:i/>
          <w:sz w:val="20"/>
          <w:szCs w:val="20"/>
          <w:lang w:val="es-MX"/>
        </w:rPr>
        <w:t>ci</w:t>
      </w:r>
      <w:r w:rsidRPr="000A70E5">
        <w:rPr>
          <w:i/>
          <w:spacing w:val="-1"/>
          <w:sz w:val="20"/>
          <w:szCs w:val="20"/>
          <w:lang w:val="es-MX"/>
        </w:rPr>
        <w:t>pado</w:t>
      </w:r>
      <w:r w:rsidRPr="000A70E5">
        <w:rPr>
          <w:i/>
          <w:sz w:val="20"/>
          <w:szCs w:val="20"/>
          <w:lang w:val="es-MX"/>
        </w:rPr>
        <w:t xml:space="preserve">s </w:t>
      </w:r>
      <w:r w:rsidRPr="000A70E5">
        <w:rPr>
          <w:i/>
          <w:spacing w:val="-1"/>
          <w:sz w:val="20"/>
          <w:szCs w:val="20"/>
          <w:lang w:val="es-MX"/>
        </w:rPr>
        <w:t>d</w:t>
      </w:r>
      <w:r w:rsidRPr="000A70E5">
        <w:rPr>
          <w:i/>
          <w:sz w:val="20"/>
          <w:szCs w:val="20"/>
          <w:lang w:val="es-MX"/>
        </w:rPr>
        <w:t xml:space="preserve">e </w:t>
      </w:r>
      <w:r w:rsidRPr="000A70E5">
        <w:rPr>
          <w:i/>
          <w:spacing w:val="-1"/>
          <w:sz w:val="20"/>
          <w:szCs w:val="20"/>
          <w:lang w:val="es-MX"/>
        </w:rPr>
        <w:t>p</w:t>
      </w:r>
      <w:r w:rsidRPr="000A70E5">
        <w:rPr>
          <w:i/>
          <w:sz w:val="20"/>
          <w:szCs w:val="20"/>
          <w:lang w:val="es-MX"/>
        </w:rPr>
        <w:t>r</w:t>
      </w:r>
      <w:r w:rsidRPr="000A70E5">
        <w:rPr>
          <w:i/>
          <w:spacing w:val="1"/>
          <w:sz w:val="20"/>
          <w:szCs w:val="20"/>
          <w:lang w:val="es-MX"/>
        </w:rPr>
        <w:t>e</w:t>
      </w:r>
      <w:r w:rsidRPr="000A70E5">
        <w:rPr>
          <w:i/>
          <w:sz w:val="20"/>
          <w:szCs w:val="20"/>
          <w:lang w:val="es-MX"/>
        </w:rPr>
        <w:t>c</w:t>
      </w:r>
      <w:r w:rsidRPr="000A70E5">
        <w:rPr>
          <w:i/>
          <w:spacing w:val="-1"/>
          <w:sz w:val="20"/>
          <w:szCs w:val="20"/>
          <w:lang w:val="es-MX"/>
        </w:rPr>
        <w:t>a</w:t>
      </w:r>
      <w:r w:rsidRPr="000A70E5">
        <w:rPr>
          <w:i/>
          <w:sz w:val="20"/>
          <w:szCs w:val="20"/>
          <w:lang w:val="es-MX"/>
        </w:rPr>
        <w:t>m</w:t>
      </w:r>
      <w:r w:rsidRPr="000A70E5">
        <w:rPr>
          <w:i/>
          <w:spacing w:val="2"/>
          <w:sz w:val="20"/>
          <w:szCs w:val="20"/>
          <w:lang w:val="es-MX"/>
        </w:rPr>
        <w:t>p</w:t>
      </w:r>
      <w:r w:rsidRPr="000A70E5">
        <w:rPr>
          <w:i/>
          <w:spacing w:val="-1"/>
          <w:sz w:val="20"/>
          <w:szCs w:val="20"/>
          <w:lang w:val="es-MX"/>
        </w:rPr>
        <w:t>a</w:t>
      </w:r>
      <w:r w:rsidRPr="000A70E5">
        <w:rPr>
          <w:i/>
          <w:sz w:val="20"/>
          <w:szCs w:val="20"/>
          <w:lang w:val="es-MX"/>
        </w:rPr>
        <w:t>ña</w:t>
      </w:r>
      <w:r w:rsidRPr="000A70E5">
        <w:rPr>
          <w:i/>
          <w:spacing w:val="-2"/>
          <w:sz w:val="20"/>
          <w:szCs w:val="20"/>
          <w:lang w:val="es-MX"/>
        </w:rPr>
        <w:t xml:space="preserve"> </w:t>
      </w:r>
      <w:r w:rsidRPr="000A70E5">
        <w:rPr>
          <w:i/>
          <w:spacing w:val="1"/>
          <w:sz w:val="20"/>
          <w:szCs w:val="20"/>
          <w:lang w:val="es-MX"/>
        </w:rPr>
        <w:t>e</w:t>
      </w:r>
      <w:r w:rsidRPr="000A70E5">
        <w:rPr>
          <w:i/>
          <w:sz w:val="20"/>
          <w:szCs w:val="20"/>
          <w:lang w:val="es-MX"/>
        </w:rPr>
        <w:t>l</w:t>
      </w:r>
      <w:r w:rsidRPr="000A70E5">
        <w:rPr>
          <w:i/>
          <w:spacing w:val="1"/>
          <w:sz w:val="20"/>
          <w:szCs w:val="20"/>
          <w:lang w:val="es-MX"/>
        </w:rPr>
        <w:t>e</w:t>
      </w:r>
      <w:r w:rsidRPr="000A70E5">
        <w:rPr>
          <w:i/>
          <w:sz w:val="20"/>
          <w:szCs w:val="20"/>
          <w:lang w:val="es-MX"/>
        </w:rPr>
        <w:t>c</w:t>
      </w:r>
      <w:r w:rsidRPr="000A70E5">
        <w:rPr>
          <w:i/>
          <w:spacing w:val="-1"/>
          <w:sz w:val="20"/>
          <w:szCs w:val="20"/>
          <w:lang w:val="es-MX"/>
        </w:rPr>
        <w:t>to</w:t>
      </w:r>
      <w:r w:rsidRPr="000A70E5">
        <w:rPr>
          <w:i/>
          <w:spacing w:val="2"/>
          <w:sz w:val="20"/>
          <w:szCs w:val="20"/>
          <w:lang w:val="es-MX"/>
        </w:rPr>
        <w:t>r</w:t>
      </w:r>
      <w:r w:rsidRPr="000A70E5">
        <w:rPr>
          <w:i/>
          <w:spacing w:val="-1"/>
          <w:sz w:val="20"/>
          <w:szCs w:val="20"/>
          <w:lang w:val="es-MX"/>
        </w:rPr>
        <w:t>a</w:t>
      </w:r>
      <w:r w:rsidRPr="000A70E5">
        <w:rPr>
          <w:i/>
          <w:sz w:val="20"/>
          <w:szCs w:val="20"/>
          <w:lang w:val="es-MX"/>
        </w:rPr>
        <w:t>l.</w:t>
      </w:r>
    </w:p>
    <w:p w:rsidR="00F875B3" w:rsidRPr="000A70E5" w:rsidRDefault="00F875B3" w:rsidP="003261D3">
      <w:pPr>
        <w:pStyle w:val="Ttulo21"/>
        <w:tabs>
          <w:tab w:val="right" w:leader="hyphen" w:pos="8789"/>
        </w:tabs>
        <w:ind w:left="1114" w:right="2750"/>
        <w:jc w:val="both"/>
        <w:rPr>
          <w:i/>
          <w:spacing w:val="1"/>
          <w:sz w:val="20"/>
          <w:szCs w:val="20"/>
          <w:lang w:val="es-MX"/>
        </w:rPr>
      </w:pPr>
    </w:p>
    <w:p w:rsidR="00BC25B3" w:rsidRPr="000A70E5" w:rsidRDefault="00F875B3" w:rsidP="003261D3">
      <w:pPr>
        <w:pStyle w:val="Body"/>
        <w:tabs>
          <w:tab w:val="right" w:leader="hyphen" w:pos="8789"/>
        </w:tabs>
        <w:ind w:left="709" w:right="159"/>
        <w:jc w:val="both"/>
        <w:rPr>
          <w:i/>
          <w:sz w:val="20"/>
          <w:szCs w:val="20"/>
          <w:lang w:val="es-MX"/>
        </w:rPr>
      </w:pPr>
      <w:r w:rsidRPr="000A70E5">
        <w:rPr>
          <w:b/>
          <w:i/>
          <w:sz w:val="20"/>
          <w:szCs w:val="20"/>
          <w:lang w:val="es-MX"/>
        </w:rPr>
        <w:t>Agravio segundo.</w:t>
      </w:r>
      <w:r w:rsidRPr="000A70E5">
        <w:rPr>
          <w:i/>
          <w:sz w:val="20"/>
          <w:szCs w:val="20"/>
          <w:lang w:val="es-MX"/>
        </w:rPr>
        <w:t xml:space="preserve"> </w:t>
      </w:r>
      <w:r w:rsidR="00BC25B3" w:rsidRPr="000A70E5">
        <w:rPr>
          <w:i/>
          <w:sz w:val="20"/>
          <w:szCs w:val="20"/>
          <w:lang w:val="es-MX"/>
        </w:rPr>
        <w:t>P</w:t>
      </w:r>
      <w:r w:rsidR="00BC25B3" w:rsidRPr="000A70E5">
        <w:rPr>
          <w:i/>
          <w:spacing w:val="-1"/>
          <w:sz w:val="20"/>
          <w:szCs w:val="20"/>
          <w:lang w:val="es-MX"/>
        </w:rPr>
        <w:t>o</w:t>
      </w:r>
      <w:r w:rsidR="00BC25B3" w:rsidRPr="000A70E5">
        <w:rPr>
          <w:i/>
          <w:sz w:val="20"/>
          <w:szCs w:val="20"/>
          <w:lang w:val="es-MX"/>
        </w:rPr>
        <w:t>r</w:t>
      </w:r>
      <w:r w:rsidR="00BC25B3" w:rsidRPr="000A70E5">
        <w:rPr>
          <w:i/>
          <w:spacing w:val="1"/>
          <w:sz w:val="20"/>
          <w:szCs w:val="20"/>
          <w:lang w:val="es-MX"/>
        </w:rPr>
        <w:t xml:space="preserve"> </w:t>
      </w:r>
      <w:r w:rsidR="00BC25B3" w:rsidRPr="000A70E5">
        <w:rPr>
          <w:i/>
          <w:spacing w:val="-1"/>
          <w:sz w:val="20"/>
          <w:szCs w:val="20"/>
          <w:lang w:val="es-MX"/>
        </w:rPr>
        <w:t>ot</w:t>
      </w:r>
      <w:r w:rsidR="00BC25B3" w:rsidRPr="000A70E5">
        <w:rPr>
          <w:i/>
          <w:spacing w:val="2"/>
          <w:sz w:val="20"/>
          <w:szCs w:val="20"/>
          <w:lang w:val="es-MX"/>
        </w:rPr>
        <w:t>r</w:t>
      </w:r>
      <w:r w:rsidR="00BC25B3" w:rsidRPr="000A70E5">
        <w:rPr>
          <w:i/>
          <w:sz w:val="20"/>
          <w:szCs w:val="20"/>
          <w:lang w:val="es-MX"/>
        </w:rPr>
        <w:t xml:space="preserve">a </w:t>
      </w:r>
      <w:r w:rsidR="00BC25B3" w:rsidRPr="000A70E5">
        <w:rPr>
          <w:i/>
          <w:spacing w:val="-1"/>
          <w:sz w:val="20"/>
          <w:szCs w:val="20"/>
          <w:lang w:val="es-MX"/>
        </w:rPr>
        <w:t>pa</w:t>
      </w:r>
      <w:r w:rsidR="00BC25B3" w:rsidRPr="000A70E5">
        <w:rPr>
          <w:i/>
          <w:spacing w:val="2"/>
          <w:sz w:val="20"/>
          <w:szCs w:val="20"/>
          <w:lang w:val="es-MX"/>
        </w:rPr>
        <w:t>r</w:t>
      </w:r>
      <w:r w:rsidR="00BC25B3" w:rsidRPr="000A70E5">
        <w:rPr>
          <w:i/>
          <w:spacing w:val="-1"/>
          <w:sz w:val="20"/>
          <w:szCs w:val="20"/>
          <w:lang w:val="es-MX"/>
        </w:rPr>
        <w:t>t</w:t>
      </w:r>
      <w:r w:rsidR="00BC25B3" w:rsidRPr="000A70E5">
        <w:rPr>
          <w:i/>
          <w:spacing w:val="1"/>
          <w:sz w:val="20"/>
          <w:szCs w:val="20"/>
          <w:lang w:val="es-MX"/>
        </w:rPr>
        <w:t>e</w:t>
      </w:r>
      <w:r w:rsidR="00BC25B3" w:rsidRPr="000A70E5">
        <w:rPr>
          <w:i/>
          <w:sz w:val="20"/>
          <w:szCs w:val="20"/>
          <w:lang w:val="es-MX"/>
        </w:rPr>
        <w:t>,</w:t>
      </w:r>
      <w:r w:rsidR="00BC25B3" w:rsidRPr="000A70E5">
        <w:rPr>
          <w:i/>
          <w:spacing w:val="1"/>
          <w:sz w:val="20"/>
          <w:szCs w:val="20"/>
          <w:lang w:val="es-MX"/>
        </w:rPr>
        <w:t xml:space="preserve"> </w:t>
      </w:r>
      <w:r w:rsidR="00BC25B3" w:rsidRPr="000A70E5">
        <w:rPr>
          <w:i/>
          <w:sz w:val="20"/>
          <w:szCs w:val="20"/>
          <w:lang w:val="es-MX"/>
        </w:rPr>
        <w:t>r</w:t>
      </w:r>
      <w:r w:rsidR="00BC25B3" w:rsidRPr="000A70E5">
        <w:rPr>
          <w:i/>
          <w:spacing w:val="1"/>
          <w:sz w:val="20"/>
          <w:szCs w:val="20"/>
          <w:lang w:val="es-MX"/>
        </w:rPr>
        <w:t>es</w:t>
      </w:r>
      <w:r w:rsidR="00BC25B3" w:rsidRPr="000A70E5">
        <w:rPr>
          <w:i/>
          <w:spacing w:val="-1"/>
          <w:sz w:val="20"/>
          <w:szCs w:val="20"/>
          <w:lang w:val="es-MX"/>
        </w:rPr>
        <w:t>p</w:t>
      </w:r>
      <w:r w:rsidR="00BC25B3" w:rsidRPr="000A70E5">
        <w:rPr>
          <w:i/>
          <w:spacing w:val="1"/>
          <w:sz w:val="20"/>
          <w:szCs w:val="20"/>
          <w:lang w:val="es-MX"/>
        </w:rPr>
        <w:t>e</w:t>
      </w:r>
      <w:r w:rsidR="00BC25B3" w:rsidRPr="000A70E5">
        <w:rPr>
          <w:i/>
          <w:sz w:val="20"/>
          <w:szCs w:val="20"/>
          <w:lang w:val="es-MX"/>
        </w:rPr>
        <w:t>c</w:t>
      </w:r>
      <w:r w:rsidR="00BC25B3" w:rsidRPr="000A70E5">
        <w:rPr>
          <w:i/>
          <w:spacing w:val="-1"/>
          <w:sz w:val="20"/>
          <w:szCs w:val="20"/>
          <w:lang w:val="es-MX"/>
        </w:rPr>
        <w:t>t</w:t>
      </w:r>
      <w:r w:rsidR="00BC25B3" w:rsidRPr="000A70E5">
        <w:rPr>
          <w:i/>
          <w:sz w:val="20"/>
          <w:szCs w:val="20"/>
          <w:lang w:val="es-MX"/>
        </w:rPr>
        <w:t>o</w:t>
      </w:r>
      <w:r w:rsidR="00BC25B3" w:rsidRPr="000A70E5">
        <w:rPr>
          <w:i/>
          <w:spacing w:val="1"/>
          <w:sz w:val="20"/>
          <w:szCs w:val="20"/>
          <w:lang w:val="es-MX"/>
        </w:rPr>
        <w:t xml:space="preserve"> </w:t>
      </w:r>
      <w:r w:rsidR="00BC25B3" w:rsidRPr="000A70E5">
        <w:rPr>
          <w:i/>
          <w:spacing w:val="-1"/>
          <w:sz w:val="20"/>
          <w:szCs w:val="20"/>
          <w:lang w:val="es-MX"/>
        </w:rPr>
        <w:t>a</w:t>
      </w:r>
      <w:r w:rsidR="00BC25B3" w:rsidRPr="000A70E5">
        <w:rPr>
          <w:i/>
          <w:sz w:val="20"/>
          <w:szCs w:val="20"/>
          <w:lang w:val="es-MX"/>
        </w:rPr>
        <w:t>l</w:t>
      </w:r>
      <w:r w:rsidR="00BC25B3" w:rsidRPr="000A70E5">
        <w:rPr>
          <w:i/>
          <w:spacing w:val="2"/>
          <w:sz w:val="20"/>
          <w:szCs w:val="20"/>
          <w:lang w:val="es-MX"/>
        </w:rPr>
        <w:t xml:space="preserve"> </w:t>
      </w:r>
      <w:r w:rsidR="00BC25B3" w:rsidRPr="000A70E5">
        <w:rPr>
          <w:i/>
          <w:spacing w:val="-1"/>
          <w:sz w:val="20"/>
          <w:szCs w:val="20"/>
          <w:lang w:val="es-MX"/>
        </w:rPr>
        <w:t>a</w:t>
      </w:r>
      <w:r w:rsidR="00BC25B3" w:rsidRPr="000A70E5">
        <w:rPr>
          <w:i/>
          <w:spacing w:val="2"/>
          <w:sz w:val="20"/>
          <w:szCs w:val="20"/>
          <w:lang w:val="es-MX"/>
        </w:rPr>
        <w:t>c</w:t>
      </w:r>
      <w:r w:rsidR="00BC25B3" w:rsidRPr="000A70E5">
        <w:rPr>
          <w:i/>
          <w:spacing w:val="-1"/>
          <w:sz w:val="20"/>
          <w:szCs w:val="20"/>
          <w:lang w:val="es-MX"/>
        </w:rPr>
        <w:t>t</w:t>
      </w:r>
      <w:r w:rsidR="00BC25B3" w:rsidRPr="000A70E5">
        <w:rPr>
          <w:i/>
          <w:sz w:val="20"/>
          <w:szCs w:val="20"/>
          <w:lang w:val="es-MX"/>
        </w:rPr>
        <w:t>o</w:t>
      </w:r>
      <w:r w:rsidR="00BC25B3" w:rsidRPr="000A70E5">
        <w:rPr>
          <w:i/>
          <w:spacing w:val="1"/>
          <w:sz w:val="20"/>
          <w:szCs w:val="20"/>
          <w:lang w:val="es-MX"/>
        </w:rPr>
        <w:t xml:space="preserve"> </w:t>
      </w:r>
      <w:r w:rsidR="00BC25B3" w:rsidRPr="000A70E5">
        <w:rPr>
          <w:i/>
          <w:sz w:val="20"/>
          <w:szCs w:val="20"/>
          <w:lang w:val="es-MX"/>
        </w:rPr>
        <w:t>im</w:t>
      </w:r>
      <w:r w:rsidR="00BC25B3" w:rsidRPr="000A70E5">
        <w:rPr>
          <w:i/>
          <w:spacing w:val="-1"/>
          <w:sz w:val="20"/>
          <w:szCs w:val="20"/>
          <w:lang w:val="es-MX"/>
        </w:rPr>
        <w:t>p</w:t>
      </w:r>
      <w:r w:rsidR="00BC25B3" w:rsidRPr="000A70E5">
        <w:rPr>
          <w:i/>
          <w:sz w:val="20"/>
          <w:szCs w:val="20"/>
          <w:lang w:val="es-MX"/>
        </w:rPr>
        <w:t>u</w:t>
      </w:r>
      <w:r w:rsidR="00BC25B3" w:rsidRPr="000A70E5">
        <w:rPr>
          <w:i/>
          <w:spacing w:val="-1"/>
          <w:sz w:val="20"/>
          <w:szCs w:val="20"/>
          <w:lang w:val="es-MX"/>
        </w:rPr>
        <w:t>g</w:t>
      </w:r>
      <w:r w:rsidR="00BC25B3" w:rsidRPr="000A70E5">
        <w:rPr>
          <w:i/>
          <w:sz w:val="20"/>
          <w:szCs w:val="20"/>
          <w:lang w:val="es-MX"/>
        </w:rPr>
        <w:t>n</w:t>
      </w:r>
      <w:r w:rsidR="00BC25B3" w:rsidRPr="000A70E5">
        <w:rPr>
          <w:i/>
          <w:spacing w:val="-1"/>
          <w:sz w:val="20"/>
          <w:szCs w:val="20"/>
          <w:lang w:val="es-MX"/>
        </w:rPr>
        <w:t>a</w:t>
      </w:r>
      <w:r w:rsidR="00BC25B3" w:rsidRPr="000A70E5">
        <w:rPr>
          <w:i/>
          <w:spacing w:val="2"/>
          <w:sz w:val="20"/>
          <w:szCs w:val="20"/>
          <w:lang w:val="es-MX"/>
        </w:rPr>
        <w:t>d</w:t>
      </w:r>
      <w:r w:rsidR="00BC25B3" w:rsidRPr="000A70E5">
        <w:rPr>
          <w:i/>
          <w:sz w:val="20"/>
          <w:szCs w:val="20"/>
          <w:lang w:val="es-MX"/>
        </w:rPr>
        <w:t>o</w:t>
      </w:r>
      <w:r w:rsidR="00BC25B3" w:rsidRPr="000A70E5">
        <w:rPr>
          <w:i/>
          <w:spacing w:val="3"/>
          <w:sz w:val="20"/>
          <w:szCs w:val="20"/>
          <w:lang w:val="es-MX"/>
        </w:rPr>
        <w:t xml:space="preserve"> </w:t>
      </w:r>
      <w:r w:rsidR="00BC25B3" w:rsidRPr="000A70E5">
        <w:rPr>
          <w:i/>
          <w:sz w:val="20"/>
          <w:szCs w:val="20"/>
          <w:lang w:val="es-MX"/>
        </w:rPr>
        <w:t>c</w:t>
      </w:r>
      <w:r w:rsidR="00BC25B3" w:rsidRPr="000A70E5">
        <w:rPr>
          <w:i/>
          <w:spacing w:val="-1"/>
          <w:sz w:val="20"/>
          <w:szCs w:val="20"/>
          <w:lang w:val="es-MX"/>
        </w:rPr>
        <w:t>o</w:t>
      </w:r>
      <w:r w:rsidR="00BC25B3" w:rsidRPr="000A70E5">
        <w:rPr>
          <w:i/>
          <w:sz w:val="20"/>
          <w:szCs w:val="20"/>
          <w:lang w:val="es-MX"/>
        </w:rPr>
        <w:t>n</w:t>
      </w:r>
      <w:r w:rsidR="00BC25B3" w:rsidRPr="000A70E5">
        <w:rPr>
          <w:i/>
          <w:spacing w:val="1"/>
          <w:sz w:val="20"/>
          <w:szCs w:val="20"/>
          <w:lang w:val="es-MX"/>
        </w:rPr>
        <w:t>s</w:t>
      </w:r>
      <w:r w:rsidR="00BC25B3" w:rsidRPr="000A70E5">
        <w:rPr>
          <w:i/>
          <w:sz w:val="20"/>
          <w:szCs w:val="20"/>
          <w:lang w:val="es-MX"/>
        </w:rPr>
        <w:t>i</w:t>
      </w:r>
      <w:r w:rsidR="00BC25B3" w:rsidRPr="000A70E5">
        <w:rPr>
          <w:i/>
          <w:spacing w:val="1"/>
          <w:sz w:val="20"/>
          <w:szCs w:val="20"/>
          <w:lang w:val="es-MX"/>
        </w:rPr>
        <w:t>s</w:t>
      </w:r>
      <w:r w:rsidR="00BC25B3" w:rsidRPr="000A70E5">
        <w:rPr>
          <w:i/>
          <w:spacing w:val="-1"/>
          <w:sz w:val="20"/>
          <w:szCs w:val="20"/>
          <w:lang w:val="es-MX"/>
        </w:rPr>
        <w:t>t</w:t>
      </w:r>
      <w:r w:rsidR="00BC25B3" w:rsidRPr="000A70E5">
        <w:rPr>
          <w:i/>
          <w:spacing w:val="1"/>
          <w:sz w:val="20"/>
          <w:szCs w:val="20"/>
          <w:lang w:val="es-MX"/>
        </w:rPr>
        <w:t>e</w:t>
      </w:r>
      <w:r w:rsidR="00BC25B3" w:rsidRPr="000A70E5">
        <w:rPr>
          <w:i/>
          <w:sz w:val="20"/>
          <w:szCs w:val="20"/>
          <w:lang w:val="es-MX"/>
        </w:rPr>
        <w:t>n</w:t>
      </w:r>
      <w:r w:rsidR="00BC25B3" w:rsidRPr="000A70E5">
        <w:rPr>
          <w:i/>
          <w:spacing w:val="-1"/>
          <w:sz w:val="20"/>
          <w:szCs w:val="20"/>
          <w:lang w:val="es-MX"/>
        </w:rPr>
        <w:t>t</w:t>
      </w:r>
      <w:r w:rsidR="00BC25B3" w:rsidRPr="000A70E5">
        <w:rPr>
          <w:i/>
          <w:sz w:val="20"/>
          <w:szCs w:val="20"/>
          <w:lang w:val="es-MX"/>
        </w:rPr>
        <w:t>e</w:t>
      </w:r>
      <w:r w:rsidR="00BC25B3" w:rsidRPr="000A70E5">
        <w:rPr>
          <w:i/>
          <w:spacing w:val="2"/>
          <w:sz w:val="20"/>
          <w:szCs w:val="20"/>
          <w:lang w:val="es-MX"/>
        </w:rPr>
        <w:t xml:space="preserve"> </w:t>
      </w:r>
      <w:r w:rsidR="00BC25B3" w:rsidRPr="000A70E5">
        <w:rPr>
          <w:i/>
          <w:spacing w:val="-1"/>
          <w:sz w:val="20"/>
          <w:szCs w:val="20"/>
          <w:lang w:val="es-MX"/>
        </w:rPr>
        <w:t>e</w:t>
      </w:r>
      <w:r w:rsidR="00BC25B3" w:rsidRPr="000A70E5">
        <w:rPr>
          <w:i/>
          <w:sz w:val="20"/>
          <w:szCs w:val="20"/>
          <w:lang w:val="es-MX"/>
        </w:rPr>
        <w:t>n</w:t>
      </w:r>
      <w:r w:rsidR="00BC25B3" w:rsidRPr="000A70E5">
        <w:rPr>
          <w:i/>
          <w:spacing w:val="2"/>
          <w:sz w:val="20"/>
          <w:szCs w:val="20"/>
          <w:lang w:val="es-MX"/>
        </w:rPr>
        <w:t xml:space="preserve"> </w:t>
      </w:r>
      <w:r w:rsidR="00BC25B3" w:rsidRPr="000A70E5">
        <w:rPr>
          <w:i/>
          <w:sz w:val="20"/>
          <w:szCs w:val="20"/>
          <w:lang w:val="es-MX"/>
        </w:rPr>
        <w:t xml:space="preserve">la </w:t>
      </w:r>
      <w:r w:rsidR="00BC25B3" w:rsidRPr="000A70E5">
        <w:rPr>
          <w:i/>
          <w:spacing w:val="-1"/>
          <w:sz w:val="20"/>
          <w:szCs w:val="20"/>
          <w:lang w:val="es-MX"/>
        </w:rPr>
        <w:t>o</w:t>
      </w:r>
      <w:r w:rsidR="00BC25B3" w:rsidRPr="000A70E5">
        <w:rPr>
          <w:i/>
          <w:sz w:val="20"/>
          <w:szCs w:val="20"/>
          <w:lang w:val="es-MX"/>
        </w:rPr>
        <w:t>mi</w:t>
      </w:r>
      <w:r w:rsidR="00BC25B3" w:rsidRPr="000A70E5">
        <w:rPr>
          <w:i/>
          <w:spacing w:val="-1"/>
          <w:sz w:val="20"/>
          <w:szCs w:val="20"/>
          <w:lang w:val="es-MX"/>
        </w:rPr>
        <w:t>s</w:t>
      </w:r>
      <w:r w:rsidR="00BC25B3" w:rsidRPr="000A70E5">
        <w:rPr>
          <w:i/>
          <w:sz w:val="20"/>
          <w:szCs w:val="20"/>
          <w:lang w:val="es-MX"/>
        </w:rPr>
        <w:t>i</w:t>
      </w:r>
      <w:r w:rsidR="00BC25B3" w:rsidRPr="000A70E5">
        <w:rPr>
          <w:i/>
          <w:spacing w:val="-1"/>
          <w:sz w:val="20"/>
          <w:szCs w:val="20"/>
          <w:lang w:val="es-MX"/>
        </w:rPr>
        <w:t>ó</w:t>
      </w:r>
      <w:r w:rsidR="00BC25B3" w:rsidRPr="000A70E5">
        <w:rPr>
          <w:i/>
          <w:sz w:val="20"/>
          <w:szCs w:val="20"/>
          <w:lang w:val="es-MX"/>
        </w:rPr>
        <w:t>n</w:t>
      </w:r>
      <w:r w:rsidR="00BC25B3" w:rsidRPr="000A70E5">
        <w:rPr>
          <w:i/>
          <w:spacing w:val="2"/>
          <w:sz w:val="20"/>
          <w:szCs w:val="20"/>
          <w:lang w:val="es-MX"/>
        </w:rPr>
        <w:t xml:space="preserve"> </w:t>
      </w:r>
      <w:r w:rsidR="00BC25B3" w:rsidRPr="000A70E5">
        <w:rPr>
          <w:i/>
          <w:spacing w:val="-1"/>
          <w:sz w:val="20"/>
          <w:szCs w:val="20"/>
          <w:lang w:val="es-MX"/>
        </w:rPr>
        <w:t>de</w:t>
      </w:r>
      <w:r w:rsidR="00BC25B3" w:rsidRPr="000A70E5">
        <w:rPr>
          <w:i/>
          <w:sz w:val="20"/>
          <w:szCs w:val="20"/>
          <w:lang w:val="es-MX"/>
        </w:rPr>
        <w:t>l C</w:t>
      </w:r>
      <w:r w:rsidR="00BC25B3" w:rsidRPr="000A70E5">
        <w:rPr>
          <w:i/>
          <w:spacing w:val="-1"/>
          <w:sz w:val="20"/>
          <w:szCs w:val="20"/>
          <w:lang w:val="es-MX"/>
        </w:rPr>
        <w:t>o</w:t>
      </w:r>
      <w:r w:rsidR="00BC25B3" w:rsidRPr="000A70E5">
        <w:rPr>
          <w:i/>
          <w:sz w:val="20"/>
          <w:szCs w:val="20"/>
          <w:lang w:val="es-MX"/>
        </w:rPr>
        <w:t>n</w:t>
      </w:r>
      <w:r w:rsidR="00BC25B3" w:rsidRPr="000A70E5">
        <w:rPr>
          <w:i/>
          <w:spacing w:val="1"/>
          <w:sz w:val="20"/>
          <w:szCs w:val="20"/>
          <w:lang w:val="es-MX"/>
        </w:rPr>
        <w:t>se</w:t>
      </w:r>
      <w:r w:rsidR="00BC25B3" w:rsidRPr="000A70E5">
        <w:rPr>
          <w:i/>
          <w:sz w:val="20"/>
          <w:szCs w:val="20"/>
          <w:lang w:val="es-MX"/>
        </w:rPr>
        <w:t>jo</w:t>
      </w:r>
      <w:r w:rsidR="00BC25B3" w:rsidRPr="000A70E5">
        <w:rPr>
          <w:i/>
          <w:spacing w:val="1"/>
          <w:sz w:val="20"/>
          <w:szCs w:val="20"/>
          <w:lang w:val="es-MX"/>
        </w:rPr>
        <w:t xml:space="preserve"> </w:t>
      </w:r>
      <w:r w:rsidR="00BC25B3" w:rsidRPr="000A70E5">
        <w:rPr>
          <w:i/>
          <w:sz w:val="20"/>
          <w:szCs w:val="20"/>
          <w:lang w:val="es-MX"/>
        </w:rPr>
        <w:t>Munici</w:t>
      </w:r>
      <w:r w:rsidR="00BC25B3" w:rsidRPr="000A70E5">
        <w:rPr>
          <w:i/>
          <w:spacing w:val="-1"/>
          <w:sz w:val="20"/>
          <w:szCs w:val="20"/>
          <w:lang w:val="es-MX"/>
        </w:rPr>
        <w:t>pa</w:t>
      </w:r>
      <w:r w:rsidR="00BC25B3" w:rsidRPr="000A70E5">
        <w:rPr>
          <w:i/>
          <w:sz w:val="20"/>
          <w:szCs w:val="20"/>
          <w:lang w:val="es-MX"/>
        </w:rPr>
        <w:t>l</w:t>
      </w:r>
      <w:r w:rsidR="00BC25B3" w:rsidRPr="000A70E5">
        <w:rPr>
          <w:i/>
          <w:spacing w:val="2"/>
          <w:sz w:val="20"/>
          <w:szCs w:val="20"/>
          <w:lang w:val="es-MX"/>
        </w:rPr>
        <w:t xml:space="preserve"> </w:t>
      </w:r>
      <w:r w:rsidR="00BC25B3" w:rsidRPr="000A70E5">
        <w:rPr>
          <w:i/>
          <w:sz w:val="20"/>
          <w:szCs w:val="20"/>
          <w:lang w:val="es-MX"/>
        </w:rPr>
        <w:t>El</w:t>
      </w:r>
      <w:r w:rsidR="00BC25B3" w:rsidRPr="000A70E5">
        <w:rPr>
          <w:i/>
          <w:spacing w:val="1"/>
          <w:sz w:val="20"/>
          <w:szCs w:val="20"/>
          <w:lang w:val="es-MX"/>
        </w:rPr>
        <w:t>e</w:t>
      </w:r>
      <w:r w:rsidR="00BC25B3" w:rsidRPr="000A70E5">
        <w:rPr>
          <w:i/>
          <w:sz w:val="20"/>
          <w:szCs w:val="20"/>
          <w:lang w:val="es-MX"/>
        </w:rPr>
        <w:t>c</w:t>
      </w:r>
      <w:r w:rsidR="00BC25B3" w:rsidRPr="000A70E5">
        <w:rPr>
          <w:i/>
          <w:spacing w:val="-1"/>
          <w:sz w:val="20"/>
          <w:szCs w:val="20"/>
          <w:lang w:val="es-MX"/>
        </w:rPr>
        <w:t>to</w:t>
      </w:r>
      <w:r w:rsidR="00BC25B3" w:rsidRPr="000A70E5">
        <w:rPr>
          <w:i/>
          <w:sz w:val="20"/>
          <w:szCs w:val="20"/>
          <w:lang w:val="es-MX"/>
        </w:rPr>
        <w:t>r</w:t>
      </w:r>
      <w:r w:rsidR="00BC25B3" w:rsidRPr="000A70E5">
        <w:rPr>
          <w:i/>
          <w:spacing w:val="-1"/>
          <w:sz w:val="20"/>
          <w:szCs w:val="20"/>
          <w:lang w:val="es-MX"/>
        </w:rPr>
        <w:t>a</w:t>
      </w:r>
      <w:r w:rsidR="00BC25B3" w:rsidRPr="000A70E5">
        <w:rPr>
          <w:i/>
          <w:sz w:val="20"/>
          <w:szCs w:val="20"/>
          <w:lang w:val="es-MX"/>
        </w:rPr>
        <w:t>l</w:t>
      </w:r>
      <w:r w:rsidR="00BC25B3" w:rsidRPr="000A70E5">
        <w:rPr>
          <w:i/>
          <w:spacing w:val="2"/>
          <w:sz w:val="20"/>
          <w:szCs w:val="20"/>
          <w:lang w:val="es-MX"/>
        </w:rPr>
        <w:t xml:space="preserve"> </w:t>
      </w:r>
      <w:r w:rsidR="00BC25B3" w:rsidRPr="000A70E5">
        <w:rPr>
          <w:i/>
          <w:spacing w:val="-1"/>
          <w:sz w:val="20"/>
          <w:szCs w:val="20"/>
          <w:lang w:val="es-MX"/>
        </w:rPr>
        <w:t>d</w:t>
      </w:r>
      <w:r w:rsidR="00BC25B3" w:rsidRPr="000A70E5">
        <w:rPr>
          <w:i/>
          <w:sz w:val="20"/>
          <w:szCs w:val="20"/>
          <w:lang w:val="es-MX"/>
        </w:rPr>
        <w:t>e</w:t>
      </w:r>
      <w:r w:rsidR="00BC25B3" w:rsidRPr="000A70E5">
        <w:rPr>
          <w:i/>
          <w:spacing w:val="3"/>
          <w:sz w:val="20"/>
          <w:szCs w:val="20"/>
          <w:lang w:val="es-MX"/>
        </w:rPr>
        <w:t xml:space="preserve"> </w:t>
      </w:r>
      <w:r w:rsidR="00BC25B3" w:rsidRPr="000A70E5">
        <w:rPr>
          <w:i/>
          <w:spacing w:val="2"/>
          <w:sz w:val="20"/>
          <w:szCs w:val="20"/>
          <w:lang w:val="es-MX"/>
        </w:rPr>
        <w:t>d</w:t>
      </w:r>
      <w:r w:rsidR="00BC25B3" w:rsidRPr="000A70E5">
        <w:rPr>
          <w:i/>
          <w:spacing w:val="-1"/>
          <w:sz w:val="20"/>
          <w:szCs w:val="20"/>
          <w:lang w:val="es-MX"/>
        </w:rPr>
        <w:t>a</w:t>
      </w:r>
      <w:r w:rsidR="00BC25B3" w:rsidRPr="000A70E5">
        <w:rPr>
          <w:i/>
          <w:sz w:val="20"/>
          <w:szCs w:val="20"/>
          <w:lang w:val="es-MX"/>
        </w:rPr>
        <w:t>r</w:t>
      </w:r>
      <w:r w:rsidR="00BC25B3" w:rsidRPr="000A70E5">
        <w:rPr>
          <w:i/>
          <w:spacing w:val="2"/>
          <w:sz w:val="20"/>
          <w:szCs w:val="20"/>
          <w:lang w:val="es-MX"/>
        </w:rPr>
        <w:t xml:space="preserve"> </w:t>
      </w:r>
      <w:r w:rsidR="00BC25B3" w:rsidRPr="000A70E5">
        <w:rPr>
          <w:i/>
          <w:sz w:val="20"/>
          <w:szCs w:val="20"/>
          <w:lang w:val="es-MX"/>
        </w:rPr>
        <w:t>r</w:t>
      </w:r>
      <w:r w:rsidR="00BC25B3" w:rsidRPr="000A70E5">
        <w:rPr>
          <w:i/>
          <w:spacing w:val="1"/>
          <w:sz w:val="20"/>
          <w:szCs w:val="20"/>
          <w:lang w:val="es-MX"/>
        </w:rPr>
        <w:t>es</w:t>
      </w:r>
      <w:r w:rsidR="00BC25B3" w:rsidRPr="000A70E5">
        <w:rPr>
          <w:i/>
          <w:spacing w:val="-1"/>
          <w:sz w:val="20"/>
          <w:szCs w:val="20"/>
          <w:lang w:val="es-MX"/>
        </w:rPr>
        <w:t>p</w:t>
      </w:r>
      <w:r w:rsidR="00BC25B3" w:rsidRPr="000A70E5">
        <w:rPr>
          <w:i/>
          <w:sz w:val="20"/>
          <w:szCs w:val="20"/>
          <w:lang w:val="es-MX"/>
        </w:rPr>
        <w:t>u</w:t>
      </w:r>
      <w:r w:rsidR="00BC25B3" w:rsidRPr="000A70E5">
        <w:rPr>
          <w:i/>
          <w:spacing w:val="1"/>
          <w:sz w:val="20"/>
          <w:szCs w:val="20"/>
          <w:lang w:val="es-MX"/>
        </w:rPr>
        <w:t>es</w:t>
      </w:r>
      <w:r w:rsidR="00BC25B3" w:rsidRPr="000A70E5">
        <w:rPr>
          <w:i/>
          <w:spacing w:val="-1"/>
          <w:sz w:val="20"/>
          <w:szCs w:val="20"/>
          <w:lang w:val="es-MX"/>
        </w:rPr>
        <w:t>t</w:t>
      </w:r>
      <w:r w:rsidR="00BC25B3" w:rsidRPr="000A70E5">
        <w:rPr>
          <w:i/>
          <w:sz w:val="20"/>
          <w:szCs w:val="20"/>
          <w:lang w:val="es-MX"/>
        </w:rPr>
        <w:t xml:space="preserve">a a la </w:t>
      </w:r>
      <w:r w:rsidR="00BC25B3" w:rsidRPr="000A70E5">
        <w:rPr>
          <w:i/>
          <w:spacing w:val="-1"/>
          <w:sz w:val="20"/>
          <w:szCs w:val="20"/>
          <w:lang w:val="es-MX"/>
        </w:rPr>
        <w:t>p</w:t>
      </w:r>
      <w:r w:rsidR="00BC25B3" w:rsidRPr="000A70E5">
        <w:rPr>
          <w:i/>
          <w:spacing w:val="1"/>
          <w:sz w:val="20"/>
          <w:szCs w:val="20"/>
          <w:lang w:val="es-MX"/>
        </w:rPr>
        <w:t>e</w:t>
      </w:r>
      <w:r w:rsidR="00BC25B3" w:rsidRPr="000A70E5">
        <w:rPr>
          <w:i/>
          <w:spacing w:val="-1"/>
          <w:sz w:val="20"/>
          <w:szCs w:val="20"/>
          <w:lang w:val="es-MX"/>
        </w:rPr>
        <w:t>t</w:t>
      </w:r>
      <w:r w:rsidR="00BC25B3" w:rsidRPr="000A70E5">
        <w:rPr>
          <w:i/>
          <w:sz w:val="20"/>
          <w:szCs w:val="20"/>
          <w:lang w:val="es-MX"/>
        </w:rPr>
        <w:t>ici</w:t>
      </w:r>
      <w:r w:rsidR="00BC25B3" w:rsidRPr="000A70E5">
        <w:rPr>
          <w:i/>
          <w:spacing w:val="-1"/>
          <w:sz w:val="20"/>
          <w:szCs w:val="20"/>
          <w:lang w:val="es-MX"/>
        </w:rPr>
        <w:t>ó</w:t>
      </w:r>
      <w:r w:rsidR="00BC25B3" w:rsidRPr="000A70E5">
        <w:rPr>
          <w:i/>
          <w:sz w:val="20"/>
          <w:szCs w:val="20"/>
          <w:lang w:val="es-MX"/>
        </w:rPr>
        <w:t>n</w:t>
      </w:r>
      <w:r w:rsidR="00BC25B3" w:rsidRPr="000A70E5">
        <w:rPr>
          <w:i/>
          <w:spacing w:val="2"/>
          <w:sz w:val="20"/>
          <w:szCs w:val="20"/>
          <w:lang w:val="es-MX"/>
        </w:rPr>
        <w:t xml:space="preserve"> </w:t>
      </w:r>
      <w:r w:rsidR="00BC25B3" w:rsidRPr="000A70E5">
        <w:rPr>
          <w:i/>
          <w:sz w:val="20"/>
          <w:szCs w:val="20"/>
          <w:lang w:val="es-MX"/>
        </w:rPr>
        <w:t>r</w:t>
      </w:r>
      <w:r w:rsidR="00BC25B3" w:rsidRPr="000A70E5">
        <w:rPr>
          <w:i/>
          <w:spacing w:val="1"/>
          <w:sz w:val="20"/>
          <w:szCs w:val="20"/>
          <w:lang w:val="es-MX"/>
        </w:rPr>
        <w:t>e</w:t>
      </w:r>
      <w:r w:rsidR="00BC25B3" w:rsidRPr="000A70E5">
        <w:rPr>
          <w:i/>
          <w:spacing w:val="-1"/>
          <w:sz w:val="20"/>
          <w:szCs w:val="20"/>
          <w:lang w:val="es-MX"/>
        </w:rPr>
        <w:t>a</w:t>
      </w:r>
      <w:r w:rsidR="00BC25B3" w:rsidRPr="000A70E5">
        <w:rPr>
          <w:i/>
          <w:sz w:val="20"/>
          <w:szCs w:val="20"/>
          <w:lang w:val="es-MX"/>
        </w:rPr>
        <w:t>li</w:t>
      </w:r>
      <w:r w:rsidR="00BC25B3" w:rsidRPr="000A70E5">
        <w:rPr>
          <w:i/>
          <w:spacing w:val="1"/>
          <w:sz w:val="20"/>
          <w:szCs w:val="20"/>
          <w:lang w:val="es-MX"/>
        </w:rPr>
        <w:t>z</w:t>
      </w:r>
      <w:r w:rsidR="00BC25B3" w:rsidRPr="000A70E5">
        <w:rPr>
          <w:i/>
          <w:spacing w:val="-1"/>
          <w:sz w:val="20"/>
          <w:szCs w:val="20"/>
          <w:lang w:val="es-MX"/>
        </w:rPr>
        <w:t>a</w:t>
      </w:r>
      <w:r w:rsidR="00BC25B3" w:rsidRPr="000A70E5">
        <w:rPr>
          <w:i/>
          <w:spacing w:val="2"/>
          <w:sz w:val="20"/>
          <w:szCs w:val="20"/>
          <w:lang w:val="es-MX"/>
        </w:rPr>
        <w:t>d</w:t>
      </w:r>
      <w:r w:rsidR="00BC25B3" w:rsidRPr="000A70E5">
        <w:rPr>
          <w:i/>
          <w:sz w:val="20"/>
          <w:szCs w:val="20"/>
          <w:lang w:val="es-MX"/>
        </w:rPr>
        <w:t>a</w:t>
      </w:r>
      <w:r w:rsidR="00BC25B3" w:rsidRPr="000A70E5">
        <w:rPr>
          <w:i/>
          <w:spacing w:val="3"/>
          <w:sz w:val="20"/>
          <w:szCs w:val="20"/>
          <w:lang w:val="es-MX"/>
        </w:rPr>
        <w:t xml:space="preserve"> </w:t>
      </w:r>
      <w:r w:rsidR="00BC25B3" w:rsidRPr="000A70E5">
        <w:rPr>
          <w:i/>
          <w:spacing w:val="-1"/>
          <w:sz w:val="20"/>
          <w:szCs w:val="20"/>
          <w:lang w:val="es-MX"/>
        </w:rPr>
        <w:t>po</w:t>
      </w:r>
      <w:r w:rsidR="00BC25B3" w:rsidRPr="000A70E5">
        <w:rPr>
          <w:i/>
          <w:sz w:val="20"/>
          <w:szCs w:val="20"/>
          <w:lang w:val="es-MX"/>
        </w:rPr>
        <w:t>r</w:t>
      </w:r>
      <w:r w:rsidR="00BC25B3" w:rsidRPr="000A70E5">
        <w:rPr>
          <w:i/>
          <w:spacing w:val="2"/>
          <w:sz w:val="20"/>
          <w:szCs w:val="20"/>
          <w:lang w:val="es-MX"/>
        </w:rPr>
        <w:t xml:space="preserve"> </w:t>
      </w:r>
      <w:r w:rsidR="00BC25B3" w:rsidRPr="000A70E5">
        <w:rPr>
          <w:i/>
          <w:sz w:val="20"/>
          <w:szCs w:val="20"/>
          <w:lang w:val="es-MX"/>
        </w:rPr>
        <w:t>la c</w:t>
      </w:r>
      <w:r w:rsidR="00BC25B3" w:rsidRPr="000A70E5">
        <w:rPr>
          <w:i/>
          <w:spacing w:val="-1"/>
          <w:sz w:val="20"/>
          <w:szCs w:val="20"/>
          <w:lang w:val="es-MX"/>
        </w:rPr>
        <w:t>oa</w:t>
      </w:r>
      <w:r w:rsidR="00BC25B3" w:rsidRPr="000A70E5">
        <w:rPr>
          <w:i/>
          <w:sz w:val="20"/>
          <w:szCs w:val="20"/>
          <w:lang w:val="es-MX"/>
        </w:rPr>
        <w:t>lici</w:t>
      </w:r>
      <w:r w:rsidR="00BC25B3" w:rsidRPr="000A70E5">
        <w:rPr>
          <w:i/>
          <w:spacing w:val="-1"/>
          <w:sz w:val="20"/>
          <w:szCs w:val="20"/>
          <w:lang w:val="es-MX"/>
        </w:rPr>
        <w:t>ó</w:t>
      </w:r>
      <w:r w:rsidR="00BC25B3" w:rsidRPr="000A70E5">
        <w:rPr>
          <w:i/>
          <w:sz w:val="20"/>
          <w:szCs w:val="20"/>
          <w:lang w:val="es-MX"/>
        </w:rPr>
        <w:t>n</w:t>
      </w:r>
      <w:r w:rsidR="00BC25B3" w:rsidRPr="000A70E5">
        <w:rPr>
          <w:i/>
          <w:spacing w:val="52"/>
          <w:sz w:val="20"/>
          <w:szCs w:val="20"/>
          <w:lang w:val="es-MX"/>
        </w:rPr>
        <w:t xml:space="preserve"> </w:t>
      </w:r>
      <w:r w:rsidR="00BC25B3" w:rsidRPr="000A70E5">
        <w:rPr>
          <w:i/>
          <w:sz w:val="20"/>
          <w:szCs w:val="20"/>
          <w:lang w:val="es-MX"/>
        </w:rPr>
        <w:t>r</w:t>
      </w:r>
      <w:r w:rsidR="00BC25B3" w:rsidRPr="000A70E5">
        <w:rPr>
          <w:i/>
          <w:spacing w:val="1"/>
          <w:sz w:val="20"/>
          <w:szCs w:val="20"/>
          <w:lang w:val="es-MX"/>
        </w:rPr>
        <w:t>e</w:t>
      </w:r>
      <w:r w:rsidR="00BC25B3" w:rsidRPr="000A70E5">
        <w:rPr>
          <w:i/>
          <w:sz w:val="20"/>
          <w:szCs w:val="20"/>
          <w:lang w:val="es-MX"/>
        </w:rPr>
        <w:t>curr</w:t>
      </w:r>
      <w:r w:rsidR="00BC25B3" w:rsidRPr="000A70E5">
        <w:rPr>
          <w:i/>
          <w:spacing w:val="1"/>
          <w:sz w:val="20"/>
          <w:szCs w:val="20"/>
          <w:lang w:val="es-MX"/>
        </w:rPr>
        <w:t>e</w:t>
      </w:r>
      <w:r w:rsidR="00BC25B3" w:rsidRPr="000A70E5">
        <w:rPr>
          <w:i/>
          <w:sz w:val="20"/>
          <w:szCs w:val="20"/>
          <w:lang w:val="es-MX"/>
        </w:rPr>
        <w:t>n</w:t>
      </w:r>
      <w:r w:rsidR="00BC25B3" w:rsidRPr="000A70E5">
        <w:rPr>
          <w:i/>
          <w:spacing w:val="-1"/>
          <w:sz w:val="20"/>
          <w:szCs w:val="20"/>
          <w:lang w:val="es-MX"/>
        </w:rPr>
        <w:t>t</w:t>
      </w:r>
      <w:r w:rsidR="00BC25B3" w:rsidRPr="000A70E5">
        <w:rPr>
          <w:i/>
          <w:sz w:val="20"/>
          <w:szCs w:val="20"/>
          <w:lang w:val="es-MX"/>
        </w:rPr>
        <w:t>e</w:t>
      </w:r>
      <w:r w:rsidR="00BC25B3" w:rsidRPr="000A70E5">
        <w:rPr>
          <w:i/>
          <w:spacing w:val="53"/>
          <w:sz w:val="20"/>
          <w:szCs w:val="20"/>
          <w:lang w:val="es-MX"/>
        </w:rPr>
        <w:t xml:space="preserve"> </w:t>
      </w:r>
      <w:r w:rsidR="00BC25B3" w:rsidRPr="000A70E5">
        <w:rPr>
          <w:i/>
          <w:spacing w:val="1"/>
          <w:sz w:val="20"/>
          <w:szCs w:val="20"/>
          <w:lang w:val="es-MX"/>
        </w:rPr>
        <w:t>e</w:t>
      </w:r>
      <w:r w:rsidR="00BC25B3" w:rsidRPr="000A70E5">
        <w:rPr>
          <w:i/>
          <w:sz w:val="20"/>
          <w:szCs w:val="20"/>
          <w:lang w:val="es-MX"/>
        </w:rPr>
        <w:t>l</w:t>
      </w:r>
      <w:r w:rsidR="00BC25B3" w:rsidRPr="000A70E5">
        <w:rPr>
          <w:i/>
          <w:spacing w:val="52"/>
          <w:sz w:val="20"/>
          <w:szCs w:val="20"/>
          <w:lang w:val="es-MX"/>
        </w:rPr>
        <w:t xml:space="preserve"> </w:t>
      </w:r>
      <w:r w:rsidR="00BC25B3" w:rsidRPr="000A70E5">
        <w:rPr>
          <w:i/>
          <w:spacing w:val="1"/>
          <w:sz w:val="20"/>
          <w:szCs w:val="20"/>
          <w:lang w:val="es-MX"/>
        </w:rPr>
        <w:t>2</w:t>
      </w:r>
      <w:r w:rsidR="00BC25B3" w:rsidRPr="000A70E5">
        <w:rPr>
          <w:i/>
          <w:sz w:val="20"/>
          <w:szCs w:val="20"/>
          <w:lang w:val="es-MX"/>
        </w:rPr>
        <w:t>3</w:t>
      </w:r>
      <w:r w:rsidR="00BC25B3" w:rsidRPr="000A70E5">
        <w:rPr>
          <w:i/>
          <w:spacing w:val="53"/>
          <w:sz w:val="20"/>
          <w:szCs w:val="20"/>
          <w:lang w:val="es-MX"/>
        </w:rPr>
        <w:t xml:space="preserve"> </w:t>
      </w:r>
      <w:r w:rsidR="00BC25B3" w:rsidRPr="000A70E5">
        <w:rPr>
          <w:i/>
          <w:spacing w:val="-1"/>
          <w:sz w:val="20"/>
          <w:szCs w:val="20"/>
          <w:lang w:val="es-MX"/>
        </w:rPr>
        <w:t>d</w:t>
      </w:r>
      <w:r w:rsidR="00BC25B3" w:rsidRPr="000A70E5">
        <w:rPr>
          <w:i/>
          <w:sz w:val="20"/>
          <w:szCs w:val="20"/>
          <w:lang w:val="es-MX"/>
        </w:rPr>
        <w:t>e</w:t>
      </w:r>
      <w:r w:rsidR="00BC25B3" w:rsidRPr="000A70E5">
        <w:rPr>
          <w:i/>
          <w:spacing w:val="53"/>
          <w:sz w:val="20"/>
          <w:szCs w:val="20"/>
          <w:lang w:val="es-MX"/>
        </w:rPr>
        <w:t xml:space="preserve"> </w:t>
      </w:r>
      <w:r w:rsidR="00BC25B3" w:rsidRPr="000A70E5">
        <w:rPr>
          <w:i/>
          <w:sz w:val="20"/>
          <w:szCs w:val="20"/>
          <w:lang w:val="es-MX"/>
        </w:rPr>
        <w:t>m</w:t>
      </w:r>
      <w:r w:rsidR="00BC25B3" w:rsidRPr="000A70E5">
        <w:rPr>
          <w:i/>
          <w:spacing w:val="-1"/>
          <w:sz w:val="20"/>
          <w:szCs w:val="20"/>
          <w:lang w:val="es-MX"/>
        </w:rPr>
        <w:t>a</w:t>
      </w:r>
      <w:r w:rsidR="00BC25B3" w:rsidRPr="000A70E5">
        <w:rPr>
          <w:i/>
          <w:sz w:val="20"/>
          <w:szCs w:val="20"/>
          <w:lang w:val="es-MX"/>
        </w:rPr>
        <w:t>yo</w:t>
      </w:r>
      <w:r w:rsidR="00BC25B3" w:rsidRPr="000A70E5">
        <w:rPr>
          <w:i/>
          <w:spacing w:val="54"/>
          <w:sz w:val="20"/>
          <w:szCs w:val="20"/>
          <w:lang w:val="es-MX"/>
        </w:rPr>
        <w:t xml:space="preserve"> </w:t>
      </w:r>
      <w:r w:rsidR="00BC25B3" w:rsidRPr="000A70E5">
        <w:rPr>
          <w:i/>
          <w:spacing w:val="-1"/>
          <w:sz w:val="20"/>
          <w:szCs w:val="20"/>
          <w:lang w:val="es-MX"/>
        </w:rPr>
        <w:t>d</w:t>
      </w:r>
      <w:r w:rsidR="00BC25B3" w:rsidRPr="000A70E5">
        <w:rPr>
          <w:i/>
          <w:sz w:val="20"/>
          <w:szCs w:val="20"/>
          <w:lang w:val="es-MX"/>
        </w:rPr>
        <w:t>e</w:t>
      </w:r>
      <w:r w:rsidR="00BC25B3" w:rsidRPr="000A70E5">
        <w:rPr>
          <w:i/>
          <w:spacing w:val="53"/>
          <w:sz w:val="20"/>
          <w:szCs w:val="20"/>
          <w:lang w:val="es-MX"/>
        </w:rPr>
        <w:t xml:space="preserve"> </w:t>
      </w:r>
      <w:r w:rsidR="00BC25B3" w:rsidRPr="000A70E5">
        <w:rPr>
          <w:i/>
          <w:spacing w:val="1"/>
          <w:sz w:val="20"/>
          <w:szCs w:val="20"/>
          <w:lang w:val="es-MX"/>
        </w:rPr>
        <w:t>2013</w:t>
      </w:r>
      <w:r w:rsidR="00BC25B3" w:rsidRPr="000A70E5">
        <w:rPr>
          <w:i/>
          <w:sz w:val="20"/>
          <w:szCs w:val="20"/>
          <w:lang w:val="es-MX"/>
        </w:rPr>
        <w:t>,</w:t>
      </w:r>
      <w:r w:rsidR="00BC25B3" w:rsidRPr="000A70E5">
        <w:rPr>
          <w:i/>
          <w:spacing w:val="51"/>
          <w:sz w:val="20"/>
          <w:szCs w:val="20"/>
          <w:lang w:val="es-MX"/>
        </w:rPr>
        <w:t xml:space="preserve"> </w:t>
      </w:r>
      <w:r w:rsidR="00BC25B3" w:rsidRPr="000A70E5">
        <w:rPr>
          <w:i/>
          <w:spacing w:val="-1"/>
          <w:sz w:val="20"/>
          <w:szCs w:val="20"/>
          <w:lang w:val="es-MX"/>
        </w:rPr>
        <w:t>do</w:t>
      </w:r>
      <w:r w:rsidR="00BC25B3" w:rsidRPr="000A70E5">
        <w:rPr>
          <w:i/>
          <w:sz w:val="20"/>
          <w:szCs w:val="20"/>
          <w:lang w:val="es-MX"/>
        </w:rPr>
        <w:t>n</w:t>
      </w:r>
      <w:r w:rsidR="00BC25B3" w:rsidRPr="000A70E5">
        <w:rPr>
          <w:i/>
          <w:spacing w:val="-1"/>
          <w:sz w:val="20"/>
          <w:szCs w:val="20"/>
          <w:lang w:val="es-MX"/>
        </w:rPr>
        <w:t>d</w:t>
      </w:r>
      <w:r w:rsidR="00BC25B3" w:rsidRPr="000A70E5">
        <w:rPr>
          <w:i/>
          <w:sz w:val="20"/>
          <w:szCs w:val="20"/>
          <w:lang w:val="es-MX"/>
        </w:rPr>
        <w:t>e</w:t>
      </w:r>
      <w:r w:rsidR="00BC25B3" w:rsidRPr="000A70E5">
        <w:rPr>
          <w:i/>
          <w:spacing w:val="53"/>
          <w:sz w:val="20"/>
          <w:szCs w:val="20"/>
          <w:lang w:val="es-MX"/>
        </w:rPr>
        <w:t xml:space="preserve"> </w:t>
      </w:r>
      <w:r w:rsidR="00BC25B3" w:rsidRPr="000A70E5">
        <w:rPr>
          <w:i/>
          <w:spacing w:val="1"/>
          <w:sz w:val="20"/>
          <w:szCs w:val="20"/>
          <w:lang w:val="es-MX"/>
        </w:rPr>
        <w:t>s</w:t>
      </w:r>
      <w:r w:rsidR="00BC25B3" w:rsidRPr="000A70E5">
        <w:rPr>
          <w:i/>
          <w:spacing w:val="-1"/>
          <w:sz w:val="20"/>
          <w:szCs w:val="20"/>
          <w:lang w:val="es-MX"/>
        </w:rPr>
        <w:t>o</w:t>
      </w:r>
      <w:r w:rsidR="00BC25B3" w:rsidRPr="000A70E5">
        <w:rPr>
          <w:i/>
          <w:sz w:val="20"/>
          <w:szCs w:val="20"/>
          <w:lang w:val="es-MX"/>
        </w:rPr>
        <w:t>lici</w:t>
      </w:r>
      <w:r w:rsidR="00BC25B3" w:rsidRPr="000A70E5">
        <w:rPr>
          <w:i/>
          <w:spacing w:val="1"/>
          <w:sz w:val="20"/>
          <w:szCs w:val="20"/>
          <w:lang w:val="es-MX"/>
        </w:rPr>
        <w:t>t</w:t>
      </w:r>
      <w:r w:rsidR="00BC25B3" w:rsidRPr="000A70E5">
        <w:rPr>
          <w:i/>
          <w:sz w:val="20"/>
          <w:szCs w:val="20"/>
          <w:lang w:val="es-MX"/>
        </w:rPr>
        <w:t>a</w:t>
      </w:r>
      <w:r w:rsidR="00BC25B3" w:rsidRPr="000A70E5">
        <w:rPr>
          <w:i/>
          <w:spacing w:val="51"/>
          <w:sz w:val="20"/>
          <w:szCs w:val="20"/>
          <w:lang w:val="es-MX"/>
        </w:rPr>
        <w:t xml:space="preserve"> </w:t>
      </w:r>
      <w:r w:rsidR="00BC25B3" w:rsidRPr="000A70E5">
        <w:rPr>
          <w:i/>
          <w:sz w:val="20"/>
          <w:szCs w:val="20"/>
          <w:lang w:val="es-MX"/>
        </w:rPr>
        <w:t>“</w:t>
      </w:r>
      <w:r w:rsidR="00BC25B3" w:rsidRPr="000A70E5">
        <w:rPr>
          <w:i/>
          <w:spacing w:val="1"/>
          <w:sz w:val="20"/>
          <w:szCs w:val="20"/>
          <w:lang w:val="es-MX"/>
        </w:rPr>
        <w:t>N</w:t>
      </w:r>
      <w:r w:rsidR="00BC25B3" w:rsidRPr="000A70E5">
        <w:rPr>
          <w:i/>
          <w:sz w:val="20"/>
          <w:szCs w:val="20"/>
          <w:lang w:val="es-MX"/>
        </w:rPr>
        <w:t>i</w:t>
      </w:r>
      <w:r w:rsidR="00BC25B3" w:rsidRPr="000A70E5">
        <w:rPr>
          <w:i/>
          <w:spacing w:val="3"/>
          <w:sz w:val="20"/>
          <w:szCs w:val="20"/>
          <w:lang w:val="es-MX"/>
        </w:rPr>
        <w:t>e</w:t>
      </w:r>
      <w:r w:rsidR="00BC25B3" w:rsidRPr="000A70E5">
        <w:rPr>
          <w:i/>
          <w:spacing w:val="-1"/>
          <w:sz w:val="20"/>
          <w:szCs w:val="20"/>
          <w:lang w:val="es-MX"/>
        </w:rPr>
        <w:t>g</w:t>
      </w:r>
      <w:r w:rsidR="00BC25B3" w:rsidRPr="000A70E5">
        <w:rPr>
          <w:i/>
          <w:sz w:val="20"/>
          <w:szCs w:val="20"/>
          <w:lang w:val="es-MX"/>
        </w:rPr>
        <w:t>ue</w:t>
      </w:r>
      <w:r w:rsidR="00BC25B3" w:rsidRPr="000A70E5">
        <w:rPr>
          <w:i/>
          <w:spacing w:val="18"/>
          <w:sz w:val="20"/>
          <w:szCs w:val="20"/>
          <w:lang w:val="es-MX"/>
        </w:rPr>
        <w:t xml:space="preserve"> </w:t>
      </w:r>
      <w:r w:rsidR="00BC25B3" w:rsidRPr="000A70E5">
        <w:rPr>
          <w:i/>
          <w:spacing w:val="1"/>
          <w:sz w:val="20"/>
          <w:szCs w:val="20"/>
          <w:lang w:val="es-MX"/>
        </w:rPr>
        <w:t>e</w:t>
      </w:r>
      <w:r w:rsidR="00BC25B3" w:rsidRPr="000A70E5">
        <w:rPr>
          <w:i/>
          <w:sz w:val="20"/>
          <w:szCs w:val="20"/>
          <w:lang w:val="es-MX"/>
        </w:rPr>
        <w:t xml:space="preserve">l </w:t>
      </w:r>
      <w:r w:rsidR="00BC25B3" w:rsidRPr="000A70E5">
        <w:rPr>
          <w:i/>
          <w:w w:val="95"/>
          <w:sz w:val="20"/>
          <w:szCs w:val="20"/>
          <w:lang w:val="es-MX"/>
        </w:rPr>
        <w:t>r</w:t>
      </w:r>
      <w:r w:rsidR="00BC25B3" w:rsidRPr="000A70E5">
        <w:rPr>
          <w:i/>
          <w:spacing w:val="1"/>
          <w:w w:val="95"/>
          <w:sz w:val="20"/>
          <w:szCs w:val="20"/>
          <w:lang w:val="es-MX"/>
        </w:rPr>
        <w:t>e</w:t>
      </w:r>
      <w:r w:rsidR="00BC25B3" w:rsidRPr="000A70E5">
        <w:rPr>
          <w:i/>
          <w:spacing w:val="-1"/>
          <w:w w:val="95"/>
          <w:sz w:val="20"/>
          <w:szCs w:val="20"/>
          <w:lang w:val="es-MX"/>
        </w:rPr>
        <w:t>g</w:t>
      </w:r>
      <w:r w:rsidR="00BC25B3" w:rsidRPr="000A70E5">
        <w:rPr>
          <w:i/>
          <w:w w:val="95"/>
          <w:sz w:val="20"/>
          <w:szCs w:val="20"/>
          <w:lang w:val="es-MX"/>
        </w:rPr>
        <w:t>i</w:t>
      </w:r>
      <w:r w:rsidR="00BC25B3" w:rsidRPr="000A70E5">
        <w:rPr>
          <w:i/>
          <w:spacing w:val="1"/>
          <w:w w:val="95"/>
          <w:sz w:val="20"/>
          <w:szCs w:val="20"/>
          <w:lang w:val="es-MX"/>
        </w:rPr>
        <w:t>s</w:t>
      </w:r>
      <w:r w:rsidR="00BC25B3" w:rsidRPr="000A70E5">
        <w:rPr>
          <w:i/>
          <w:spacing w:val="-1"/>
          <w:w w:val="95"/>
          <w:sz w:val="20"/>
          <w:szCs w:val="20"/>
          <w:lang w:val="es-MX"/>
        </w:rPr>
        <w:t>t</w:t>
      </w:r>
      <w:r w:rsidR="00BC25B3" w:rsidRPr="000A70E5">
        <w:rPr>
          <w:i/>
          <w:w w:val="95"/>
          <w:sz w:val="20"/>
          <w:szCs w:val="20"/>
          <w:lang w:val="es-MX"/>
        </w:rPr>
        <w:t>ro</w:t>
      </w:r>
      <w:r w:rsidR="00BC25B3" w:rsidRPr="000A70E5">
        <w:rPr>
          <w:i/>
          <w:spacing w:val="-5"/>
          <w:w w:val="95"/>
          <w:sz w:val="20"/>
          <w:szCs w:val="20"/>
          <w:lang w:val="es-MX"/>
        </w:rPr>
        <w:t xml:space="preserve"> </w:t>
      </w:r>
      <w:r w:rsidR="00BC25B3" w:rsidRPr="000A70E5">
        <w:rPr>
          <w:i/>
          <w:spacing w:val="-1"/>
          <w:sz w:val="20"/>
          <w:szCs w:val="20"/>
          <w:lang w:val="es-MX"/>
        </w:rPr>
        <w:t>d</w:t>
      </w:r>
      <w:r w:rsidR="00BC25B3" w:rsidRPr="000A70E5">
        <w:rPr>
          <w:i/>
          <w:sz w:val="20"/>
          <w:szCs w:val="20"/>
          <w:lang w:val="es-MX"/>
        </w:rPr>
        <w:t>e</w:t>
      </w:r>
      <w:r w:rsidR="00BC25B3" w:rsidRPr="000A70E5">
        <w:rPr>
          <w:i/>
          <w:spacing w:val="-21"/>
          <w:sz w:val="20"/>
          <w:szCs w:val="20"/>
          <w:lang w:val="es-MX"/>
        </w:rPr>
        <w:t xml:space="preserve"> </w:t>
      </w:r>
      <w:r w:rsidR="00BC25B3" w:rsidRPr="000A70E5">
        <w:rPr>
          <w:i/>
          <w:sz w:val="20"/>
          <w:szCs w:val="20"/>
          <w:lang w:val="es-MX"/>
        </w:rPr>
        <w:t>la</w:t>
      </w:r>
      <w:r w:rsidR="00BC25B3" w:rsidRPr="000A70E5">
        <w:rPr>
          <w:i/>
          <w:spacing w:val="-19"/>
          <w:sz w:val="20"/>
          <w:szCs w:val="20"/>
          <w:lang w:val="es-MX"/>
        </w:rPr>
        <w:t xml:space="preserve"> </w:t>
      </w:r>
      <w:r w:rsidR="00BC25B3" w:rsidRPr="000A70E5">
        <w:rPr>
          <w:i/>
          <w:w w:val="95"/>
          <w:sz w:val="20"/>
          <w:szCs w:val="20"/>
          <w:lang w:val="es-MX"/>
        </w:rPr>
        <w:t>c</w:t>
      </w:r>
      <w:r w:rsidR="00BC25B3" w:rsidRPr="000A70E5">
        <w:rPr>
          <w:i/>
          <w:spacing w:val="-1"/>
          <w:w w:val="95"/>
          <w:sz w:val="20"/>
          <w:szCs w:val="20"/>
          <w:lang w:val="es-MX"/>
        </w:rPr>
        <w:t>a</w:t>
      </w:r>
      <w:r w:rsidR="00BC25B3" w:rsidRPr="000A70E5">
        <w:rPr>
          <w:i/>
          <w:w w:val="95"/>
          <w:sz w:val="20"/>
          <w:szCs w:val="20"/>
          <w:lang w:val="es-MX"/>
        </w:rPr>
        <w:t>n</w:t>
      </w:r>
      <w:r w:rsidR="00BC25B3" w:rsidRPr="000A70E5">
        <w:rPr>
          <w:i/>
          <w:spacing w:val="-1"/>
          <w:w w:val="95"/>
          <w:sz w:val="20"/>
          <w:szCs w:val="20"/>
          <w:lang w:val="es-MX"/>
        </w:rPr>
        <w:t>d</w:t>
      </w:r>
      <w:r w:rsidR="00BC25B3" w:rsidRPr="000A70E5">
        <w:rPr>
          <w:i/>
          <w:w w:val="95"/>
          <w:sz w:val="20"/>
          <w:szCs w:val="20"/>
          <w:lang w:val="es-MX"/>
        </w:rPr>
        <w:t>i</w:t>
      </w:r>
      <w:r w:rsidR="00BC25B3" w:rsidRPr="000A70E5">
        <w:rPr>
          <w:i/>
          <w:spacing w:val="2"/>
          <w:w w:val="95"/>
          <w:sz w:val="20"/>
          <w:szCs w:val="20"/>
          <w:lang w:val="es-MX"/>
        </w:rPr>
        <w:t>d</w:t>
      </w:r>
      <w:r w:rsidR="00BC25B3" w:rsidRPr="000A70E5">
        <w:rPr>
          <w:i/>
          <w:spacing w:val="-1"/>
          <w:w w:val="95"/>
          <w:sz w:val="20"/>
          <w:szCs w:val="20"/>
          <w:lang w:val="es-MX"/>
        </w:rPr>
        <w:t>a</w:t>
      </w:r>
      <w:r w:rsidR="00BC25B3" w:rsidRPr="000A70E5">
        <w:rPr>
          <w:i/>
          <w:spacing w:val="1"/>
          <w:w w:val="95"/>
          <w:sz w:val="20"/>
          <w:szCs w:val="20"/>
          <w:lang w:val="es-MX"/>
        </w:rPr>
        <w:t>t</w:t>
      </w:r>
      <w:r w:rsidR="00BC25B3" w:rsidRPr="000A70E5">
        <w:rPr>
          <w:i/>
          <w:w w:val="95"/>
          <w:sz w:val="20"/>
          <w:szCs w:val="20"/>
          <w:lang w:val="es-MX"/>
        </w:rPr>
        <w:t>ura</w:t>
      </w:r>
      <w:r w:rsidR="00BC25B3" w:rsidRPr="000A70E5">
        <w:rPr>
          <w:i/>
          <w:spacing w:val="-6"/>
          <w:w w:val="95"/>
          <w:sz w:val="20"/>
          <w:szCs w:val="20"/>
          <w:lang w:val="es-MX"/>
        </w:rPr>
        <w:t xml:space="preserve"> </w:t>
      </w:r>
      <w:r w:rsidR="00BC25B3" w:rsidRPr="000A70E5">
        <w:rPr>
          <w:i/>
          <w:spacing w:val="-1"/>
          <w:sz w:val="20"/>
          <w:szCs w:val="20"/>
          <w:lang w:val="es-MX"/>
        </w:rPr>
        <w:t>d</w:t>
      </w:r>
      <w:r w:rsidR="00BC25B3" w:rsidRPr="000A70E5">
        <w:rPr>
          <w:i/>
          <w:sz w:val="20"/>
          <w:szCs w:val="20"/>
          <w:lang w:val="es-MX"/>
        </w:rPr>
        <w:t>e</w:t>
      </w:r>
      <w:r w:rsidR="00BC25B3" w:rsidRPr="000A70E5">
        <w:rPr>
          <w:i/>
          <w:spacing w:val="-21"/>
          <w:sz w:val="20"/>
          <w:szCs w:val="20"/>
          <w:lang w:val="es-MX"/>
        </w:rPr>
        <w:t xml:space="preserve"> </w:t>
      </w:r>
      <w:r w:rsidR="00BC25B3" w:rsidRPr="000A70E5">
        <w:rPr>
          <w:i/>
          <w:spacing w:val="-1"/>
          <w:w w:val="94"/>
          <w:sz w:val="20"/>
          <w:szCs w:val="20"/>
          <w:lang w:val="es-MX"/>
        </w:rPr>
        <w:t>p</w:t>
      </w:r>
      <w:r w:rsidR="00BC25B3" w:rsidRPr="000A70E5">
        <w:rPr>
          <w:i/>
          <w:w w:val="94"/>
          <w:sz w:val="20"/>
          <w:szCs w:val="20"/>
          <w:lang w:val="es-MX"/>
        </w:rPr>
        <w:t>r</w:t>
      </w:r>
      <w:r w:rsidR="00BC25B3" w:rsidRPr="000A70E5">
        <w:rPr>
          <w:i/>
          <w:spacing w:val="1"/>
          <w:w w:val="94"/>
          <w:sz w:val="20"/>
          <w:szCs w:val="20"/>
          <w:lang w:val="es-MX"/>
        </w:rPr>
        <w:t>es</w:t>
      </w:r>
      <w:r w:rsidR="00BC25B3" w:rsidRPr="000A70E5">
        <w:rPr>
          <w:i/>
          <w:w w:val="94"/>
          <w:sz w:val="20"/>
          <w:szCs w:val="20"/>
          <w:lang w:val="es-MX"/>
        </w:rPr>
        <w:t>i</w:t>
      </w:r>
      <w:r w:rsidR="00BC25B3" w:rsidRPr="000A70E5">
        <w:rPr>
          <w:i/>
          <w:spacing w:val="-1"/>
          <w:w w:val="94"/>
          <w:sz w:val="20"/>
          <w:szCs w:val="20"/>
          <w:lang w:val="es-MX"/>
        </w:rPr>
        <w:t>d</w:t>
      </w:r>
      <w:r w:rsidR="00BC25B3" w:rsidRPr="000A70E5">
        <w:rPr>
          <w:i/>
          <w:spacing w:val="1"/>
          <w:w w:val="94"/>
          <w:sz w:val="20"/>
          <w:szCs w:val="20"/>
          <w:lang w:val="es-MX"/>
        </w:rPr>
        <w:t>e</w:t>
      </w:r>
      <w:r w:rsidR="00BC25B3" w:rsidRPr="000A70E5">
        <w:rPr>
          <w:i/>
          <w:w w:val="94"/>
          <w:sz w:val="20"/>
          <w:szCs w:val="20"/>
          <w:lang w:val="es-MX"/>
        </w:rPr>
        <w:t>n</w:t>
      </w:r>
      <w:r w:rsidR="00BC25B3" w:rsidRPr="000A70E5">
        <w:rPr>
          <w:i/>
          <w:spacing w:val="-1"/>
          <w:w w:val="94"/>
          <w:sz w:val="20"/>
          <w:szCs w:val="20"/>
          <w:lang w:val="es-MX"/>
        </w:rPr>
        <w:t>t</w:t>
      </w:r>
      <w:r w:rsidR="00BC25B3" w:rsidRPr="000A70E5">
        <w:rPr>
          <w:i/>
          <w:w w:val="94"/>
          <w:sz w:val="20"/>
          <w:szCs w:val="20"/>
          <w:lang w:val="es-MX"/>
        </w:rPr>
        <w:t>e</w:t>
      </w:r>
      <w:r w:rsidR="00BC25B3" w:rsidRPr="000A70E5">
        <w:rPr>
          <w:i/>
          <w:spacing w:val="8"/>
          <w:w w:val="94"/>
          <w:sz w:val="20"/>
          <w:szCs w:val="20"/>
          <w:lang w:val="es-MX"/>
        </w:rPr>
        <w:t xml:space="preserve"> </w:t>
      </w:r>
      <w:r w:rsidR="00BC25B3" w:rsidRPr="000A70E5">
        <w:rPr>
          <w:i/>
          <w:w w:val="94"/>
          <w:sz w:val="20"/>
          <w:szCs w:val="20"/>
          <w:lang w:val="es-MX"/>
        </w:rPr>
        <w:t>mun</w:t>
      </w:r>
      <w:r w:rsidR="00BC25B3" w:rsidRPr="000A70E5">
        <w:rPr>
          <w:i/>
          <w:spacing w:val="-2"/>
          <w:w w:val="94"/>
          <w:sz w:val="20"/>
          <w:szCs w:val="20"/>
          <w:lang w:val="es-MX"/>
        </w:rPr>
        <w:t>i</w:t>
      </w:r>
      <w:r w:rsidR="00BC25B3" w:rsidRPr="000A70E5">
        <w:rPr>
          <w:i/>
          <w:w w:val="94"/>
          <w:sz w:val="20"/>
          <w:szCs w:val="20"/>
          <w:lang w:val="es-MX"/>
        </w:rPr>
        <w:t>ci</w:t>
      </w:r>
      <w:r w:rsidR="00BC25B3" w:rsidRPr="000A70E5">
        <w:rPr>
          <w:i/>
          <w:spacing w:val="-1"/>
          <w:w w:val="94"/>
          <w:sz w:val="20"/>
          <w:szCs w:val="20"/>
          <w:lang w:val="es-MX"/>
        </w:rPr>
        <w:t>pa</w:t>
      </w:r>
      <w:r w:rsidR="00BC25B3" w:rsidRPr="000A70E5">
        <w:rPr>
          <w:i/>
          <w:w w:val="94"/>
          <w:sz w:val="20"/>
          <w:szCs w:val="20"/>
          <w:lang w:val="es-MX"/>
        </w:rPr>
        <w:t>l</w:t>
      </w:r>
      <w:r w:rsidR="00BC25B3" w:rsidRPr="000A70E5">
        <w:rPr>
          <w:i/>
          <w:spacing w:val="7"/>
          <w:w w:val="94"/>
          <w:sz w:val="20"/>
          <w:szCs w:val="20"/>
          <w:lang w:val="es-MX"/>
        </w:rPr>
        <w:t xml:space="preserve"> </w:t>
      </w:r>
      <w:r w:rsidR="00BC25B3" w:rsidRPr="000A70E5">
        <w:rPr>
          <w:i/>
          <w:spacing w:val="-1"/>
          <w:sz w:val="20"/>
          <w:szCs w:val="20"/>
          <w:lang w:val="es-MX"/>
        </w:rPr>
        <w:t>a</w:t>
      </w:r>
      <w:r w:rsidR="00BC25B3" w:rsidRPr="000A70E5">
        <w:rPr>
          <w:i/>
          <w:sz w:val="20"/>
          <w:szCs w:val="20"/>
          <w:lang w:val="es-MX"/>
        </w:rPr>
        <w:t>l</w:t>
      </w:r>
      <w:r w:rsidR="00BC25B3" w:rsidRPr="000A70E5">
        <w:rPr>
          <w:i/>
          <w:spacing w:val="-17"/>
          <w:sz w:val="20"/>
          <w:szCs w:val="20"/>
          <w:lang w:val="es-MX"/>
        </w:rPr>
        <w:t xml:space="preserve"> </w:t>
      </w:r>
      <w:r w:rsidR="00BC25B3" w:rsidRPr="000A70E5">
        <w:rPr>
          <w:i/>
          <w:sz w:val="20"/>
          <w:szCs w:val="20"/>
          <w:lang w:val="es-MX"/>
        </w:rPr>
        <w:t>C.</w:t>
      </w:r>
      <w:r w:rsidR="00BC25B3" w:rsidRPr="000A70E5">
        <w:rPr>
          <w:i/>
          <w:spacing w:val="-20"/>
          <w:sz w:val="20"/>
          <w:szCs w:val="20"/>
          <w:lang w:val="es-MX"/>
        </w:rPr>
        <w:t xml:space="preserve"> </w:t>
      </w:r>
      <w:r w:rsidR="00BC25B3" w:rsidRPr="000A70E5">
        <w:rPr>
          <w:i/>
          <w:spacing w:val="1"/>
          <w:w w:val="95"/>
          <w:sz w:val="20"/>
          <w:szCs w:val="20"/>
          <w:lang w:val="es-MX"/>
        </w:rPr>
        <w:t>Se</w:t>
      </w:r>
      <w:r w:rsidR="00BC25B3" w:rsidRPr="000A70E5">
        <w:rPr>
          <w:i/>
          <w:w w:val="95"/>
          <w:sz w:val="20"/>
          <w:szCs w:val="20"/>
          <w:lang w:val="es-MX"/>
        </w:rPr>
        <w:t>r</w:t>
      </w:r>
      <w:r w:rsidR="00BC25B3" w:rsidRPr="000A70E5">
        <w:rPr>
          <w:i/>
          <w:spacing w:val="-1"/>
          <w:w w:val="95"/>
          <w:sz w:val="20"/>
          <w:szCs w:val="20"/>
          <w:lang w:val="es-MX"/>
        </w:rPr>
        <w:t>g</w:t>
      </w:r>
      <w:r w:rsidR="00BC25B3" w:rsidRPr="000A70E5">
        <w:rPr>
          <w:i/>
          <w:w w:val="95"/>
          <w:sz w:val="20"/>
          <w:szCs w:val="20"/>
          <w:lang w:val="es-MX"/>
        </w:rPr>
        <w:t>io</w:t>
      </w:r>
      <w:r w:rsidR="00BC25B3" w:rsidRPr="000A70E5">
        <w:rPr>
          <w:i/>
          <w:spacing w:val="-3"/>
          <w:w w:val="95"/>
          <w:sz w:val="20"/>
          <w:szCs w:val="20"/>
          <w:lang w:val="es-MX"/>
        </w:rPr>
        <w:t xml:space="preserve"> </w:t>
      </w:r>
      <w:r w:rsidR="00BC25B3" w:rsidRPr="000A70E5">
        <w:rPr>
          <w:i/>
          <w:spacing w:val="-1"/>
          <w:w w:val="95"/>
          <w:sz w:val="20"/>
          <w:szCs w:val="20"/>
          <w:lang w:val="es-MX"/>
        </w:rPr>
        <w:t>To</w:t>
      </w:r>
      <w:r w:rsidR="00BC25B3" w:rsidRPr="000A70E5">
        <w:rPr>
          <w:i/>
          <w:w w:val="95"/>
          <w:sz w:val="20"/>
          <w:szCs w:val="20"/>
          <w:lang w:val="es-MX"/>
        </w:rPr>
        <w:t>rr</w:t>
      </w:r>
      <w:r w:rsidR="00BC25B3" w:rsidRPr="000A70E5">
        <w:rPr>
          <w:i/>
          <w:spacing w:val="3"/>
          <w:w w:val="95"/>
          <w:sz w:val="20"/>
          <w:szCs w:val="20"/>
          <w:lang w:val="es-MX"/>
        </w:rPr>
        <w:t>e</w:t>
      </w:r>
      <w:r w:rsidR="00BC25B3" w:rsidRPr="000A70E5">
        <w:rPr>
          <w:i/>
          <w:w w:val="95"/>
          <w:sz w:val="20"/>
          <w:szCs w:val="20"/>
          <w:lang w:val="es-MX"/>
        </w:rPr>
        <w:t>s</w:t>
      </w:r>
      <w:r w:rsidR="00BC25B3" w:rsidRPr="000A70E5">
        <w:rPr>
          <w:i/>
          <w:spacing w:val="-4"/>
          <w:w w:val="95"/>
          <w:sz w:val="20"/>
          <w:szCs w:val="20"/>
          <w:lang w:val="es-MX"/>
        </w:rPr>
        <w:t xml:space="preserve"> </w:t>
      </w:r>
      <w:r w:rsidR="00BC25B3" w:rsidRPr="000A70E5">
        <w:rPr>
          <w:i/>
          <w:sz w:val="20"/>
          <w:szCs w:val="20"/>
          <w:lang w:val="es-MX"/>
        </w:rPr>
        <w:t>F</w:t>
      </w:r>
      <w:r w:rsidR="00BC25B3" w:rsidRPr="000A70E5">
        <w:rPr>
          <w:i/>
          <w:spacing w:val="1"/>
          <w:sz w:val="20"/>
          <w:szCs w:val="20"/>
          <w:lang w:val="es-MX"/>
        </w:rPr>
        <w:t>é</w:t>
      </w:r>
      <w:r w:rsidR="00BC25B3" w:rsidRPr="000A70E5">
        <w:rPr>
          <w:i/>
          <w:sz w:val="20"/>
          <w:szCs w:val="20"/>
          <w:lang w:val="es-MX"/>
        </w:rPr>
        <w:t>li</w:t>
      </w:r>
      <w:r w:rsidR="00BC25B3" w:rsidRPr="000A70E5">
        <w:rPr>
          <w:i/>
          <w:spacing w:val="-1"/>
          <w:sz w:val="20"/>
          <w:szCs w:val="20"/>
          <w:lang w:val="es-MX"/>
        </w:rPr>
        <w:t>x</w:t>
      </w:r>
      <w:r w:rsidR="00BC25B3" w:rsidRPr="000A70E5">
        <w:rPr>
          <w:i/>
          <w:sz w:val="20"/>
          <w:szCs w:val="20"/>
          <w:lang w:val="es-MX"/>
        </w:rPr>
        <w:t xml:space="preserve">” </w:t>
      </w:r>
      <w:r w:rsidR="00BC25B3" w:rsidRPr="000A70E5">
        <w:rPr>
          <w:i/>
          <w:spacing w:val="-1"/>
          <w:sz w:val="20"/>
          <w:szCs w:val="20"/>
          <w:lang w:val="es-MX"/>
        </w:rPr>
        <w:t>po</w:t>
      </w:r>
      <w:r w:rsidR="00BC25B3" w:rsidRPr="000A70E5">
        <w:rPr>
          <w:i/>
          <w:sz w:val="20"/>
          <w:szCs w:val="20"/>
          <w:lang w:val="es-MX"/>
        </w:rPr>
        <w:t>r</w:t>
      </w:r>
      <w:r w:rsidR="00BC25B3" w:rsidRPr="000A70E5">
        <w:rPr>
          <w:i/>
          <w:spacing w:val="-8"/>
          <w:sz w:val="20"/>
          <w:szCs w:val="20"/>
          <w:lang w:val="es-MX"/>
        </w:rPr>
        <w:t xml:space="preserve"> </w:t>
      </w:r>
      <w:r w:rsidR="00BC25B3" w:rsidRPr="000A70E5">
        <w:rPr>
          <w:i/>
          <w:sz w:val="20"/>
          <w:szCs w:val="20"/>
          <w:lang w:val="es-MX"/>
        </w:rPr>
        <w:t>h</w:t>
      </w:r>
      <w:r w:rsidR="00BC25B3" w:rsidRPr="000A70E5">
        <w:rPr>
          <w:i/>
          <w:spacing w:val="-1"/>
          <w:sz w:val="20"/>
          <w:szCs w:val="20"/>
          <w:lang w:val="es-MX"/>
        </w:rPr>
        <w:t>ab</w:t>
      </w:r>
      <w:r w:rsidR="00BC25B3" w:rsidRPr="000A70E5">
        <w:rPr>
          <w:i/>
          <w:spacing w:val="1"/>
          <w:sz w:val="20"/>
          <w:szCs w:val="20"/>
          <w:lang w:val="es-MX"/>
        </w:rPr>
        <w:t>e</w:t>
      </w:r>
      <w:r w:rsidR="00BC25B3" w:rsidRPr="000A70E5">
        <w:rPr>
          <w:i/>
          <w:sz w:val="20"/>
          <w:szCs w:val="20"/>
          <w:lang w:val="es-MX"/>
        </w:rPr>
        <w:t>r</w:t>
      </w:r>
      <w:r w:rsidR="00BC25B3" w:rsidRPr="000A70E5">
        <w:rPr>
          <w:i/>
          <w:spacing w:val="-6"/>
          <w:sz w:val="20"/>
          <w:szCs w:val="20"/>
          <w:lang w:val="es-MX"/>
        </w:rPr>
        <w:t xml:space="preserve"> </w:t>
      </w:r>
      <w:r w:rsidR="00BC25B3" w:rsidRPr="000A70E5">
        <w:rPr>
          <w:i/>
          <w:sz w:val="20"/>
          <w:szCs w:val="20"/>
          <w:lang w:val="es-MX"/>
        </w:rPr>
        <w:t>r</w:t>
      </w:r>
      <w:r w:rsidR="00BC25B3" w:rsidRPr="000A70E5">
        <w:rPr>
          <w:i/>
          <w:spacing w:val="1"/>
          <w:sz w:val="20"/>
          <w:szCs w:val="20"/>
          <w:lang w:val="es-MX"/>
        </w:rPr>
        <w:t>e</w:t>
      </w:r>
      <w:r w:rsidR="00BC25B3" w:rsidRPr="000A70E5">
        <w:rPr>
          <w:i/>
          <w:spacing w:val="-1"/>
          <w:sz w:val="20"/>
          <w:szCs w:val="20"/>
          <w:lang w:val="es-MX"/>
        </w:rPr>
        <w:t>a</w:t>
      </w:r>
      <w:r w:rsidR="00BC25B3" w:rsidRPr="000A70E5">
        <w:rPr>
          <w:i/>
          <w:sz w:val="20"/>
          <w:szCs w:val="20"/>
          <w:lang w:val="es-MX"/>
        </w:rPr>
        <w:t>li</w:t>
      </w:r>
      <w:r w:rsidR="00BC25B3" w:rsidRPr="000A70E5">
        <w:rPr>
          <w:i/>
          <w:spacing w:val="-1"/>
          <w:sz w:val="20"/>
          <w:szCs w:val="20"/>
          <w:lang w:val="es-MX"/>
        </w:rPr>
        <w:t>z</w:t>
      </w:r>
      <w:r w:rsidR="00BC25B3" w:rsidRPr="000A70E5">
        <w:rPr>
          <w:i/>
          <w:spacing w:val="1"/>
          <w:sz w:val="20"/>
          <w:szCs w:val="20"/>
          <w:lang w:val="es-MX"/>
        </w:rPr>
        <w:t>a</w:t>
      </w:r>
      <w:r w:rsidR="00BC25B3" w:rsidRPr="000A70E5">
        <w:rPr>
          <w:i/>
          <w:spacing w:val="-1"/>
          <w:sz w:val="20"/>
          <w:szCs w:val="20"/>
          <w:lang w:val="es-MX"/>
        </w:rPr>
        <w:t>d</w:t>
      </w:r>
      <w:r w:rsidR="00BC25B3" w:rsidRPr="000A70E5">
        <w:rPr>
          <w:i/>
          <w:sz w:val="20"/>
          <w:szCs w:val="20"/>
          <w:lang w:val="es-MX"/>
        </w:rPr>
        <w:t>o</w:t>
      </w:r>
      <w:r w:rsidR="00BC25B3" w:rsidRPr="000A70E5">
        <w:rPr>
          <w:i/>
          <w:spacing w:val="-6"/>
          <w:sz w:val="20"/>
          <w:szCs w:val="20"/>
          <w:lang w:val="es-MX"/>
        </w:rPr>
        <w:t xml:space="preserve"> </w:t>
      </w:r>
      <w:r w:rsidR="00BC25B3" w:rsidRPr="000A70E5">
        <w:rPr>
          <w:i/>
          <w:spacing w:val="-1"/>
          <w:sz w:val="20"/>
          <w:szCs w:val="20"/>
          <w:lang w:val="es-MX"/>
        </w:rPr>
        <w:t>a</w:t>
      </w:r>
      <w:r w:rsidR="00BC25B3" w:rsidRPr="000A70E5">
        <w:rPr>
          <w:i/>
          <w:sz w:val="20"/>
          <w:szCs w:val="20"/>
          <w:lang w:val="es-MX"/>
        </w:rPr>
        <w:t>c</w:t>
      </w:r>
      <w:r w:rsidR="00BC25B3" w:rsidRPr="000A70E5">
        <w:rPr>
          <w:i/>
          <w:spacing w:val="1"/>
          <w:sz w:val="20"/>
          <w:szCs w:val="20"/>
          <w:lang w:val="es-MX"/>
        </w:rPr>
        <w:t>t</w:t>
      </w:r>
      <w:r w:rsidR="00BC25B3" w:rsidRPr="000A70E5">
        <w:rPr>
          <w:i/>
          <w:spacing w:val="-1"/>
          <w:sz w:val="20"/>
          <w:szCs w:val="20"/>
          <w:lang w:val="es-MX"/>
        </w:rPr>
        <w:t>o</w:t>
      </w:r>
      <w:r w:rsidR="00BC25B3" w:rsidRPr="000A70E5">
        <w:rPr>
          <w:i/>
          <w:sz w:val="20"/>
          <w:szCs w:val="20"/>
          <w:lang w:val="es-MX"/>
        </w:rPr>
        <w:t>s</w:t>
      </w:r>
      <w:r w:rsidR="00BC25B3" w:rsidRPr="000A70E5">
        <w:rPr>
          <w:i/>
          <w:spacing w:val="-7"/>
          <w:sz w:val="20"/>
          <w:szCs w:val="20"/>
          <w:lang w:val="es-MX"/>
        </w:rPr>
        <w:t xml:space="preserve"> </w:t>
      </w:r>
      <w:r w:rsidR="00BC25B3" w:rsidRPr="000A70E5">
        <w:rPr>
          <w:i/>
          <w:spacing w:val="-1"/>
          <w:sz w:val="20"/>
          <w:szCs w:val="20"/>
          <w:lang w:val="es-MX"/>
        </w:rPr>
        <w:t>a</w:t>
      </w:r>
      <w:r w:rsidR="00BC25B3" w:rsidRPr="000A70E5">
        <w:rPr>
          <w:i/>
          <w:sz w:val="20"/>
          <w:szCs w:val="20"/>
          <w:lang w:val="es-MX"/>
        </w:rPr>
        <w:t>n</w:t>
      </w:r>
      <w:r w:rsidR="00BC25B3" w:rsidRPr="000A70E5">
        <w:rPr>
          <w:i/>
          <w:spacing w:val="-1"/>
          <w:sz w:val="20"/>
          <w:szCs w:val="20"/>
          <w:lang w:val="es-MX"/>
        </w:rPr>
        <w:t>t</w:t>
      </w:r>
      <w:r w:rsidR="00BC25B3" w:rsidRPr="000A70E5">
        <w:rPr>
          <w:i/>
          <w:sz w:val="20"/>
          <w:szCs w:val="20"/>
          <w:lang w:val="es-MX"/>
        </w:rPr>
        <w:t>ici</w:t>
      </w:r>
      <w:r w:rsidR="00BC25B3" w:rsidRPr="000A70E5">
        <w:rPr>
          <w:i/>
          <w:spacing w:val="2"/>
          <w:sz w:val="20"/>
          <w:szCs w:val="20"/>
          <w:lang w:val="es-MX"/>
        </w:rPr>
        <w:t>p</w:t>
      </w:r>
      <w:r w:rsidR="00BC25B3" w:rsidRPr="000A70E5">
        <w:rPr>
          <w:i/>
          <w:spacing w:val="-1"/>
          <w:sz w:val="20"/>
          <w:szCs w:val="20"/>
          <w:lang w:val="es-MX"/>
        </w:rPr>
        <w:t>ado</w:t>
      </w:r>
      <w:r w:rsidR="00BC25B3" w:rsidRPr="000A70E5">
        <w:rPr>
          <w:i/>
          <w:sz w:val="20"/>
          <w:szCs w:val="20"/>
          <w:lang w:val="es-MX"/>
        </w:rPr>
        <w:t>s</w:t>
      </w:r>
      <w:r w:rsidR="00BC25B3" w:rsidRPr="000A70E5">
        <w:rPr>
          <w:i/>
          <w:spacing w:val="-7"/>
          <w:sz w:val="20"/>
          <w:szCs w:val="20"/>
          <w:lang w:val="es-MX"/>
        </w:rPr>
        <w:t xml:space="preserve"> </w:t>
      </w:r>
      <w:r w:rsidR="00BC25B3" w:rsidRPr="000A70E5">
        <w:rPr>
          <w:i/>
          <w:spacing w:val="-1"/>
          <w:sz w:val="20"/>
          <w:szCs w:val="20"/>
          <w:lang w:val="es-MX"/>
        </w:rPr>
        <w:t>d</w:t>
      </w:r>
      <w:r w:rsidR="00BC25B3" w:rsidRPr="000A70E5">
        <w:rPr>
          <w:i/>
          <w:sz w:val="20"/>
          <w:szCs w:val="20"/>
          <w:lang w:val="es-MX"/>
        </w:rPr>
        <w:t>e</w:t>
      </w:r>
      <w:r w:rsidR="00BC25B3" w:rsidRPr="000A70E5">
        <w:rPr>
          <w:i/>
          <w:spacing w:val="-5"/>
          <w:sz w:val="20"/>
          <w:szCs w:val="20"/>
          <w:lang w:val="es-MX"/>
        </w:rPr>
        <w:t xml:space="preserve"> </w:t>
      </w:r>
      <w:r w:rsidR="00BC25B3" w:rsidRPr="000A70E5">
        <w:rPr>
          <w:i/>
          <w:spacing w:val="-1"/>
          <w:sz w:val="20"/>
          <w:szCs w:val="20"/>
          <w:lang w:val="es-MX"/>
        </w:rPr>
        <w:t>p</w:t>
      </w:r>
      <w:r w:rsidR="00BC25B3" w:rsidRPr="000A70E5">
        <w:rPr>
          <w:i/>
          <w:sz w:val="20"/>
          <w:szCs w:val="20"/>
          <w:lang w:val="es-MX"/>
        </w:rPr>
        <w:t>r</w:t>
      </w:r>
      <w:r w:rsidR="00BC25B3" w:rsidRPr="000A70E5">
        <w:rPr>
          <w:i/>
          <w:spacing w:val="1"/>
          <w:sz w:val="20"/>
          <w:szCs w:val="20"/>
          <w:lang w:val="es-MX"/>
        </w:rPr>
        <w:t>e</w:t>
      </w:r>
      <w:r w:rsidR="00BC25B3" w:rsidRPr="000A70E5">
        <w:rPr>
          <w:i/>
          <w:spacing w:val="2"/>
          <w:sz w:val="20"/>
          <w:szCs w:val="20"/>
          <w:lang w:val="es-MX"/>
        </w:rPr>
        <w:t>c</w:t>
      </w:r>
      <w:r w:rsidR="00BC25B3" w:rsidRPr="000A70E5">
        <w:rPr>
          <w:i/>
          <w:spacing w:val="-1"/>
          <w:sz w:val="20"/>
          <w:szCs w:val="20"/>
          <w:lang w:val="es-MX"/>
        </w:rPr>
        <w:t>a</w:t>
      </w:r>
      <w:r w:rsidR="00BC25B3" w:rsidRPr="000A70E5">
        <w:rPr>
          <w:i/>
          <w:sz w:val="20"/>
          <w:szCs w:val="20"/>
          <w:lang w:val="es-MX"/>
        </w:rPr>
        <w:t>m</w:t>
      </w:r>
      <w:r w:rsidR="00BC25B3" w:rsidRPr="000A70E5">
        <w:rPr>
          <w:i/>
          <w:spacing w:val="-1"/>
          <w:sz w:val="20"/>
          <w:szCs w:val="20"/>
          <w:lang w:val="es-MX"/>
        </w:rPr>
        <w:t>pa</w:t>
      </w:r>
      <w:r w:rsidR="00BC25B3" w:rsidRPr="000A70E5">
        <w:rPr>
          <w:i/>
          <w:spacing w:val="3"/>
          <w:sz w:val="20"/>
          <w:szCs w:val="20"/>
          <w:lang w:val="es-MX"/>
        </w:rPr>
        <w:t>ñ</w:t>
      </w:r>
      <w:r w:rsidR="00BC25B3" w:rsidRPr="000A70E5">
        <w:rPr>
          <w:i/>
          <w:spacing w:val="-1"/>
          <w:sz w:val="20"/>
          <w:szCs w:val="20"/>
          <w:lang w:val="es-MX"/>
        </w:rPr>
        <w:t>a</w:t>
      </w:r>
      <w:r w:rsidR="00BC25B3" w:rsidRPr="000A70E5">
        <w:rPr>
          <w:i/>
          <w:sz w:val="20"/>
          <w:szCs w:val="20"/>
          <w:lang w:val="es-MX"/>
        </w:rPr>
        <w:t>,</w:t>
      </w:r>
      <w:r w:rsidR="00BC25B3" w:rsidRPr="000A70E5">
        <w:rPr>
          <w:i/>
          <w:spacing w:val="-9"/>
          <w:sz w:val="20"/>
          <w:szCs w:val="20"/>
          <w:lang w:val="es-MX"/>
        </w:rPr>
        <w:t xml:space="preserve"> </w:t>
      </w:r>
      <w:r w:rsidR="00BC25B3" w:rsidRPr="000A70E5">
        <w:rPr>
          <w:i/>
          <w:sz w:val="20"/>
          <w:szCs w:val="20"/>
          <w:lang w:val="es-MX"/>
        </w:rPr>
        <w:t>r</w:t>
      </w:r>
      <w:r w:rsidR="00BC25B3" w:rsidRPr="000A70E5">
        <w:rPr>
          <w:i/>
          <w:spacing w:val="1"/>
          <w:sz w:val="20"/>
          <w:szCs w:val="20"/>
          <w:lang w:val="es-MX"/>
        </w:rPr>
        <w:t>es</w:t>
      </w:r>
      <w:r w:rsidR="00BC25B3" w:rsidRPr="000A70E5">
        <w:rPr>
          <w:i/>
          <w:sz w:val="20"/>
          <w:szCs w:val="20"/>
          <w:lang w:val="es-MX"/>
        </w:rPr>
        <w:t>ul</w:t>
      </w:r>
      <w:r w:rsidR="00BC25B3" w:rsidRPr="000A70E5">
        <w:rPr>
          <w:i/>
          <w:spacing w:val="-1"/>
          <w:sz w:val="20"/>
          <w:szCs w:val="20"/>
          <w:lang w:val="es-MX"/>
        </w:rPr>
        <w:t>t</w:t>
      </w:r>
      <w:r w:rsidR="00BC25B3" w:rsidRPr="000A70E5">
        <w:rPr>
          <w:i/>
          <w:sz w:val="20"/>
          <w:szCs w:val="20"/>
          <w:lang w:val="es-MX"/>
        </w:rPr>
        <w:t>a</w:t>
      </w:r>
      <w:r w:rsidR="00BC25B3" w:rsidRPr="000A70E5">
        <w:rPr>
          <w:i/>
          <w:spacing w:val="-9"/>
          <w:sz w:val="20"/>
          <w:szCs w:val="20"/>
          <w:lang w:val="es-MX"/>
        </w:rPr>
        <w:t xml:space="preserve"> </w:t>
      </w:r>
      <w:r w:rsidR="00BC25B3" w:rsidRPr="000A70E5">
        <w:rPr>
          <w:i/>
          <w:sz w:val="20"/>
          <w:szCs w:val="20"/>
          <w:lang w:val="es-MX"/>
        </w:rPr>
        <w:t>n</w:t>
      </w:r>
      <w:r w:rsidR="00BC25B3" w:rsidRPr="000A70E5">
        <w:rPr>
          <w:i/>
          <w:spacing w:val="1"/>
          <w:sz w:val="20"/>
          <w:szCs w:val="20"/>
          <w:lang w:val="es-MX"/>
        </w:rPr>
        <w:t>e</w:t>
      </w:r>
      <w:r w:rsidR="00BC25B3" w:rsidRPr="000A70E5">
        <w:rPr>
          <w:i/>
          <w:sz w:val="20"/>
          <w:szCs w:val="20"/>
          <w:lang w:val="es-MX"/>
        </w:rPr>
        <w:t>c</w:t>
      </w:r>
      <w:r w:rsidR="00BC25B3" w:rsidRPr="000A70E5">
        <w:rPr>
          <w:i/>
          <w:spacing w:val="1"/>
          <w:sz w:val="20"/>
          <w:szCs w:val="20"/>
          <w:lang w:val="es-MX"/>
        </w:rPr>
        <w:t>es</w:t>
      </w:r>
      <w:r w:rsidR="00BC25B3" w:rsidRPr="000A70E5">
        <w:rPr>
          <w:i/>
          <w:spacing w:val="-1"/>
          <w:sz w:val="20"/>
          <w:szCs w:val="20"/>
          <w:lang w:val="es-MX"/>
        </w:rPr>
        <w:t>a</w:t>
      </w:r>
      <w:r w:rsidR="00BC25B3" w:rsidRPr="000A70E5">
        <w:rPr>
          <w:i/>
          <w:sz w:val="20"/>
          <w:szCs w:val="20"/>
          <w:lang w:val="es-MX"/>
        </w:rPr>
        <w:t>ri</w:t>
      </w:r>
      <w:r w:rsidR="00BC25B3" w:rsidRPr="000A70E5">
        <w:rPr>
          <w:i/>
          <w:spacing w:val="-1"/>
          <w:sz w:val="20"/>
          <w:szCs w:val="20"/>
          <w:lang w:val="es-MX"/>
        </w:rPr>
        <w:t>o</w:t>
      </w:r>
      <w:r w:rsidR="00BC25B3" w:rsidRPr="000A70E5">
        <w:rPr>
          <w:i/>
          <w:sz w:val="20"/>
          <w:szCs w:val="20"/>
          <w:lang w:val="es-MX"/>
        </w:rPr>
        <w:t>,</w:t>
      </w:r>
      <w:r w:rsidR="00BC25B3" w:rsidRPr="000A70E5">
        <w:rPr>
          <w:i/>
          <w:spacing w:val="-9"/>
          <w:sz w:val="20"/>
          <w:szCs w:val="20"/>
          <w:lang w:val="es-MX"/>
        </w:rPr>
        <w:t xml:space="preserve"> </w:t>
      </w:r>
      <w:r w:rsidR="00BC25B3" w:rsidRPr="000A70E5">
        <w:rPr>
          <w:i/>
          <w:spacing w:val="1"/>
          <w:sz w:val="20"/>
          <w:szCs w:val="20"/>
          <w:lang w:val="es-MX"/>
        </w:rPr>
        <w:t xml:space="preserve">en </w:t>
      </w:r>
      <w:r w:rsidR="00BC25B3" w:rsidRPr="000A70E5">
        <w:rPr>
          <w:i/>
          <w:spacing w:val="-1"/>
          <w:sz w:val="20"/>
          <w:szCs w:val="20"/>
          <w:lang w:val="es-MX"/>
        </w:rPr>
        <w:t>p</w:t>
      </w:r>
      <w:r w:rsidR="00BC25B3" w:rsidRPr="000A70E5">
        <w:rPr>
          <w:i/>
          <w:sz w:val="20"/>
          <w:szCs w:val="20"/>
          <w:lang w:val="es-MX"/>
        </w:rPr>
        <w:t>rim</w:t>
      </w:r>
      <w:r w:rsidR="00BC25B3" w:rsidRPr="000A70E5">
        <w:rPr>
          <w:i/>
          <w:spacing w:val="1"/>
          <w:sz w:val="20"/>
          <w:szCs w:val="20"/>
          <w:lang w:val="es-MX"/>
        </w:rPr>
        <w:t>e</w:t>
      </w:r>
      <w:r w:rsidR="00BC25B3" w:rsidRPr="000A70E5">
        <w:rPr>
          <w:i/>
          <w:sz w:val="20"/>
          <w:szCs w:val="20"/>
          <w:lang w:val="es-MX"/>
        </w:rPr>
        <w:t>r</w:t>
      </w:r>
      <w:r w:rsidR="00BC25B3" w:rsidRPr="000A70E5">
        <w:rPr>
          <w:i/>
          <w:spacing w:val="1"/>
          <w:sz w:val="20"/>
          <w:szCs w:val="20"/>
          <w:lang w:val="es-MX"/>
        </w:rPr>
        <w:t xml:space="preserve"> </w:t>
      </w:r>
      <w:r w:rsidR="00BC25B3" w:rsidRPr="000A70E5">
        <w:rPr>
          <w:i/>
          <w:spacing w:val="-1"/>
          <w:sz w:val="20"/>
          <w:szCs w:val="20"/>
          <w:lang w:val="es-MX"/>
        </w:rPr>
        <w:t>t</w:t>
      </w:r>
      <w:r w:rsidR="00BC25B3" w:rsidRPr="000A70E5">
        <w:rPr>
          <w:i/>
          <w:spacing w:val="1"/>
          <w:sz w:val="20"/>
          <w:szCs w:val="20"/>
          <w:lang w:val="es-MX"/>
        </w:rPr>
        <w:t>é</w:t>
      </w:r>
      <w:r w:rsidR="00BC25B3" w:rsidRPr="000A70E5">
        <w:rPr>
          <w:i/>
          <w:sz w:val="20"/>
          <w:szCs w:val="20"/>
          <w:lang w:val="es-MX"/>
        </w:rPr>
        <w:t>rmin</w:t>
      </w:r>
      <w:r w:rsidR="00BC25B3" w:rsidRPr="000A70E5">
        <w:rPr>
          <w:i/>
          <w:spacing w:val="-1"/>
          <w:sz w:val="20"/>
          <w:szCs w:val="20"/>
          <w:lang w:val="es-MX"/>
        </w:rPr>
        <w:t>o</w:t>
      </w:r>
      <w:r w:rsidR="00BC25B3" w:rsidRPr="000A70E5">
        <w:rPr>
          <w:i/>
          <w:sz w:val="20"/>
          <w:szCs w:val="20"/>
          <w:lang w:val="es-MX"/>
        </w:rPr>
        <w:t>,</w:t>
      </w:r>
      <w:r w:rsidR="00BC25B3" w:rsidRPr="000A70E5">
        <w:rPr>
          <w:i/>
          <w:spacing w:val="3"/>
          <w:sz w:val="20"/>
          <w:szCs w:val="20"/>
          <w:lang w:val="es-MX"/>
        </w:rPr>
        <w:t xml:space="preserve"> </w:t>
      </w:r>
      <w:r w:rsidR="00BC25B3" w:rsidRPr="000A70E5">
        <w:rPr>
          <w:i/>
          <w:spacing w:val="1"/>
          <w:sz w:val="20"/>
          <w:szCs w:val="20"/>
          <w:lang w:val="es-MX"/>
        </w:rPr>
        <w:t>es</w:t>
      </w:r>
      <w:r w:rsidR="00BC25B3" w:rsidRPr="000A70E5">
        <w:rPr>
          <w:i/>
          <w:spacing w:val="-1"/>
          <w:sz w:val="20"/>
          <w:szCs w:val="20"/>
          <w:lang w:val="es-MX"/>
        </w:rPr>
        <w:t>t</w:t>
      </w:r>
      <w:r w:rsidR="00BC25B3" w:rsidRPr="000A70E5">
        <w:rPr>
          <w:i/>
          <w:sz w:val="20"/>
          <w:szCs w:val="20"/>
          <w:lang w:val="es-MX"/>
        </w:rPr>
        <w:t>u</w:t>
      </w:r>
      <w:r w:rsidR="00BC25B3" w:rsidRPr="000A70E5">
        <w:rPr>
          <w:i/>
          <w:spacing w:val="-1"/>
          <w:sz w:val="20"/>
          <w:szCs w:val="20"/>
          <w:lang w:val="es-MX"/>
        </w:rPr>
        <w:t>d</w:t>
      </w:r>
      <w:r w:rsidR="00BC25B3" w:rsidRPr="000A70E5">
        <w:rPr>
          <w:i/>
          <w:sz w:val="20"/>
          <w:szCs w:val="20"/>
          <w:lang w:val="es-MX"/>
        </w:rPr>
        <w:t>i</w:t>
      </w:r>
      <w:r w:rsidR="00BC25B3" w:rsidRPr="000A70E5">
        <w:rPr>
          <w:i/>
          <w:spacing w:val="-1"/>
          <w:sz w:val="20"/>
          <w:szCs w:val="20"/>
          <w:lang w:val="es-MX"/>
        </w:rPr>
        <w:t>a</w:t>
      </w:r>
      <w:r w:rsidR="00BC25B3" w:rsidRPr="000A70E5">
        <w:rPr>
          <w:i/>
          <w:sz w:val="20"/>
          <w:szCs w:val="20"/>
          <w:lang w:val="es-MX"/>
        </w:rPr>
        <w:t>r</w:t>
      </w:r>
      <w:r w:rsidR="00BC25B3" w:rsidRPr="000A70E5">
        <w:rPr>
          <w:i/>
          <w:spacing w:val="1"/>
          <w:sz w:val="20"/>
          <w:szCs w:val="20"/>
          <w:lang w:val="es-MX"/>
        </w:rPr>
        <w:t xml:space="preserve"> </w:t>
      </w:r>
      <w:r w:rsidR="00BC25B3" w:rsidRPr="000A70E5">
        <w:rPr>
          <w:i/>
          <w:sz w:val="20"/>
          <w:szCs w:val="20"/>
          <w:lang w:val="es-MX"/>
        </w:rPr>
        <w:t>l</w:t>
      </w:r>
      <w:r w:rsidR="00BC25B3" w:rsidRPr="000A70E5">
        <w:rPr>
          <w:i/>
          <w:spacing w:val="-1"/>
          <w:sz w:val="20"/>
          <w:szCs w:val="20"/>
          <w:lang w:val="es-MX"/>
        </w:rPr>
        <w:t>o</w:t>
      </w:r>
      <w:r w:rsidR="00BC25B3" w:rsidRPr="000A70E5">
        <w:rPr>
          <w:i/>
          <w:sz w:val="20"/>
          <w:szCs w:val="20"/>
          <w:lang w:val="es-MX"/>
        </w:rPr>
        <w:t>s</w:t>
      </w:r>
      <w:r w:rsidR="00BC25B3" w:rsidRPr="000A70E5">
        <w:rPr>
          <w:i/>
          <w:spacing w:val="5"/>
          <w:sz w:val="20"/>
          <w:szCs w:val="20"/>
          <w:lang w:val="es-MX"/>
        </w:rPr>
        <w:t xml:space="preserve"> </w:t>
      </w:r>
      <w:r w:rsidR="00BC25B3" w:rsidRPr="000A70E5">
        <w:rPr>
          <w:i/>
          <w:spacing w:val="-1"/>
          <w:sz w:val="20"/>
          <w:szCs w:val="20"/>
          <w:lang w:val="es-MX"/>
        </w:rPr>
        <w:t>a</w:t>
      </w:r>
      <w:r w:rsidR="00BC25B3" w:rsidRPr="000A70E5">
        <w:rPr>
          <w:i/>
          <w:spacing w:val="3"/>
          <w:sz w:val="20"/>
          <w:szCs w:val="20"/>
          <w:lang w:val="es-MX"/>
        </w:rPr>
        <w:t>u</w:t>
      </w:r>
      <w:r w:rsidR="00BC25B3" w:rsidRPr="000A70E5">
        <w:rPr>
          <w:i/>
          <w:spacing w:val="-1"/>
          <w:sz w:val="20"/>
          <w:szCs w:val="20"/>
          <w:lang w:val="es-MX"/>
        </w:rPr>
        <w:t>to</w:t>
      </w:r>
      <w:r w:rsidR="00BC25B3" w:rsidRPr="000A70E5">
        <w:rPr>
          <w:i/>
          <w:sz w:val="20"/>
          <w:szCs w:val="20"/>
          <w:lang w:val="es-MX"/>
        </w:rPr>
        <w:t>s</w:t>
      </w:r>
      <w:r w:rsidR="00BC25B3" w:rsidRPr="000A70E5">
        <w:rPr>
          <w:i/>
          <w:spacing w:val="2"/>
          <w:sz w:val="20"/>
          <w:szCs w:val="20"/>
          <w:lang w:val="es-MX"/>
        </w:rPr>
        <w:t xml:space="preserve"> </w:t>
      </w:r>
      <w:r w:rsidR="00BC25B3" w:rsidRPr="000A70E5">
        <w:rPr>
          <w:i/>
          <w:spacing w:val="-1"/>
          <w:sz w:val="20"/>
          <w:szCs w:val="20"/>
          <w:lang w:val="es-MX"/>
        </w:rPr>
        <w:t>d</w:t>
      </w:r>
      <w:r w:rsidR="00BC25B3" w:rsidRPr="000A70E5">
        <w:rPr>
          <w:i/>
          <w:spacing w:val="1"/>
          <w:sz w:val="20"/>
          <w:szCs w:val="20"/>
          <w:lang w:val="es-MX"/>
        </w:rPr>
        <w:t>e</w:t>
      </w:r>
      <w:r w:rsidR="00BC25B3" w:rsidRPr="000A70E5">
        <w:rPr>
          <w:i/>
          <w:sz w:val="20"/>
          <w:szCs w:val="20"/>
          <w:lang w:val="es-MX"/>
        </w:rPr>
        <w:t>l</w:t>
      </w:r>
      <w:r w:rsidR="00BC25B3" w:rsidRPr="000A70E5">
        <w:rPr>
          <w:i/>
          <w:spacing w:val="4"/>
          <w:sz w:val="20"/>
          <w:szCs w:val="20"/>
          <w:lang w:val="es-MX"/>
        </w:rPr>
        <w:t xml:space="preserve"> </w:t>
      </w:r>
      <w:r w:rsidR="00BC25B3" w:rsidRPr="000A70E5">
        <w:rPr>
          <w:i/>
          <w:spacing w:val="1"/>
          <w:sz w:val="20"/>
          <w:szCs w:val="20"/>
          <w:lang w:val="es-MX"/>
        </w:rPr>
        <w:t>ex</w:t>
      </w:r>
      <w:r w:rsidR="00BC25B3" w:rsidRPr="000A70E5">
        <w:rPr>
          <w:i/>
          <w:spacing w:val="-1"/>
          <w:sz w:val="20"/>
          <w:szCs w:val="20"/>
          <w:lang w:val="es-MX"/>
        </w:rPr>
        <w:t>p</w:t>
      </w:r>
      <w:r w:rsidR="00BC25B3" w:rsidRPr="000A70E5">
        <w:rPr>
          <w:i/>
          <w:spacing w:val="1"/>
          <w:sz w:val="20"/>
          <w:szCs w:val="20"/>
          <w:lang w:val="es-MX"/>
        </w:rPr>
        <w:t>e</w:t>
      </w:r>
      <w:r w:rsidR="00BC25B3" w:rsidRPr="000A70E5">
        <w:rPr>
          <w:i/>
          <w:spacing w:val="-1"/>
          <w:sz w:val="20"/>
          <w:szCs w:val="20"/>
          <w:lang w:val="es-MX"/>
        </w:rPr>
        <w:t>d</w:t>
      </w:r>
      <w:r w:rsidR="00BC25B3" w:rsidRPr="000A70E5">
        <w:rPr>
          <w:i/>
          <w:sz w:val="20"/>
          <w:szCs w:val="20"/>
          <w:lang w:val="es-MX"/>
        </w:rPr>
        <w:t>i</w:t>
      </w:r>
      <w:r w:rsidR="00BC25B3" w:rsidRPr="000A70E5">
        <w:rPr>
          <w:i/>
          <w:spacing w:val="1"/>
          <w:sz w:val="20"/>
          <w:szCs w:val="20"/>
          <w:lang w:val="es-MX"/>
        </w:rPr>
        <w:t>e</w:t>
      </w:r>
      <w:r w:rsidR="00BC25B3" w:rsidRPr="000A70E5">
        <w:rPr>
          <w:i/>
          <w:sz w:val="20"/>
          <w:szCs w:val="20"/>
          <w:lang w:val="es-MX"/>
        </w:rPr>
        <w:t>n</w:t>
      </w:r>
      <w:r w:rsidR="00BC25B3" w:rsidRPr="000A70E5">
        <w:rPr>
          <w:i/>
          <w:spacing w:val="-1"/>
          <w:sz w:val="20"/>
          <w:szCs w:val="20"/>
          <w:lang w:val="es-MX"/>
        </w:rPr>
        <w:t>t</w:t>
      </w:r>
      <w:r w:rsidR="00BC25B3" w:rsidRPr="000A70E5">
        <w:rPr>
          <w:i/>
          <w:sz w:val="20"/>
          <w:szCs w:val="20"/>
          <w:lang w:val="es-MX"/>
        </w:rPr>
        <w:t>e</w:t>
      </w:r>
      <w:r w:rsidR="00BC25B3" w:rsidRPr="000A70E5">
        <w:rPr>
          <w:i/>
          <w:spacing w:val="2"/>
          <w:sz w:val="20"/>
          <w:szCs w:val="20"/>
          <w:lang w:val="es-MX"/>
        </w:rPr>
        <w:t xml:space="preserve"> </w:t>
      </w:r>
      <w:r w:rsidR="00BC25B3" w:rsidRPr="000A70E5">
        <w:rPr>
          <w:i/>
          <w:spacing w:val="-1"/>
          <w:sz w:val="20"/>
          <w:szCs w:val="20"/>
          <w:lang w:val="es-MX"/>
        </w:rPr>
        <w:t>pa</w:t>
      </w:r>
      <w:r w:rsidR="00BC25B3" w:rsidRPr="000A70E5">
        <w:rPr>
          <w:i/>
          <w:spacing w:val="2"/>
          <w:sz w:val="20"/>
          <w:szCs w:val="20"/>
          <w:lang w:val="es-MX"/>
        </w:rPr>
        <w:t>r</w:t>
      </w:r>
      <w:r w:rsidR="00BC25B3" w:rsidRPr="000A70E5">
        <w:rPr>
          <w:i/>
          <w:sz w:val="20"/>
          <w:szCs w:val="20"/>
          <w:lang w:val="es-MX"/>
        </w:rPr>
        <w:t xml:space="preserve">a </w:t>
      </w:r>
      <w:r w:rsidR="00BC25B3" w:rsidRPr="000A70E5">
        <w:rPr>
          <w:i/>
          <w:spacing w:val="1"/>
          <w:sz w:val="20"/>
          <w:szCs w:val="20"/>
          <w:lang w:val="es-MX"/>
        </w:rPr>
        <w:t>es</w:t>
      </w:r>
      <w:r w:rsidR="00BC25B3" w:rsidRPr="000A70E5">
        <w:rPr>
          <w:i/>
          <w:spacing w:val="-1"/>
          <w:sz w:val="20"/>
          <w:szCs w:val="20"/>
          <w:lang w:val="es-MX"/>
        </w:rPr>
        <w:t>t</w:t>
      </w:r>
      <w:r w:rsidR="00BC25B3" w:rsidRPr="000A70E5">
        <w:rPr>
          <w:i/>
          <w:spacing w:val="1"/>
          <w:sz w:val="20"/>
          <w:szCs w:val="20"/>
          <w:lang w:val="es-MX"/>
        </w:rPr>
        <w:t>a</w:t>
      </w:r>
      <w:r w:rsidR="00BC25B3" w:rsidRPr="000A70E5">
        <w:rPr>
          <w:i/>
          <w:sz w:val="20"/>
          <w:szCs w:val="20"/>
          <w:lang w:val="es-MX"/>
        </w:rPr>
        <w:t>r</w:t>
      </w:r>
      <w:r w:rsidR="00BC25B3" w:rsidRPr="000A70E5">
        <w:rPr>
          <w:i/>
          <w:spacing w:val="1"/>
          <w:sz w:val="20"/>
          <w:szCs w:val="20"/>
          <w:lang w:val="es-MX"/>
        </w:rPr>
        <w:t xml:space="preserve"> e</w:t>
      </w:r>
      <w:r w:rsidR="00BC25B3" w:rsidRPr="000A70E5">
        <w:rPr>
          <w:i/>
          <w:sz w:val="20"/>
          <w:szCs w:val="20"/>
          <w:lang w:val="es-MX"/>
        </w:rPr>
        <w:t>n</w:t>
      </w:r>
      <w:r w:rsidR="00BC25B3" w:rsidRPr="000A70E5">
        <w:rPr>
          <w:i/>
          <w:spacing w:val="4"/>
          <w:sz w:val="20"/>
          <w:szCs w:val="20"/>
          <w:lang w:val="es-MX"/>
        </w:rPr>
        <w:t xml:space="preserve"> </w:t>
      </w:r>
      <w:r w:rsidR="00BC25B3" w:rsidRPr="000A70E5">
        <w:rPr>
          <w:i/>
          <w:spacing w:val="-1"/>
          <w:sz w:val="20"/>
          <w:szCs w:val="20"/>
          <w:lang w:val="es-MX"/>
        </w:rPr>
        <w:t>a</w:t>
      </w:r>
      <w:r w:rsidR="00BC25B3" w:rsidRPr="000A70E5">
        <w:rPr>
          <w:i/>
          <w:spacing w:val="2"/>
          <w:sz w:val="20"/>
          <w:szCs w:val="20"/>
          <w:lang w:val="es-MX"/>
        </w:rPr>
        <w:t>p</w:t>
      </w:r>
      <w:r w:rsidR="00BC25B3" w:rsidRPr="000A70E5">
        <w:rPr>
          <w:i/>
          <w:spacing w:val="-1"/>
          <w:sz w:val="20"/>
          <w:szCs w:val="20"/>
          <w:lang w:val="es-MX"/>
        </w:rPr>
        <w:t>t</w:t>
      </w:r>
      <w:r w:rsidR="00BC25B3" w:rsidRPr="000A70E5">
        <w:rPr>
          <w:i/>
          <w:sz w:val="20"/>
          <w:szCs w:val="20"/>
          <w:lang w:val="es-MX"/>
        </w:rPr>
        <w:t>i</w:t>
      </w:r>
      <w:r w:rsidR="00BC25B3" w:rsidRPr="000A70E5">
        <w:rPr>
          <w:i/>
          <w:spacing w:val="-1"/>
          <w:sz w:val="20"/>
          <w:szCs w:val="20"/>
          <w:lang w:val="es-MX"/>
        </w:rPr>
        <w:t>t</w:t>
      </w:r>
      <w:r w:rsidR="00BC25B3" w:rsidRPr="000A70E5">
        <w:rPr>
          <w:i/>
          <w:sz w:val="20"/>
          <w:szCs w:val="20"/>
          <w:lang w:val="es-MX"/>
        </w:rPr>
        <w:t>ud</w:t>
      </w:r>
      <w:r w:rsidR="00BC25B3" w:rsidRPr="000A70E5">
        <w:rPr>
          <w:i/>
          <w:spacing w:val="3"/>
          <w:sz w:val="20"/>
          <w:szCs w:val="20"/>
          <w:lang w:val="es-MX"/>
        </w:rPr>
        <w:t xml:space="preserve"> </w:t>
      </w:r>
      <w:r w:rsidR="00BC25B3" w:rsidRPr="000A70E5">
        <w:rPr>
          <w:i/>
          <w:spacing w:val="-1"/>
          <w:sz w:val="20"/>
          <w:szCs w:val="20"/>
          <w:lang w:val="es-MX"/>
        </w:rPr>
        <w:t>d</w:t>
      </w:r>
      <w:r w:rsidR="00BC25B3" w:rsidRPr="000A70E5">
        <w:rPr>
          <w:i/>
          <w:sz w:val="20"/>
          <w:szCs w:val="20"/>
          <w:lang w:val="es-MX"/>
        </w:rPr>
        <w:t xml:space="preserve">e </w:t>
      </w:r>
      <w:r w:rsidR="00BC25B3" w:rsidRPr="000A70E5">
        <w:rPr>
          <w:i/>
          <w:spacing w:val="-1"/>
          <w:sz w:val="20"/>
          <w:szCs w:val="20"/>
          <w:lang w:val="es-MX"/>
        </w:rPr>
        <w:t>d</w:t>
      </w:r>
      <w:r w:rsidR="00BC25B3" w:rsidRPr="000A70E5">
        <w:rPr>
          <w:i/>
          <w:spacing w:val="1"/>
          <w:sz w:val="20"/>
          <w:szCs w:val="20"/>
          <w:lang w:val="es-MX"/>
        </w:rPr>
        <w:t>e</w:t>
      </w:r>
      <w:r w:rsidR="00BC25B3" w:rsidRPr="000A70E5">
        <w:rPr>
          <w:i/>
          <w:spacing w:val="-1"/>
          <w:sz w:val="20"/>
          <w:szCs w:val="20"/>
          <w:lang w:val="es-MX"/>
        </w:rPr>
        <w:t>t</w:t>
      </w:r>
      <w:r w:rsidR="00BC25B3" w:rsidRPr="000A70E5">
        <w:rPr>
          <w:i/>
          <w:spacing w:val="1"/>
          <w:sz w:val="20"/>
          <w:szCs w:val="20"/>
          <w:lang w:val="es-MX"/>
        </w:rPr>
        <w:t>e</w:t>
      </w:r>
      <w:r w:rsidR="00BC25B3" w:rsidRPr="000A70E5">
        <w:rPr>
          <w:i/>
          <w:sz w:val="20"/>
          <w:szCs w:val="20"/>
          <w:lang w:val="es-MX"/>
        </w:rPr>
        <w:t>rmin</w:t>
      </w:r>
      <w:r w:rsidR="00BC25B3" w:rsidRPr="000A70E5">
        <w:rPr>
          <w:i/>
          <w:spacing w:val="-1"/>
          <w:sz w:val="20"/>
          <w:szCs w:val="20"/>
          <w:lang w:val="es-MX"/>
        </w:rPr>
        <w:t>a</w:t>
      </w:r>
      <w:r w:rsidR="00BC25B3" w:rsidRPr="000A70E5">
        <w:rPr>
          <w:i/>
          <w:sz w:val="20"/>
          <w:szCs w:val="20"/>
          <w:lang w:val="es-MX"/>
        </w:rPr>
        <w:t>r</w:t>
      </w:r>
      <w:r w:rsidR="00BC25B3" w:rsidRPr="000A70E5">
        <w:rPr>
          <w:i/>
          <w:spacing w:val="1"/>
          <w:sz w:val="20"/>
          <w:szCs w:val="20"/>
          <w:lang w:val="es-MX"/>
        </w:rPr>
        <w:t xml:space="preserve"> s</w:t>
      </w:r>
      <w:r w:rsidR="00BC25B3" w:rsidRPr="000A70E5">
        <w:rPr>
          <w:i/>
          <w:sz w:val="20"/>
          <w:szCs w:val="20"/>
          <w:lang w:val="es-MX"/>
        </w:rPr>
        <w:t>i</w:t>
      </w:r>
      <w:r w:rsidR="00BC25B3" w:rsidRPr="000A70E5">
        <w:rPr>
          <w:i/>
          <w:spacing w:val="1"/>
          <w:sz w:val="20"/>
          <w:szCs w:val="20"/>
          <w:lang w:val="es-MX"/>
        </w:rPr>
        <w:t xml:space="preserve"> </w:t>
      </w:r>
      <w:r w:rsidR="00BC25B3" w:rsidRPr="000A70E5">
        <w:rPr>
          <w:i/>
          <w:sz w:val="20"/>
          <w:szCs w:val="20"/>
          <w:lang w:val="es-MX"/>
        </w:rPr>
        <w:t xml:space="preserve">la </w:t>
      </w:r>
      <w:r w:rsidR="00BC25B3" w:rsidRPr="000A70E5">
        <w:rPr>
          <w:i/>
          <w:spacing w:val="-1"/>
          <w:sz w:val="20"/>
          <w:szCs w:val="20"/>
          <w:lang w:val="es-MX"/>
        </w:rPr>
        <w:t>a</w:t>
      </w:r>
      <w:r w:rsidR="00BC25B3" w:rsidRPr="000A70E5">
        <w:rPr>
          <w:i/>
          <w:spacing w:val="3"/>
          <w:sz w:val="20"/>
          <w:szCs w:val="20"/>
          <w:lang w:val="es-MX"/>
        </w:rPr>
        <w:t>u</w:t>
      </w:r>
      <w:r w:rsidR="00BC25B3" w:rsidRPr="000A70E5">
        <w:rPr>
          <w:i/>
          <w:spacing w:val="-1"/>
          <w:sz w:val="20"/>
          <w:szCs w:val="20"/>
          <w:lang w:val="es-MX"/>
        </w:rPr>
        <w:t>to</w:t>
      </w:r>
      <w:r w:rsidR="00BC25B3" w:rsidRPr="000A70E5">
        <w:rPr>
          <w:i/>
          <w:sz w:val="20"/>
          <w:szCs w:val="20"/>
          <w:lang w:val="es-MX"/>
        </w:rPr>
        <w:t>r</w:t>
      </w:r>
      <w:r w:rsidR="00BC25B3" w:rsidRPr="000A70E5">
        <w:rPr>
          <w:i/>
          <w:spacing w:val="3"/>
          <w:sz w:val="20"/>
          <w:szCs w:val="20"/>
          <w:lang w:val="es-MX"/>
        </w:rPr>
        <w:t>i</w:t>
      </w:r>
      <w:r w:rsidR="00BC25B3" w:rsidRPr="000A70E5">
        <w:rPr>
          <w:i/>
          <w:spacing w:val="-1"/>
          <w:sz w:val="20"/>
          <w:szCs w:val="20"/>
          <w:lang w:val="es-MX"/>
        </w:rPr>
        <w:t>da</w:t>
      </w:r>
      <w:r w:rsidR="00BC25B3" w:rsidRPr="000A70E5">
        <w:rPr>
          <w:i/>
          <w:sz w:val="20"/>
          <w:szCs w:val="20"/>
          <w:lang w:val="es-MX"/>
        </w:rPr>
        <w:t xml:space="preserve">d incurrió </w:t>
      </w:r>
      <w:r w:rsidR="00BC25B3" w:rsidRPr="000A70E5">
        <w:rPr>
          <w:i/>
          <w:spacing w:val="1"/>
          <w:sz w:val="20"/>
          <w:szCs w:val="20"/>
          <w:lang w:val="es-MX"/>
        </w:rPr>
        <w:t>e</w:t>
      </w:r>
      <w:r w:rsidR="00BC25B3" w:rsidRPr="000A70E5">
        <w:rPr>
          <w:i/>
          <w:sz w:val="20"/>
          <w:szCs w:val="20"/>
          <w:lang w:val="es-MX"/>
        </w:rPr>
        <w:t>n</w:t>
      </w:r>
      <w:r w:rsidR="00BC25B3" w:rsidRPr="000A70E5">
        <w:rPr>
          <w:i/>
          <w:spacing w:val="2"/>
          <w:sz w:val="20"/>
          <w:szCs w:val="20"/>
          <w:lang w:val="es-MX"/>
        </w:rPr>
        <w:t xml:space="preserve"> </w:t>
      </w:r>
      <w:r w:rsidR="00BC25B3" w:rsidRPr="000A70E5">
        <w:rPr>
          <w:i/>
          <w:spacing w:val="-1"/>
          <w:sz w:val="20"/>
          <w:szCs w:val="20"/>
          <w:lang w:val="es-MX"/>
        </w:rPr>
        <w:t>o</w:t>
      </w:r>
      <w:r w:rsidR="00BC25B3" w:rsidRPr="000A70E5">
        <w:rPr>
          <w:i/>
          <w:sz w:val="20"/>
          <w:szCs w:val="20"/>
          <w:lang w:val="es-MX"/>
        </w:rPr>
        <w:t>mi</w:t>
      </w:r>
      <w:r w:rsidR="00BC25B3" w:rsidRPr="000A70E5">
        <w:rPr>
          <w:i/>
          <w:spacing w:val="1"/>
          <w:sz w:val="20"/>
          <w:szCs w:val="20"/>
          <w:lang w:val="es-MX"/>
        </w:rPr>
        <w:t>s</w:t>
      </w:r>
      <w:r w:rsidR="00BC25B3" w:rsidRPr="000A70E5">
        <w:rPr>
          <w:i/>
          <w:sz w:val="20"/>
          <w:szCs w:val="20"/>
          <w:lang w:val="es-MX"/>
        </w:rPr>
        <w:t>i</w:t>
      </w:r>
      <w:r w:rsidR="00BC25B3" w:rsidRPr="000A70E5">
        <w:rPr>
          <w:i/>
          <w:spacing w:val="2"/>
          <w:sz w:val="20"/>
          <w:szCs w:val="20"/>
          <w:lang w:val="es-MX"/>
        </w:rPr>
        <w:t>ó</w:t>
      </w:r>
      <w:r w:rsidR="00BC25B3" w:rsidRPr="000A70E5">
        <w:rPr>
          <w:i/>
          <w:sz w:val="20"/>
          <w:szCs w:val="20"/>
          <w:lang w:val="es-MX"/>
        </w:rPr>
        <w:t>n</w:t>
      </w:r>
      <w:r w:rsidR="00BC25B3" w:rsidRPr="000A70E5">
        <w:rPr>
          <w:i/>
          <w:spacing w:val="2"/>
          <w:sz w:val="20"/>
          <w:szCs w:val="20"/>
          <w:lang w:val="es-MX"/>
        </w:rPr>
        <w:t xml:space="preserve"> </w:t>
      </w:r>
      <w:r w:rsidR="00BC25B3" w:rsidRPr="000A70E5">
        <w:rPr>
          <w:i/>
          <w:spacing w:val="-1"/>
          <w:sz w:val="20"/>
          <w:szCs w:val="20"/>
          <w:lang w:val="es-MX"/>
        </w:rPr>
        <w:t>d</w:t>
      </w:r>
      <w:r w:rsidR="00BC25B3" w:rsidRPr="000A70E5">
        <w:rPr>
          <w:i/>
          <w:sz w:val="20"/>
          <w:szCs w:val="20"/>
          <w:lang w:val="es-MX"/>
        </w:rPr>
        <w:t>e</w:t>
      </w:r>
      <w:r w:rsidR="00BC25B3" w:rsidRPr="000A70E5">
        <w:rPr>
          <w:i/>
          <w:spacing w:val="2"/>
          <w:sz w:val="20"/>
          <w:szCs w:val="20"/>
          <w:lang w:val="es-MX"/>
        </w:rPr>
        <w:t xml:space="preserve"> </w:t>
      </w:r>
      <w:r w:rsidR="00BC25B3" w:rsidRPr="000A70E5">
        <w:rPr>
          <w:i/>
          <w:sz w:val="20"/>
          <w:szCs w:val="20"/>
          <w:lang w:val="es-MX"/>
        </w:rPr>
        <w:t>r</w:t>
      </w:r>
      <w:r w:rsidR="00BC25B3" w:rsidRPr="000A70E5">
        <w:rPr>
          <w:i/>
          <w:spacing w:val="1"/>
          <w:sz w:val="20"/>
          <w:szCs w:val="20"/>
          <w:lang w:val="es-MX"/>
        </w:rPr>
        <w:t>es</w:t>
      </w:r>
      <w:r w:rsidR="00BC25B3" w:rsidRPr="000A70E5">
        <w:rPr>
          <w:i/>
          <w:spacing w:val="-1"/>
          <w:sz w:val="20"/>
          <w:szCs w:val="20"/>
          <w:lang w:val="es-MX"/>
        </w:rPr>
        <w:t>p</w:t>
      </w:r>
      <w:r w:rsidR="00BC25B3" w:rsidRPr="000A70E5">
        <w:rPr>
          <w:i/>
          <w:sz w:val="20"/>
          <w:szCs w:val="20"/>
          <w:lang w:val="es-MX"/>
        </w:rPr>
        <w:t>u</w:t>
      </w:r>
      <w:r w:rsidR="00BC25B3" w:rsidRPr="000A70E5">
        <w:rPr>
          <w:i/>
          <w:spacing w:val="1"/>
          <w:sz w:val="20"/>
          <w:szCs w:val="20"/>
          <w:lang w:val="es-MX"/>
        </w:rPr>
        <w:t>es</w:t>
      </w:r>
      <w:r w:rsidR="00BC25B3" w:rsidRPr="000A70E5">
        <w:rPr>
          <w:i/>
          <w:spacing w:val="-1"/>
          <w:sz w:val="20"/>
          <w:szCs w:val="20"/>
          <w:lang w:val="es-MX"/>
        </w:rPr>
        <w:t>t</w:t>
      </w:r>
      <w:r w:rsidR="00BC25B3" w:rsidRPr="000A70E5">
        <w:rPr>
          <w:i/>
          <w:sz w:val="20"/>
          <w:szCs w:val="20"/>
          <w:lang w:val="es-MX"/>
        </w:rPr>
        <w:t xml:space="preserve">a </w:t>
      </w:r>
      <w:r w:rsidR="00BC25B3" w:rsidRPr="000A70E5">
        <w:rPr>
          <w:i/>
          <w:spacing w:val="-1"/>
          <w:sz w:val="20"/>
          <w:szCs w:val="20"/>
          <w:lang w:val="es-MX"/>
        </w:rPr>
        <w:t>a</w:t>
      </w:r>
      <w:r w:rsidR="00BC25B3" w:rsidRPr="000A70E5">
        <w:rPr>
          <w:i/>
          <w:sz w:val="20"/>
          <w:szCs w:val="20"/>
          <w:lang w:val="es-MX"/>
        </w:rPr>
        <w:t>l</w:t>
      </w:r>
      <w:r w:rsidR="00BC25B3" w:rsidRPr="000A70E5">
        <w:rPr>
          <w:i/>
          <w:spacing w:val="1"/>
          <w:sz w:val="20"/>
          <w:szCs w:val="20"/>
          <w:lang w:val="es-MX"/>
        </w:rPr>
        <w:t xml:space="preserve"> </w:t>
      </w:r>
      <w:r w:rsidR="00BC25B3" w:rsidRPr="000A70E5">
        <w:rPr>
          <w:i/>
          <w:sz w:val="20"/>
          <w:szCs w:val="20"/>
          <w:lang w:val="es-MX"/>
        </w:rPr>
        <w:t>mi</w:t>
      </w:r>
      <w:r w:rsidR="00BC25B3" w:rsidRPr="000A70E5">
        <w:rPr>
          <w:i/>
          <w:spacing w:val="1"/>
          <w:sz w:val="20"/>
          <w:szCs w:val="20"/>
          <w:lang w:val="es-MX"/>
        </w:rPr>
        <w:t>s</w:t>
      </w:r>
      <w:r w:rsidR="00BC25B3" w:rsidRPr="000A70E5">
        <w:rPr>
          <w:i/>
          <w:sz w:val="20"/>
          <w:szCs w:val="20"/>
          <w:lang w:val="es-MX"/>
        </w:rPr>
        <w:t>m</w:t>
      </w:r>
      <w:r w:rsidR="00BC25B3" w:rsidRPr="000A70E5">
        <w:rPr>
          <w:i/>
          <w:spacing w:val="-1"/>
          <w:sz w:val="20"/>
          <w:szCs w:val="20"/>
          <w:lang w:val="es-MX"/>
        </w:rPr>
        <w:t>o</w:t>
      </w:r>
      <w:r w:rsidR="00BC25B3" w:rsidRPr="000A70E5">
        <w:rPr>
          <w:i/>
          <w:sz w:val="20"/>
          <w:szCs w:val="20"/>
          <w:lang w:val="es-MX"/>
        </w:rPr>
        <w:t xml:space="preserve">, </w:t>
      </w:r>
      <w:r w:rsidR="00BC25B3" w:rsidRPr="000A70E5">
        <w:rPr>
          <w:i/>
          <w:spacing w:val="1"/>
          <w:sz w:val="20"/>
          <w:szCs w:val="20"/>
          <w:lang w:val="es-MX"/>
        </w:rPr>
        <w:t>t</w:t>
      </w:r>
      <w:r w:rsidR="00BC25B3" w:rsidRPr="000A70E5">
        <w:rPr>
          <w:i/>
          <w:spacing w:val="-1"/>
          <w:sz w:val="20"/>
          <w:szCs w:val="20"/>
          <w:lang w:val="es-MX"/>
        </w:rPr>
        <w:t>a</w:t>
      </w:r>
      <w:r w:rsidR="00BC25B3" w:rsidRPr="000A70E5">
        <w:rPr>
          <w:i/>
          <w:sz w:val="20"/>
          <w:szCs w:val="20"/>
          <w:lang w:val="es-MX"/>
        </w:rPr>
        <w:t>l</w:t>
      </w:r>
      <w:r w:rsidR="00BC25B3" w:rsidRPr="000A70E5">
        <w:rPr>
          <w:i/>
          <w:spacing w:val="1"/>
          <w:sz w:val="20"/>
          <w:szCs w:val="20"/>
          <w:lang w:val="es-MX"/>
        </w:rPr>
        <w:t xml:space="preserve"> </w:t>
      </w:r>
      <w:r w:rsidR="00BC25B3" w:rsidRPr="000A70E5">
        <w:rPr>
          <w:i/>
          <w:sz w:val="20"/>
          <w:szCs w:val="20"/>
          <w:lang w:val="es-MX"/>
        </w:rPr>
        <w:t>y c</w:t>
      </w:r>
      <w:r w:rsidR="00BC25B3" w:rsidRPr="000A70E5">
        <w:rPr>
          <w:i/>
          <w:spacing w:val="-1"/>
          <w:sz w:val="20"/>
          <w:szCs w:val="20"/>
          <w:lang w:val="es-MX"/>
        </w:rPr>
        <w:t>o</w:t>
      </w:r>
      <w:r w:rsidR="00BC25B3" w:rsidRPr="000A70E5">
        <w:rPr>
          <w:i/>
          <w:sz w:val="20"/>
          <w:szCs w:val="20"/>
          <w:lang w:val="es-MX"/>
        </w:rPr>
        <w:t>mo</w:t>
      </w:r>
      <w:r w:rsidR="00BC25B3" w:rsidRPr="000A70E5">
        <w:rPr>
          <w:i/>
          <w:spacing w:val="-1"/>
          <w:sz w:val="20"/>
          <w:szCs w:val="20"/>
          <w:lang w:val="es-MX"/>
        </w:rPr>
        <w:t xml:space="preserve"> </w:t>
      </w:r>
      <w:r w:rsidR="00BC25B3" w:rsidRPr="000A70E5">
        <w:rPr>
          <w:i/>
          <w:sz w:val="20"/>
          <w:szCs w:val="20"/>
          <w:lang w:val="es-MX"/>
        </w:rPr>
        <w:t>lo</w:t>
      </w:r>
      <w:r w:rsidR="00BC25B3" w:rsidRPr="000A70E5">
        <w:rPr>
          <w:i/>
          <w:spacing w:val="-1"/>
          <w:sz w:val="20"/>
          <w:szCs w:val="20"/>
          <w:lang w:val="es-MX"/>
        </w:rPr>
        <w:t xml:space="preserve"> </w:t>
      </w:r>
      <w:r w:rsidR="00BC25B3" w:rsidRPr="000A70E5">
        <w:rPr>
          <w:i/>
          <w:sz w:val="20"/>
          <w:szCs w:val="20"/>
          <w:lang w:val="es-MX"/>
        </w:rPr>
        <w:t>r</w:t>
      </w:r>
      <w:r w:rsidR="00BC25B3" w:rsidRPr="000A70E5">
        <w:rPr>
          <w:i/>
          <w:spacing w:val="1"/>
          <w:sz w:val="20"/>
          <w:szCs w:val="20"/>
          <w:lang w:val="es-MX"/>
        </w:rPr>
        <w:t>e</w:t>
      </w:r>
      <w:r w:rsidR="00BC25B3" w:rsidRPr="000A70E5">
        <w:rPr>
          <w:i/>
          <w:sz w:val="20"/>
          <w:szCs w:val="20"/>
          <w:lang w:val="es-MX"/>
        </w:rPr>
        <w:t>fi</w:t>
      </w:r>
      <w:r w:rsidR="00BC25B3" w:rsidRPr="000A70E5">
        <w:rPr>
          <w:i/>
          <w:spacing w:val="1"/>
          <w:sz w:val="20"/>
          <w:szCs w:val="20"/>
          <w:lang w:val="es-MX"/>
        </w:rPr>
        <w:t>e</w:t>
      </w:r>
      <w:r w:rsidR="00BC25B3" w:rsidRPr="000A70E5">
        <w:rPr>
          <w:i/>
          <w:sz w:val="20"/>
          <w:szCs w:val="20"/>
          <w:lang w:val="es-MX"/>
        </w:rPr>
        <w:t xml:space="preserve">re </w:t>
      </w:r>
      <w:r w:rsidR="00BC25B3" w:rsidRPr="000A70E5">
        <w:rPr>
          <w:i/>
          <w:spacing w:val="1"/>
          <w:sz w:val="20"/>
          <w:szCs w:val="20"/>
          <w:lang w:val="es-MX"/>
        </w:rPr>
        <w:t>e</w:t>
      </w:r>
      <w:r w:rsidR="00BC25B3" w:rsidRPr="000A70E5">
        <w:rPr>
          <w:i/>
          <w:sz w:val="20"/>
          <w:szCs w:val="20"/>
          <w:lang w:val="es-MX"/>
        </w:rPr>
        <w:t xml:space="preserve">l </w:t>
      </w:r>
      <w:r w:rsidR="00BC25B3" w:rsidRPr="000A70E5">
        <w:rPr>
          <w:i/>
          <w:spacing w:val="-1"/>
          <w:sz w:val="20"/>
          <w:szCs w:val="20"/>
          <w:lang w:val="es-MX"/>
        </w:rPr>
        <w:t>a</w:t>
      </w:r>
      <w:r w:rsidR="00BC25B3" w:rsidRPr="000A70E5">
        <w:rPr>
          <w:i/>
          <w:sz w:val="20"/>
          <w:szCs w:val="20"/>
          <w:lang w:val="es-MX"/>
        </w:rPr>
        <w:t>c</w:t>
      </w:r>
      <w:r w:rsidR="00BC25B3" w:rsidRPr="000A70E5">
        <w:rPr>
          <w:i/>
          <w:spacing w:val="-1"/>
          <w:sz w:val="20"/>
          <w:szCs w:val="20"/>
          <w:lang w:val="es-MX"/>
        </w:rPr>
        <w:t>t</w:t>
      </w:r>
      <w:r w:rsidR="00BC25B3" w:rsidRPr="000A70E5">
        <w:rPr>
          <w:i/>
          <w:spacing w:val="2"/>
          <w:sz w:val="20"/>
          <w:szCs w:val="20"/>
          <w:lang w:val="es-MX"/>
        </w:rPr>
        <w:t>o</w:t>
      </w:r>
      <w:r w:rsidR="00BC25B3" w:rsidRPr="000A70E5">
        <w:rPr>
          <w:i/>
          <w:sz w:val="20"/>
          <w:szCs w:val="20"/>
          <w:lang w:val="es-MX"/>
        </w:rPr>
        <w:t>r.</w:t>
      </w:r>
    </w:p>
    <w:p w:rsidR="00021C45" w:rsidRPr="000A70E5" w:rsidRDefault="00021C45" w:rsidP="003261D3">
      <w:pPr>
        <w:pStyle w:val="Body"/>
        <w:tabs>
          <w:tab w:val="right" w:leader="hyphen" w:pos="8789"/>
        </w:tabs>
        <w:ind w:right="159"/>
        <w:jc w:val="both"/>
        <w:rPr>
          <w:sz w:val="24"/>
          <w:szCs w:val="24"/>
          <w:lang w:val="es-MX"/>
        </w:rPr>
      </w:pPr>
    </w:p>
    <w:p w:rsidR="00B04833" w:rsidRPr="000A70E5" w:rsidRDefault="007539E4" w:rsidP="003261D3">
      <w:pPr>
        <w:pStyle w:val="Body"/>
        <w:tabs>
          <w:tab w:val="right" w:leader="hyphen" w:pos="8789"/>
        </w:tabs>
        <w:ind w:right="159"/>
        <w:jc w:val="both"/>
        <w:rPr>
          <w:sz w:val="24"/>
          <w:szCs w:val="24"/>
          <w:lang w:val="es-MX"/>
        </w:rPr>
      </w:pPr>
      <w:r w:rsidRPr="000A70E5">
        <w:rPr>
          <w:sz w:val="24"/>
          <w:szCs w:val="24"/>
          <w:lang w:val="es-MX"/>
        </w:rPr>
        <w:t xml:space="preserve">---El </w:t>
      </w:r>
      <w:r w:rsidR="00B04833" w:rsidRPr="000A70E5">
        <w:rPr>
          <w:sz w:val="24"/>
          <w:szCs w:val="24"/>
          <w:lang w:val="es-MX"/>
        </w:rPr>
        <w:t xml:space="preserve">órgano jurisdiccional electoral del Estado, </w:t>
      </w:r>
      <w:r w:rsidRPr="000A70E5">
        <w:rPr>
          <w:sz w:val="24"/>
          <w:szCs w:val="24"/>
          <w:lang w:val="es-MX"/>
        </w:rPr>
        <w:t>después de analizar los dos agravios antes citado</w:t>
      </w:r>
      <w:r w:rsidR="00B04833" w:rsidRPr="000A70E5">
        <w:rPr>
          <w:sz w:val="24"/>
          <w:szCs w:val="24"/>
          <w:lang w:val="es-MX"/>
        </w:rPr>
        <w:t>s</w:t>
      </w:r>
      <w:r w:rsidRPr="000A70E5">
        <w:rPr>
          <w:sz w:val="24"/>
          <w:szCs w:val="24"/>
          <w:lang w:val="es-MX"/>
        </w:rPr>
        <w:t xml:space="preserve"> resolvió</w:t>
      </w:r>
      <w:r w:rsidR="00B04833" w:rsidRPr="000A70E5">
        <w:rPr>
          <w:sz w:val="24"/>
          <w:szCs w:val="24"/>
          <w:lang w:val="es-MX"/>
        </w:rPr>
        <w:t>:</w:t>
      </w:r>
      <w:r w:rsidR="003261D3">
        <w:rPr>
          <w:sz w:val="24"/>
          <w:szCs w:val="24"/>
          <w:lang w:val="es-MX"/>
        </w:rPr>
        <w:tab/>
      </w:r>
    </w:p>
    <w:p w:rsidR="0093338F" w:rsidRPr="000A70E5" w:rsidRDefault="00B04833" w:rsidP="003261D3">
      <w:pPr>
        <w:pStyle w:val="Body"/>
        <w:tabs>
          <w:tab w:val="right" w:leader="hyphen" w:pos="8789"/>
        </w:tabs>
        <w:ind w:right="159"/>
        <w:jc w:val="both"/>
        <w:rPr>
          <w:sz w:val="24"/>
          <w:szCs w:val="24"/>
          <w:lang w:val="es-MX"/>
        </w:rPr>
      </w:pPr>
      <w:r w:rsidRPr="000A70E5">
        <w:rPr>
          <w:sz w:val="24"/>
          <w:szCs w:val="24"/>
          <w:lang w:val="es-MX"/>
        </w:rPr>
        <w:t xml:space="preserve"> </w:t>
      </w:r>
    </w:p>
    <w:p w:rsidR="0093338F" w:rsidRPr="000A70E5" w:rsidRDefault="0093338F" w:rsidP="003261D3">
      <w:pPr>
        <w:pStyle w:val="Body"/>
        <w:tabs>
          <w:tab w:val="right" w:leader="hyphen" w:pos="8789"/>
        </w:tabs>
        <w:ind w:left="1111" w:right="91"/>
        <w:jc w:val="both"/>
        <w:rPr>
          <w:i/>
          <w:sz w:val="20"/>
          <w:szCs w:val="20"/>
          <w:lang w:val="es-MX"/>
        </w:rPr>
      </w:pPr>
      <w:r w:rsidRPr="000A70E5">
        <w:rPr>
          <w:rFonts w:cs="Tahoma"/>
          <w:b/>
          <w:bCs/>
          <w:i/>
          <w:spacing w:val="-1"/>
          <w:sz w:val="20"/>
          <w:szCs w:val="20"/>
          <w:lang w:val="es-MX"/>
        </w:rPr>
        <w:t>S</w:t>
      </w:r>
      <w:r w:rsidRPr="000A70E5">
        <w:rPr>
          <w:rFonts w:cs="Tahoma"/>
          <w:b/>
          <w:bCs/>
          <w:i/>
          <w:spacing w:val="1"/>
          <w:sz w:val="20"/>
          <w:szCs w:val="20"/>
          <w:lang w:val="es-MX"/>
        </w:rPr>
        <w:t>EG</w:t>
      </w:r>
      <w:r w:rsidRPr="000A70E5">
        <w:rPr>
          <w:rFonts w:cs="Tahoma"/>
          <w:b/>
          <w:bCs/>
          <w:i/>
          <w:sz w:val="20"/>
          <w:szCs w:val="20"/>
          <w:lang w:val="es-MX"/>
        </w:rPr>
        <w:t>UN</w:t>
      </w:r>
      <w:r w:rsidRPr="000A70E5">
        <w:rPr>
          <w:rFonts w:cs="Tahoma"/>
          <w:b/>
          <w:bCs/>
          <w:i/>
          <w:spacing w:val="1"/>
          <w:sz w:val="20"/>
          <w:szCs w:val="20"/>
          <w:lang w:val="es-MX"/>
        </w:rPr>
        <w:t>D</w:t>
      </w:r>
      <w:r w:rsidRPr="000A70E5">
        <w:rPr>
          <w:rFonts w:cs="Tahoma"/>
          <w:b/>
          <w:bCs/>
          <w:i/>
          <w:sz w:val="20"/>
          <w:szCs w:val="20"/>
          <w:lang w:val="es-MX"/>
        </w:rPr>
        <w:t>O.</w:t>
      </w:r>
      <w:r w:rsidRPr="000A70E5">
        <w:rPr>
          <w:rFonts w:cs="Tahoma"/>
          <w:b/>
          <w:bCs/>
          <w:i/>
          <w:spacing w:val="5"/>
          <w:sz w:val="20"/>
          <w:szCs w:val="20"/>
          <w:lang w:val="es-MX"/>
        </w:rPr>
        <w:t xml:space="preserve"> </w:t>
      </w:r>
      <w:r w:rsidRPr="000A70E5">
        <w:rPr>
          <w:i/>
          <w:sz w:val="20"/>
          <w:szCs w:val="20"/>
          <w:lang w:val="es-MX"/>
        </w:rPr>
        <w:t>Es</w:t>
      </w:r>
      <w:r w:rsidRPr="000A70E5">
        <w:rPr>
          <w:i/>
          <w:spacing w:val="2"/>
          <w:sz w:val="20"/>
          <w:szCs w:val="20"/>
          <w:lang w:val="es-MX"/>
        </w:rPr>
        <w:t xml:space="preserve"> </w:t>
      </w:r>
      <w:r w:rsidRPr="000A70E5">
        <w:rPr>
          <w:i/>
          <w:sz w:val="20"/>
          <w:szCs w:val="20"/>
          <w:lang w:val="es-MX"/>
        </w:rPr>
        <w:t>inf</w:t>
      </w:r>
      <w:r w:rsidRPr="000A70E5">
        <w:rPr>
          <w:i/>
          <w:spacing w:val="-2"/>
          <w:sz w:val="20"/>
          <w:szCs w:val="20"/>
          <w:lang w:val="es-MX"/>
        </w:rPr>
        <w:t>u</w:t>
      </w:r>
      <w:r w:rsidRPr="000A70E5">
        <w:rPr>
          <w:i/>
          <w:sz w:val="20"/>
          <w:szCs w:val="20"/>
          <w:lang w:val="es-MX"/>
        </w:rPr>
        <w:t>n</w:t>
      </w:r>
      <w:r w:rsidRPr="000A70E5">
        <w:rPr>
          <w:i/>
          <w:spacing w:val="-1"/>
          <w:sz w:val="20"/>
          <w:szCs w:val="20"/>
          <w:lang w:val="es-MX"/>
        </w:rPr>
        <w:t>dad</w:t>
      </w:r>
      <w:r w:rsidRPr="000A70E5">
        <w:rPr>
          <w:i/>
          <w:sz w:val="20"/>
          <w:szCs w:val="20"/>
          <w:lang w:val="es-MX"/>
        </w:rPr>
        <w:t>o</w:t>
      </w:r>
      <w:r w:rsidRPr="000A70E5">
        <w:rPr>
          <w:i/>
          <w:spacing w:val="3"/>
          <w:sz w:val="20"/>
          <w:szCs w:val="20"/>
          <w:lang w:val="es-MX"/>
        </w:rPr>
        <w:t xml:space="preserve"> </w:t>
      </w:r>
      <w:r w:rsidRPr="000A70E5">
        <w:rPr>
          <w:i/>
          <w:spacing w:val="1"/>
          <w:sz w:val="20"/>
          <w:szCs w:val="20"/>
          <w:lang w:val="es-MX"/>
        </w:rPr>
        <w:t>e</w:t>
      </w:r>
      <w:r w:rsidRPr="000A70E5">
        <w:rPr>
          <w:i/>
          <w:sz w:val="20"/>
          <w:szCs w:val="20"/>
          <w:lang w:val="es-MX"/>
        </w:rPr>
        <w:t>l</w:t>
      </w:r>
      <w:r w:rsidRPr="000A70E5">
        <w:rPr>
          <w:i/>
          <w:spacing w:val="1"/>
          <w:sz w:val="20"/>
          <w:szCs w:val="20"/>
          <w:lang w:val="es-MX"/>
        </w:rPr>
        <w:t xml:space="preserve"> a</w:t>
      </w:r>
      <w:r w:rsidRPr="000A70E5">
        <w:rPr>
          <w:i/>
          <w:spacing w:val="-1"/>
          <w:sz w:val="20"/>
          <w:szCs w:val="20"/>
          <w:lang w:val="es-MX"/>
        </w:rPr>
        <w:t>g</w:t>
      </w:r>
      <w:r w:rsidRPr="000A70E5">
        <w:rPr>
          <w:i/>
          <w:sz w:val="20"/>
          <w:szCs w:val="20"/>
          <w:lang w:val="es-MX"/>
        </w:rPr>
        <w:t>r</w:t>
      </w:r>
      <w:r w:rsidRPr="000A70E5">
        <w:rPr>
          <w:i/>
          <w:spacing w:val="-1"/>
          <w:sz w:val="20"/>
          <w:szCs w:val="20"/>
          <w:lang w:val="es-MX"/>
        </w:rPr>
        <w:t>a</w:t>
      </w:r>
      <w:r w:rsidRPr="000A70E5">
        <w:rPr>
          <w:i/>
          <w:sz w:val="20"/>
          <w:szCs w:val="20"/>
          <w:lang w:val="es-MX"/>
        </w:rPr>
        <w:t>vio</w:t>
      </w:r>
      <w:r w:rsidRPr="000A70E5">
        <w:rPr>
          <w:i/>
          <w:spacing w:val="5"/>
          <w:sz w:val="20"/>
          <w:szCs w:val="20"/>
          <w:lang w:val="es-MX"/>
        </w:rPr>
        <w:t xml:space="preserve"> </w:t>
      </w:r>
      <w:r w:rsidRPr="000A70E5">
        <w:rPr>
          <w:i/>
          <w:spacing w:val="-1"/>
          <w:sz w:val="20"/>
          <w:szCs w:val="20"/>
          <w:lang w:val="es-MX"/>
        </w:rPr>
        <w:t>p</w:t>
      </w:r>
      <w:r w:rsidRPr="000A70E5">
        <w:rPr>
          <w:i/>
          <w:sz w:val="20"/>
          <w:szCs w:val="20"/>
          <w:lang w:val="es-MX"/>
        </w:rPr>
        <w:t>rim</w:t>
      </w:r>
      <w:r w:rsidRPr="000A70E5">
        <w:rPr>
          <w:i/>
          <w:spacing w:val="1"/>
          <w:sz w:val="20"/>
          <w:szCs w:val="20"/>
          <w:lang w:val="es-MX"/>
        </w:rPr>
        <w:t>e</w:t>
      </w:r>
      <w:r w:rsidRPr="000A70E5">
        <w:rPr>
          <w:i/>
          <w:sz w:val="20"/>
          <w:szCs w:val="20"/>
          <w:lang w:val="es-MX"/>
        </w:rPr>
        <w:t>r</w:t>
      </w:r>
      <w:r w:rsidRPr="000A70E5">
        <w:rPr>
          <w:i/>
          <w:spacing w:val="-1"/>
          <w:sz w:val="20"/>
          <w:szCs w:val="20"/>
          <w:lang w:val="es-MX"/>
        </w:rPr>
        <w:t>o</w:t>
      </w:r>
      <w:r w:rsidRPr="000A70E5">
        <w:rPr>
          <w:i/>
          <w:sz w:val="20"/>
          <w:szCs w:val="20"/>
          <w:lang w:val="es-MX"/>
        </w:rPr>
        <w:t>, c</w:t>
      </w:r>
      <w:r w:rsidRPr="000A70E5">
        <w:rPr>
          <w:i/>
          <w:spacing w:val="-1"/>
          <w:sz w:val="20"/>
          <w:szCs w:val="20"/>
          <w:lang w:val="es-MX"/>
        </w:rPr>
        <w:t>o</w:t>
      </w:r>
      <w:r w:rsidRPr="000A70E5">
        <w:rPr>
          <w:i/>
          <w:sz w:val="20"/>
          <w:szCs w:val="20"/>
          <w:lang w:val="es-MX"/>
        </w:rPr>
        <w:t>nf</w:t>
      </w:r>
      <w:r w:rsidRPr="000A70E5">
        <w:rPr>
          <w:i/>
          <w:spacing w:val="-1"/>
          <w:sz w:val="20"/>
          <w:szCs w:val="20"/>
          <w:lang w:val="es-MX"/>
        </w:rPr>
        <w:t>o</w:t>
      </w:r>
      <w:r w:rsidRPr="000A70E5">
        <w:rPr>
          <w:i/>
          <w:sz w:val="20"/>
          <w:szCs w:val="20"/>
          <w:lang w:val="es-MX"/>
        </w:rPr>
        <w:t>rme</w:t>
      </w:r>
      <w:r w:rsidRPr="000A70E5">
        <w:rPr>
          <w:i/>
          <w:spacing w:val="7"/>
          <w:sz w:val="20"/>
          <w:szCs w:val="20"/>
          <w:lang w:val="es-MX"/>
        </w:rPr>
        <w:t xml:space="preserve"> </w:t>
      </w:r>
      <w:r w:rsidRPr="000A70E5">
        <w:rPr>
          <w:i/>
          <w:sz w:val="20"/>
          <w:szCs w:val="20"/>
          <w:lang w:val="es-MX"/>
        </w:rPr>
        <w:t>a l</w:t>
      </w:r>
      <w:r w:rsidRPr="000A70E5">
        <w:rPr>
          <w:i/>
          <w:spacing w:val="-1"/>
          <w:sz w:val="20"/>
          <w:szCs w:val="20"/>
          <w:lang w:val="es-MX"/>
        </w:rPr>
        <w:t xml:space="preserve">os </w:t>
      </w:r>
      <w:r w:rsidRPr="000A70E5">
        <w:rPr>
          <w:i/>
          <w:sz w:val="20"/>
          <w:szCs w:val="20"/>
          <w:lang w:val="es-MX"/>
        </w:rPr>
        <w:t>r</w:t>
      </w:r>
      <w:r w:rsidRPr="000A70E5">
        <w:rPr>
          <w:i/>
          <w:spacing w:val="-1"/>
          <w:sz w:val="20"/>
          <w:szCs w:val="20"/>
          <w:lang w:val="es-MX"/>
        </w:rPr>
        <w:t>azo</w:t>
      </w:r>
      <w:r w:rsidRPr="000A70E5">
        <w:rPr>
          <w:i/>
          <w:spacing w:val="3"/>
          <w:sz w:val="20"/>
          <w:szCs w:val="20"/>
          <w:lang w:val="es-MX"/>
        </w:rPr>
        <w:t>n</w:t>
      </w:r>
      <w:r w:rsidRPr="000A70E5">
        <w:rPr>
          <w:i/>
          <w:spacing w:val="-1"/>
          <w:sz w:val="20"/>
          <w:szCs w:val="20"/>
          <w:lang w:val="es-MX"/>
        </w:rPr>
        <w:t>a</w:t>
      </w:r>
      <w:r w:rsidRPr="000A70E5">
        <w:rPr>
          <w:i/>
          <w:sz w:val="20"/>
          <w:szCs w:val="20"/>
          <w:lang w:val="es-MX"/>
        </w:rPr>
        <w:t>mi</w:t>
      </w:r>
      <w:r w:rsidRPr="000A70E5">
        <w:rPr>
          <w:i/>
          <w:spacing w:val="1"/>
          <w:sz w:val="20"/>
          <w:szCs w:val="20"/>
          <w:lang w:val="es-MX"/>
        </w:rPr>
        <w:t>e</w:t>
      </w:r>
      <w:r w:rsidRPr="000A70E5">
        <w:rPr>
          <w:i/>
          <w:sz w:val="20"/>
          <w:szCs w:val="20"/>
          <w:lang w:val="es-MX"/>
        </w:rPr>
        <w:t>n</w:t>
      </w:r>
      <w:r w:rsidRPr="000A70E5">
        <w:rPr>
          <w:i/>
          <w:spacing w:val="-1"/>
          <w:sz w:val="20"/>
          <w:szCs w:val="20"/>
          <w:lang w:val="es-MX"/>
        </w:rPr>
        <w:t>to</w:t>
      </w:r>
      <w:r w:rsidRPr="000A70E5">
        <w:rPr>
          <w:i/>
          <w:sz w:val="20"/>
          <w:szCs w:val="20"/>
          <w:lang w:val="es-MX"/>
        </w:rPr>
        <w:t>s</w:t>
      </w:r>
      <w:r w:rsidRPr="000A70E5">
        <w:rPr>
          <w:i/>
          <w:spacing w:val="2"/>
          <w:sz w:val="20"/>
          <w:szCs w:val="20"/>
          <w:lang w:val="es-MX"/>
        </w:rPr>
        <w:t xml:space="preserve"> </w:t>
      </w:r>
      <w:r w:rsidRPr="000A70E5">
        <w:rPr>
          <w:i/>
          <w:spacing w:val="-1"/>
          <w:sz w:val="20"/>
          <w:szCs w:val="20"/>
          <w:lang w:val="es-MX"/>
        </w:rPr>
        <w:t>q</w:t>
      </w:r>
      <w:r w:rsidRPr="000A70E5">
        <w:rPr>
          <w:i/>
          <w:sz w:val="20"/>
          <w:szCs w:val="20"/>
          <w:lang w:val="es-MX"/>
        </w:rPr>
        <w:t>ue</w:t>
      </w:r>
      <w:r w:rsidRPr="000A70E5">
        <w:rPr>
          <w:i/>
          <w:spacing w:val="2"/>
          <w:sz w:val="20"/>
          <w:szCs w:val="20"/>
          <w:lang w:val="es-MX"/>
        </w:rPr>
        <w:t xml:space="preserve"> </w:t>
      </w:r>
      <w:r w:rsidRPr="000A70E5">
        <w:rPr>
          <w:i/>
          <w:sz w:val="20"/>
          <w:szCs w:val="20"/>
          <w:lang w:val="es-MX"/>
        </w:rPr>
        <w:t>h</w:t>
      </w:r>
      <w:r w:rsidRPr="000A70E5">
        <w:rPr>
          <w:i/>
          <w:spacing w:val="-1"/>
          <w:sz w:val="20"/>
          <w:szCs w:val="20"/>
          <w:lang w:val="es-MX"/>
        </w:rPr>
        <w:t>a</w:t>
      </w:r>
      <w:r w:rsidRPr="000A70E5">
        <w:rPr>
          <w:i/>
          <w:sz w:val="20"/>
          <w:szCs w:val="20"/>
          <w:lang w:val="es-MX"/>
        </w:rPr>
        <w:t>n</w:t>
      </w:r>
      <w:r w:rsidRPr="000A70E5">
        <w:rPr>
          <w:i/>
          <w:spacing w:val="1"/>
          <w:sz w:val="20"/>
          <w:szCs w:val="20"/>
          <w:lang w:val="es-MX"/>
        </w:rPr>
        <w:t xml:space="preserve"> </w:t>
      </w:r>
      <w:r w:rsidRPr="000A70E5">
        <w:rPr>
          <w:i/>
          <w:spacing w:val="-1"/>
          <w:sz w:val="20"/>
          <w:szCs w:val="20"/>
          <w:lang w:val="es-MX"/>
        </w:rPr>
        <w:t>q</w:t>
      </w:r>
      <w:r w:rsidRPr="000A70E5">
        <w:rPr>
          <w:i/>
          <w:sz w:val="20"/>
          <w:szCs w:val="20"/>
          <w:lang w:val="es-MX"/>
        </w:rPr>
        <w:t>u</w:t>
      </w:r>
      <w:r w:rsidRPr="000A70E5">
        <w:rPr>
          <w:i/>
          <w:spacing w:val="1"/>
          <w:sz w:val="20"/>
          <w:szCs w:val="20"/>
          <w:lang w:val="es-MX"/>
        </w:rPr>
        <w:t>e</w:t>
      </w:r>
      <w:r w:rsidRPr="000A70E5">
        <w:rPr>
          <w:i/>
          <w:spacing w:val="-1"/>
          <w:sz w:val="20"/>
          <w:szCs w:val="20"/>
          <w:lang w:val="es-MX"/>
        </w:rPr>
        <w:t>da</w:t>
      </w:r>
      <w:r w:rsidRPr="000A70E5">
        <w:rPr>
          <w:i/>
          <w:spacing w:val="2"/>
          <w:sz w:val="20"/>
          <w:szCs w:val="20"/>
          <w:lang w:val="es-MX"/>
        </w:rPr>
        <w:t>d</w:t>
      </w:r>
      <w:r w:rsidRPr="000A70E5">
        <w:rPr>
          <w:i/>
          <w:sz w:val="20"/>
          <w:szCs w:val="20"/>
          <w:lang w:val="es-MX"/>
        </w:rPr>
        <w:t xml:space="preserve">o </w:t>
      </w:r>
      <w:r w:rsidRPr="000A70E5">
        <w:rPr>
          <w:i/>
          <w:spacing w:val="1"/>
          <w:sz w:val="20"/>
          <w:szCs w:val="20"/>
          <w:lang w:val="es-MX"/>
        </w:rPr>
        <w:t>es</w:t>
      </w:r>
      <w:r w:rsidRPr="000A70E5">
        <w:rPr>
          <w:i/>
          <w:spacing w:val="-1"/>
          <w:sz w:val="20"/>
          <w:szCs w:val="20"/>
          <w:lang w:val="es-MX"/>
        </w:rPr>
        <w:t>t</w:t>
      </w:r>
      <w:r w:rsidRPr="000A70E5">
        <w:rPr>
          <w:i/>
          <w:spacing w:val="1"/>
          <w:sz w:val="20"/>
          <w:szCs w:val="20"/>
          <w:lang w:val="es-MX"/>
        </w:rPr>
        <w:t>a</w:t>
      </w:r>
      <w:r w:rsidRPr="000A70E5">
        <w:rPr>
          <w:i/>
          <w:spacing w:val="-1"/>
          <w:sz w:val="20"/>
          <w:szCs w:val="20"/>
          <w:lang w:val="es-MX"/>
        </w:rPr>
        <w:t>b</w:t>
      </w:r>
      <w:r w:rsidRPr="000A70E5">
        <w:rPr>
          <w:i/>
          <w:sz w:val="20"/>
          <w:szCs w:val="20"/>
          <w:lang w:val="es-MX"/>
        </w:rPr>
        <w:t>l</w:t>
      </w:r>
      <w:r w:rsidRPr="000A70E5">
        <w:rPr>
          <w:i/>
          <w:spacing w:val="1"/>
          <w:sz w:val="20"/>
          <w:szCs w:val="20"/>
          <w:lang w:val="es-MX"/>
        </w:rPr>
        <w:t>e</w:t>
      </w:r>
      <w:r w:rsidRPr="000A70E5">
        <w:rPr>
          <w:i/>
          <w:sz w:val="20"/>
          <w:szCs w:val="20"/>
          <w:lang w:val="es-MX"/>
        </w:rPr>
        <w:t>ci</w:t>
      </w:r>
      <w:r w:rsidRPr="000A70E5">
        <w:rPr>
          <w:i/>
          <w:spacing w:val="-1"/>
          <w:sz w:val="20"/>
          <w:szCs w:val="20"/>
          <w:lang w:val="es-MX"/>
        </w:rPr>
        <w:t>do</w:t>
      </w:r>
      <w:r w:rsidRPr="000A70E5">
        <w:rPr>
          <w:i/>
          <w:sz w:val="20"/>
          <w:szCs w:val="20"/>
          <w:lang w:val="es-MX"/>
        </w:rPr>
        <w:t>s</w:t>
      </w:r>
      <w:r w:rsidRPr="000A70E5">
        <w:rPr>
          <w:i/>
          <w:spacing w:val="1"/>
          <w:sz w:val="20"/>
          <w:szCs w:val="20"/>
          <w:lang w:val="es-MX"/>
        </w:rPr>
        <w:t xml:space="preserve"> e</w:t>
      </w:r>
      <w:r w:rsidRPr="000A70E5">
        <w:rPr>
          <w:i/>
          <w:sz w:val="20"/>
          <w:szCs w:val="20"/>
          <w:lang w:val="es-MX"/>
        </w:rPr>
        <w:t>n</w:t>
      </w:r>
      <w:r w:rsidRPr="000A70E5">
        <w:rPr>
          <w:i/>
          <w:spacing w:val="1"/>
          <w:sz w:val="20"/>
          <w:szCs w:val="20"/>
          <w:lang w:val="es-MX"/>
        </w:rPr>
        <w:t xml:space="preserve"> e</w:t>
      </w:r>
      <w:r w:rsidRPr="000A70E5">
        <w:rPr>
          <w:i/>
          <w:sz w:val="20"/>
          <w:szCs w:val="20"/>
          <w:lang w:val="es-MX"/>
        </w:rPr>
        <w:t>l</w:t>
      </w:r>
      <w:r w:rsidRPr="000A70E5">
        <w:rPr>
          <w:i/>
          <w:spacing w:val="1"/>
          <w:sz w:val="20"/>
          <w:szCs w:val="20"/>
          <w:lang w:val="es-MX"/>
        </w:rPr>
        <w:t xml:space="preserve"> </w:t>
      </w:r>
      <w:r w:rsidRPr="000A70E5">
        <w:rPr>
          <w:i/>
          <w:sz w:val="20"/>
          <w:szCs w:val="20"/>
          <w:lang w:val="es-MX"/>
        </w:rPr>
        <w:t>CO</w:t>
      </w:r>
      <w:r w:rsidRPr="000A70E5">
        <w:rPr>
          <w:i/>
          <w:spacing w:val="1"/>
          <w:sz w:val="20"/>
          <w:szCs w:val="20"/>
          <w:lang w:val="es-MX"/>
        </w:rPr>
        <w:t>NS</w:t>
      </w:r>
      <w:r w:rsidRPr="000A70E5">
        <w:rPr>
          <w:i/>
          <w:spacing w:val="-1"/>
          <w:sz w:val="20"/>
          <w:szCs w:val="20"/>
          <w:lang w:val="es-MX"/>
        </w:rPr>
        <w:t>I</w:t>
      </w:r>
      <w:r w:rsidRPr="000A70E5">
        <w:rPr>
          <w:i/>
          <w:sz w:val="20"/>
          <w:szCs w:val="20"/>
          <w:lang w:val="es-MX"/>
        </w:rPr>
        <w:t>DERA</w:t>
      </w:r>
      <w:r w:rsidRPr="000A70E5">
        <w:rPr>
          <w:i/>
          <w:spacing w:val="1"/>
          <w:sz w:val="20"/>
          <w:szCs w:val="20"/>
          <w:lang w:val="es-MX"/>
        </w:rPr>
        <w:t>N</w:t>
      </w:r>
      <w:r w:rsidRPr="000A70E5">
        <w:rPr>
          <w:i/>
          <w:sz w:val="20"/>
          <w:szCs w:val="20"/>
          <w:lang w:val="es-MX"/>
        </w:rPr>
        <w:t xml:space="preserve">DO </w:t>
      </w:r>
      <w:r w:rsidRPr="000A70E5">
        <w:rPr>
          <w:i/>
          <w:spacing w:val="1"/>
          <w:sz w:val="20"/>
          <w:szCs w:val="20"/>
          <w:lang w:val="es-MX"/>
        </w:rPr>
        <w:t>S</w:t>
      </w:r>
      <w:r w:rsidRPr="000A70E5">
        <w:rPr>
          <w:i/>
          <w:sz w:val="20"/>
          <w:szCs w:val="20"/>
          <w:lang w:val="es-MX"/>
        </w:rPr>
        <w:t>ÉP</w:t>
      </w:r>
      <w:r w:rsidRPr="000A70E5">
        <w:rPr>
          <w:i/>
          <w:spacing w:val="-1"/>
          <w:sz w:val="20"/>
          <w:szCs w:val="20"/>
          <w:lang w:val="es-MX"/>
        </w:rPr>
        <w:t>TI</w:t>
      </w:r>
      <w:r w:rsidRPr="000A70E5">
        <w:rPr>
          <w:i/>
          <w:sz w:val="20"/>
          <w:szCs w:val="20"/>
          <w:lang w:val="es-MX"/>
        </w:rPr>
        <w:t>MO</w:t>
      </w:r>
      <w:r w:rsidRPr="000A70E5">
        <w:rPr>
          <w:i/>
          <w:spacing w:val="1"/>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2"/>
          <w:sz w:val="20"/>
          <w:szCs w:val="20"/>
          <w:lang w:val="es-MX"/>
        </w:rPr>
        <w:t xml:space="preserve"> </w:t>
      </w:r>
      <w:r w:rsidRPr="000A70E5">
        <w:rPr>
          <w:i/>
          <w:spacing w:val="3"/>
          <w:sz w:val="20"/>
          <w:szCs w:val="20"/>
          <w:lang w:val="es-MX"/>
        </w:rPr>
        <w:t>l</w:t>
      </w:r>
      <w:r w:rsidRPr="000A70E5">
        <w:rPr>
          <w:i/>
          <w:sz w:val="20"/>
          <w:szCs w:val="20"/>
          <w:lang w:val="es-MX"/>
        </w:rPr>
        <w:t>a</w:t>
      </w:r>
      <w:r w:rsidRPr="000A70E5">
        <w:rPr>
          <w:i/>
          <w:spacing w:val="2"/>
          <w:sz w:val="20"/>
          <w:szCs w:val="20"/>
          <w:lang w:val="es-MX"/>
        </w:rPr>
        <w:t xml:space="preserve"> </w:t>
      </w:r>
      <w:r w:rsidRPr="000A70E5">
        <w:rPr>
          <w:i/>
          <w:spacing w:val="-1"/>
          <w:sz w:val="20"/>
          <w:szCs w:val="20"/>
          <w:lang w:val="es-MX"/>
        </w:rPr>
        <w:t>p</w:t>
      </w:r>
      <w:r w:rsidRPr="000A70E5">
        <w:rPr>
          <w:i/>
          <w:sz w:val="20"/>
          <w:szCs w:val="20"/>
          <w:lang w:val="es-MX"/>
        </w:rPr>
        <w:t>r</w:t>
      </w:r>
      <w:r w:rsidRPr="000A70E5">
        <w:rPr>
          <w:i/>
          <w:spacing w:val="1"/>
          <w:sz w:val="20"/>
          <w:szCs w:val="20"/>
          <w:lang w:val="es-MX"/>
        </w:rPr>
        <w:t>ese</w:t>
      </w:r>
      <w:r w:rsidRPr="000A70E5">
        <w:rPr>
          <w:i/>
          <w:sz w:val="20"/>
          <w:szCs w:val="20"/>
          <w:lang w:val="es-MX"/>
        </w:rPr>
        <w:t>n</w:t>
      </w:r>
      <w:r w:rsidRPr="000A70E5">
        <w:rPr>
          <w:i/>
          <w:spacing w:val="-1"/>
          <w:sz w:val="20"/>
          <w:szCs w:val="20"/>
          <w:lang w:val="es-MX"/>
        </w:rPr>
        <w:t>t</w:t>
      </w:r>
      <w:r w:rsidRPr="000A70E5">
        <w:rPr>
          <w:i/>
          <w:sz w:val="20"/>
          <w:szCs w:val="20"/>
          <w:lang w:val="es-MX"/>
        </w:rPr>
        <w:t>e</w:t>
      </w:r>
      <w:r w:rsidRPr="000A70E5">
        <w:rPr>
          <w:i/>
          <w:spacing w:val="2"/>
          <w:sz w:val="20"/>
          <w:szCs w:val="20"/>
          <w:lang w:val="es-MX"/>
        </w:rPr>
        <w:t xml:space="preserve"> </w:t>
      </w:r>
      <w:r w:rsidRPr="000A70E5">
        <w:rPr>
          <w:i/>
          <w:sz w:val="20"/>
          <w:szCs w:val="20"/>
          <w:lang w:val="es-MX"/>
        </w:rPr>
        <w:t>r</w:t>
      </w:r>
      <w:r w:rsidRPr="000A70E5">
        <w:rPr>
          <w:i/>
          <w:spacing w:val="1"/>
          <w:sz w:val="20"/>
          <w:szCs w:val="20"/>
          <w:lang w:val="es-MX"/>
        </w:rPr>
        <w:t>es</w:t>
      </w:r>
      <w:r w:rsidRPr="000A70E5">
        <w:rPr>
          <w:i/>
          <w:spacing w:val="-1"/>
          <w:sz w:val="20"/>
          <w:szCs w:val="20"/>
          <w:lang w:val="es-MX"/>
        </w:rPr>
        <w:t>o</w:t>
      </w:r>
      <w:r w:rsidRPr="000A70E5">
        <w:rPr>
          <w:i/>
          <w:sz w:val="20"/>
          <w:szCs w:val="20"/>
          <w:lang w:val="es-MX"/>
        </w:rPr>
        <w:t>l</w:t>
      </w:r>
      <w:r w:rsidRPr="000A70E5">
        <w:rPr>
          <w:i/>
          <w:spacing w:val="1"/>
          <w:sz w:val="20"/>
          <w:szCs w:val="20"/>
          <w:lang w:val="es-MX"/>
        </w:rPr>
        <w:t>u</w:t>
      </w:r>
      <w:r w:rsidRPr="000A70E5">
        <w:rPr>
          <w:i/>
          <w:sz w:val="20"/>
          <w:szCs w:val="20"/>
          <w:lang w:val="es-MX"/>
        </w:rPr>
        <w:t>ci</w:t>
      </w:r>
      <w:r w:rsidRPr="000A70E5">
        <w:rPr>
          <w:i/>
          <w:spacing w:val="-1"/>
          <w:sz w:val="20"/>
          <w:szCs w:val="20"/>
          <w:lang w:val="es-MX"/>
        </w:rPr>
        <w:t>ó</w:t>
      </w:r>
      <w:r w:rsidRPr="000A70E5">
        <w:rPr>
          <w:i/>
          <w:sz w:val="20"/>
          <w:szCs w:val="20"/>
          <w:lang w:val="es-MX"/>
        </w:rPr>
        <w:t xml:space="preserve">n, </w:t>
      </w:r>
      <w:r w:rsidRPr="000A70E5">
        <w:rPr>
          <w:i/>
          <w:spacing w:val="-1"/>
          <w:sz w:val="20"/>
          <w:szCs w:val="20"/>
          <w:lang w:val="es-MX"/>
        </w:rPr>
        <w:t>po</w:t>
      </w:r>
      <w:r w:rsidRPr="000A70E5">
        <w:rPr>
          <w:i/>
          <w:sz w:val="20"/>
          <w:szCs w:val="20"/>
          <w:lang w:val="es-MX"/>
        </w:rPr>
        <w:t>r</w:t>
      </w:r>
      <w:r w:rsidRPr="000A70E5">
        <w:rPr>
          <w:i/>
          <w:spacing w:val="3"/>
          <w:sz w:val="20"/>
          <w:szCs w:val="20"/>
          <w:lang w:val="es-MX"/>
        </w:rPr>
        <w:t xml:space="preserve"> </w:t>
      </w:r>
      <w:r w:rsidRPr="000A70E5">
        <w:rPr>
          <w:i/>
          <w:sz w:val="20"/>
          <w:szCs w:val="20"/>
          <w:lang w:val="es-MX"/>
        </w:rPr>
        <w:t>lo</w:t>
      </w:r>
      <w:r w:rsidRPr="000A70E5">
        <w:rPr>
          <w:i/>
          <w:spacing w:val="3"/>
          <w:sz w:val="20"/>
          <w:szCs w:val="20"/>
          <w:lang w:val="es-MX"/>
        </w:rPr>
        <w:t xml:space="preserve"> </w:t>
      </w:r>
      <w:r w:rsidRPr="000A70E5">
        <w:rPr>
          <w:i/>
          <w:spacing w:val="-1"/>
          <w:sz w:val="20"/>
          <w:szCs w:val="20"/>
          <w:lang w:val="es-MX"/>
        </w:rPr>
        <w:t>q</w:t>
      </w:r>
      <w:r w:rsidRPr="000A70E5">
        <w:rPr>
          <w:i/>
          <w:sz w:val="20"/>
          <w:szCs w:val="20"/>
          <w:lang w:val="es-MX"/>
        </w:rPr>
        <w:t>ue</w:t>
      </w:r>
      <w:r w:rsidRPr="000A70E5">
        <w:rPr>
          <w:i/>
          <w:spacing w:val="2"/>
          <w:sz w:val="20"/>
          <w:szCs w:val="20"/>
          <w:lang w:val="es-MX"/>
        </w:rPr>
        <w:t xml:space="preserve"> </w:t>
      </w:r>
      <w:r w:rsidRPr="000A70E5">
        <w:rPr>
          <w:i/>
          <w:spacing w:val="1"/>
          <w:sz w:val="20"/>
          <w:szCs w:val="20"/>
          <w:lang w:val="es-MX"/>
        </w:rPr>
        <w:t>s</w:t>
      </w:r>
      <w:r w:rsidRPr="000A70E5">
        <w:rPr>
          <w:i/>
          <w:sz w:val="20"/>
          <w:szCs w:val="20"/>
          <w:lang w:val="es-MX"/>
        </w:rPr>
        <w:t>e</w:t>
      </w:r>
      <w:r w:rsidRPr="000A70E5">
        <w:rPr>
          <w:i/>
          <w:spacing w:val="2"/>
          <w:sz w:val="20"/>
          <w:szCs w:val="20"/>
          <w:lang w:val="es-MX"/>
        </w:rPr>
        <w:t xml:space="preserve"> </w:t>
      </w:r>
      <w:r w:rsidRPr="000A70E5">
        <w:rPr>
          <w:rFonts w:cs="Tahoma"/>
          <w:b/>
          <w:bCs/>
          <w:i/>
          <w:spacing w:val="1"/>
          <w:sz w:val="20"/>
          <w:szCs w:val="20"/>
          <w:lang w:val="es-MX"/>
        </w:rPr>
        <w:t>C</w:t>
      </w:r>
      <w:r w:rsidRPr="000A70E5">
        <w:rPr>
          <w:rFonts w:cs="Tahoma"/>
          <w:b/>
          <w:bCs/>
          <w:i/>
          <w:sz w:val="20"/>
          <w:szCs w:val="20"/>
          <w:lang w:val="es-MX"/>
        </w:rPr>
        <w:t>ONF</w:t>
      </w:r>
      <w:r w:rsidRPr="000A70E5">
        <w:rPr>
          <w:rFonts w:cs="Tahoma"/>
          <w:b/>
          <w:bCs/>
          <w:i/>
          <w:spacing w:val="-1"/>
          <w:sz w:val="20"/>
          <w:szCs w:val="20"/>
          <w:lang w:val="es-MX"/>
        </w:rPr>
        <w:t>I</w:t>
      </w:r>
      <w:r w:rsidRPr="000A70E5">
        <w:rPr>
          <w:rFonts w:cs="Tahoma"/>
          <w:b/>
          <w:bCs/>
          <w:i/>
          <w:spacing w:val="1"/>
          <w:sz w:val="20"/>
          <w:szCs w:val="20"/>
          <w:lang w:val="es-MX"/>
        </w:rPr>
        <w:t>R</w:t>
      </w:r>
      <w:r w:rsidRPr="000A70E5">
        <w:rPr>
          <w:rFonts w:cs="Tahoma"/>
          <w:b/>
          <w:bCs/>
          <w:i/>
          <w:spacing w:val="-1"/>
          <w:sz w:val="20"/>
          <w:szCs w:val="20"/>
          <w:lang w:val="es-MX"/>
        </w:rPr>
        <w:t>M</w:t>
      </w:r>
      <w:r w:rsidRPr="000A70E5">
        <w:rPr>
          <w:rFonts w:cs="Tahoma"/>
          <w:b/>
          <w:bCs/>
          <w:i/>
          <w:sz w:val="20"/>
          <w:szCs w:val="20"/>
          <w:lang w:val="es-MX"/>
        </w:rPr>
        <w:t>A</w:t>
      </w:r>
      <w:r w:rsidRPr="000A70E5">
        <w:rPr>
          <w:rFonts w:cs="Tahoma"/>
          <w:b/>
          <w:bCs/>
          <w:i/>
          <w:spacing w:val="2"/>
          <w:sz w:val="20"/>
          <w:szCs w:val="20"/>
          <w:lang w:val="es-MX"/>
        </w:rPr>
        <w:t xml:space="preserve"> </w:t>
      </w:r>
      <w:r w:rsidRPr="000A70E5">
        <w:rPr>
          <w:i/>
          <w:spacing w:val="1"/>
          <w:sz w:val="20"/>
          <w:szCs w:val="20"/>
          <w:lang w:val="es-MX"/>
        </w:rPr>
        <w:t>e</w:t>
      </w:r>
      <w:r w:rsidRPr="000A70E5">
        <w:rPr>
          <w:i/>
          <w:sz w:val="20"/>
          <w:szCs w:val="20"/>
          <w:lang w:val="es-MX"/>
        </w:rPr>
        <w:t>l</w:t>
      </w:r>
      <w:r w:rsidRPr="000A70E5">
        <w:rPr>
          <w:i/>
          <w:spacing w:val="1"/>
          <w:sz w:val="20"/>
          <w:szCs w:val="20"/>
          <w:lang w:val="es-MX"/>
        </w:rPr>
        <w:t xml:space="preserve"> </w:t>
      </w:r>
      <w:r w:rsidRPr="000A70E5">
        <w:rPr>
          <w:i/>
          <w:spacing w:val="-1"/>
          <w:sz w:val="20"/>
          <w:szCs w:val="20"/>
          <w:lang w:val="es-MX"/>
        </w:rPr>
        <w:t>a</w:t>
      </w:r>
      <w:r w:rsidRPr="000A70E5">
        <w:rPr>
          <w:i/>
          <w:sz w:val="20"/>
          <w:szCs w:val="20"/>
          <w:lang w:val="es-MX"/>
        </w:rPr>
        <w:t>c</w:t>
      </w:r>
      <w:r w:rsidRPr="000A70E5">
        <w:rPr>
          <w:i/>
          <w:spacing w:val="-1"/>
          <w:sz w:val="20"/>
          <w:szCs w:val="20"/>
          <w:lang w:val="es-MX"/>
        </w:rPr>
        <w:t>t</w:t>
      </w:r>
      <w:r w:rsidRPr="000A70E5">
        <w:rPr>
          <w:i/>
          <w:sz w:val="20"/>
          <w:szCs w:val="20"/>
          <w:lang w:val="es-MX"/>
        </w:rPr>
        <w:t>o im</w:t>
      </w:r>
      <w:r w:rsidRPr="000A70E5">
        <w:rPr>
          <w:i/>
          <w:spacing w:val="-1"/>
          <w:sz w:val="20"/>
          <w:szCs w:val="20"/>
          <w:lang w:val="es-MX"/>
        </w:rPr>
        <w:t>p</w:t>
      </w:r>
      <w:r w:rsidRPr="000A70E5">
        <w:rPr>
          <w:i/>
          <w:sz w:val="20"/>
          <w:szCs w:val="20"/>
          <w:lang w:val="es-MX"/>
        </w:rPr>
        <w:t>u</w:t>
      </w:r>
      <w:r w:rsidRPr="000A70E5">
        <w:rPr>
          <w:i/>
          <w:spacing w:val="-1"/>
          <w:sz w:val="20"/>
          <w:szCs w:val="20"/>
          <w:lang w:val="es-MX"/>
        </w:rPr>
        <w:t>g</w:t>
      </w:r>
      <w:r w:rsidRPr="000A70E5">
        <w:rPr>
          <w:i/>
          <w:sz w:val="20"/>
          <w:szCs w:val="20"/>
          <w:lang w:val="es-MX"/>
        </w:rPr>
        <w:t>n</w:t>
      </w:r>
      <w:r w:rsidRPr="000A70E5">
        <w:rPr>
          <w:i/>
          <w:spacing w:val="-1"/>
          <w:sz w:val="20"/>
          <w:szCs w:val="20"/>
          <w:lang w:val="es-MX"/>
        </w:rPr>
        <w:t>ado</w:t>
      </w:r>
      <w:r w:rsidRPr="000A70E5">
        <w:rPr>
          <w:i/>
          <w:sz w:val="20"/>
          <w:szCs w:val="20"/>
          <w:lang w:val="es-MX"/>
        </w:rPr>
        <w:t>,</w:t>
      </w:r>
      <w:r w:rsidRPr="000A70E5">
        <w:rPr>
          <w:i/>
          <w:spacing w:val="39"/>
          <w:sz w:val="20"/>
          <w:szCs w:val="20"/>
          <w:lang w:val="es-MX"/>
        </w:rPr>
        <w:t xml:space="preserve"> </w:t>
      </w:r>
      <w:r w:rsidRPr="000A70E5">
        <w:rPr>
          <w:i/>
          <w:sz w:val="20"/>
          <w:szCs w:val="20"/>
          <w:lang w:val="es-MX"/>
        </w:rPr>
        <w:t>c</w:t>
      </w:r>
      <w:r w:rsidRPr="000A70E5">
        <w:rPr>
          <w:i/>
          <w:spacing w:val="-1"/>
          <w:sz w:val="20"/>
          <w:szCs w:val="20"/>
          <w:lang w:val="es-MX"/>
        </w:rPr>
        <w:t>o</w:t>
      </w:r>
      <w:r w:rsidRPr="000A70E5">
        <w:rPr>
          <w:i/>
          <w:sz w:val="20"/>
          <w:szCs w:val="20"/>
          <w:lang w:val="es-MX"/>
        </w:rPr>
        <w:t>n</w:t>
      </w:r>
      <w:r w:rsidRPr="000A70E5">
        <w:rPr>
          <w:i/>
          <w:spacing w:val="1"/>
          <w:sz w:val="20"/>
          <w:szCs w:val="20"/>
          <w:lang w:val="es-MX"/>
        </w:rPr>
        <w:t>s</w:t>
      </w:r>
      <w:r w:rsidRPr="000A70E5">
        <w:rPr>
          <w:i/>
          <w:sz w:val="20"/>
          <w:szCs w:val="20"/>
          <w:lang w:val="es-MX"/>
        </w:rPr>
        <w:t>i</w:t>
      </w:r>
      <w:r w:rsidRPr="000A70E5">
        <w:rPr>
          <w:i/>
          <w:spacing w:val="1"/>
          <w:sz w:val="20"/>
          <w:szCs w:val="20"/>
          <w:lang w:val="es-MX"/>
        </w:rPr>
        <w:t>s</w:t>
      </w:r>
      <w:r w:rsidRPr="000A70E5">
        <w:rPr>
          <w:i/>
          <w:spacing w:val="-1"/>
          <w:sz w:val="20"/>
          <w:szCs w:val="20"/>
          <w:lang w:val="es-MX"/>
        </w:rPr>
        <w:t>t</w:t>
      </w:r>
      <w:r w:rsidRPr="000A70E5">
        <w:rPr>
          <w:i/>
          <w:spacing w:val="1"/>
          <w:sz w:val="20"/>
          <w:szCs w:val="20"/>
          <w:lang w:val="es-MX"/>
        </w:rPr>
        <w:t>e</w:t>
      </w:r>
      <w:r w:rsidRPr="000A70E5">
        <w:rPr>
          <w:i/>
          <w:sz w:val="20"/>
          <w:szCs w:val="20"/>
          <w:lang w:val="es-MX"/>
        </w:rPr>
        <w:t>n</w:t>
      </w:r>
      <w:r w:rsidRPr="000A70E5">
        <w:rPr>
          <w:i/>
          <w:spacing w:val="1"/>
          <w:sz w:val="20"/>
          <w:szCs w:val="20"/>
          <w:lang w:val="es-MX"/>
        </w:rPr>
        <w:t>t</w:t>
      </w:r>
      <w:r w:rsidRPr="000A70E5">
        <w:rPr>
          <w:i/>
          <w:sz w:val="20"/>
          <w:szCs w:val="20"/>
          <w:lang w:val="es-MX"/>
        </w:rPr>
        <w:t>e</w:t>
      </w:r>
      <w:r w:rsidRPr="000A70E5">
        <w:rPr>
          <w:i/>
          <w:spacing w:val="39"/>
          <w:sz w:val="20"/>
          <w:szCs w:val="20"/>
          <w:lang w:val="es-MX"/>
        </w:rPr>
        <w:t xml:space="preserve"> </w:t>
      </w:r>
      <w:r w:rsidRPr="000A70E5">
        <w:rPr>
          <w:i/>
          <w:spacing w:val="1"/>
          <w:sz w:val="20"/>
          <w:szCs w:val="20"/>
          <w:lang w:val="es-MX"/>
        </w:rPr>
        <w:t>e</w:t>
      </w:r>
      <w:r w:rsidRPr="000A70E5">
        <w:rPr>
          <w:i/>
          <w:sz w:val="20"/>
          <w:szCs w:val="20"/>
          <w:lang w:val="es-MX"/>
        </w:rPr>
        <w:t>n</w:t>
      </w:r>
      <w:r w:rsidRPr="000A70E5">
        <w:rPr>
          <w:i/>
          <w:spacing w:val="38"/>
          <w:sz w:val="20"/>
          <w:szCs w:val="20"/>
          <w:lang w:val="es-MX"/>
        </w:rPr>
        <w:t xml:space="preserve"> </w:t>
      </w:r>
      <w:r w:rsidRPr="000A70E5">
        <w:rPr>
          <w:i/>
          <w:spacing w:val="1"/>
          <w:sz w:val="20"/>
          <w:szCs w:val="20"/>
          <w:lang w:val="es-MX"/>
        </w:rPr>
        <w:t>e</w:t>
      </w:r>
      <w:r w:rsidRPr="000A70E5">
        <w:rPr>
          <w:i/>
          <w:sz w:val="20"/>
          <w:szCs w:val="20"/>
          <w:lang w:val="es-MX"/>
        </w:rPr>
        <w:t>l</w:t>
      </w:r>
      <w:r w:rsidRPr="000A70E5">
        <w:rPr>
          <w:i/>
          <w:spacing w:val="38"/>
          <w:sz w:val="20"/>
          <w:szCs w:val="20"/>
          <w:lang w:val="es-MX"/>
        </w:rPr>
        <w:t xml:space="preserve"> </w:t>
      </w:r>
      <w:r w:rsidRPr="000A70E5">
        <w:rPr>
          <w:i/>
          <w:spacing w:val="-1"/>
          <w:sz w:val="20"/>
          <w:szCs w:val="20"/>
          <w:lang w:val="es-MX"/>
        </w:rPr>
        <w:t>a</w:t>
      </w:r>
      <w:r w:rsidRPr="000A70E5">
        <w:rPr>
          <w:i/>
          <w:sz w:val="20"/>
          <w:szCs w:val="20"/>
          <w:lang w:val="es-MX"/>
        </w:rPr>
        <w:t>cu</w:t>
      </w:r>
      <w:r w:rsidRPr="000A70E5">
        <w:rPr>
          <w:i/>
          <w:spacing w:val="1"/>
          <w:sz w:val="20"/>
          <w:szCs w:val="20"/>
          <w:lang w:val="es-MX"/>
        </w:rPr>
        <w:t>e</w:t>
      </w:r>
      <w:r w:rsidRPr="000A70E5">
        <w:rPr>
          <w:i/>
          <w:sz w:val="20"/>
          <w:szCs w:val="20"/>
          <w:lang w:val="es-MX"/>
        </w:rPr>
        <w:t>r</w:t>
      </w:r>
      <w:r w:rsidRPr="000A70E5">
        <w:rPr>
          <w:i/>
          <w:spacing w:val="-1"/>
          <w:sz w:val="20"/>
          <w:szCs w:val="20"/>
          <w:lang w:val="es-MX"/>
        </w:rPr>
        <w:t>d</w:t>
      </w:r>
      <w:r w:rsidRPr="000A70E5">
        <w:rPr>
          <w:i/>
          <w:sz w:val="20"/>
          <w:szCs w:val="20"/>
          <w:lang w:val="es-MX"/>
        </w:rPr>
        <w:t>o</w:t>
      </w:r>
      <w:r w:rsidRPr="000A70E5">
        <w:rPr>
          <w:i/>
          <w:spacing w:val="39"/>
          <w:sz w:val="20"/>
          <w:szCs w:val="20"/>
          <w:lang w:val="es-MX"/>
        </w:rPr>
        <w:t xml:space="preserve"> </w:t>
      </w:r>
      <w:r w:rsidRPr="000A70E5">
        <w:rPr>
          <w:i/>
          <w:sz w:val="20"/>
          <w:szCs w:val="20"/>
          <w:lang w:val="es-MX"/>
        </w:rPr>
        <w:t>E</w:t>
      </w:r>
      <w:r w:rsidRPr="000A70E5">
        <w:rPr>
          <w:i/>
          <w:spacing w:val="1"/>
          <w:sz w:val="20"/>
          <w:szCs w:val="20"/>
          <w:lang w:val="es-MX"/>
        </w:rPr>
        <w:t>S</w:t>
      </w:r>
      <w:r w:rsidRPr="000A70E5">
        <w:rPr>
          <w:i/>
          <w:sz w:val="20"/>
          <w:szCs w:val="20"/>
          <w:lang w:val="es-MX"/>
        </w:rPr>
        <w:t>P</w:t>
      </w:r>
      <w:r w:rsidRPr="000A70E5">
        <w:rPr>
          <w:i/>
          <w:spacing w:val="2"/>
          <w:sz w:val="20"/>
          <w:szCs w:val="20"/>
          <w:lang w:val="es-MX"/>
        </w:rPr>
        <w:t>/</w:t>
      </w:r>
      <w:r w:rsidRPr="000A70E5">
        <w:rPr>
          <w:i/>
          <w:spacing w:val="1"/>
          <w:sz w:val="20"/>
          <w:szCs w:val="20"/>
          <w:lang w:val="es-MX"/>
        </w:rPr>
        <w:t>1</w:t>
      </w:r>
      <w:r w:rsidRPr="000A70E5">
        <w:rPr>
          <w:i/>
          <w:sz w:val="20"/>
          <w:szCs w:val="20"/>
          <w:lang w:val="es-MX"/>
        </w:rPr>
        <w:t>/</w:t>
      </w:r>
      <w:r w:rsidRPr="000A70E5">
        <w:rPr>
          <w:i/>
          <w:spacing w:val="1"/>
          <w:sz w:val="20"/>
          <w:szCs w:val="20"/>
          <w:lang w:val="es-MX"/>
        </w:rPr>
        <w:t>0</w:t>
      </w:r>
      <w:r w:rsidRPr="000A70E5">
        <w:rPr>
          <w:i/>
          <w:sz w:val="20"/>
          <w:szCs w:val="20"/>
          <w:lang w:val="es-MX"/>
        </w:rPr>
        <w:t>2</w:t>
      </w:r>
      <w:r w:rsidRPr="000A70E5">
        <w:rPr>
          <w:i/>
          <w:spacing w:val="39"/>
          <w:sz w:val="20"/>
          <w:szCs w:val="20"/>
          <w:lang w:val="es-MX"/>
        </w:rPr>
        <w:t xml:space="preserve"> </w:t>
      </w:r>
      <w:r w:rsidRPr="000A70E5">
        <w:rPr>
          <w:i/>
          <w:spacing w:val="1"/>
          <w:sz w:val="20"/>
          <w:szCs w:val="20"/>
          <w:lang w:val="es-MX"/>
        </w:rPr>
        <w:t>e</w:t>
      </w:r>
      <w:r w:rsidRPr="000A70E5">
        <w:rPr>
          <w:i/>
          <w:sz w:val="20"/>
          <w:szCs w:val="20"/>
          <w:lang w:val="es-MX"/>
        </w:rPr>
        <w:t>mi</w:t>
      </w:r>
      <w:r w:rsidRPr="000A70E5">
        <w:rPr>
          <w:i/>
          <w:spacing w:val="-1"/>
          <w:sz w:val="20"/>
          <w:szCs w:val="20"/>
          <w:lang w:val="es-MX"/>
        </w:rPr>
        <w:t>t</w:t>
      </w:r>
      <w:r w:rsidRPr="000A70E5">
        <w:rPr>
          <w:i/>
          <w:sz w:val="20"/>
          <w:szCs w:val="20"/>
          <w:lang w:val="es-MX"/>
        </w:rPr>
        <w:t>i</w:t>
      </w:r>
      <w:r w:rsidRPr="000A70E5">
        <w:rPr>
          <w:i/>
          <w:spacing w:val="-1"/>
          <w:sz w:val="20"/>
          <w:szCs w:val="20"/>
          <w:lang w:val="es-MX"/>
        </w:rPr>
        <w:t>d</w:t>
      </w:r>
      <w:r w:rsidRPr="000A70E5">
        <w:rPr>
          <w:i/>
          <w:sz w:val="20"/>
          <w:szCs w:val="20"/>
          <w:lang w:val="es-MX"/>
        </w:rPr>
        <w:t>o</w:t>
      </w:r>
      <w:r w:rsidRPr="000A70E5">
        <w:rPr>
          <w:i/>
          <w:spacing w:val="37"/>
          <w:sz w:val="20"/>
          <w:szCs w:val="20"/>
          <w:lang w:val="es-MX"/>
        </w:rPr>
        <w:t xml:space="preserve"> </w:t>
      </w:r>
      <w:r w:rsidRPr="000A70E5">
        <w:rPr>
          <w:i/>
          <w:spacing w:val="-1"/>
          <w:sz w:val="20"/>
          <w:szCs w:val="20"/>
          <w:lang w:val="es-MX"/>
        </w:rPr>
        <w:t>po</w:t>
      </w:r>
      <w:r w:rsidRPr="000A70E5">
        <w:rPr>
          <w:i/>
          <w:sz w:val="20"/>
          <w:szCs w:val="20"/>
          <w:lang w:val="es-MX"/>
        </w:rPr>
        <w:t>r</w:t>
      </w:r>
      <w:r w:rsidRPr="000A70E5">
        <w:rPr>
          <w:i/>
          <w:spacing w:val="40"/>
          <w:sz w:val="20"/>
          <w:szCs w:val="20"/>
          <w:lang w:val="es-MX"/>
        </w:rPr>
        <w:t xml:space="preserve"> </w:t>
      </w:r>
      <w:r w:rsidRPr="000A70E5">
        <w:rPr>
          <w:i/>
          <w:spacing w:val="1"/>
          <w:sz w:val="20"/>
          <w:szCs w:val="20"/>
          <w:lang w:val="es-MX"/>
        </w:rPr>
        <w:t>e</w:t>
      </w:r>
      <w:r w:rsidRPr="000A70E5">
        <w:rPr>
          <w:i/>
          <w:sz w:val="20"/>
          <w:szCs w:val="20"/>
          <w:lang w:val="es-MX"/>
        </w:rPr>
        <w:t>l</w:t>
      </w:r>
      <w:r w:rsidRPr="000A70E5">
        <w:rPr>
          <w:i/>
          <w:spacing w:val="38"/>
          <w:sz w:val="20"/>
          <w:szCs w:val="20"/>
          <w:lang w:val="es-MX"/>
        </w:rPr>
        <w:t xml:space="preserve"> </w:t>
      </w:r>
      <w:r w:rsidRPr="000A70E5">
        <w:rPr>
          <w:i/>
          <w:spacing w:val="2"/>
          <w:sz w:val="20"/>
          <w:szCs w:val="20"/>
          <w:lang w:val="es-MX"/>
        </w:rPr>
        <w:t>C</w:t>
      </w:r>
      <w:r w:rsidRPr="000A70E5">
        <w:rPr>
          <w:i/>
          <w:spacing w:val="-1"/>
          <w:sz w:val="20"/>
          <w:szCs w:val="20"/>
          <w:lang w:val="es-MX"/>
        </w:rPr>
        <w:t>o</w:t>
      </w:r>
      <w:r w:rsidRPr="000A70E5">
        <w:rPr>
          <w:i/>
          <w:sz w:val="20"/>
          <w:szCs w:val="20"/>
          <w:lang w:val="es-MX"/>
        </w:rPr>
        <w:t>n</w:t>
      </w:r>
      <w:r w:rsidRPr="000A70E5">
        <w:rPr>
          <w:i/>
          <w:spacing w:val="1"/>
          <w:sz w:val="20"/>
          <w:szCs w:val="20"/>
          <w:lang w:val="es-MX"/>
        </w:rPr>
        <w:t>se</w:t>
      </w:r>
      <w:r w:rsidRPr="000A70E5">
        <w:rPr>
          <w:i/>
          <w:sz w:val="20"/>
          <w:szCs w:val="20"/>
          <w:lang w:val="es-MX"/>
        </w:rPr>
        <w:t>jo Munici</w:t>
      </w:r>
      <w:r w:rsidRPr="000A70E5">
        <w:rPr>
          <w:i/>
          <w:spacing w:val="-1"/>
          <w:sz w:val="20"/>
          <w:szCs w:val="20"/>
          <w:lang w:val="es-MX"/>
        </w:rPr>
        <w:t>pa</w:t>
      </w:r>
      <w:r w:rsidRPr="000A70E5">
        <w:rPr>
          <w:i/>
          <w:sz w:val="20"/>
          <w:szCs w:val="20"/>
          <w:lang w:val="es-MX"/>
        </w:rPr>
        <w:t>l El</w:t>
      </w:r>
      <w:r w:rsidRPr="000A70E5">
        <w:rPr>
          <w:i/>
          <w:spacing w:val="1"/>
          <w:sz w:val="20"/>
          <w:szCs w:val="20"/>
          <w:lang w:val="es-MX"/>
        </w:rPr>
        <w:t>e</w:t>
      </w:r>
      <w:r w:rsidRPr="000A70E5">
        <w:rPr>
          <w:i/>
          <w:sz w:val="20"/>
          <w:szCs w:val="20"/>
          <w:lang w:val="es-MX"/>
        </w:rPr>
        <w:t>c</w:t>
      </w:r>
      <w:r w:rsidRPr="000A70E5">
        <w:rPr>
          <w:i/>
          <w:spacing w:val="-1"/>
          <w:sz w:val="20"/>
          <w:szCs w:val="20"/>
          <w:lang w:val="es-MX"/>
        </w:rPr>
        <w:t>to</w:t>
      </w:r>
      <w:r w:rsidRPr="000A70E5">
        <w:rPr>
          <w:i/>
          <w:sz w:val="20"/>
          <w:szCs w:val="20"/>
          <w:lang w:val="es-MX"/>
        </w:rPr>
        <w:t>r</w:t>
      </w:r>
      <w:r w:rsidRPr="000A70E5">
        <w:rPr>
          <w:i/>
          <w:spacing w:val="-1"/>
          <w:sz w:val="20"/>
          <w:szCs w:val="20"/>
          <w:lang w:val="es-MX"/>
        </w:rPr>
        <w:t>a</w:t>
      </w:r>
      <w:r w:rsidRPr="000A70E5">
        <w:rPr>
          <w:i/>
          <w:sz w:val="20"/>
          <w:szCs w:val="20"/>
          <w:lang w:val="es-MX"/>
        </w:rPr>
        <w:t>l</w:t>
      </w:r>
      <w:r w:rsidRPr="000A70E5">
        <w:rPr>
          <w:i/>
          <w:spacing w:val="2"/>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3"/>
          <w:sz w:val="20"/>
          <w:szCs w:val="20"/>
          <w:lang w:val="es-MX"/>
        </w:rPr>
        <w:t xml:space="preserve"> </w:t>
      </w:r>
      <w:r w:rsidRPr="000A70E5">
        <w:rPr>
          <w:i/>
          <w:sz w:val="20"/>
          <w:szCs w:val="20"/>
          <w:lang w:val="es-MX"/>
        </w:rPr>
        <w:t>Culi</w:t>
      </w:r>
      <w:r w:rsidRPr="000A70E5">
        <w:rPr>
          <w:i/>
          <w:spacing w:val="-1"/>
          <w:sz w:val="20"/>
          <w:szCs w:val="20"/>
          <w:lang w:val="es-MX"/>
        </w:rPr>
        <w:t>a</w:t>
      </w:r>
      <w:r w:rsidRPr="000A70E5">
        <w:rPr>
          <w:i/>
          <w:sz w:val="20"/>
          <w:szCs w:val="20"/>
          <w:lang w:val="es-MX"/>
        </w:rPr>
        <w:t>c</w:t>
      </w:r>
      <w:r w:rsidRPr="000A70E5">
        <w:rPr>
          <w:i/>
          <w:spacing w:val="-1"/>
          <w:sz w:val="20"/>
          <w:szCs w:val="20"/>
          <w:lang w:val="es-MX"/>
        </w:rPr>
        <w:t>á</w:t>
      </w:r>
      <w:r w:rsidRPr="000A70E5">
        <w:rPr>
          <w:i/>
          <w:sz w:val="20"/>
          <w:szCs w:val="20"/>
          <w:lang w:val="es-MX"/>
        </w:rPr>
        <w:t>n.</w:t>
      </w:r>
    </w:p>
    <w:p w:rsidR="007539E4" w:rsidRPr="000A70E5" w:rsidRDefault="007539E4" w:rsidP="003261D3">
      <w:pPr>
        <w:pStyle w:val="Body"/>
        <w:tabs>
          <w:tab w:val="right" w:leader="hyphen" w:pos="8789"/>
        </w:tabs>
        <w:ind w:right="159"/>
        <w:jc w:val="both"/>
        <w:rPr>
          <w:i/>
          <w:sz w:val="20"/>
          <w:szCs w:val="20"/>
          <w:lang w:val="es-MX"/>
        </w:rPr>
      </w:pPr>
    </w:p>
    <w:p w:rsidR="007539E4" w:rsidRPr="000A70E5" w:rsidRDefault="007539E4" w:rsidP="003261D3">
      <w:pPr>
        <w:pStyle w:val="Body"/>
        <w:tabs>
          <w:tab w:val="right" w:leader="hyphen" w:pos="8789"/>
        </w:tabs>
        <w:ind w:left="1114" w:right="92"/>
        <w:jc w:val="both"/>
        <w:rPr>
          <w:i/>
          <w:sz w:val="20"/>
          <w:szCs w:val="20"/>
          <w:lang w:val="es-MX"/>
        </w:rPr>
      </w:pPr>
      <w:r w:rsidRPr="000A70E5">
        <w:rPr>
          <w:rFonts w:cs="Tahoma"/>
          <w:b/>
          <w:bCs/>
          <w:i/>
          <w:sz w:val="20"/>
          <w:szCs w:val="20"/>
          <w:lang w:val="es-MX"/>
        </w:rPr>
        <w:t>T</w:t>
      </w:r>
      <w:r w:rsidRPr="000A70E5">
        <w:rPr>
          <w:rFonts w:cs="Tahoma"/>
          <w:b/>
          <w:bCs/>
          <w:i/>
          <w:spacing w:val="1"/>
          <w:sz w:val="20"/>
          <w:szCs w:val="20"/>
          <w:lang w:val="es-MX"/>
        </w:rPr>
        <w:t>ERC</w:t>
      </w:r>
      <w:r w:rsidRPr="000A70E5">
        <w:rPr>
          <w:rFonts w:cs="Tahoma"/>
          <w:b/>
          <w:bCs/>
          <w:i/>
          <w:spacing w:val="-1"/>
          <w:sz w:val="20"/>
          <w:szCs w:val="20"/>
          <w:lang w:val="es-MX"/>
        </w:rPr>
        <w:t>E</w:t>
      </w:r>
      <w:r w:rsidRPr="000A70E5">
        <w:rPr>
          <w:rFonts w:cs="Tahoma"/>
          <w:b/>
          <w:bCs/>
          <w:i/>
          <w:spacing w:val="1"/>
          <w:sz w:val="20"/>
          <w:szCs w:val="20"/>
          <w:lang w:val="es-MX"/>
        </w:rPr>
        <w:t>R</w:t>
      </w:r>
      <w:r w:rsidRPr="000A70E5">
        <w:rPr>
          <w:rFonts w:cs="Tahoma"/>
          <w:b/>
          <w:bCs/>
          <w:i/>
          <w:sz w:val="20"/>
          <w:szCs w:val="20"/>
          <w:lang w:val="es-MX"/>
        </w:rPr>
        <w:t>O.</w:t>
      </w:r>
      <w:r w:rsidRPr="000A70E5">
        <w:rPr>
          <w:rFonts w:cs="Tahoma"/>
          <w:b/>
          <w:bCs/>
          <w:i/>
          <w:spacing w:val="3"/>
          <w:sz w:val="20"/>
          <w:szCs w:val="20"/>
          <w:lang w:val="es-MX"/>
        </w:rPr>
        <w:t xml:space="preserve"> </w:t>
      </w:r>
      <w:r w:rsidRPr="000A70E5">
        <w:rPr>
          <w:i/>
          <w:sz w:val="20"/>
          <w:szCs w:val="20"/>
          <w:lang w:val="es-MX"/>
        </w:rPr>
        <w:t>Es fun</w:t>
      </w:r>
      <w:r w:rsidRPr="000A70E5">
        <w:rPr>
          <w:i/>
          <w:spacing w:val="-1"/>
          <w:sz w:val="20"/>
          <w:szCs w:val="20"/>
          <w:lang w:val="es-MX"/>
        </w:rPr>
        <w:t>da</w:t>
      </w:r>
      <w:r w:rsidRPr="000A70E5">
        <w:rPr>
          <w:i/>
          <w:spacing w:val="2"/>
          <w:sz w:val="20"/>
          <w:szCs w:val="20"/>
          <w:lang w:val="es-MX"/>
        </w:rPr>
        <w:t>d</w:t>
      </w:r>
      <w:r w:rsidRPr="000A70E5">
        <w:rPr>
          <w:i/>
          <w:sz w:val="20"/>
          <w:szCs w:val="20"/>
          <w:lang w:val="es-MX"/>
        </w:rPr>
        <w:t>o</w:t>
      </w:r>
      <w:r w:rsidRPr="000A70E5">
        <w:rPr>
          <w:i/>
          <w:spacing w:val="-1"/>
          <w:sz w:val="20"/>
          <w:szCs w:val="20"/>
          <w:lang w:val="es-MX"/>
        </w:rPr>
        <w:t xml:space="preserve"> </w:t>
      </w:r>
      <w:r w:rsidRPr="000A70E5">
        <w:rPr>
          <w:i/>
          <w:spacing w:val="1"/>
          <w:sz w:val="20"/>
          <w:szCs w:val="20"/>
          <w:lang w:val="es-MX"/>
        </w:rPr>
        <w:t>e</w:t>
      </w:r>
      <w:r w:rsidRPr="000A70E5">
        <w:rPr>
          <w:i/>
          <w:sz w:val="20"/>
          <w:szCs w:val="20"/>
          <w:lang w:val="es-MX"/>
        </w:rPr>
        <w:t>l</w:t>
      </w:r>
      <w:r w:rsidRPr="000A70E5">
        <w:rPr>
          <w:i/>
          <w:spacing w:val="2"/>
          <w:sz w:val="20"/>
          <w:szCs w:val="20"/>
          <w:lang w:val="es-MX"/>
        </w:rPr>
        <w:t xml:space="preserve"> </w:t>
      </w:r>
      <w:r w:rsidRPr="000A70E5">
        <w:rPr>
          <w:i/>
          <w:spacing w:val="-1"/>
          <w:sz w:val="20"/>
          <w:szCs w:val="20"/>
          <w:lang w:val="es-MX"/>
        </w:rPr>
        <w:t>ag</w:t>
      </w:r>
      <w:r w:rsidRPr="000A70E5">
        <w:rPr>
          <w:i/>
          <w:spacing w:val="2"/>
          <w:sz w:val="20"/>
          <w:szCs w:val="20"/>
          <w:lang w:val="es-MX"/>
        </w:rPr>
        <w:t>r</w:t>
      </w:r>
      <w:r w:rsidRPr="000A70E5">
        <w:rPr>
          <w:i/>
          <w:spacing w:val="-1"/>
          <w:sz w:val="20"/>
          <w:szCs w:val="20"/>
          <w:lang w:val="es-MX"/>
        </w:rPr>
        <w:t>a</w:t>
      </w:r>
      <w:r w:rsidRPr="000A70E5">
        <w:rPr>
          <w:i/>
          <w:sz w:val="20"/>
          <w:szCs w:val="20"/>
          <w:lang w:val="es-MX"/>
        </w:rPr>
        <w:t>vio</w:t>
      </w:r>
      <w:r w:rsidRPr="000A70E5">
        <w:rPr>
          <w:i/>
          <w:spacing w:val="-1"/>
          <w:sz w:val="20"/>
          <w:szCs w:val="20"/>
          <w:lang w:val="es-MX"/>
        </w:rPr>
        <w:t xml:space="preserve"> </w:t>
      </w:r>
      <w:r w:rsidRPr="000A70E5">
        <w:rPr>
          <w:i/>
          <w:spacing w:val="1"/>
          <w:sz w:val="20"/>
          <w:szCs w:val="20"/>
          <w:lang w:val="es-MX"/>
        </w:rPr>
        <w:t>se</w:t>
      </w:r>
      <w:r w:rsidRPr="000A70E5">
        <w:rPr>
          <w:i/>
          <w:spacing w:val="-1"/>
          <w:sz w:val="20"/>
          <w:szCs w:val="20"/>
          <w:lang w:val="es-MX"/>
        </w:rPr>
        <w:t>g</w:t>
      </w:r>
      <w:r w:rsidRPr="000A70E5">
        <w:rPr>
          <w:i/>
          <w:sz w:val="20"/>
          <w:szCs w:val="20"/>
          <w:lang w:val="es-MX"/>
        </w:rPr>
        <w:t>un</w:t>
      </w:r>
      <w:r w:rsidRPr="000A70E5">
        <w:rPr>
          <w:i/>
          <w:spacing w:val="-1"/>
          <w:sz w:val="20"/>
          <w:szCs w:val="20"/>
          <w:lang w:val="es-MX"/>
        </w:rPr>
        <w:t>do</w:t>
      </w:r>
      <w:r w:rsidRPr="000A70E5">
        <w:rPr>
          <w:i/>
          <w:sz w:val="20"/>
          <w:szCs w:val="20"/>
          <w:lang w:val="es-MX"/>
        </w:rPr>
        <w:t>,</w:t>
      </w:r>
      <w:r w:rsidRPr="000A70E5">
        <w:rPr>
          <w:i/>
          <w:spacing w:val="3"/>
          <w:sz w:val="20"/>
          <w:szCs w:val="20"/>
          <w:lang w:val="es-MX"/>
        </w:rPr>
        <w:t xml:space="preserve"> </w:t>
      </w:r>
      <w:r w:rsidRPr="000A70E5">
        <w:rPr>
          <w:i/>
          <w:sz w:val="20"/>
          <w:szCs w:val="20"/>
          <w:lang w:val="es-MX"/>
        </w:rPr>
        <w:t>c</w:t>
      </w:r>
      <w:r w:rsidRPr="000A70E5">
        <w:rPr>
          <w:i/>
          <w:spacing w:val="-1"/>
          <w:sz w:val="20"/>
          <w:szCs w:val="20"/>
          <w:lang w:val="es-MX"/>
        </w:rPr>
        <w:t>o</w:t>
      </w:r>
      <w:r w:rsidRPr="000A70E5">
        <w:rPr>
          <w:i/>
          <w:sz w:val="20"/>
          <w:szCs w:val="20"/>
          <w:lang w:val="es-MX"/>
        </w:rPr>
        <w:t>nf</w:t>
      </w:r>
      <w:r w:rsidRPr="000A70E5">
        <w:rPr>
          <w:i/>
          <w:spacing w:val="-1"/>
          <w:sz w:val="20"/>
          <w:szCs w:val="20"/>
          <w:lang w:val="es-MX"/>
        </w:rPr>
        <w:t>o</w:t>
      </w:r>
      <w:r w:rsidRPr="000A70E5">
        <w:rPr>
          <w:i/>
          <w:sz w:val="20"/>
          <w:szCs w:val="20"/>
          <w:lang w:val="es-MX"/>
        </w:rPr>
        <w:t>rme a l</w:t>
      </w:r>
      <w:r w:rsidRPr="000A70E5">
        <w:rPr>
          <w:i/>
          <w:spacing w:val="-1"/>
          <w:sz w:val="20"/>
          <w:szCs w:val="20"/>
          <w:lang w:val="es-MX"/>
        </w:rPr>
        <w:t>o</w:t>
      </w:r>
      <w:r w:rsidRPr="000A70E5">
        <w:rPr>
          <w:i/>
          <w:sz w:val="20"/>
          <w:szCs w:val="20"/>
          <w:lang w:val="es-MX"/>
        </w:rPr>
        <w:t xml:space="preserve">s </w:t>
      </w:r>
      <w:r w:rsidRPr="000A70E5">
        <w:rPr>
          <w:i/>
          <w:spacing w:val="2"/>
          <w:sz w:val="20"/>
          <w:szCs w:val="20"/>
          <w:lang w:val="es-MX"/>
        </w:rPr>
        <w:t>r</w:t>
      </w:r>
      <w:r w:rsidRPr="000A70E5">
        <w:rPr>
          <w:i/>
          <w:spacing w:val="-1"/>
          <w:sz w:val="20"/>
          <w:szCs w:val="20"/>
          <w:lang w:val="es-MX"/>
        </w:rPr>
        <w:t>a</w:t>
      </w:r>
      <w:r w:rsidRPr="000A70E5">
        <w:rPr>
          <w:i/>
          <w:spacing w:val="1"/>
          <w:sz w:val="20"/>
          <w:szCs w:val="20"/>
          <w:lang w:val="es-MX"/>
        </w:rPr>
        <w:t>z</w:t>
      </w:r>
      <w:r w:rsidRPr="000A70E5">
        <w:rPr>
          <w:i/>
          <w:spacing w:val="-1"/>
          <w:sz w:val="20"/>
          <w:szCs w:val="20"/>
          <w:lang w:val="es-MX"/>
        </w:rPr>
        <w:t>o</w:t>
      </w:r>
      <w:r w:rsidRPr="000A70E5">
        <w:rPr>
          <w:i/>
          <w:sz w:val="20"/>
          <w:szCs w:val="20"/>
          <w:lang w:val="es-MX"/>
        </w:rPr>
        <w:t>n</w:t>
      </w:r>
      <w:r w:rsidRPr="000A70E5">
        <w:rPr>
          <w:i/>
          <w:spacing w:val="1"/>
          <w:sz w:val="20"/>
          <w:szCs w:val="20"/>
          <w:lang w:val="es-MX"/>
        </w:rPr>
        <w:t>a</w:t>
      </w:r>
      <w:r w:rsidRPr="000A70E5">
        <w:rPr>
          <w:i/>
          <w:sz w:val="20"/>
          <w:szCs w:val="20"/>
          <w:lang w:val="es-MX"/>
        </w:rPr>
        <w:t>mi</w:t>
      </w:r>
      <w:r w:rsidRPr="000A70E5">
        <w:rPr>
          <w:i/>
          <w:spacing w:val="1"/>
          <w:sz w:val="20"/>
          <w:szCs w:val="20"/>
          <w:lang w:val="es-MX"/>
        </w:rPr>
        <w:t>e</w:t>
      </w:r>
      <w:r w:rsidRPr="000A70E5">
        <w:rPr>
          <w:i/>
          <w:sz w:val="20"/>
          <w:szCs w:val="20"/>
          <w:lang w:val="es-MX"/>
        </w:rPr>
        <w:t>n</w:t>
      </w:r>
      <w:r w:rsidRPr="000A70E5">
        <w:rPr>
          <w:i/>
          <w:spacing w:val="-1"/>
          <w:sz w:val="20"/>
          <w:szCs w:val="20"/>
          <w:lang w:val="es-MX"/>
        </w:rPr>
        <w:t>to</w:t>
      </w:r>
      <w:r w:rsidRPr="000A70E5">
        <w:rPr>
          <w:i/>
          <w:sz w:val="20"/>
          <w:szCs w:val="20"/>
          <w:lang w:val="es-MX"/>
        </w:rPr>
        <w:t xml:space="preserve">s </w:t>
      </w:r>
      <w:r w:rsidRPr="000A70E5">
        <w:rPr>
          <w:i/>
          <w:spacing w:val="-1"/>
          <w:sz w:val="20"/>
          <w:szCs w:val="20"/>
          <w:lang w:val="es-MX"/>
        </w:rPr>
        <w:t>q</w:t>
      </w:r>
      <w:r w:rsidRPr="000A70E5">
        <w:rPr>
          <w:i/>
          <w:sz w:val="20"/>
          <w:szCs w:val="20"/>
          <w:lang w:val="es-MX"/>
        </w:rPr>
        <w:t>ue</w:t>
      </w:r>
      <w:r w:rsidRPr="000A70E5">
        <w:rPr>
          <w:i/>
          <w:spacing w:val="3"/>
          <w:sz w:val="20"/>
          <w:szCs w:val="20"/>
          <w:lang w:val="es-MX"/>
        </w:rPr>
        <w:t xml:space="preserve"> </w:t>
      </w:r>
      <w:r w:rsidRPr="000A70E5">
        <w:rPr>
          <w:i/>
          <w:sz w:val="20"/>
          <w:szCs w:val="20"/>
          <w:lang w:val="es-MX"/>
        </w:rPr>
        <w:t>h</w:t>
      </w:r>
      <w:r w:rsidRPr="000A70E5">
        <w:rPr>
          <w:i/>
          <w:spacing w:val="-1"/>
          <w:sz w:val="20"/>
          <w:szCs w:val="20"/>
          <w:lang w:val="es-MX"/>
        </w:rPr>
        <w:t>a</w:t>
      </w:r>
      <w:r w:rsidRPr="000A70E5">
        <w:rPr>
          <w:i/>
          <w:sz w:val="20"/>
          <w:szCs w:val="20"/>
          <w:lang w:val="es-MX"/>
        </w:rPr>
        <w:t>n</w:t>
      </w:r>
      <w:r w:rsidRPr="000A70E5">
        <w:rPr>
          <w:i/>
          <w:spacing w:val="3"/>
          <w:sz w:val="20"/>
          <w:szCs w:val="20"/>
          <w:lang w:val="es-MX"/>
        </w:rPr>
        <w:t xml:space="preserve"> </w:t>
      </w:r>
      <w:r w:rsidRPr="000A70E5">
        <w:rPr>
          <w:i/>
          <w:spacing w:val="-1"/>
          <w:sz w:val="20"/>
          <w:szCs w:val="20"/>
          <w:lang w:val="es-MX"/>
        </w:rPr>
        <w:t>q</w:t>
      </w:r>
      <w:r w:rsidRPr="000A70E5">
        <w:rPr>
          <w:i/>
          <w:sz w:val="20"/>
          <w:szCs w:val="20"/>
          <w:lang w:val="es-MX"/>
        </w:rPr>
        <w:t>u</w:t>
      </w:r>
      <w:r w:rsidRPr="000A70E5">
        <w:rPr>
          <w:i/>
          <w:spacing w:val="1"/>
          <w:sz w:val="20"/>
          <w:szCs w:val="20"/>
          <w:lang w:val="es-MX"/>
        </w:rPr>
        <w:t>e</w:t>
      </w:r>
      <w:r w:rsidRPr="000A70E5">
        <w:rPr>
          <w:i/>
          <w:spacing w:val="-1"/>
          <w:sz w:val="20"/>
          <w:szCs w:val="20"/>
          <w:lang w:val="es-MX"/>
        </w:rPr>
        <w:t>dad</w:t>
      </w:r>
      <w:r w:rsidRPr="000A70E5">
        <w:rPr>
          <w:i/>
          <w:sz w:val="20"/>
          <w:szCs w:val="20"/>
          <w:lang w:val="es-MX"/>
        </w:rPr>
        <w:t>o</w:t>
      </w:r>
      <w:r w:rsidRPr="000A70E5">
        <w:rPr>
          <w:i/>
          <w:spacing w:val="4"/>
          <w:sz w:val="20"/>
          <w:szCs w:val="20"/>
          <w:lang w:val="es-MX"/>
        </w:rPr>
        <w:t xml:space="preserve"> </w:t>
      </w:r>
      <w:r w:rsidRPr="000A70E5">
        <w:rPr>
          <w:i/>
          <w:spacing w:val="1"/>
          <w:sz w:val="20"/>
          <w:szCs w:val="20"/>
          <w:lang w:val="es-MX"/>
        </w:rPr>
        <w:t>es</w:t>
      </w:r>
      <w:r w:rsidRPr="000A70E5">
        <w:rPr>
          <w:i/>
          <w:spacing w:val="-1"/>
          <w:sz w:val="20"/>
          <w:szCs w:val="20"/>
          <w:lang w:val="es-MX"/>
        </w:rPr>
        <w:t>tab</w:t>
      </w:r>
      <w:r w:rsidRPr="000A70E5">
        <w:rPr>
          <w:i/>
          <w:sz w:val="20"/>
          <w:szCs w:val="20"/>
          <w:lang w:val="es-MX"/>
        </w:rPr>
        <w:t>l</w:t>
      </w:r>
      <w:r w:rsidRPr="000A70E5">
        <w:rPr>
          <w:i/>
          <w:spacing w:val="1"/>
          <w:sz w:val="20"/>
          <w:szCs w:val="20"/>
          <w:lang w:val="es-MX"/>
        </w:rPr>
        <w:t>e</w:t>
      </w:r>
      <w:r w:rsidRPr="000A70E5">
        <w:rPr>
          <w:i/>
          <w:sz w:val="20"/>
          <w:szCs w:val="20"/>
          <w:lang w:val="es-MX"/>
        </w:rPr>
        <w:t>ci</w:t>
      </w:r>
      <w:r w:rsidRPr="000A70E5">
        <w:rPr>
          <w:i/>
          <w:spacing w:val="-1"/>
          <w:sz w:val="20"/>
          <w:szCs w:val="20"/>
          <w:lang w:val="es-MX"/>
        </w:rPr>
        <w:t>do</w:t>
      </w:r>
      <w:r w:rsidRPr="000A70E5">
        <w:rPr>
          <w:i/>
          <w:sz w:val="20"/>
          <w:szCs w:val="20"/>
          <w:lang w:val="es-MX"/>
        </w:rPr>
        <w:t>s</w:t>
      </w:r>
      <w:r w:rsidRPr="000A70E5">
        <w:rPr>
          <w:i/>
          <w:spacing w:val="3"/>
          <w:sz w:val="20"/>
          <w:szCs w:val="20"/>
          <w:lang w:val="es-MX"/>
        </w:rPr>
        <w:t xml:space="preserve"> </w:t>
      </w:r>
      <w:r w:rsidRPr="000A70E5">
        <w:rPr>
          <w:i/>
          <w:spacing w:val="1"/>
          <w:sz w:val="20"/>
          <w:szCs w:val="20"/>
          <w:lang w:val="es-MX"/>
        </w:rPr>
        <w:t>e</w:t>
      </w:r>
      <w:r w:rsidRPr="000A70E5">
        <w:rPr>
          <w:i/>
          <w:sz w:val="20"/>
          <w:szCs w:val="20"/>
          <w:lang w:val="es-MX"/>
        </w:rPr>
        <w:t>n</w:t>
      </w:r>
      <w:r w:rsidRPr="000A70E5">
        <w:rPr>
          <w:i/>
          <w:spacing w:val="3"/>
          <w:sz w:val="20"/>
          <w:szCs w:val="20"/>
          <w:lang w:val="es-MX"/>
        </w:rPr>
        <w:t xml:space="preserve"> </w:t>
      </w:r>
      <w:r w:rsidRPr="000A70E5">
        <w:rPr>
          <w:i/>
          <w:spacing w:val="1"/>
          <w:sz w:val="20"/>
          <w:szCs w:val="20"/>
          <w:lang w:val="es-MX"/>
        </w:rPr>
        <w:t>e</w:t>
      </w:r>
      <w:r w:rsidRPr="000A70E5">
        <w:rPr>
          <w:i/>
          <w:sz w:val="20"/>
          <w:szCs w:val="20"/>
          <w:lang w:val="es-MX"/>
        </w:rPr>
        <w:t>l</w:t>
      </w:r>
      <w:r w:rsidRPr="000A70E5">
        <w:rPr>
          <w:i/>
          <w:spacing w:val="2"/>
          <w:sz w:val="20"/>
          <w:szCs w:val="20"/>
          <w:lang w:val="es-MX"/>
        </w:rPr>
        <w:t xml:space="preserve"> </w:t>
      </w:r>
      <w:r w:rsidRPr="000A70E5">
        <w:rPr>
          <w:i/>
          <w:sz w:val="20"/>
          <w:szCs w:val="20"/>
          <w:lang w:val="es-MX"/>
        </w:rPr>
        <w:t>CO</w:t>
      </w:r>
      <w:r w:rsidRPr="000A70E5">
        <w:rPr>
          <w:i/>
          <w:spacing w:val="1"/>
          <w:sz w:val="20"/>
          <w:szCs w:val="20"/>
          <w:lang w:val="es-MX"/>
        </w:rPr>
        <w:t>NS</w:t>
      </w:r>
      <w:r w:rsidRPr="000A70E5">
        <w:rPr>
          <w:i/>
          <w:spacing w:val="-1"/>
          <w:sz w:val="20"/>
          <w:szCs w:val="20"/>
          <w:lang w:val="es-MX"/>
        </w:rPr>
        <w:t>I</w:t>
      </w:r>
      <w:r w:rsidRPr="000A70E5">
        <w:rPr>
          <w:i/>
          <w:sz w:val="20"/>
          <w:szCs w:val="20"/>
          <w:lang w:val="es-MX"/>
        </w:rPr>
        <w:t>DERA</w:t>
      </w:r>
      <w:r w:rsidRPr="000A70E5">
        <w:rPr>
          <w:i/>
          <w:spacing w:val="1"/>
          <w:sz w:val="20"/>
          <w:szCs w:val="20"/>
          <w:lang w:val="es-MX"/>
        </w:rPr>
        <w:t>N</w:t>
      </w:r>
      <w:r w:rsidRPr="000A70E5">
        <w:rPr>
          <w:i/>
          <w:sz w:val="20"/>
          <w:szCs w:val="20"/>
          <w:lang w:val="es-MX"/>
        </w:rPr>
        <w:t>DO</w:t>
      </w:r>
      <w:r w:rsidRPr="000A70E5">
        <w:rPr>
          <w:i/>
          <w:spacing w:val="3"/>
          <w:sz w:val="20"/>
          <w:szCs w:val="20"/>
          <w:lang w:val="es-MX"/>
        </w:rPr>
        <w:t xml:space="preserve"> </w:t>
      </w:r>
      <w:r w:rsidRPr="000A70E5">
        <w:rPr>
          <w:i/>
          <w:sz w:val="20"/>
          <w:szCs w:val="20"/>
          <w:lang w:val="es-MX"/>
        </w:rPr>
        <w:t>OC</w:t>
      </w:r>
      <w:r w:rsidRPr="000A70E5">
        <w:rPr>
          <w:i/>
          <w:spacing w:val="-1"/>
          <w:sz w:val="20"/>
          <w:szCs w:val="20"/>
          <w:lang w:val="es-MX"/>
        </w:rPr>
        <w:t>T</w:t>
      </w:r>
      <w:r w:rsidRPr="000A70E5">
        <w:rPr>
          <w:i/>
          <w:sz w:val="20"/>
          <w:szCs w:val="20"/>
          <w:lang w:val="es-MX"/>
        </w:rPr>
        <w:t>A</w:t>
      </w:r>
      <w:r w:rsidRPr="000A70E5">
        <w:rPr>
          <w:i/>
          <w:spacing w:val="1"/>
          <w:sz w:val="20"/>
          <w:szCs w:val="20"/>
          <w:lang w:val="es-MX"/>
        </w:rPr>
        <w:t>V</w:t>
      </w:r>
      <w:r w:rsidRPr="000A70E5">
        <w:rPr>
          <w:i/>
          <w:sz w:val="20"/>
          <w:szCs w:val="20"/>
          <w:lang w:val="es-MX"/>
        </w:rPr>
        <w:t xml:space="preserve">O </w:t>
      </w:r>
      <w:r w:rsidRPr="000A70E5">
        <w:rPr>
          <w:i/>
          <w:spacing w:val="-1"/>
          <w:sz w:val="20"/>
          <w:szCs w:val="20"/>
          <w:lang w:val="es-MX"/>
        </w:rPr>
        <w:t>d</w:t>
      </w:r>
      <w:r w:rsidRPr="000A70E5">
        <w:rPr>
          <w:i/>
          <w:sz w:val="20"/>
          <w:szCs w:val="20"/>
          <w:lang w:val="es-MX"/>
        </w:rPr>
        <w:t>e</w:t>
      </w:r>
      <w:r w:rsidRPr="000A70E5">
        <w:rPr>
          <w:i/>
          <w:spacing w:val="3"/>
          <w:sz w:val="20"/>
          <w:szCs w:val="20"/>
          <w:lang w:val="es-MX"/>
        </w:rPr>
        <w:t xml:space="preserve"> </w:t>
      </w:r>
      <w:r w:rsidRPr="000A70E5">
        <w:rPr>
          <w:i/>
          <w:sz w:val="20"/>
          <w:szCs w:val="20"/>
          <w:lang w:val="es-MX"/>
        </w:rPr>
        <w:t xml:space="preserve">la </w:t>
      </w:r>
      <w:r w:rsidRPr="000A70E5">
        <w:rPr>
          <w:i/>
          <w:spacing w:val="-1"/>
          <w:sz w:val="20"/>
          <w:szCs w:val="20"/>
          <w:lang w:val="es-MX"/>
        </w:rPr>
        <w:t>p</w:t>
      </w:r>
      <w:r w:rsidRPr="000A70E5">
        <w:rPr>
          <w:i/>
          <w:sz w:val="20"/>
          <w:szCs w:val="20"/>
          <w:lang w:val="es-MX"/>
        </w:rPr>
        <w:t>r</w:t>
      </w:r>
      <w:r w:rsidRPr="000A70E5">
        <w:rPr>
          <w:i/>
          <w:spacing w:val="1"/>
          <w:sz w:val="20"/>
          <w:szCs w:val="20"/>
          <w:lang w:val="es-MX"/>
        </w:rPr>
        <w:t>ese</w:t>
      </w:r>
      <w:r w:rsidRPr="000A70E5">
        <w:rPr>
          <w:i/>
          <w:sz w:val="20"/>
          <w:szCs w:val="20"/>
          <w:lang w:val="es-MX"/>
        </w:rPr>
        <w:t>n</w:t>
      </w:r>
      <w:r w:rsidRPr="000A70E5">
        <w:rPr>
          <w:i/>
          <w:spacing w:val="-1"/>
          <w:sz w:val="20"/>
          <w:szCs w:val="20"/>
          <w:lang w:val="es-MX"/>
        </w:rPr>
        <w:t>t</w:t>
      </w:r>
      <w:r w:rsidRPr="000A70E5">
        <w:rPr>
          <w:i/>
          <w:sz w:val="20"/>
          <w:szCs w:val="20"/>
          <w:lang w:val="es-MX"/>
        </w:rPr>
        <w:t>e</w:t>
      </w:r>
      <w:r w:rsidRPr="000A70E5">
        <w:rPr>
          <w:i/>
          <w:spacing w:val="3"/>
          <w:sz w:val="20"/>
          <w:szCs w:val="20"/>
          <w:lang w:val="es-MX"/>
        </w:rPr>
        <w:t xml:space="preserve"> </w:t>
      </w:r>
      <w:r w:rsidRPr="000A70E5">
        <w:rPr>
          <w:i/>
          <w:sz w:val="20"/>
          <w:szCs w:val="20"/>
          <w:lang w:val="es-MX"/>
        </w:rPr>
        <w:t>r</w:t>
      </w:r>
      <w:r w:rsidRPr="000A70E5">
        <w:rPr>
          <w:i/>
          <w:spacing w:val="-1"/>
          <w:sz w:val="20"/>
          <w:szCs w:val="20"/>
          <w:lang w:val="es-MX"/>
        </w:rPr>
        <w:t>e</w:t>
      </w:r>
      <w:r w:rsidRPr="000A70E5">
        <w:rPr>
          <w:i/>
          <w:spacing w:val="1"/>
          <w:sz w:val="20"/>
          <w:szCs w:val="20"/>
          <w:lang w:val="es-MX"/>
        </w:rPr>
        <w:t>s</w:t>
      </w:r>
      <w:r w:rsidRPr="000A70E5">
        <w:rPr>
          <w:i/>
          <w:spacing w:val="-1"/>
          <w:sz w:val="20"/>
          <w:szCs w:val="20"/>
          <w:lang w:val="es-MX"/>
        </w:rPr>
        <w:t>o</w:t>
      </w:r>
      <w:r w:rsidRPr="000A70E5">
        <w:rPr>
          <w:i/>
          <w:sz w:val="20"/>
          <w:szCs w:val="20"/>
          <w:lang w:val="es-MX"/>
        </w:rPr>
        <w:t>luci</w:t>
      </w:r>
      <w:r w:rsidRPr="000A70E5">
        <w:rPr>
          <w:i/>
          <w:spacing w:val="-1"/>
          <w:sz w:val="20"/>
          <w:szCs w:val="20"/>
          <w:lang w:val="es-MX"/>
        </w:rPr>
        <w:t>ó</w:t>
      </w:r>
      <w:r w:rsidRPr="000A70E5">
        <w:rPr>
          <w:i/>
          <w:sz w:val="20"/>
          <w:szCs w:val="20"/>
          <w:lang w:val="es-MX"/>
        </w:rPr>
        <w:t>n,</w:t>
      </w:r>
      <w:r w:rsidRPr="000A70E5">
        <w:rPr>
          <w:i/>
          <w:spacing w:val="2"/>
          <w:sz w:val="20"/>
          <w:szCs w:val="20"/>
          <w:lang w:val="es-MX"/>
        </w:rPr>
        <w:t xml:space="preserve"> </w:t>
      </w:r>
      <w:r w:rsidRPr="000A70E5">
        <w:rPr>
          <w:i/>
          <w:spacing w:val="-1"/>
          <w:sz w:val="20"/>
          <w:szCs w:val="20"/>
          <w:lang w:val="es-MX"/>
        </w:rPr>
        <w:t>po</w:t>
      </w:r>
      <w:r w:rsidRPr="000A70E5">
        <w:rPr>
          <w:i/>
          <w:sz w:val="20"/>
          <w:szCs w:val="20"/>
          <w:lang w:val="es-MX"/>
        </w:rPr>
        <w:t>r</w:t>
      </w:r>
      <w:r w:rsidRPr="000A70E5">
        <w:rPr>
          <w:i/>
          <w:spacing w:val="2"/>
          <w:sz w:val="20"/>
          <w:szCs w:val="20"/>
          <w:lang w:val="es-MX"/>
        </w:rPr>
        <w:t xml:space="preserve"> </w:t>
      </w:r>
      <w:r w:rsidRPr="000A70E5">
        <w:rPr>
          <w:i/>
          <w:sz w:val="20"/>
          <w:szCs w:val="20"/>
          <w:lang w:val="es-MX"/>
        </w:rPr>
        <w:t>lo</w:t>
      </w:r>
      <w:r w:rsidRPr="000A70E5">
        <w:rPr>
          <w:i/>
          <w:spacing w:val="2"/>
          <w:sz w:val="20"/>
          <w:szCs w:val="20"/>
          <w:lang w:val="es-MX"/>
        </w:rPr>
        <w:t xml:space="preserve"> </w:t>
      </w:r>
      <w:r w:rsidRPr="000A70E5">
        <w:rPr>
          <w:i/>
          <w:spacing w:val="-1"/>
          <w:sz w:val="20"/>
          <w:szCs w:val="20"/>
          <w:lang w:val="es-MX"/>
        </w:rPr>
        <w:t>q</w:t>
      </w:r>
      <w:r w:rsidRPr="000A70E5">
        <w:rPr>
          <w:i/>
          <w:sz w:val="20"/>
          <w:szCs w:val="20"/>
          <w:lang w:val="es-MX"/>
        </w:rPr>
        <w:t>ue</w:t>
      </w:r>
      <w:r w:rsidRPr="000A70E5">
        <w:rPr>
          <w:i/>
          <w:spacing w:val="3"/>
          <w:sz w:val="20"/>
          <w:szCs w:val="20"/>
          <w:lang w:val="es-MX"/>
        </w:rPr>
        <w:t xml:space="preserve"> </w:t>
      </w:r>
      <w:r w:rsidRPr="000A70E5">
        <w:rPr>
          <w:i/>
          <w:spacing w:val="1"/>
          <w:sz w:val="20"/>
          <w:szCs w:val="20"/>
          <w:lang w:val="es-MX"/>
        </w:rPr>
        <w:t>s</w:t>
      </w:r>
      <w:r w:rsidRPr="000A70E5">
        <w:rPr>
          <w:i/>
          <w:sz w:val="20"/>
          <w:szCs w:val="20"/>
          <w:lang w:val="es-MX"/>
        </w:rPr>
        <w:t>e</w:t>
      </w:r>
      <w:r w:rsidRPr="000A70E5">
        <w:rPr>
          <w:i/>
          <w:spacing w:val="3"/>
          <w:sz w:val="20"/>
          <w:szCs w:val="20"/>
          <w:lang w:val="es-MX"/>
        </w:rPr>
        <w:t xml:space="preserve"> </w:t>
      </w:r>
      <w:r w:rsidRPr="000A70E5">
        <w:rPr>
          <w:i/>
          <w:spacing w:val="-1"/>
          <w:sz w:val="20"/>
          <w:szCs w:val="20"/>
          <w:lang w:val="es-MX"/>
        </w:rPr>
        <w:t>t</w:t>
      </w:r>
      <w:r w:rsidRPr="000A70E5">
        <w:rPr>
          <w:i/>
          <w:sz w:val="20"/>
          <w:szCs w:val="20"/>
          <w:lang w:val="es-MX"/>
        </w:rPr>
        <w:t>i</w:t>
      </w:r>
      <w:r w:rsidRPr="000A70E5">
        <w:rPr>
          <w:i/>
          <w:spacing w:val="-1"/>
          <w:sz w:val="20"/>
          <w:szCs w:val="20"/>
          <w:lang w:val="es-MX"/>
        </w:rPr>
        <w:t>e</w:t>
      </w:r>
      <w:r w:rsidRPr="000A70E5">
        <w:rPr>
          <w:i/>
          <w:sz w:val="20"/>
          <w:szCs w:val="20"/>
          <w:lang w:val="es-MX"/>
        </w:rPr>
        <w:t>ne</w:t>
      </w:r>
      <w:r w:rsidRPr="000A70E5">
        <w:rPr>
          <w:i/>
          <w:spacing w:val="3"/>
          <w:sz w:val="20"/>
          <w:szCs w:val="20"/>
          <w:lang w:val="es-MX"/>
        </w:rPr>
        <w:t xml:space="preserve"> </w:t>
      </w:r>
      <w:r w:rsidRPr="000A70E5">
        <w:rPr>
          <w:i/>
          <w:spacing w:val="-1"/>
          <w:sz w:val="20"/>
          <w:szCs w:val="20"/>
          <w:lang w:val="es-MX"/>
        </w:rPr>
        <w:t>po</w:t>
      </w:r>
      <w:r w:rsidRPr="000A70E5">
        <w:rPr>
          <w:i/>
          <w:sz w:val="20"/>
          <w:szCs w:val="20"/>
          <w:lang w:val="es-MX"/>
        </w:rPr>
        <w:t>r c</w:t>
      </w:r>
      <w:r w:rsidRPr="000A70E5">
        <w:rPr>
          <w:i/>
          <w:spacing w:val="-1"/>
          <w:sz w:val="20"/>
          <w:szCs w:val="20"/>
          <w:lang w:val="es-MX"/>
        </w:rPr>
        <w:t>o</w:t>
      </w:r>
      <w:r w:rsidRPr="000A70E5">
        <w:rPr>
          <w:i/>
          <w:sz w:val="20"/>
          <w:szCs w:val="20"/>
          <w:lang w:val="es-MX"/>
        </w:rPr>
        <w:t>nfi</w:t>
      </w:r>
      <w:r w:rsidRPr="000A70E5">
        <w:rPr>
          <w:i/>
          <w:spacing w:val="-1"/>
          <w:sz w:val="20"/>
          <w:szCs w:val="20"/>
          <w:lang w:val="es-MX"/>
        </w:rPr>
        <w:t>g</w:t>
      </w:r>
      <w:r w:rsidRPr="000A70E5">
        <w:rPr>
          <w:i/>
          <w:sz w:val="20"/>
          <w:szCs w:val="20"/>
          <w:lang w:val="es-MX"/>
        </w:rPr>
        <w:t>ur</w:t>
      </w:r>
      <w:r w:rsidRPr="000A70E5">
        <w:rPr>
          <w:i/>
          <w:spacing w:val="-1"/>
          <w:sz w:val="20"/>
          <w:szCs w:val="20"/>
          <w:lang w:val="es-MX"/>
        </w:rPr>
        <w:t>ad</w:t>
      </w:r>
      <w:r w:rsidRPr="000A70E5">
        <w:rPr>
          <w:i/>
          <w:sz w:val="20"/>
          <w:szCs w:val="20"/>
          <w:lang w:val="es-MX"/>
        </w:rPr>
        <w:t>a</w:t>
      </w:r>
      <w:r w:rsidRPr="000A70E5">
        <w:rPr>
          <w:i/>
          <w:spacing w:val="1"/>
          <w:sz w:val="20"/>
          <w:szCs w:val="20"/>
          <w:lang w:val="es-MX"/>
        </w:rPr>
        <w:t xml:space="preserve"> </w:t>
      </w:r>
      <w:r w:rsidRPr="000A70E5">
        <w:rPr>
          <w:i/>
          <w:sz w:val="20"/>
          <w:szCs w:val="20"/>
          <w:lang w:val="es-MX"/>
        </w:rPr>
        <w:t>la</w:t>
      </w:r>
      <w:r w:rsidRPr="000A70E5">
        <w:rPr>
          <w:i/>
          <w:spacing w:val="1"/>
          <w:sz w:val="20"/>
          <w:szCs w:val="20"/>
          <w:lang w:val="es-MX"/>
        </w:rPr>
        <w:t xml:space="preserve"> </w:t>
      </w:r>
      <w:r w:rsidRPr="000A70E5">
        <w:rPr>
          <w:i/>
          <w:spacing w:val="-1"/>
          <w:sz w:val="20"/>
          <w:szCs w:val="20"/>
          <w:lang w:val="es-MX"/>
        </w:rPr>
        <w:t>o</w:t>
      </w:r>
      <w:r w:rsidRPr="000A70E5">
        <w:rPr>
          <w:i/>
          <w:sz w:val="20"/>
          <w:szCs w:val="20"/>
          <w:lang w:val="es-MX"/>
        </w:rPr>
        <w:t>mi</w:t>
      </w:r>
      <w:r w:rsidRPr="000A70E5">
        <w:rPr>
          <w:i/>
          <w:spacing w:val="1"/>
          <w:sz w:val="20"/>
          <w:szCs w:val="20"/>
          <w:lang w:val="es-MX"/>
        </w:rPr>
        <w:t>s</w:t>
      </w:r>
      <w:r w:rsidRPr="000A70E5">
        <w:rPr>
          <w:i/>
          <w:sz w:val="20"/>
          <w:szCs w:val="20"/>
          <w:lang w:val="es-MX"/>
        </w:rPr>
        <w:t>i</w:t>
      </w:r>
      <w:r w:rsidRPr="000A70E5">
        <w:rPr>
          <w:i/>
          <w:spacing w:val="2"/>
          <w:sz w:val="20"/>
          <w:szCs w:val="20"/>
          <w:lang w:val="es-MX"/>
        </w:rPr>
        <w:t>ó</w:t>
      </w:r>
      <w:r w:rsidRPr="000A70E5">
        <w:rPr>
          <w:i/>
          <w:sz w:val="20"/>
          <w:szCs w:val="20"/>
          <w:lang w:val="es-MX"/>
        </w:rPr>
        <w:t>n</w:t>
      </w:r>
      <w:r w:rsidRPr="000A70E5">
        <w:rPr>
          <w:i/>
          <w:spacing w:val="3"/>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3"/>
          <w:sz w:val="20"/>
          <w:szCs w:val="20"/>
          <w:lang w:val="es-MX"/>
        </w:rPr>
        <w:t xml:space="preserve"> </w:t>
      </w:r>
      <w:r w:rsidRPr="000A70E5">
        <w:rPr>
          <w:i/>
          <w:sz w:val="20"/>
          <w:szCs w:val="20"/>
          <w:lang w:val="es-MX"/>
        </w:rPr>
        <w:t xml:space="preserve">la </w:t>
      </w:r>
      <w:r w:rsidRPr="000A70E5">
        <w:rPr>
          <w:i/>
          <w:spacing w:val="-1"/>
          <w:sz w:val="20"/>
          <w:szCs w:val="20"/>
          <w:lang w:val="es-MX"/>
        </w:rPr>
        <w:t>a</w:t>
      </w:r>
      <w:r w:rsidRPr="000A70E5">
        <w:rPr>
          <w:i/>
          <w:sz w:val="20"/>
          <w:szCs w:val="20"/>
          <w:lang w:val="es-MX"/>
        </w:rPr>
        <w:t>u</w:t>
      </w:r>
      <w:r w:rsidRPr="000A70E5">
        <w:rPr>
          <w:i/>
          <w:spacing w:val="-1"/>
          <w:sz w:val="20"/>
          <w:szCs w:val="20"/>
          <w:lang w:val="es-MX"/>
        </w:rPr>
        <w:t>to</w:t>
      </w:r>
      <w:r w:rsidRPr="000A70E5">
        <w:rPr>
          <w:i/>
          <w:sz w:val="20"/>
          <w:szCs w:val="20"/>
          <w:lang w:val="es-MX"/>
        </w:rPr>
        <w:t>ri</w:t>
      </w:r>
      <w:r w:rsidRPr="000A70E5">
        <w:rPr>
          <w:i/>
          <w:spacing w:val="2"/>
          <w:sz w:val="20"/>
          <w:szCs w:val="20"/>
          <w:lang w:val="es-MX"/>
        </w:rPr>
        <w:t>d</w:t>
      </w:r>
      <w:r w:rsidRPr="000A70E5">
        <w:rPr>
          <w:i/>
          <w:spacing w:val="-1"/>
          <w:sz w:val="20"/>
          <w:szCs w:val="20"/>
          <w:lang w:val="es-MX"/>
        </w:rPr>
        <w:t>a</w:t>
      </w:r>
      <w:r w:rsidRPr="000A70E5">
        <w:rPr>
          <w:i/>
          <w:sz w:val="20"/>
          <w:szCs w:val="20"/>
          <w:lang w:val="es-MX"/>
        </w:rPr>
        <w:t>d</w:t>
      </w:r>
      <w:r w:rsidRPr="000A70E5">
        <w:rPr>
          <w:i/>
          <w:spacing w:val="-1"/>
          <w:sz w:val="20"/>
          <w:szCs w:val="20"/>
          <w:lang w:val="es-MX"/>
        </w:rPr>
        <w:t xml:space="preserve"> </w:t>
      </w:r>
      <w:r w:rsidRPr="000A70E5">
        <w:rPr>
          <w:i/>
          <w:sz w:val="20"/>
          <w:szCs w:val="20"/>
          <w:lang w:val="es-MX"/>
        </w:rPr>
        <w:t>im</w:t>
      </w:r>
      <w:r w:rsidRPr="000A70E5">
        <w:rPr>
          <w:i/>
          <w:spacing w:val="-1"/>
          <w:sz w:val="20"/>
          <w:szCs w:val="20"/>
          <w:lang w:val="es-MX"/>
        </w:rPr>
        <w:t>p</w:t>
      </w:r>
      <w:r w:rsidRPr="000A70E5">
        <w:rPr>
          <w:i/>
          <w:sz w:val="20"/>
          <w:szCs w:val="20"/>
          <w:lang w:val="es-MX"/>
        </w:rPr>
        <w:t>u</w:t>
      </w:r>
      <w:r w:rsidRPr="000A70E5">
        <w:rPr>
          <w:i/>
          <w:spacing w:val="-1"/>
          <w:sz w:val="20"/>
          <w:szCs w:val="20"/>
          <w:lang w:val="es-MX"/>
        </w:rPr>
        <w:t>g</w:t>
      </w:r>
      <w:r w:rsidRPr="000A70E5">
        <w:rPr>
          <w:i/>
          <w:spacing w:val="3"/>
          <w:sz w:val="20"/>
          <w:szCs w:val="20"/>
          <w:lang w:val="es-MX"/>
        </w:rPr>
        <w:t>n</w:t>
      </w:r>
      <w:r w:rsidRPr="000A70E5">
        <w:rPr>
          <w:i/>
          <w:spacing w:val="-1"/>
          <w:sz w:val="20"/>
          <w:szCs w:val="20"/>
          <w:lang w:val="es-MX"/>
        </w:rPr>
        <w:t>ad</w:t>
      </w:r>
      <w:r w:rsidRPr="000A70E5">
        <w:rPr>
          <w:i/>
          <w:spacing w:val="1"/>
          <w:sz w:val="20"/>
          <w:szCs w:val="20"/>
          <w:lang w:val="es-MX"/>
        </w:rPr>
        <w:t>a</w:t>
      </w:r>
      <w:r w:rsidRPr="000A70E5">
        <w:rPr>
          <w:i/>
          <w:sz w:val="20"/>
          <w:szCs w:val="20"/>
          <w:lang w:val="es-MX"/>
        </w:rPr>
        <w:t>.</w:t>
      </w:r>
    </w:p>
    <w:p w:rsidR="007539E4" w:rsidRPr="000A70E5" w:rsidRDefault="007539E4" w:rsidP="003261D3">
      <w:pPr>
        <w:tabs>
          <w:tab w:val="right" w:leader="hyphen" w:pos="8789"/>
        </w:tabs>
        <w:rPr>
          <w:i/>
          <w:sz w:val="20"/>
          <w:szCs w:val="20"/>
          <w:lang w:val="es-MX"/>
        </w:rPr>
      </w:pPr>
    </w:p>
    <w:p w:rsidR="007539E4" w:rsidRDefault="007539E4" w:rsidP="003261D3">
      <w:pPr>
        <w:pStyle w:val="Body"/>
        <w:tabs>
          <w:tab w:val="right" w:leader="hyphen" w:pos="8789"/>
        </w:tabs>
        <w:ind w:left="1114" w:right="95"/>
        <w:jc w:val="both"/>
        <w:rPr>
          <w:i/>
          <w:sz w:val="20"/>
          <w:szCs w:val="20"/>
          <w:lang w:val="es-MX"/>
        </w:rPr>
      </w:pPr>
      <w:r w:rsidRPr="000A70E5">
        <w:rPr>
          <w:rFonts w:cs="Tahoma"/>
          <w:b/>
          <w:bCs/>
          <w:i/>
          <w:spacing w:val="1"/>
          <w:sz w:val="20"/>
          <w:szCs w:val="20"/>
          <w:lang w:val="es-MX"/>
        </w:rPr>
        <w:t>C</w:t>
      </w:r>
      <w:r w:rsidRPr="000A70E5">
        <w:rPr>
          <w:rFonts w:cs="Tahoma"/>
          <w:b/>
          <w:bCs/>
          <w:i/>
          <w:sz w:val="20"/>
          <w:szCs w:val="20"/>
          <w:lang w:val="es-MX"/>
        </w:rPr>
        <w:t>U</w:t>
      </w:r>
      <w:r w:rsidRPr="000A70E5">
        <w:rPr>
          <w:rFonts w:cs="Tahoma"/>
          <w:b/>
          <w:bCs/>
          <w:i/>
          <w:spacing w:val="-1"/>
          <w:sz w:val="20"/>
          <w:szCs w:val="20"/>
          <w:lang w:val="es-MX"/>
        </w:rPr>
        <w:t>A</w:t>
      </w:r>
      <w:r w:rsidRPr="000A70E5">
        <w:rPr>
          <w:rFonts w:cs="Tahoma"/>
          <w:b/>
          <w:bCs/>
          <w:i/>
          <w:spacing w:val="1"/>
          <w:sz w:val="20"/>
          <w:szCs w:val="20"/>
          <w:lang w:val="es-MX"/>
        </w:rPr>
        <w:t>R</w:t>
      </w:r>
      <w:r w:rsidRPr="000A70E5">
        <w:rPr>
          <w:rFonts w:cs="Tahoma"/>
          <w:b/>
          <w:bCs/>
          <w:i/>
          <w:sz w:val="20"/>
          <w:szCs w:val="20"/>
          <w:lang w:val="es-MX"/>
        </w:rPr>
        <w:t>TO</w:t>
      </w:r>
      <w:r w:rsidRPr="000A70E5">
        <w:rPr>
          <w:i/>
          <w:sz w:val="20"/>
          <w:szCs w:val="20"/>
          <w:lang w:val="es-MX"/>
        </w:rPr>
        <w:t xml:space="preserve">. </w:t>
      </w:r>
      <w:r w:rsidRPr="000A70E5">
        <w:rPr>
          <w:i/>
          <w:spacing w:val="1"/>
          <w:sz w:val="20"/>
          <w:szCs w:val="20"/>
          <w:lang w:val="es-MX"/>
        </w:rPr>
        <w:t>S</w:t>
      </w:r>
      <w:r w:rsidRPr="000A70E5">
        <w:rPr>
          <w:i/>
          <w:sz w:val="20"/>
          <w:szCs w:val="20"/>
          <w:lang w:val="es-MX"/>
        </w:rPr>
        <w:t>e</w:t>
      </w:r>
      <w:r w:rsidRPr="000A70E5">
        <w:rPr>
          <w:i/>
          <w:spacing w:val="2"/>
          <w:sz w:val="20"/>
          <w:szCs w:val="20"/>
          <w:lang w:val="es-MX"/>
        </w:rPr>
        <w:t xml:space="preserve"> </w:t>
      </w:r>
      <w:r w:rsidRPr="000A70E5">
        <w:rPr>
          <w:i/>
          <w:spacing w:val="-1"/>
          <w:sz w:val="20"/>
          <w:szCs w:val="20"/>
          <w:lang w:val="es-MX"/>
        </w:rPr>
        <w:t>o</w:t>
      </w:r>
      <w:r w:rsidRPr="000A70E5">
        <w:rPr>
          <w:i/>
          <w:sz w:val="20"/>
          <w:szCs w:val="20"/>
          <w:lang w:val="es-MX"/>
        </w:rPr>
        <w:t>r</w:t>
      </w:r>
      <w:r w:rsidRPr="000A70E5">
        <w:rPr>
          <w:i/>
          <w:spacing w:val="-1"/>
          <w:sz w:val="20"/>
          <w:szCs w:val="20"/>
          <w:lang w:val="es-MX"/>
        </w:rPr>
        <w:t>d</w:t>
      </w:r>
      <w:r w:rsidRPr="000A70E5">
        <w:rPr>
          <w:i/>
          <w:spacing w:val="1"/>
          <w:sz w:val="20"/>
          <w:szCs w:val="20"/>
          <w:lang w:val="es-MX"/>
        </w:rPr>
        <w:t>e</w:t>
      </w:r>
      <w:r w:rsidRPr="000A70E5">
        <w:rPr>
          <w:i/>
          <w:sz w:val="20"/>
          <w:szCs w:val="20"/>
          <w:lang w:val="es-MX"/>
        </w:rPr>
        <w:t>na</w:t>
      </w:r>
      <w:r w:rsidRPr="000A70E5">
        <w:rPr>
          <w:i/>
          <w:spacing w:val="5"/>
          <w:sz w:val="20"/>
          <w:szCs w:val="20"/>
          <w:lang w:val="es-MX"/>
        </w:rPr>
        <w:t xml:space="preserve"> </w:t>
      </w:r>
      <w:r w:rsidRPr="000A70E5">
        <w:rPr>
          <w:i/>
          <w:spacing w:val="-1"/>
          <w:sz w:val="20"/>
          <w:szCs w:val="20"/>
          <w:lang w:val="es-MX"/>
        </w:rPr>
        <w:t>a</w:t>
      </w:r>
      <w:r w:rsidRPr="000A70E5">
        <w:rPr>
          <w:i/>
          <w:sz w:val="20"/>
          <w:szCs w:val="20"/>
          <w:lang w:val="es-MX"/>
        </w:rPr>
        <w:t>l</w:t>
      </w:r>
      <w:r w:rsidRPr="000A70E5">
        <w:rPr>
          <w:i/>
          <w:spacing w:val="1"/>
          <w:sz w:val="20"/>
          <w:szCs w:val="20"/>
          <w:lang w:val="es-MX"/>
        </w:rPr>
        <w:t xml:space="preserve"> </w:t>
      </w:r>
      <w:r w:rsidRPr="000A70E5">
        <w:rPr>
          <w:i/>
          <w:sz w:val="20"/>
          <w:szCs w:val="20"/>
          <w:lang w:val="es-MX"/>
        </w:rPr>
        <w:t>C</w:t>
      </w:r>
      <w:r w:rsidRPr="000A70E5">
        <w:rPr>
          <w:i/>
          <w:spacing w:val="-1"/>
          <w:sz w:val="20"/>
          <w:szCs w:val="20"/>
          <w:lang w:val="es-MX"/>
        </w:rPr>
        <w:t>o</w:t>
      </w:r>
      <w:r w:rsidRPr="000A70E5">
        <w:rPr>
          <w:i/>
          <w:sz w:val="20"/>
          <w:szCs w:val="20"/>
          <w:lang w:val="es-MX"/>
        </w:rPr>
        <w:t>n</w:t>
      </w:r>
      <w:r w:rsidRPr="000A70E5">
        <w:rPr>
          <w:i/>
          <w:spacing w:val="1"/>
          <w:sz w:val="20"/>
          <w:szCs w:val="20"/>
          <w:lang w:val="es-MX"/>
        </w:rPr>
        <w:t>se</w:t>
      </w:r>
      <w:r w:rsidRPr="000A70E5">
        <w:rPr>
          <w:i/>
          <w:sz w:val="20"/>
          <w:szCs w:val="20"/>
          <w:lang w:val="es-MX"/>
        </w:rPr>
        <w:t>jo Munici</w:t>
      </w:r>
      <w:r w:rsidRPr="000A70E5">
        <w:rPr>
          <w:i/>
          <w:spacing w:val="2"/>
          <w:sz w:val="20"/>
          <w:szCs w:val="20"/>
          <w:lang w:val="es-MX"/>
        </w:rPr>
        <w:t>p</w:t>
      </w:r>
      <w:r w:rsidRPr="000A70E5">
        <w:rPr>
          <w:i/>
          <w:spacing w:val="-1"/>
          <w:sz w:val="20"/>
          <w:szCs w:val="20"/>
          <w:lang w:val="es-MX"/>
        </w:rPr>
        <w:t>a</w:t>
      </w:r>
      <w:r w:rsidRPr="000A70E5">
        <w:rPr>
          <w:i/>
          <w:sz w:val="20"/>
          <w:szCs w:val="20"/>
          <w:lang w:val="es-MX"/>
        </w:rPr>
        <w:t>l</w:t>
      </w:r>
      <w:r w:rsidRPr="000A70E5">
        <w:rPr>
          <w:i/>
          <w:spacing w:val="4"/>
          <w:sz w:val="20"/>
          <w:szCs w:val="20"/>
          <w:lang w:val="es-MX"/>
        </w:rPr>
        <w:t xml:space="preserve"> </w:t>
      </w:r>
      <w:r w:rsidRPr="000A70E5">
        <w:rPr>
          <w:i/>
          <w:sz w:val="20"/>
          <w:szCs w:val="20"/>
          <w:lang w:val="es-MX"/>
        </w:rPr>
        <w:t>El</w:t>
      </w:r>
      <w:r w:rsidRPr="000A70E5">
        <w:rPr>
          <w:i/>
          <w:spacing w:val="1"/>
          <w:sz w:val="20"/>
          <w:szCs w:val="20"/>
          <w:lang w:val="es-MX"/>
        </w:rPr>
        <w:t>e</w:t>
      </w:r>
      <w:r w:rsidRPr="000A70E5">
        <w:rPr>
          <w:i/>
          <w:sz w:val="20"/>
          <w:szCs w:val="20"/>
          <w:lang w:val="es-MX"/>
        </w:rPr>
        <w:t>c</w:t>
      </w:r>
      <w:r w:rsidRPr="000A70E5">
        <w:rPr>
          <w:i/>
          <w:spacing w:val="-1"/>
          <w:sz w:val="20"/>
          <w:szCs w:val="20"/>
          <w:lang w:val="es-MX"/>
        </w:rPr>
        <w:t>to</w:t>
      </w:r>
      <w:r w:rsidRPr="000A70E5">
        <w:rPr>
          <w:i/>
          <w:sz w:val="20"/>
          <w:szCs w:val="20"/>
          <w:lang w:val="es-MX"/>
        </w:rPr>
        <w:t>r</w:t>
      </w:r>
      <w:r w:rsidRPr="000A70E5">
        <w:rPr>
          <w:i/>
          <w:spacing w:val="-1"/>
          <w:sz w:val="20"/>
          <w:szCs w:val="20"/>
          <w:lang w:val="es-MX"/>
        </w:rPr>
        <w:t>a</w:t>
      </w:r>
      <w:r w:rsidRPr="000A70E5">
        <w:rPr>
          <w:i/>
          <w:sz w:val="20"/>
          <w:szCs w:val="20"/>
          <w:lang w:val="es-MX"/>
        </w:rPr>
        <w:t>l</w:t>
      </w:r>
      <w:r w:rsidRPr="000A70E5">
        <w:rPr>
          <w:i/>
          <w:spacing w:val="4"/>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2"/>
          <w:sz w:val="20"/>
          <w:szCs w:val="20"/>
          <w:lang w:val="es-MX"/>
        </w:rPr>
        <w:t xml:space="preserve"> </w:t>
      </w:r>
      <w:r w:rsidRPr="000A70E5">
        <w:rPr>
          <w:i/>
          <w:sz w:val="20"/>
          <w:szCs w:val="20"/>
          <w:lang w:val="es-MX"/>
        </w:rPr>
        <w:t>Culi</w:t>
      </w:r>
      <w:r w:rsidRPr="000A70E5">
        <w:rPr>
          <w:i/>
          <w:spacing w:val="-1"/>
          <w:sz w:val="20"/>
          <w:szCs w:val="20"/>
          <w:lang w:val="es-MX"/>
        </w:rPr>
        <w:t>a</w:t>
      </w:r>
      <w:r w:rsidRPr="000A70E5">
        <w:rPr>
          <w:i/>
          <w:spacing w:val="2"/>
          <w:sz w:val="20"/>
          <w:szCs w:val="20"/>
          <w:lang w:val="es-MX"/>
        </w:rPr>
        <w:t>c</w:t>
      </w:r>
      <w:r w:rsidRPr="000A70E5">
        <w:rPr>
          <w:i/>
          <w:spacing w:val="-1"/>
          <w:sz w:val="20"/>
          <w:szCs w:val="20"/>
          <w:lang w:val="es-MX"/>
        </w:rPr>
        <w:t>á</w:t>
      </w:r>
      <w:r w:rsidRPr="000A70E5">
        <w:rPr>
          <w:i/>
          <w:sz w:val="20"/>
          <w:szCs w:val="20"/>
          <w:lang w:val="es-MX"/>
        </w:rPr>
        <w:t>n,</w:t>
      </w:r>
      <w:r w:rsidRPr="000A70E5">
        <w:rPr>
          <w:i/>
          <w:spacing w:val="3"/>
          <w:sz w:val="20"/>
          <w:szCs w:val="20"/>
          <w:lang w:val="es-MX"/>
        </w:rPr>
        <w:t xml:space="preserve"> </w:t>
      </w:r>
      <w:r w:rsidRPr="000A70E5">
        <w:rPr>
          <w:i/>
          <w:spacing w:val="-1"/>
          <w:sz w:val="20"/>
          <w:szCs w:val="20"/>
          <w:lang w:val="es-MX"/>
        </w:rPr>
        <w:t>q</w:t>
      </w:r>
      <w:r w:rsidRPr="000A70E5">
        <w:rPr>
          <w:i/>
          <w:sz w:val="20"/>
          <w:szCs w:val="20"/>
          <w:lang w:val="es-MX"/>
        </w:rPr>
        <w:t>ue</w:t>
      </w:r>
      <w:r w:rsidRPr="000A70E5">
        <w:rPr>
          <w:i/>
          <w:spacing w:val="2"/>
          <w:sz w:val="20"/>
          <w:szCs w:val="20"/>
          <w:lang w:val="es-MX"/>
        </w:rPr>
        <w:t xml:space="preserve"> </w:t>
      </w:r>
      <w:r w:rsidRPr="000A70E5">
        <w:rPr>
          <w:i/>
          <w:sz w:val="20"/>
          <w:szCs w:val="20"/>
          <w:lang w:val="es-MX"/>
        </w:rPr>
        <w:t xml:space="preserve">a </w:t>
      </w:r>
      <w:r w:rsidRPr="000A70E5">
        <w:rPr>
          <w:i/>
          <w:spacing w:val="-1"/>
          <w:sz w:val="20"/>
          <w:szCs w:val="20"/>
          <w:lang w:val="es-MX"/>
        </w:rPr>
        <w:t>t</w:t>
      </w:r>
      <w:r w:rsidRPr="000A70E5">
        <w:rPr>
          <w:i/>
          <w:sz w:val="20"/>
          <w:szCs w:val="20"/>
          <w:lang w:val="es-MX"/>
        </w:rPr>
        <w:t>r</w:t>
      </w:r>
      <w:r w:rsidRPr="000A70E5">
        <w:rPr>
          <w:i/>
          <w:spacing w:val="-1"/>
          <w:sz w:val="20"/>
          <w:szCs w:val="20"/>
          <w:lang w:val="es-MX"/>
        </w:rPr>
        <w:t>a</w:t>
      </w:r>
      <w:r w:rsidRPr="000A70E5">
        <w:rPr>
          <w:i/>
          <w:sz w:val="20"/>
          <w:szCs w:val="20"/>
          <w:lang w:val="es-MX"/>
        </w:rPr>
        <w:t>v</w:t>
      </w:r>
      <w:r w:rsidRPr="000A70E5">
        <w:rPr>
          <w:i/>
          <w:spacing w:val="1"/>
          <w:sz w:val="20"/>
          <w:szCs w:val="20"/>
          <w:lang w:val="es-MX"/>
        </w:rPr>
        <w:t>é</w:t>
      </w:r>
      <w:r w:rsidRPr="000A70E5">
        <w:rPr>
          <w:i/>
          <w:sz w:val="20"/>
          <w:szCs w:val="20"/>
          <w:lang w:val="es-MX"/>
        </w:rPr>
        <w:t>s</w:t>
      </w:r>
      <w:r w:rsidRPr="000A70E5">
        <w:rPr>
          <w:i/>
          <w:spacing w:val="2"/>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2"/>
          <w:sz w:val="20"/>
          <w:szCs w:val="20"/>
          <w:lang w:val="es-MX"/>
        </w:rPr>
        <w:t xml:space="preserve"> </w:t>
      </w:r>
      <w:r w:rsidRPr="000A70E5">
        <w:rPr>
          <w:i/>
          <w:spacing w:val="1"/>
          <w:sz w:val="20"/>
          <w:szCs w:val="20"/>
          <w:lang w:val="es-MX"/>
        </w:rPr>
        <w:t>s</w:t>
      </w:r>
      <w:r w:rsidRPr="000A70E5">
        <w:rPr>
          <w:i/>
          <w:sz w:val="20"/>
          <w:szCs w:val="20"/>
          <w:lang w:val="es-MX"/>
        </w:rPr>
        <w:t>u</w:t>
      </w:r>
      <w:r w:rsidRPr="000A70E5">
        <w:rPr>
          <w:i/>
          <w:spacing w:val="1"/>
          <w:sz w:val="20"/>
          <w:szCs w:val="20"/>
          <w:lang w:val="es-MX"/>
        </w:rPr>
        <w:t xml:space="preserve"> </w:t>
      </w:r>
      <w:r w:rsidRPr="000A70E5">
        <w:rPr>
          <w:i/>
          <w:spacing w:val="-1"/>
          <w:sz w:val="20"/>
          <w:szCs w:val="20"/>
          <w:lang w:val="es-MX"/>
        </w:rPr>
        <w:t>p</w:t>
      </w:r>
      <w:r w:rsidRPr="000A70E5">
        <w:rPr>
          <w:i/>
          <w:sz w:val="20"/>
          <w:szCs w:val="20"/>
          <w:lang w:val="es-MX"/>
        </w:rPr>
        <w:t>r</w:t>
      </w:r>
      <w:r w:rsidRPr="000A70E5">
        <w:rPr>
          <w:i/>
          <w:spacing w:val="1"/>
          <w:sz w:val="20"/>
          <w:szCs w:val="20"/>
          <w:lang w:val="es-MX"/>
        </w:rPr>
        <w:t>es</w:t>
      </w:r>
      <w:r w:rsidRPr="000A70E5">
        <w:rPr>
          <w:i/>
          <w:sz w:val="20"/>
          <w:szCs w:val="20"/>
          <w:lang w:val="es-MX"/>
        </w:rPr>
        <w:t>i</w:t>
      </w:r>
      <w:r w:rsidRPr="000A70E5">
        <w:rPr>
          <w:i/>
          <w:spacing w:val="-3"/>
          <w:sz w:val="20"/>
          <w:szCs w:val="20"/>
          <w:lang w:val="es-MX"/>
        </w:rPr>
        <w:t>d</w:t>
      </w:r>
      <w:r w:rsidRPr="000A70E5">
        <w:rPr>
          <w:i/>
          <w:spacing w:val="1"/>
          <w:sz w:val="20"/>
          <w:szCs w:val="20"/>
          <w:lang w:val="es-MX"/>
        </w:rPr>
        <w:t>en</w:t>
      </w:r>
      <w:r w:rsidRPr="000A70E5">
        <w:rPr>
          <w:i/>
          <w:spacing w:val="-1"/>
          <w:sz w:val="20"/>
          <w:szCs w:val="20"/>
          <w:lang w:val="es-MX"/>
        </w:rPr>
        <w:t>t</w:t>
      </w:r>
      <w:r w:rsidRPr="000A70E5">
        <w:rPr>
          <w:i/>
          <w:spacing w:val="1"/>
          <w:sz w:val="20"/>
          <w:szCs w:val="20"/>
          <w:lang w:val="es-MX"/>
        </w:rPr>
        <w:t>e</w:t>
      </w:r>
      <w:r w:rsidRPr="000A70E5">
        <w:rPr>
          <w:i/>
          <w:sz w:val="20"/>
          <w:szCs w:val="20"/>
          <w:lang w:val="es-MX"/>
        </w:rPr>
        <w:t>, r</w:t>
      </w:r>
      <w:r w:rsidRPr="000A70E5">
        <w:rPr>
          <w:i/>
          <w:spacing w:val="1"/>
          <w:sz w:val="20"/>
          <w:szCs w:val="20"/>
          <w:lang w:val="es-MX"/>
        </w:rPr>
        <w:t>e</w:t>
      </w:r>
      <w:r w:rsidRPr="000A70E5">
        <w:rPr>
          <w:i/>
          <w:sz w:val="20"/>
          <w:szCs w:val="20"/>
          <w:lang w:val="es-MX"/>
        </w:rPr>
        <w:t>mi</w:t>
      </w:r>
      <w:r w:rsidRPr="000A70E5">
        <w:rPr>
          <w:i/>
          <w:spacing w:val="-1"/>
          <w:sz w:val="20"/>
          <w:szCs w:val="20"/>
          <w:lang w:val="es-MX"/>
        </w:rPr>
        <w:t>t</w:t>
      </w:r>
      <w:r w:rsidRPr="000A70E5">
        <w:rPr>
          <w:i/>
          <w:sz w:val="20"/>
          <w:szCs w:val="20"/>
          <w:lang w:val="es-MX"/>
        </w:rPr>
        <w:t xml:space="preserve">a </w:t>
      </w:r>
      <w:r w:rsidRPr="000A70E5">
        <w:rPr>
          <w:i/>
          <w:spacing w:val="-1"/>
          <w:sz w:val="20"/>
          <w:szCs w:val="20"/>
          <w:lang w:val="es-MX"/>
        </w:rPr>
        <w:t>a</w:t>
      </w:r>
      <w:r w:rsidRPr="000A70E5">
        <w:rPr>
          <w:i/>
          <w:sz w:val="20"/>
          <w:szCs w:val="20"/>
          <w:lang w:val="es-MX"/>
        </w:rPr>
        <w:t>l</w:t>
      </w:r>
      <w:r w:rsidRPr="000A70E5">
        <w:rPr>
          <w:i/>
          <w:spacing w:val="1"/>
          <w:sz w:val="20"/>
          <w:szCs w:val="20"/>
          <w:lang w:val="es-MX"/>
        </w:rPr>
        <w:t xml:space="preserve"> </w:t>
      </w:r>
      <w:r w:rsidRPr="000A70E5">
        <w:rPr>
          <w:i/>
          <w:sz w:val="20"/>
          <w:szCs w:val="20"/>
          <w:lang w:val="es-MX"/>
        </w:rPr>
        <w:t>C</w:t>
      </w:r>
      <w:r w:rsidRPr="000A70E5">
        <w:rPr>
          <w:i/>
          <w:spacing w:val="-1"/>
          <w:sz w:val="20"/>
          <w:szCs w:val="20"/>
          <w:lang w:val="es-MX"/>
        </w:rPr>
        <w:t>o</w:t>
      </w:r>
      <w:r w:rsidRPr="000A70E5">
        <w:rPr>
          <w:i/>
          <w:sz w:val="20"/>
          <w:szCs w:val="20"/>
          <w:lang w:val="es-MX"/>
        </w:rPr>
        <w:t>n</w:t>
      </w:r>
      <w:r w:rsidRPr="000A70E5">
        <w:rPr>
          <w:i/>
          <w:spacing w:val="1"/>
          <w:sz w:val="20"/>
          <w:szCs w:val="20"/>
          <w:lang w:val="es-MX"/>
        </w:rPr>
        <w:t>se</w:t>
      </w:r>
      <w:r w:rsidRPr="000A70E5">
        <w:rPr>
          <w:i/>
          <w:sz w:val="20"/>
          <w:szCs w:val="20"/>
          <w:lang w:val="es-MX"/>
        </w:rPr>
        <w:t>jo E</w:t>
      </w:r>
      <w:r w:rsidRPr="000A70E5">
        <w:rPr>
          <w:i/>
          <w:spacing w:val="1"/>
          <w:sz w:val="20"/>
          <w:szCs w:val="20"/>
          <w:lang w:val="es-MX"/>
        </w:rPr>
        <w:t>s</w:t>
      </w:r>
      <w:r w:rsidRPr="000A70E5">
        <w:rPr>
          <w:i/>
          <w:spacing w:val="-1"/>
          <w:sz w:val="20"/>
          <w:szCs w:val="20"/>
          <w:lang w:val="es-MX"/>
        </w:rPr>
        <w:t>ta</w:t>
      </w:r>
      <w:r w:rsidRPr="000A70E5">
        <w:rPr>
          <w:i/>
          <w:spacing w:val="1"/>
          <w:sz w:val="20"/>
          <w:szCs w:val="20"/>
          <w:lang w:val="es-MX"/>
        </w:rPr>
        <w:t>t</w:t>
      </w:r>
      <w:r w:rsidRPr="000A70E5">
        <w:rPr>
          <w:i/>
          <w:spacing w:val="-1"/>
          <w:sz w:val="20"/>
          <w:szCs w:val="20"/>
          <w:lang w:val="es-MX"/>
        </w:rPr>
        <w:t>a</w:t>
      </w:r>
      <w:r w:rsidRPr="000A70E5">
        <w:rPr>
          <w:i/>
          <w:sz w:val="20"/>
          <w:szCs w:val="20"/>
          <w:lang w:val="es-MX"/>
        </w:rPr>
        <w:t>l</w:t>
      </w:r>
      <w:r w:rsidRPr="000A70E5">
        <w:rPr>
          <w:i/>
          <w:spacing w:val="1"/>
          <w:sz w:val="20"/>
          <w:szCs w:val="20"/>
          <w:lang w:val="es-MX"/>
        </w:rPr>
        <w:t xml:space="preserve"> </w:t>
      </w:r>
      <w:r w:rsidRPr="000A70E5">
        <w:rPr>
          <w:i/>
          <w:sz w:val="20"/>
          <w:szCs w:val="20"/>
          <w:lang w:val="es-MX"/>
        </w:rPr>
        <w:t>El</w:t>
      </w:r>
      <w:r w:rsidRPr="000A70E5">
        <w:rPr>
          <w:i/>
          <w:spacing w:val="1"/>
          <w:sz w:val="20"/>
          <w:szCs w:val="20"/>
          <w:lang w:val="es-MX"/>
        </w:rPr>
        <w:t>e</w:t>
      </w:r>
      <w:r w:rsidRPr="000A70E5">
        <w:rPr>
          <w:i/>
          <w:sz w:val="20"/>
          <w:szCs w:val="20"/>
          <w:lang w:val="es-MX"/>
        </w:rPr>
        <w:t>c</w:t>
      </w:r>
      <w:r w:rsidRPr="000A70E5">
        <w:rPr>
          <w:i/>
          <w:spacing w:val="-1"/>
          <w:sz w:val="20"/>
          <w:szCs w:val="20"/>
          <w:lang w:val="es-MX"/>
        </w:rPr>
        <w:t>to</w:t>
      </w:r>
      <w:r w:rsidRPr="000A70E5">
        <w:rPr>
          <w:i/>
          <w:sz w:val="20"/>
          <w:szCs w:val="20"/>
          <w:lang w:val="es-MX"/>
        </w:rPr>
        <w:t>r</w:t>
      </w:r>
      <w:r w:rsidRPr="000A70E5">
        <w:rPr>
          <w:i/>
          <w:spacing w:val="-1"/>
          <w:sz w:val="20"/>
          <w:szCs w:val="20"/>
          <w:lang w:val="es-MX"/>
        </w:rPr>
        <w:t>a</w:t>
      </w:r>
      <w:r w:rsidRPr="000A70E5">
        <w:rPr>
          <w:i/>
          <w:sz w:val="20"/>
          <w:szCs w:val="20"/>
          <w:lang w:val="es-MX"/>
        </w:rPr>
        <w:t>l</w:t>
      </w:r>
      <w:r w:rsidRPr="000A70E5">
        <w:rPr>
          <w:i/>
          <w:spacing w:val="1"/>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2"/>
          <w:sz w:val="20"/>
          <w:szCs w:val="20"/>
          <w:lang w:val="es-MX"/>
        </w:rPr>
        <w:t xml:space="preserve"> </w:t>
      </w:r>
      <w:r w:rsidRPr="000A70E5">
        <w:rPr>
          <w:i/>
          <w:spacing w:val="1"/>
          <w:sz w:val="20"/>
          <w:szCs w:val="20"/>
          <w:lang w:val="es-MX"/>
        </w:rPr>
        <w:t>S</w:t>
      </w:r>
      <w:r w:rsidRPr="000A70E5">
        <w:rPr>
          <w:i/>
          <w:sz w:val="20"/>
          <w:szCs w:val="20"/>
          <w:lang w:val="es-MX"/>
        </w:rPr>
        <w:t>in</w:t>
      </w:r>
      <w:r w:rsidRPr="000A70E5">
        <w:rPr>
          <w:i/>
          <w:spacing w:val="-1"/>
          <w:sz w:val="20"/>
          <w:szCs w:val="20"/>
          <w:lang w:val="es-MX"/>
        </w:rPr>
        <w:t>a</w:t>
      </w:r>
      <w:r w:rsidRPr="000A70E5">
        <w:rPr>
          <w:i/>
          <w:sz w:val="20"/>
          <w:szCs w:val="20"/>
          <w:lang w:val="es-MX"/>
        </w:rPr>
        <w:t>l</w:t>
      </w:r>
      <w:r w:rsidRPr="000A70E5">
        <w:rPr>
          <w:i/>
          <w:spacing w:val="-1"/>
          <w:sz w:val="20"/>
          <w:szCs w:val="20"/>
          <w:lang w:val="es-MX"/>
        </w:rPr>
        <w:t>o</w:t>
      </w:r>
      <w:r w:rsidRPr="000A70E5">
        <w:rPr>
          <w:i/>
          <w:sz w:val="20"/>
          <w:szCs w:val="20"/>
          <w:lang w:val="es-MX"/>
        </w:rPr>
        <w:t xml:space="preserve">a la </w:t>
      </w:r>
      <w:r w:rsidRPr="000A70E5">
        <w:rPr>
          <w:i/>
          <w:spacing w:val="1"/>
          <w:sz w:val="20"/>
          <w:szCs w:val="20"/>
          <w:lang w:val="es-MX"/>
        </w:rPr>
        <w:t>s</w:t>
      </w:r>
      <w:r w:rsidRPr="000A70E5">
        <w:rPr>
          <w:i/>
          <w:spacing w:val="-1"/>
          <w:sz w:val="20"/>
          <w:szCs w:val="20"/>
          <w:lang w:val="es-MX"/>
        </w:rPr>
        <w:t>o</w:t>
      </w:r>
      <w:r w:rsidRPr="000A70E5">
        <w:rPr>
          <w:i/>
          <w:sz w:val="20"/>
          <w:szCs w:val="20"/>
          <w:lang w:val="es-MX"/>
        </w:rPr>
        <w:t>lici</w:t>
      </w:r>
      <w:r w:rsidRPr="000A70E5">
        <w:rPr>
          <w:i/>
          <w:spacing w:val="-1"/>
          <w:sz w:val="20"/>
          <w:szCs w:val="20"/>
          <w:lang w:val="es-MX"/>
        </w:rPr>
        <w:t>t</w:t>
      </w:r>
      <w:r w:rsidRPr="000A70E5">
        <w:rPr>
          <w:i/>
          <w:sz w:val="20"/>
          <w:szCs w:val="20"/>
          <w:lang w:val="es-MX"/>
        </w:rPr>
        <w:t>ud</w:t>
      </w:r>
      <w:r w:rsidRPr="000A70E5">
        <w:rPr>
          <w:i/>
          <w:spacing w:val="-13"/>
          <w:sz w:val="20"/>
          <w:szCs w:val="20"/>
          <w:lang w:val="es-MX"/>
        </w:rPr>
        <w:t xml:space="preserve"> </w:t>
      </w:r>
      <w:r w:rsidRPr="000A70E5">
        <w:rPr>
          <w:i/>
          <w:sz w:val="20"/>
          <w:szCs w:val="20"/>
          <w:lang w:val="es-MX"/>
        </w:rPr>
        <w:t>f</w:t>
      </w:r>
      <w:r w:rsidRPr="000A70E5">
        <w:rPr>
          <w:i/>
          <w:spacing w:val="-1"/>
          <w:sz w:val="20"/>
          <w:szCs w:val="20"/>
          <w:lang w:val="es-MX"/>
        </w:rPr>
        <w:t>o</w:t>
      </w:r>
      <w:r w:rsidRPr="000A70E5">
        <w:rPr>
          <w:i/>
          <w:sz w:val="20"/>
          <w:szCs w:val="20"/>
          <w:lang w:val="es-MX"/>
        </w:rPr>
        <w:t>rmul</w:t>
      </w:r>
      <w:r w:rsidRPr="000A70E5">
        <w:rPr>
          <w:i/>
          <w:spacing w:val="-1"/>
          <w:sz w:val="20"/>
          <w:szCs w:val="20"/>
          <w:lang w:val="es-MX"/>
        </w:rPr>
        <w:t>a</w:t>
      </w:r>
      <w:r w:rsidRPr="000A70E5">
        <w:rPr>
          <w:i/>
          <w:spacing w:val="2"/>
          <w:sz w:val="20"/>
          <w:szCs w:val="20"/>
          <w:lang w:val="es-MX"/>
        </w:rPr>
        <w:t>d</w:t>
      </w:r>
      <w:r w:rsidRPr="000A70E5">
        <w:rPr>
          <w:i/>
          <w:sz w:val="20"/>
          <w:szCs w:val="20"/>
          <w:lang w:val="es-MX"/>
        </w:rPr>
        <w:t>a</w:t>
      </w:r>
      <w:r w:rsidRPr="000A70E5">
        <w:rPr>
          <w:i/>
          <w:spacing w:val="-12"/>
          <w:sz w:val="20"/>
          <w:szCs w:val="20"/>
          <w:lang w:val="es-MX"/>
        </w:rPr>
        <w:t xml:space="preserve"> </w:t>
      </w:r>
      <w:r w:rsidRPr="000A70E5">
        <w:rPr>
          <w:i/>
          <w:spacing w:val="-1"/>
          <w:sz w:val="20"/>
          <w:szCs w:val="20"/>
          <w:lang w:val="es-MX"/>
        </w:rPr>
        <w:t>po</w:t>
      </w:r>
      <w:r w:rsidRPr="000A70E5">
        <w:rPr>
          <w:i/>
          <w:sz w:val="20"/>
          <w:szCs w:val="20"/>
          <w:lang w:val="es-MX"/>
        </w:rPr>
        <w:t>r</w:t>
      </w:r>
      <w:r w:rsidRPr="000A70E5">
        <w:rPr>
          <w:i/>
          <w:spacing w:val="-10"/>
          <w:sz w:val="20"/>
          <w:szCs w:val="20"/>
          <w:lang w:val="es-MX"/>
        </w:rPr>
        <w:t xml:space="preserve"> </w:t>
      </w:r>
      <w:r w:rsidRPr="000A70E5">
        <w:rPr>
          <w:i/>
          <w:sz w:val="20"/>
          <w:szCs w:val="20"/>
          <w:lang w:val="es-MX"/>
        </w:rPr>
        <w:t>la</w:t>
      </w:r>
      <w:r w:rsidRPr="000A70E5">
        <w:rPr>
          <w:i/>
          <w:spacing w:val="-12"/>
          <w:sz w:val="20"/>
          <w:szCs w:val="20"/>
          <w:lang w:val="es-MX"/>
        </w:rPr>
        <w:t xml:space="preserve"> </w:t>
      </w:r>
      <w:r w:rsidRPr="000A70E5">
        <w:rPr>
          <w:i/>
          <w:sz w:val="20"/>
          <w:szCs w:val="20"/>
          <w:lang w:val="es-MX"/>
        </w:rPr>
        <w:t>C</w:t>
      </w:r>
      <w:r w:rsidRPr="000A70E5">
        <w:rPr>
          <w:i/>
          <w:spacing w:val="-1"/>
          <w:sz w:val="20"/>
          <w:szCs w:val="20"/>
          <w:lang w:val="es-MX"/>
        </w:rPr>
        <w:t>oa</w:t>
      </w:r>
      <w:r w:rsidRPr="000A70E5">
        <w:rPr>
          <w:i/>
          <w:sz w:val="20"/>
          <w:szCs w:val="20"/>
          <w:lang w:val="es-MX"/>
        </w:rPr>
        <w:t>lici</w:t>
      </w:r>
      <w:r w:rsidRPr="000A70E5">
        <w:rPr>
          <w:i/>
          <w:spacing w:val="-1"/>
          <w:sz w:val="20"/>
          <w:szCs w:val="20"/>
          <w:lang w:val="es-MX"/>
        </w:rPr>
        <w:t>ó</w:t>
      </w:r>
      <w:r w:rsidRPr="000A70E5">
        <w:rPr>
          <w:i/>
          <w:sz w:val="20"/>
          <w:szCs w:val="20"/>
          <w:lang w:val="es-MX"/>
        </w:rPr>
        <w:t>n</w:t>
      </w:r>
      <w:r w:rsidRPr="000A70E5">
        <w:rPr>
          <w:i/>
          <w:spacing w:val="-10"/>
          <w:sz w:val="20"/>
          <w:szCs w:val="20"/>
          <w:lang w:val="es-MX"/>
        </w:rPr>
        <w:t xml:space="preserve"> </w:t>
      </w:r>
      <w:r w:rsidRPr="000A70E5">
        <w:rPr>
          <w:i/>
          <w:sz w:val="20"/>
          <w:szCs w:val="20"/>
          <w:lang w:val="es-MX"/>
        </w:rPr>
        <w:t>“</w:t>
      </w:r>
      <w:r w:rsidRPr="000A70E5">
        <w:rPr>
          <w:i/>
          <w:spacing w:val="1"/>
          <w:sz w:val="20"/>
          <w:szCs w:val="20"/>
          <w:lang w:val="es-MX"/>
        </w:rPr>
        <w:t>UN</w:t>
      </w:r>
      <w:r w:rsidRPr="000A70E5">
        <w:rPr>
          <w:i/>
          <w:spacing w:val="-1"/>
          <w:sz w:val="20"/>
          <w:szCs w:val="20"/>
          <w:lang w:val="es-MX"/>
        </w:rPr>
        <w:t>I</w:t>
      </w:r>
      <w:r w:rsidRPr="000A70E5">
        <w:rPr>
          <w:i/>
          <w:sz w:val="20"/>
          <w:szCs w:val="20"/>
          <w:lang w:val="es-MX"/>
        </w:rPr>
        <w:t>DOS</w:t>
      </w:r>
      <w:r w:rsidRPr="000A70E5">
        <w:rPr>
          <w:i/>
          <w:spacing w:val="-12"/>
          <w:sz w:val="20"/>
          <w:szCs w:val="20"/>
          <w:lang w:val="es-MX"/>
        </w:rPr>
        <w:t xml:space="preserve"> </w:t>
      </w:r>
      <w:r w:rsidRPr="000A70E5">
        <w:rPr>
          <w:i/>
          <w:spacing w:val="1"/>
          <w:sz w:val="20"/>
          <w:szCs w:val="20"/>
          <w:lang w:val="es-MX"/>
        </w:rPr>
        <w:t>G</w:t>
      </w:r>
      <w:r w:rsidRPr="000A70E5">
        <w:rPr>
          <w:i/>
          <w:sz w:val="20"/>
          <w:szCs w:val="20"/>
          <w:lang w:val="es-MX"/>
        </w:rPr>
        <w:t>A</w:t>
      </w:r>
      <w:r w:rsidRPr="000A70E5">
        <w:rPr>
          <w:i/>
          <w:spacing w:val="1"/>
          <w:sz w:val="20"/>
          <w:szCs w:val="20"/>
          <w:lang w:val="es-MX"/>
        </w:rPr>
        <w:t>N</w:t>
      </w:r>
      <w:r w:rsidRPr="000A70E5">
        <w:rPr>
          <w:i/>
          <w:sz w:val="20"/>
          <w:szCs w:val="20"/>
          <w:lang w:val="es-MX"/>
        </w:rPr>
        <w:t>AS</w:t>
      </w:r>
      <w:r w:rsidRPr="000A70E5">
        <w:rPr>
          <w:i/>
          <w:spacing w:val="-12"/>
          <w:sz w:val="20"/>
          <w:szCs w:val="20"/>
          <w:lang w:val="es-MX"/>
        </w:rPr>
        <w:t xml:space="preserve"> </w:t>
      </w:r>
      <w:r w:rsidRPr="000A70E5">
        <w:rPr>
          <w:i/>
          <w:spacing w:val="-1"/>
          <w:sz w:val="20"/>
          <w:szCs w:val="20"/>
          <w:lang w:val="es-MX"/>
        </w:rPr>
        <w:t>T</w:t>
      </w:r>
      <w:r w:rsidRPr="000A70E5">
        <w:rPr>
          <w:i/>
          <w:spacing w:val="1"/>
          <w:sz w:val="20"/>
          <w:szCs w:val="20"/>
          <w:lang w:val="es-MX"/>
        </w:rPr>
        <w:t>Ú</w:t>
      </w:r>
      <w:r w:rsidRPr="000A70E5">
        <w:rPr>
          <w:i/>
          <w:sz w:val="20"/>
          <w:szCs w:val="20"/>
          <w:lang w:val="es-MX"/>
        </w:rPr>
        <w:t>”,</w:t>
      </w:r>
      <w:r w:rsidRPr="000A70E5">
        <w:rPr>
          <w:i/>
          <w:spacing w:val="-13"/>
          <w:sz w:val="20"/>
          <w:szCs w:val="20"/>
          <w:lang w:val="es-MX"/>
        </w:rPr>
        <w:t xml:space="preserve"> </w:t>
      </w:r>
      <w:r w:rsidRPr="000A70E5">
        <w:rPr>
          <w:i/>
          <w:spacing w:val="1"/>
          <w:sz w:val="20"/>
          <w:szCs w:val="20"/>
          <w:lang w:val="es-MX"/>
        </w:rPr>
        <w:t>e</w:t>
      </w:r>
      <w:r w:rsidRPr="000A70E5">
        <w:rPr>
          <w:i/>
          <w:sz w:val="20"/>
          <w:szCs w:val="20"/>
          <w:lang w:val="es-MX"/>
        </w:rPr>
        <w:t>n</w:t>
      </w:r>
      <w:r w:rsidRPr="000A70E5">
        <w:rPr>
          <w:i/>
          <w:spacing w:val="-12"/>
          <w:sz w:val="20"/>
          <w:szCs w:val="20"/>
          <w:lang w:val="es-MX"/>
        </w:rPr>
        <w:t xml:space="preserve"> </w:t>
      </w:r>
      <w:r w:rsidRPr="000A70E5">
        <w:rPr>
          <w:i/>
          <w:sz w:val="20"/>
          <w:szCs w:val="20"/>
          <w:lang w:val="es-MX"/>
        </w:rPr>
        <w:t>la</w:t>
      </w:r>
      <w:r w:rsidRPr="000A70E5">
        <w:rPr>
          <w:i/>
          <w:spacing w:val="-12"/>
          <w:sz w:val="20"/>
          <w:szCs w:val="20"/>
          <w:lang w:val="es-MX"/>
        </w:rPr>
        <w:t xml:space="preserve"> </w:t>
      </w:r>
      <w:r w:rsidRPr="000A70E5">
        <w:rPr>
          <w:i/>
          <w:sz w:val="20"/>
          <w:szCs w:val="20"/>
          <w:lang w:val="es-MX"/>
        </w:rPr>
        <w:t>cu</w:t>
      </w:r>
      <w:r w:rsidRPr="000A70E5">
        <w:rPr>
          <w:i/>
          <w:spacing w:val="-1"/>
          <w:sz w:val="20"/>
          <w:szCs w:val="20"/>
          <w:lang w:val="es-MX"/>
        </w:rPr>
        <w:t>a</w:t>
      </w:r>
      <w:r w:rsidRPr="000A70E5">
        <w:rPr>
          <w:i/>
          <w:sz w:val="20"/>
          <w:szCs w:val="20"/>
          <w:lang w:val="es-MX"/>
        </w:rPr>
        <w:t>l</w:t>
      </w:r>
      <w:r w:rsidRPr="000A70E5">
        <w:rPr>
          <w:i/>
          <w:spacing w:val="-10"/>
          <w:sz w:val="20"/>
          <w:szCs w:val="20"/>
          <w:lang w:val="es-MX"/>
        </w:rPr>
        <w:t xml:space="preserve"> </w:t>
      </w:r>
      <w:r w:rsidRPr="000A70E5">
        <w:rPr>
          <w:i/>
          <w:spacing w:val="1"/>
          <w:sz w:val="20"/>
          <w:szCs w:val="20"/>
          <w:lang w:val="es-MX"/>
        </w:rPr>
        <w:t>s</w:t>
      </w:r>
      <w:r w:rsidRPr="000A70E5">
        <w:rPr>
          <w:i/>
          <w:sz w:val="20"/>
          <w:szCs w:val="20"/>
          <w:lang w:val="es-MX"/>
        </w:rPr>
        <w:t>e</w:t>
      </w:r>
      <w:r w:rsidRPr="000A70E5">
        <w:rPr>
          <w:i/>
          <w:spacing w:val="-12"/>
          <w:sz w:val="20"/>
          <w:szCs w:val="20"/>
          <w:lang w:val="es-MX"/>
        </w:rPr>
        <w:t xml:space="preserve"> </w:t>
      </w:r>
      <w:r w:rsidRPr="000A70E5">
        <w:rPr>
          <w:i/>
          <w:spacing w:val="-1"/>
          <w:sz w:val="20"/>
          <w:szCs w:val="20"/>
          <w:lang w:val="es-MX"/>
        </w:rPr>
        <w:t>p</w:t>
      </w:r>
      <w:r w:rsidRPr="000A70E5">
        <w:rPr>
          <w:i/>
          <w:sz w:val="20"/>
          <w:szCs w:val="20"/>
          <w:lang w:val="es-MX"/>
        </w:rPr>
        <w:t>i</w:t>
      </w:r>
      <w:r w:rsidRPr="000A70E5">
        <w:rPr>
          <w:i/>
          <w:spacing w:val="-1"/>
          <w:sz w:val="20"/>
          <w:szCs w:val="20"/>
          <w:lang w:val="es-MX"/>
        </w:rPr>
        <w:t>d</w:t>
      </w:r>
      <w:r w:rsidRPr="000A70E5">
        <w:rPr>
          <w:i/>
          <w:sz w:val="20"/>
          <w:szCs w:val="20"/>
          <w:lang w:val="es-MX"/>
        </w:rPr>
        <w:t>e la</w:t>
      </w:r>
      <w:r w:rsidRPr="000A70E5">
        <w:rPr>
          <w:i/>
          <w:spacing w:val="2"/>
          <w:sz w:val="20"/>
          <w:szCs w:val="20"/>
          <w:lang w:val="es-MX"/>
        </w:rPr>
        <w:t xml:space="preserve"> </w:t>
      </w:r>
      <w:r w:rsidRPr="000A70E5">
        <w:rPr>
          <w:i/>
          <w:spacing w:val="-1"/>
          <w:sz w:val="20"/>
          <w:szCs w:val="20"/>
          <w:lang w:val="es-MX"/>
        </w:rPr>
        <w:t>ap</w:t>
      </w:r>
      <w:r w:rsidRPr="000A70E5">
        <w:rPr>
          <w:i/>
          <w:sz w:val="20"/>
          <w:szCs w:val="20"/>
          <w:lang w:val="es-MX"/>
        </w:rPr>
        <w:t>lic</w:t>
      </w:r>
      <w:r w:rsidRPr="000A70E5">
        <w:rPr>
          <w:i/>
          <w:spacing w:val="-1"/>
          <w:sz w:val="20"/>
          <w:szCs w:val="20"/>
          <w:lang w:val="es-MX"/>
        </w:rPr>
        <w:t>a</w:t>
      </w:r>
      <w:r w:rsidRPr="000A70E5">
        <w:rPr>
          <w:i/>
          <w:sz w:val="20"/>
          <w:szCs w:val="20"/>
          <w:lang w:val="es-MX"/>
        </w:rPr>
        <w:t>c</w:t>
      </w:r>
      <w:r w:rsidRPr="000A70E5">
        <w:rPr>
          <w:i/>
          <w:spacing w:val="3"/>
          <w:sz w:val="20"/>
          <w:szCs w:val="20"/>
          <w:lang w:val="es-MX"/>
        </w:rPr>
        <w:t>i</w:t>
      </w:r>
      <w:r w:rsidRPr="000A70E5">
        <w:rPr>
          <w:i/>
          <w:spacing w:val="-1"/>
          <w:sz w:val="20"/>
          <w:szCs w:val="20"/>
          <w:lang w:val="es-MX"/>
        </w:rPr>
        <w:t>ó</w:t>
      </w:r>
      <w:r w:rsidRPr="000A70E5">
        <w:rPr>
          <w:i/>
          <w:sz w:val="20"/>
          <w:szCs w:val="20"/>
          <w:lang w:val="es-MX"/>
        </w:rPr>
        <w:t>n</w:t>
      </w:r>
      <w:r w:rsidRPr="000A70E5">
        <w:rPr>
          <w:i/>
          <w:spacing w:val="1"/>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4"/>
          <w:sz w:val="20"/>
          <w:szCs w:val="20"/>
          <w:lang w:val="es-MX"/>
        </w:rPr>
        <w:t xml:space="preserve"> </w:t>
      </w:r>
      <w:r w:rsidRPr="000A70E5">
        <w:rPr>
          <w:i/>
          <w:sz w:val="20"/>
          <w:szCs w:val="20"/>
          <w:lang w:val="es-MX"/>
        </w:rPr>
        <w:t>la</w:t>
      </w:r>
      <w:r w:rsidRPr="000A70E5">
        <w:rPr>
          <w:i/>
          <w:spacing w:val="2"/>
          <w:sz w:val="20"/>
          <w:szCs w:val="20"/>
          <w:lang w:val="es-MX"/>
        </w:rPr>
        <w:t xml:space="preserve"> </w:t>
      </w:r>
      <w:r w:rsidRPr="000A70E5">
        <w:rPr>
          <w:i/>
          <w:spacing w:val="1"/>
          <w:sz w:val="20"/>
          <w:szCs w:val="20"/>
          <w:lang w:val="es-MX"/>
        </w:rPr>
        <w:t>s</w:t>
      </w:r>
      <w:r w:rsidRPr="000A70E5">
        <w:rPr>
          <w:i/>
          <w:spacing w:val="-1"/>
          <w:sz w:val="20"/>
          <w:szCs w:val="20"/>
          <w:lang w:val="es-MX"/>
        </w:rPr>
        <w:t>a</w:t>
      </w:r>
      <w:r w:rsidRPr="000A70E5">
        <w:rPr>
          <w:i/>
          <w:sz w:val="20"/>
          <w:szCs w:val="20"/>
          <w:lang w:val="es-MX"/>
        </w:rPr>
        <w:t>nci</w:t>
      </w:r>
      <w:r w:rsidRPr="000A70E5">
        <w:rPr>
          <w:i/>
          <w:spacing w:val="-1"/>
          <w:sz w:val="20"/>
          <w:szCs w:val="20"/>
          <w:lang w:val="es-MX"/>
        </w:rPr>
        <w:t>ó</w:t>
      </w:r>
      <w:r w:rsidRPr="000A70E5">
        <w:rPr>
          <w:i/>
          <w:sz w:val="20"/>
          <w:szCs w:val="20"/>
          <w:lang w:val="es-MX"/>
        </w:rPr>
        <w:t>n</w:t>
      </w:r>
      <w:r w:rsidRPr="000A70E5">
        <w:rPr>
          <w:i/>
          <w:spacing w:val="1"/>
          <w:sz w:val="20"/>
          <w:szCs w:val="20"/>
          <w:lang w:val="es-MX"/>
        </w:rPr>
        <w:t xml:space="preserve"> </w:t>
      </w:r>
      <w:r w:rsidRPr="000A70E5">
        <w:rPr>
          <w:i/>
          <w:spacing w:val="-1"/>
          <w:sz w:val="20"/>
          <w:szCs w:val="20"/>
          <w:lang w:val="es-MX"/>
        </w:rPr>
        <w:t>p</w:t>
      </w:r>
      <w:r w:rsidRPr="000A70E5">
        <w:rPr>
          <w:i/>
          <w:sz w:val="20"/>
          <w:szCs w:val="20"/>
          <w:lang w:val="es-MX"/>
        </w:rPr>
        <w:t>r</w:t>
      </w:r>
      <w:r w:rsidRPr="000A70E5">
        <w:rPr>
          <w:i/>
          <w:spacing w:val="1"/>
          <w:sz w:val="20"/>
          <w:szCs w:val="20"/>
          <w:lang w:val="es-MX"/>
        </w:rPr>
        <w:t>e</w:t>
      </w:r>
      <w:r w:rsidRPr="000A70E5">
        <w:rPr>
          <w:i/>
          <w:sz w:val="20"/>
          <w:szCs w:val="20"/>
          <w:lang w:val="es-MX"/>
        </w:rPr>
        <w:t>vi</w:t>
      </w:r>
      <w:r w:rsidRPr="000A70E5">
        <w:rPr>
          <w:i/>
          <w:spacing w:val="1"/>
          <w:sz w:val="20"/>
          <w:szCs w:val="20"/>
          <w:lang w:val="es-MX"/>
        </w:rPr>
        <w:t>s</w:t>
      </w:r>
      <w:r w:rsidRPr="000A70E5">
        <w:rPr>
          <w:i/>
          <w:spacing w:val="-1"/>
          <w:sz w:val="20"/>
          <w:szCs w:val="20"/>
          <w:lang w:val="es-MX"/>
        </w:rPr>
        <w:t>t</w:t>
      </w:r>
      <w:r w:rsidRPr="000A70E5">
        <w:rPr>
          <w:i/>
          <w:sz w:val="20"/>
          <w:szCs w:val="20"/>
          <w:lang w:val="es-MX"/>
        </w:rPr>
        <w:t>a</w:t>
      </w:r>
      <w:r w:rsidRPr="000A70E5">
        <w:rPr>
          <w:i/>
          <w:spacing w:val="2"/>
          <w:sz w:val="20"/>
          <w:szCs w:val="20"/>
          <w:lang w:val="es-MX"/>
        </w:rPr>
        <w:t xml:space="preserve"> </w:t>
      </w:r>
      <w:r w:rsidRPr="000A70E5">
        <w:rPr>
          <w:i/>
          <w:spacing w:val="1"/>
          <w:sz w:val="20"/>
          <w:szCs w:val="20"/>
          <w:lang w:val="es-MX"/>
        </w:rPr>
        <w:t>e</w:t>
      </w:r>
      <w:r w:rsidRPr="000A70E5">
        <w:rPr>
          <w:i/>
          <w:sz w:val="20"/>
          <w:szCs w:val="20"/>
          <w:lang w:val="es-MX"/>
        </w:rPr>
        <w:t>n</w:t>
      </w:r>
      <w:r w:rsidRPr="000A70E5">
        <w:rPr>
          <w:i/>
          <w:spacing w:val="1"/>
          <w:sz w:val="20"/>
          <w:szCs w:val="20"/>
          <w:lang w:val="es-MX"/>
        </w:rPr>
        <w:t xml:space="preserve"> e</w:t>
      </w:r>
      <w:r w:rsidRPr="000A70E5">
        <w:rPr>
          <w:i/>
          <w:sz w:val="20"/>
          <w:szCs w:val="20"/>
          <w:lang w:val="es-MX"/>
        </w:rPr>
        <w:t>l</w:t>
      </w:r>
      <w:r w:rsidRPr="000A70E5">
        <w:rPr>
          <w:i/>
          <w:spacing w:val="3"/>
          <w:sz w:val="20"/>
          <w:szCs w:val="20"/>
          <w:lang w:val="es-MX"/>
        </w:rPr>
        <w:t xml:space="preserve"> </w:t>
      </w:r>
      <w:r w:rsidRPr="000A70E5">
        <w:rPr>
          <w:i/>
          <w:spacing w:val="-1"/>
          <w:sz w:val="20"/>
          <w:szCs w:val="20"/>
          <w:lang w:val="es-MX"/>
        </w:rPr>
        <w:t>a</w:t>
      </w:r>
      <w:r w:rsidRPr="000A70E5">
        <w:rPr>
          <w:i/>
          <w:spacing w:val="2"/>
          <w:sz w:val="20"/>
          <w:szCs w:val="20"/>
          <w:lang w:val="es-MX"/>
        </w:rPr>
        <w:t>r</w:t>
      </w:r>
      <w:r w:rsidRPr="000A70E5">
        <w:rPr>
          <w:i/>
          <w:spacing w:val="-1"/>
          <w:sz w:val="20"/>
          <w:szCs w:val="20"/>
          <w:lang w:val="es-MX"/>
        </w:rPr>
        <w:t>t</w:t>
      </w:r>
      <w:r w:rsidRPr="000A70E5">
        <w:rPr>
          <w:i/>
          <w:sz w:val="20"/>
          <w:szCs w:val="20"/>
          <w:lang w:val="es-MX"/>
        </w:rPr>
        <w:t xml:space="preserve">ículo </w:t>
      </w:r>
      <w:r w:rsidRPr="000A70E5">
        <w:rPr>
          <w:i/>
          <w:spacing w:val="1"/>
          <w:sz w:val="20"/>
          <w:szCs w:val="20"/>
          <w:lang w:val="es-MX"/>
        </w:rPr>
        <w:t>248</w:t>
      </w:r>
      <w:r w:rsidRPr="000A70E5">
        <w:rPr>
          <w:i/>
          <w:sz w:val="20"/>
          <w:szCs w:val="20"/>
          <w:lang w:val="es-MX"/>
        </w:rPr>
        <w:t>, f</w:t>
      </w:r>
      <w:r w:rsidRPr="000A70E5">
        <w:rPr>
          <w:i/>
          <w:spacing w:val="2"/>
          <w:sz w:val="20"/>
          <w:szCs w:val="20"/>
          <w:lang w:val="es-MX"/>
        </w:rPr>
        <w:t>r</w:t>
      </w:r>
      <w:r w:rsidRPr="000A70E5">
        <w:rPr>
          <w:i/>
          <w:spacing w:val="-1"/>
          <w:sz w:val="20"/>
          <w:szCs w:val="20"/>
          <w:lang w:val="es-MX"/>
        </w:rPr>
        <w:t>a</w:t>
      </w:r>
      <w:r w:rsidRPr="000A70E5">
        <w:rPr>
          <w:i/>
          <w:sz w:val="20"/>
          <w:szCs w:val="20"/>
          <w:lang w:val="es-MX"/>
        </w:rPr>
        <w:t>cci</w:t>
      </w:r>
      <w:r w:rsidRPr="000A70E5">
        <w:rPr>
          <w:i/>
          <w:spacing w:val="2"/>
          <w:sz w:val="20"/>
          <w:szCs w:val="20"/>
          <w:lang w:val="es-MX"/>
        </w:rPr>
        <w:t>ó</w:t>
      </w:r>
      <w:r w:rsidRPr="000A70E5">
        <w:rPr>
          <w:i/>
          <w:sz w:val="20"/>
          <w:szCs w:val="20"/>
          <w:lang w:val="es-MX"/>
        </w:rPr>
        <w:t>n</w:t>
      </w:r>
      <w:r w:rsidRPr="000A70E5">
        <w:rPr>
          <w:i/>
          <w:spacing w:val="1"/>
          <w:sz w:val="20"/>
          <w:szCs w:val="20"/>
          <w:lang w:val="es-MX"/>
        </w:rPr>
        <w:t xml:space="preserve"> V</w:t>
      </w:r>
      <w:r w:rsidRPr="000A70E5">
        <w:rPr>
          <w:i/>
          <w:spacing w:val="-1"/>
          <w:sz w:val="20"/>
          <w:szCs w:val="20"/>
          <w:lang w:val="es-MX"/>
        </w:rPr>
        <w:t>III</w:t>
      </w:r>
      <w:r w:rsidRPr="000A70E5">
        <w:rPr>
          <w:i/>
          <w:sz w:val="20"/>
          <w:szCs w:val="20"/>
          <w:lang w:val="es-MX"/>
        </w:rPr>
        <w:t xml:space="preserve">, </w:t>
      </w:r>
      <w:r w:rsidRPr="000A70E5">
        <w:rPr>
          <w:i/>
          <w:spacing w:val="-1"/>
          <w:sz w:val="20"/>
          <w:szCs w:val="20"/>
          <w:lang w:val="es-MX"/>
        </w:rPr>
        <w:t>p</w:t>
      </w:r>
      <w:r w:rsidRPr="000A70E5">
        <w:rPr>
          <w:i/>
          <w:spacing w:val="1"/>
          <w:sz w:val="20"/>
          <w:szCs w:val="20"/>
          <w:lang w:val="es-MX"/>
        </w:rPr>
        <w:t>e</w:t>
      </w:r>
      <w:r w:rsidRPr="000A70E5">
        <w:rPr>
          <w:i/>
          <w:sz w:val="20"/>
          <w:szCs w:val="20"/>
          <w:lang w:val="es-MX"/>
        </w:rPr>
        <w:t>núl</w:t>
      </w:r>
      <w:r w:rsidRPr="000A70E5">
        <w:rPr>
          <w:i/>
          <w:spacing w:val="-1"/>
          <w:sz w:val="20"/>
          <w:szCs w:val="20"/>
          <w:lang w:val="es-MX"/>
        </w:rPr>
        <w:t>t</w:t>
      </w:r>
      <w:r w:rsidRPr="000A70E5">
        <w:rPr>
          <w:i/>
          <w:sz w:val="20"/>
          <w:szCs w:val="20"/>
          <w:lang w:val="es-MX"/>
        </w:rPr>
        <w:t xml:space="preserve">imo </w:t>
      </w:r>
      <w:r w:rsidRPr="000A70E5">
        <w:rPr>
          <w:i/>
          <w:spacing w:val="-1"/>
          <w:sz w:val="20"/>
          <w:szCs w:val="20"/>
          <w:lang w:val="es-MX"/>
        </w:rPr>
        <w:t>pá</w:t>
      </w:r>
      <w:r w:rsidRPr="000A70E5">
        <w:rPr>
          <w:i/>
          <w:sz w:val="20"/>
          <w:szCs w:val="20"/>
          <w:lang w:val="es-MX"/>
        </w:rPr>
        <w:t>r</w:t>
      </w:r>
      <w:r w:rsidRPr="000A70E5">
        <w:rPr>
          <w:i/>
          <w:spacing w:val="2"/>
          <w:sz w:val="20"/>
          <w:szCs w:val="20"/>
          <w:lang w:val="es-MX"/>
        </w:rPr>
        <w:t>r</w:t>
      </w:r>
      <w:r w:rsidRPr="000A70E5">
        <w:rPr>
          <w:i/>
          <w:spacing w:val="-1"/>
          <w:sz w:val="20"/>
          <w:szCs w:val="20"/>
          <w:lang w:val="es-MX"/>
        </w:rPr>
        <w:t>a</w:t>
      </w:r>
      <w:r w:rsidRPr="000A70E5">
        <w:rPr>
          <w:i/>
          <w:sz w:val="20"/>
          <w:szCs w:val="20"/>
          <w:lang w:val="es-MX"/>
        </w:rPr>
        <w:t>f</w:t>
      </w:r>
      <w:r w:rsidRPr="000A70E5">
        <w:rPr>
          <w:i/>
          <w:spacing w:val="-1"/>
          <w:sz w:val="20"/>
          <w:szCs w:val="20"/>
          <w:lang w:val="es-MX"/>
        </w:rPr>
        <w:t>o</w:t>
      </w:r>
      <w:r w:rsidRPr="000A70E5">
        <w:rPr>
          <w:i/>
          <w:sz w:val="20"/>
          <w:szCs w:val="20"/>
          <w:lang w:val="es-MX"/>
        </w:rPr>
        <w:t>,</w:t>
      </w:r>
      <w:r w:rsidRPr="000A70E5">
        <w:rPr>
          <w:i/>
          <w:spacing w:val="3"/>
          <w:sz w:val="20"/>
          <w:szCs w:val="20"/>
          <w:lang w:val="es-MX"/>
        </w:rPr>
        <w:t xml:space="preserve"> </w:t>
      </w:r>
      <w:r w:rsidRPr="000A70E5">
        <w:rPr>
          <w:i/>
          <w:spacing w:val="-1"/>
          <w:sz w:val="20"/>
          <w:szCs w:val="20"/>
          <w:lang w:val="es-MX"/>
        </w:rPr>
        <w:t>d</w:t>
      </w:r>
      <w:r w:rsidRPr="000A70E5">
        <w:rPr>
          <w:i/>
          <w:sz w:val="20"/>
          <w:szCs w:val="20"/>
          <w:lang w:val="es-MX"/>
        </w:rPr>
        <w:t>e</w:t>
      </w:r>
      <w:r w:rsidRPr="000A70E5">
        <w:rPr>
          <w:i/>
          <w:spacing w:val="2"/>
          <w:sz w:val="20"/>
          <w:szCs w:val="20"/>
          <w:lang w:val="es-MX"/>
        </w:rPr>
        <w:t xml:space="preserve"> </w:t>
      </w:r>
      <w:r w:rsidRPr="000A70E5">
        <w:rPr>
          <w:i/>
          <w:sz w:val="20"/>
          <w:szCs w:val="20"/>
          <w:lang w:val="es-MX"/>
        </w:rPr>
        <w:t>la L</w:t>
      </w:r>
      <w:r w:rsidRPr="000A70E5">
        <w:rPr>
          <w:i/>
          <w:spacing w:val="1"/>
          <w:sz w:val="20"/>
          <w:szCs w:val="20"/>
          <w:lang w:val="es-MX"/>
        </w:rPr>
        <w:t>e</w:t>
      </w:r>
      <w:r w:rsidRPr="000A70E5">
        <w:rPr>
          <w:i/>
          <w:sz w:val="20"/>
          <w:szCs w:val="20"/>
          <w:lang w:val="es-MX"/>
        </w:rPr>
        <w:t>y</w:t>
      </w:r>
      <w:r w:rsidRPr="000A70E5">
        <w:rPr>
          <w:i/>
          <w:spacing w:val="1"/>
          <w:sz w:val="20"/>
          <w:szCs w:val="20"/>
          <w:lang w:val="es-MX"/>
        </w:rPr>
        <w:t xml:space="preserve"> </w:t>
      </w:r>
      <w:r w:rsidRPr="000A70E5">
        <w:rPr>
          <w:i/>
          <w:sz w:val="20"/>
          <w:szCs w:val="20"/>
          <w:lang w:val="es-MX"/>
        </w:rPr>
        <w:t>El</w:t>
      </w:r>
      <w:r w:rsidRPr="000A70E5">
        <w:rPr>
          <w:i/>
          <w:spacing w:val="1"/>
          <w:sz w:val="20"/>
          <w:szCs w:val="20"/>
          <w:lang w:val="es-MX"/>
        </w:rPr>
        <w:t>e</w:t>
      </w:r>
      <w:r w:rsidRPr="000A70E5">
        <w:rPr>
          <w:i/>
          <w:sz w:val="20"/>
          <w:szCs w:val="20"/>
          <w:lang w:val="es-MX"/>
        </w:rPr>
        <w:t>c</w:t>
      </w:r>
      <w:r w:rsidRPr="000A70E5">
        <w:rPr>
          <w:i/>
          <w:spacing w:val="-1"/>
          <w:sz w:val="20"/>
          <w:szCs w:val="20"/>
          <w:lang w:val="es-MX"/>
        </w:rPr>
        <w:t>to</w:t>
      </w:r>
      <w:r w:rsidRPr="000A70E5">
        <w:rPr>
          <w:i/>
          <w:spacing w:val="2"/>
          <w:sz w:val="20"/>
          <w:szCs w:val="20"/>
          <w:lang w:val="es-MX"/>
        </w:rPr>
        <w:t>r</w:t>
      </w:r>
      <w:r w:rsidRPr="000A70E5">
        <w:rPr>
          <w:i/>
          <w:spacing w:val="-1"/>
          <w:sz w:val="20"/>
          <w:szCs w:val="20"/>
          <w:lang w:val="es-MX"/>
        </w:rPr>
        <w:t>a</w:t>
      </w:r>
      <w:r w:rsidRPr="000A70E5">
        <w:rPr>
          <w:i/>
          <w:sz w:val="20"/>
          <w:szCs w:val="20"/>
          <w:lang w:val="es-MX"/>
        </w:rPr>
        <w:t>l</w:t>
      </w:r>
      <w:r w:rsidRPr="000A70E5">
        <w:rPr>
          <w:i/>
          <w:spacing w:val="1"/>
          <w:sz w:val="20"/>
          <w:szCs w:val="20"/>
          <w:lang w:val="es-MX"/>
        </w:rPr>
        <w:t xml:space="preserve"> </w:t>
      </w:r>
      <w:r w:rsidRPr="000A70E5">
        <w:rPr>
          <w:i/>
          <w:spacing w:val="-1"/>
          <w:sz w:val="20"/>
          <w:szCs w:val="20"/>
          <w:lang w:val="es-MX"/>
        </w:rPr>
        <w:t>d</w:t>
      </w:r>
      <w:r w:rsidRPr="000A70E5">
        <w:rPr>
          <w:i/>
          <w:spacing w:val="1"/>
          <w:sz w:val="20"/>
          <w:szCs w:val="20"/>
          <w:lang w:val="es-MX"/>
        </w:rPr>
        <w:t>e</w:t>
      </w:r>
      <w:r w:rsidRPr="000A70E5">
        <w:rPr>
          <w:i/>
          <w:sz w:val="20"/>
          <w:szCs w:val="20"/>
          <w:lang w:val="es-MX"/>
        </w:rPr>
        <w:t>l</w:t>
      </w:r>
      <w:r w:rsidRPr="000A70E5">
        <w:rPr>
          <w:i/>
          <w:spacing w:val="4"/>
          <w:sz w:val="20"/>
          <w:szCs w:val="20"/>
          <w:lang w:val="es-MX"/>
        </w:rPr>
        <w:t xml:space="preserve"> </w:t>
      </w:r>
      <w:r w:rsidRPr="000A70E5">
        <w:rPr>
          <w:i/>
          <w:sz w:val="20"/>
          <w:szCs w:val="20"/>
          <w:lang w:val="es-MX"/>
        </w:rPr>
        <w:t>E</w:t>
      </w:r>
      <w:r w:rsidRPr="000A70E5">
        <w:rPr>
          <w:i/>
          <w:spacing w:val="1"/>
          <w:sz w:val="20"/>
          <w:szCs w:val="20"/>
          <w:lang w:val="es-MX"/>
        </w:rPr>
        <w:t>s</w:t>
      </w:r>
      <w:r w:rsidRPr="000A70E5">
        <w:rPr>
          <w:i/>
          <w:spacing w:val="-1"/>
          <w:sz w:val="20"/>
          <w:szCs w:val="20"/>
          <w:lang w:val="es-MX"/>
        </w:rPr>
        <w:t>tad</w:t>
      </w:r>
      <w:r w:rsidRPr="000A70E5">
        <w:rPr>
          <w:i/>
          <w:spacing w:val="2"/>
          <w:sz w:val="20"/>
          <w:szCs w:val="20"/>
          <w:lang w:val="es-MX"/>
        </w:rPr>
        <w:t>o</w:t>
      </w:r>
      <w:r w:rsidRPr="000A70E5">
        <w:rPr>
          <w:i/>
          <w:sz w:val="20"/>
          <w:szCs w:val="20"/>
          <w:lang w:val="es-MX"/>
        </w:rPr>
        <w:t xml:space="preserve">, </w:t>
      </w:r>
      <w:r w:rsidRPr="000A70E5">
        <w:rPr>
          <w:b/>
          <w:i/>
          <w:spacing w:val="2"/>
          <w:sz w:val="20"/>
          <w:szCs w:val="20"/>
          <w:lang w:val="es-MX"/>
        </w:rPr>
        <w:t>p</w:t>
      </w:r>
      <w:r w:rsidRPr="000A70E5">
        <w:rPr>
          <w:b/>
          <w:i/>
          <w:spacing w:val="-1"/>
          <w:sz w:val="20"/>
          <w:szCs w:val="20"/>
          <w:lang w:val="es-MX"/>
        </w:rPr>
        <w:t>a</w:t>
      </w:r>
      <w:r w:rsidRPr="000A70E5">
        <w:rPr>
          <w:b/>
          <w:i/>
          <w:sz w:val="20"/>
          <w:szCs w:val="20"/>
          <w:lang w:val="es-MX"/>
        </w:rPr>
        <w:t>ra</w:t>
      </w:r>
      <w:r w:rsidRPr="000A70E5">
        <w:rPr>
          <w:b/>
          <w:i/>
          <w:spacing w:val="2"/>
          <w:sz w:val="20"/>
          <w:szCs w:val="20"/>
          <w:lang w:val="es-MX"/>
        </w:rPr>
        <w:t xml:space="preserve"> </w:t>
      </w:r>
      <w:r w:rsidRPr="000A70E5">
        <w:rPr>
          <w:b/>
          <w:i/>
          <w:spacing w:val="-1"/>
          <w:sz w:val="20"/>
          <w:szCs w:val="20"/>
          <w:lang w:val="es-MX"/>
        </w:rPr>
        <w:t>q</w:t>
      </w:r>
      <w:r w:rsidRPr="000A70E5">
        <w:rPr>
          <w:b/>
          <w:i/>
          <w:sz w:val="20"/>
          <w:szCs w:val="20"/>
          <w:lang w:val="es-MX"/>
        </w:rPr>
        <w:t>ue</w:t>
      </w:r>
      <w:r w:rsidRPr="000A70E5">
        <w:rPr>
          <w:b/>
          <w:i/>
          <w:spacing w:val="2"/>
          <w:sz w:val="20"/>
          <w:szCs w:val="20"/>
          <w:lang w:val="es-MX"/>
        </w:rPr>
        <w:t xml:space="preserve"> </w:t>
      </w:r>
      <w:r w:rsidRPr="000A70E5">
        <w:rPr>
          <w:b/>
          <w:i/>
          <w:spacing w:val="1"/>
          <w:sz w:val="20"/>
          <w:szCs w:val="20"/>
          <w:lang w:val="es-MX"/>
        </w:rPr>
        <w:t>se</w:t>
      </w:r>
      <w:r w:rsidRPr="000A70E5">
        <w:rPr>
          <w:b/>
          <w:i/>
          <w:sz w:val="20"/>
          <w:szCs w:val="20"/>
          <w:lang w:val="es-MX"/>
        </w:rPr>
        <w:t xml:space="preserve">a </w:t>
      </w:r>
      <w:r w:rsidRPr="000A70E5">
        <w:rPr>
          <w:b/>
          <w:i/>
          <w:spacing w:val="-1"/>
          <w:sz w:val="20"/>
          <w:szCs w:val="20"/>
          <w:lang w:val="es-MX"/>
        </w:rPr>
        <w:t>d</w:t>
      </w:r>
      <w:r w:rsidRPr="000A70E5">
        <w:rPr>
          <w:b/>
          <w:i/>
          <w:sz w:val="20"/>
          <w:szCs w:val="20"/>
          <w:lang w:val="es-MX"/>
        </w:rPr>
        <w:t xml:space="preserve">icho </w:t>
      </w:r>
      <w:r w:rsidRPr="000A70E5">
        <w:rPr>
          <w:b/>
          <w:i/>
          <w:spacing w:val="-1"/>
          <w:sz w:val="20"/>
          <w:szCs w:val="20"/>
          <w:lang w:val="es-MX"/>
        </w:rPr>
        <w:t>ó</w:t>
      </w:r>
      <w:r w:rsidRPr="000A70E5">
        <w:rPr>
          <w:b/>
          <w:i/>
          <w:sz w:val="20"/>
          <w:szCs w:val="20"/>
          <w:lang w:val="es-MX"/>
        </w:rPr>
        <w:t>r</w:t>
      </w:r>
      <w:r w:rsidRPr="000A70E5">
        <w:rPr>
          <w:b/>
          <w:i/>
          <w:spacing w:val="-1"/>
          <w:sz w:val="20"/>
          <w:szCs w:val="20"/>
          <w:lang w:val="es-MX"/>
        </w:rPr>
        <w:t>ga</w:t>
      </w:r>
      <w:r w:rsidRPr="000A70E5">
        <w:rPr>
          <w:b/>
          <w:i/>
          <w:sz w:val="20"/>
          <w:szCs w:val="20"/>
          <w:lang w:val="es-MX"/>
        </w:rPr>
        <w:t>no</w:t>
      </w:r>
      <w:r w:rsidRPr="000A70E5">
        <w:rPr>
          <w:b/>
          <w:i/>
          <w:spacing w:val="1"/>
          <w:sz w:val="20"/>
          <w:szCs w:val="20"/>
          <w:lang w:val="es-MX"/>
        </w:rPr>
        <w:t xml:space="preserve"> </w:t>
      </w:r>
      <w:r w:rsidRPr="000A70E5">
        <w:rPr>
          <w:b/>
          <w:i/>
          <w:sz w:val="20"/>
          <w:szCs w:val="20"/>
          <w:lang w:val="es-MX"/>
        </w:rPr>
        <w:t>c</w:t>
      </w:r>
      <w:r w:rsidRPr="000A70E5">
        <w:rPr>
          <w:b/>
          <w:i/>
          <w:spacing w:val="-1"/>
          <w:sz w:val="20"/>
          <w:szCs w:val="20"/>
          <w:lang w:val="es-MX"/>
        </w:rPr>
        <w:t>o</w:t>
      </w:r>
      <w:r w:rsidRPr="000A70E5">
        <w:rPr>
          <w:b/>
          <w:i/>
          <w:sz w:val="20"/>
          <w:szCs w:val="20"/>
          <w:lang w:val="es-MX"/>
        </w:rPr>
        <w:t>l</w:t>
      </w:r>
      <w:r w:rsidRPr="000A70E5">
        <w:rPr>
          <w:b/>
          <w:i/>
          <w:spacing w:val="1"/>
          <w:sz w:val="20"/>
          <w:szCs w:val="20"/>
          <w:lang w:val="es-MX"/>
        </w:rPr>
        <w:t>e</w:t>
      </w:r>
      <w:r w:rsidRPr="000A70E5">
        <w:rPr>
          <w:b/>
          <w:i/>
          <w:spacing w:val="-1"/>
          <w:sz w:val="20"/>
          <w:szCs w:val="20"/>
          <w:lang w:val="es-MX"/>
        </w:rPr>
        <w:t>g</w:t>
      </w:r>
      <w:r w:rsidRPr="000A70E5">
        <w:rPr>
          <w:b/>
          <w:i/>
          <w:sz w:val="20"/>
          <w:szCs w:val="20"/>
          <w:lang w:val="es-MX"/>
        </w:rPr>
        <w:t>i</w:t>
      </w:r>
      <w:r w:rsidRPr="000A70E5">
        <w:rPr>
          <w:b/>
          <w:i/>
          <w:spacing w:val="-1"/>
          <w:sz w:val="20"/>
          <w:szCs w:val="20"/>
          <w:lang w:val="es-MX"/>
        </w:rPr>
        <w:t>a</w:t>
      </w:r>
      <w:r w:rsidRPr="000A70E5">
        <w:rPr>
          <w:b/>
          <w:i/>
          <w:spacing w:val="2"/>
          <w:sz w:val="20"/>
          <w:szCs w:val="20"/>
          <w:lang w:val="es-MX"/>
        </w:rPr>
        <w:t>d</w:t>
      </w:r>
      <w:r w:rsidRPr="000A70E5">
        <w:rPr>
          <w:b/>
          <w:i/>
          <w:sz w:val="20"/>
          <w:szCs w:val="20"/>
          <w:lang w:val="es-MX"/>
        </w:rPr>
        <w:t>o</w:t>
      </w:r>
      <w:r w:rsidRPr="000A70E5">
        <w:rPr>
          <w:b/>
          <w:i/>
          <w:spacing w:val="-1"/>
          <w:sz w:val="20"/>
          <w:szCs w:val="20"/>
          <w:lang w:val="es-MX"/>
        </w:rPr>
        <w:t xml:space="preserve"> q</w:t>
      </w:r>
      <w:r w:rsidRPr="000A70E5">
        <w:rPr>
          <w:b/>
          <w:i/>
          <w:sz w:val="20"/>
          <w:szCs w:val="20"/>
          <w:lang w:val="es-MX"/>
        </w:rPr>
        <w:t>ui</w:t>
      </w:r>
      <w:r w:rsidRPr="000A70E5">
        <w:rPr>
          <w:b/>
          <w:i/>
          <w:spacing w:val="1"/>
          <w:sz w:val="20"/>
          <w:szCs w:val="20"/>
          <w:lang w:val="es-MX"/>
        </w:rPr>
        <w:t>e</w:t>
      </w:r>
      <w:r w:rsidRPr="000A70E5">
        <w:rPr>
          <w:b/>
          <w:i/>
          <w:sz w:val="20"/>
          <w:szCs w:val="20"/>
          <w:lang w:val="es-MX"/>
        </w:rPr>
        <w:t xml:space="preserve">n </w:t>
      </w:r>
      <w:r w:rsidRPr="000A70E5">
        <w:rPr>
          <w:b/>
          <w:i/>
          <w:spacing w:val="-1"/>
          <w:sz w:val="20"/>
          <w:szCs w:val="20"/>
          <w:lang w:val="es-MX"/>
        </w:rPr>
        <w:t>d</w:t>
      </w:r>
      <w:r w:rsidRPr="000A70E5">
        <w:rPr>
          <w:b/>
          <w:i/>
          <w:sz w:val="20"/>
          <w:szCs w:val="20"/>
          <w:lang w:val="es-MX"/>
        </w:rPr>
        <w:t>e inm</w:t>
      </w:r>
      <w:r w:rsidRPr="000A70E5">
        <w:rPr>
          <w:b/>
          <w:i/>
          <w:spacing w:val="1"/>
          <w:sz w:val="20"/>
          <w:szCs w:val="20"/>
          <w:lang w:val="es-MX"/>
        </w:rPr>
        <w:t>e</w:t>
      </w:r>
      <w:r w:rsidRPr="000A70E5">
        <w:rPr>
          <w:b/>
          <w:i/>
          <w:spacing w:val="-1"/>
          <w:sz w:val="20"/>
          <w:szCs w:val="20"/>
          <w:lang w:val="es-MX"/>
        </w:rPr>
        <w:t>d</w:t>
      </w:r>
      <w:r w:rsidRPr="000A70E5">
        <w:rPr>
          <w:b/>
          <w:i/>
          <w:sz w:val="20"/>
          <w:szCs w:val="20"/>
          <w:lang w:val="es-MX"/>
        </w:rPr>
        <w:t>i</w:t>
      </w:r>
      <w:r w:rsidRPr="000A70E5">
        <w:rPr>
          <w:b/>
          <w:i/>
          <w:spacing w:val="-1"/>
          <w:sz w:val="20"/>
          <w:szCs w:val="20"/>
          <w:lang w:val="es-MX"/>
        </w:rPr>
        <w:t>at</w:t>
      </w:r>
      <w:r w:rsidRPr="000A70E5">
        <w:rPr>
          <w:b/>
          <w:i/>
          <w:sz w:val="20"/>
          <w:szCs w:val="20"/>
          <w:lang w:val="es-MX"/>
        </w:rPr>
        <w:t>o</w:t>
      </w:r>
      <w:r w:rsidRPr="000A70E5">
        <w:rPr>
          <w:b/>
          <w:i/>
          <w:spacing w:val="-1"/>
          <w:sz w:val="20"/>
          <w:szCs w:val="20"/>
          <w:lang w:val="es-MX"/>
        </w:rPr>
        <w:t xml:space="preserve"> </w:t>
      </w:r>
      <w:r w:rsidRPr="000A70E5">
        <w:rPr>
          <w:b/>
          <w:i/>
          <w:spacing w:val="1"/>
          <w:sz w:val="20"/>
          <w:szCs w:val="20"/>
          <w:lang w:val="es-MX"/>
        </w:rPr>
        <w:t>s</w:t>
      </w:r>
      <w:r w:rsidRPr="000A70E5">
        <w:rPr>
          <w:b/>
          <w:i/>
          <w:sz w:val="20"/>
          <w:szCs w:val="20"/>
          <w:lang w:val="es-MX"/>
        </w:rPr>
        <w:t xml:space="preserve">e </w:t>
      </w:r>
      <w:r w:rsidRPr="000A70E5">
        <w:rPr>
          <w:b/>
          <w:i/>
          <w:spacing w:val="-1"/>
          <w:sz w:val="20"/>
          <w:szCs w:val="20"/>
          <w:lang w:val="es-MX"/>
        </w:rPr>
        <w:t>p</w:t>
      </w:r>
      <w:r w:rsidRPr="000A70E5">
        <w:rPr>
          <w:b/>
          <w:i/>
          <w:sz w:val="20"/>
          <w:szCs w:val="20"/>
          <w:lang w:val="es-MX"/>
        </w:rPr>
        <w:t>r</w:t>
      </w:r>
      <w:r w:rsidRPr="000A70E5">
        <w:rPr>
          <w:b/>
          <w:i/>
          <w:spacing w:val="-1"/>
          <w:sz w:val="20"/>
          <w:szCs w:val="20"/>
          <w:lang w:val="es-MX"/>
        </w:rPr>
        <w:t>o</w:t>
      </w:r>
      <w:r w:rsidRPr="000A70E5">
        <w:rPr>
          <w:b/>
          <w:i/>
          <w:spacing w:val="3"/>
          <w:sz w:val="20"/>
          <w:szCs w:val="20"/>
          <w:lang w:val="es-MX"/>
        </w:rPr>
        <w:t>n</w:t>
      </w:r>
      <w:r w:rsidRPr="000A70E5">
        <w:rPr>
          <w:b/>
          <w:i/>
          <w:sz w:val="20"/>
          <w:szCs w:val="20"/>
          <w:lang w:val="es-MX"/>
        </w:rPr>
        <w:t xml:space="preserve">uncie </w:t>
      </w:r>
      <w:r w:rsidRPr="000A70E5">
        <w:rPr>
          <w:b/>
          <w:i/>
          <w:spacing w:val="1"/>
          <w:sz w:val="20"/>
          <w:szCs w:val="20"/>
          <w:lang w:val="es-MX"/>
        </w:rPr>
        <w:t>s</w:t>
      </w:r>
      <w:r w:rsidRPr="000A70E5">
        <w:rPr>
          <w:b/>
          <w:i/>
          <w:spacing w:val="-1"/>
          <w:sz w:val="20"/>
          <w:szCs w:val="20"/>
          <w:lang w:val="es-MX"/>
        </w:rPr>
        <w:t>ob</w:t>
      </w:r>
      <w:r w:rsidRPr="000A70E5">
        <w:rPr>
          <w:b/>
          <w:i/>
          <w:sz w:val="20"/>
          <w:szCs w:val="20"/>
          <w:lang w:val="es-MX"/>
        </w:rPr>
        <w:t xml:space="preserve">re </w:t>
      </w:r>
      <w:r w:rsidRPr="000A70E5">
        <w:rPr>
          <w:b/>
          <w:i/>
          <w:spacing w:val="-1"/>
          <w:sz w:val="20"/>
          <w:szCs w:val="20"/>
          <w:lang w:val="es-MX"/>
        </w:rPr>
        <w:t>d</w:t>
      </w:r>
      <w:r w:rsidRPr="000A70E5">
        <w:rPr>
          <w:b/>
          <w:i/>
          <w:sz w:val="20"/>
          <w:szCs w:val="20"/>
          <w:lang w:val="es-MX"/>
        </w:rPr>
        <w:t>icha</w:t>
      </w:r>
      <w:r w:rsidRPr="000A70E5">
        <w:rPr>
          <w:b/>
          <w:i/>
          <w:spacing w:val="-2"/>
          <w:sz w:val="20"/>
          <w:szCs w:val="20"/>
          <w:lang w:val="es-MX"/>
        </w:rPr>
        <w:t xml:space="preserve"> </w:t>
      </w:r>
      <w:r w:rsidRPr="000A70E5">
        <w:rPr>
          <w:b/>
          <w:i/>
          <w:spacing w:val="-1"/>
          <w:sz w:val="20"/>
          <w:szCs w:val="20"/>
          <w:lang w:val="es-MX"/>
        </w:rPr>
        <w:t>p</w:t>
      </w:r>
      <w:r w:rsidRPr="000A70E5">
        <w:rPr>
          <w:b/>
          <w:i/>
          <w:spacing w:val="1"/>
          <w:sz w:val="20"/>
          <w:szCs w:val="20"/>
          <w:lang w:val="es-MX"/>
        </w:rPr>
        <w:t>e</w:t>
      </w:r>
      <w:r w:rsidRPr="000A70E5">
        <w:rPr>
          <w:b/>
          <w:i/>
          <w:spacing w:val="-1"/>
          <w:sz w:val="20"/>
          <w:szCs w:val="20"/>
          <w:lang w:val="es-MX"/>
        </w:rPr>
        <w:t>t</w:t>
      </w:r>
      <w:r w:rsidRPr="000A70E5">
        <w:rPr>
          <w:b/>
          <w:i/>
          <w:sz w:val="20"/>
          <w:szCs w:val="20"/>
          <w:lang w:val="es-MX"/>
        </w:rPr>
        <w:t>i</w:t>
      </w:r>
      <w:r w:rsidRPr="000A70E5">
        <w:rPr>
          <w:b/>
          <w:i/>
          <w:spacing w:val="2"/>
          <w:sz w:val="20"/>
          <w:szCs w:val="20"/>
          <w:lang w:val="es-MX"/>
        </w:rPr>
        <w:t>c</w:t>
      </w:r>
      <w:r w:rsidRPr="000A70E5">
        <w:rPr>
          <w:b/>
          <w:i/>
          <w:sz w:val="20"/>
          <w:szCs w:val="20"/>
          <w:lang w:val="es-MX"/>
        </w:rPr>
        <w:t>i</w:t>
      </w:r>
      <w:r w:rsidRPr="000A70E5">
        <w:rPr>
          <w:b/>
          <w:i/>
          <w:spacing w:val="-1"/>
          <w:sz w:val="20"/>
          <w:szCs w:val="20"/>
          <w:lang w:val="es-MX"/>
        </w:rPr>
        <w:t>ó</w:t>
      </w:r>
      <w:r w:rsidRPr="000A70E5">
        <w:rPr>
          <w:b/>
          <w:i/>
          <w:sz w:val="20"/>
          <w:szCs w:val="20"/>
          <w:lang w:val="es-MX"/>
        </w:rPr>
        <w:t>n</w:t>
      </w:r>
      <w:r w:rsidRPr="000A70E5">
        <w:rPr>
          <w:i/>
          <w:sz w:val="20"/>
          <w:szCs w:val="20"/>
          <w:lang w:val="es-MX"/>
        </w:rPr>
        <w:t>.</w:t>
      </w:r>
    </w:p>
    <w:p w:rsidR="00B04833" w:rsidRPr="00B04833" w:rsidRDefault="00B04833" w:rsidP="003261D3">
      <w:pPr>
        <w:pStyle w:val="Body"/>
        <w:tabs>
          <w:tab w:val="right" w:leader="hyphen" w:pos="8789"/>
        </w:tabs>
        <w:ind w:right="95"/>
        <w:jc w:val="both"/>
        <w:rPr>
          <w:rFonts w:cs="Tahoma"/>
          <w:bCs/>
          <w:spacing w:val="1"/>
          <w:sz w:val="20"/>
          <w:szCs w:val="20"/>
          <w:lang w:val="es-MX"/>
        </w:rPr>
      </w:pPr>
    </w:p>
    <w:p w:rsidR="005653C4" w:rsidRDefault="00D017CC" w:rsidP="003261D3">
      <w:pPr>
        <w:pStyle w:val="Body"/>
        <w:tabs>
          <w:tab w:val="right" w:leader="hyphen" w:pos="8789"/>
        </w:tabs>
        <w:ind w:right="-1"/>
        <w:jc w:val="both"/>
        <w:rPr>
          <w:sz w:val="24"/>
          <w:szCs w:val="24"/>
          <w:lang w:val="es-MX"/>
        </w:rPr>
      </w:pPr>
      <w:r w:rsidRPr="00D017CC">
        <w:rPr>
          <w:sz w:val="24"/>
          <w:szCs w:val="24"/>
          <w:lang w:val="es-MX"/>
        </w:rPr>
        <w:t>---1</w:t>
      </w:r>
      <w:r>
        <w:rPr>
          <w:sz w:val="24"/>
          <w:szCs w:val="24"/>
          <w:lang w:val="es-MX"/>
        </w:rPr>
        <w:t>3</w:t>
      </w:r>
      <w:r w:rsidRPr="00D017CC">
        <w:rPr>
          <w:sz w:val="24"/>
          <w:szCs w:val="24"/>
          <w:lang w:val="es-MX"/>
        </w:rPr>
        <w:t>.- El 9 de junio de 2013, el Lic</w:t>
      </w:r>
      <w:r>
        <w:rPr>
          <w:sz w:val="24"/>
          <w:szCs w:val="24"/>
          <w:lang w:val="es-MX"/>
        </w:rPr>
        <w:t>enciado</w:t>
      </w:r>
      <w:r w:rsidRPr="00D017CC">
        <w:rPr>
          <w:sz w:val="24"/>
          <w:szCs w:val="24"/>
          <w:lang w:val="es-MX"/>
        </w:rPr>
        <w:t xml:space="preserve"> EDGARDO BURGOS M</w:t>
      </w:r>
      <w:r>
        <w:rPr>
          <w:sz w:val="24"/>
          <w:szCs w:val="24"/>
          <w:lang w:val="es-MX"/>
        </w:rPr>
        <w:t>A</w:t>
      </w:r>
      <w:r w:rsidRPr="00D017CC">
        <w:rPr>
          <w:sz w:val="24"/>
          <w:szCs w:val="24"/>
          <w:lang w:val="es-MX"/>
        </w:rPr>
        <w:t>RENTES, Presidente del Comité Directivo Estatal del Partido Acción Naci</w:t>
      </w:r>
      <w:r>
        <w:rPr>
          <w:sz w:val="24"/>
          <w:szCs w:val="24"/>
          <w:lang w:val="es-MX"/>
        </w:rPr>
        <w:t>o</w:t>
      </w:r>
      <w:r w:rsidRPr="00D017CC">
        <w:rPr>
          <w:sz w:val="24"/>
          <w:szCs w:val="24"/>
          <w:lang w:val="es-MX"/>
        </w:rPr>
        <w:t xml:space="preserve">nal, </w:t>
      </w:r>
      <w:r>
        <w:rPr>
          <w:sz w:val="24"/>
          <w:szCs w:val="24"/>
          <w:lang w:val="es-MX"/>
        </w:rPr>
        <w:t xml:space="preserve">interpuso </w:t>
      </w:r>
      <w:r w:rsidRPr="00D017CC">
        <w:rPr>
          <w:sz w:val="24"/>
          <w:szCs w:val="24"/>
          <w:lang w:val="es-MX"/>
        </w:rPr>
        <w:t xml:space="preserve">presentó Recurso de Revisión </w:t>
      </w:r>
      <w:r>
        <w:rPr>
          <w:sz w:val="24"/>
          <w:szCs w:val="24"/>
          <w:lang w:val="es-MX"/>
        </w:rPr>
        <w:t>en</w:t>
      </w:r>
      <w:r w:rsidRPr="00D017CC">
        <w:rPr>
          <w:sz w:val="24"/>
          <w:szCs w:val="24"/>
          <w:lang w:val="es-MX"/>
        </w:rPr>
        <w:t xml:space="preserve"> contra </w:t>
      </w:r>
      <w:r>
        <w:rPr>
          <w:sz w:val="24"/>
          <w:szCs w:val="24"/>
          <w:lang w:val="es-MX"/>
        </w:rPr>
        <w:t>d</w:t>
      </w:r>
      <w:r w:rsidRPr="00D017CC">
        <w:rPr>
          <w:sz w:val="24"/>
          <w:szCs w:val="24"/>
          <w:lang w:val="es-MX"/>
        </w:rPr>
        <w:t>e</w:t>
      </w:r>
      <w:r>
        <w:rPr>
          <w:sz w:val="24"/>
          <w:szCs w:val="24"/>
          <w:lang w:val="es-MX"/>
        </w:rPr>
        <w:t xml:space="preserve"> </w:t>
      </w:r>
      <w:r w:rsidRPr="00D017CC">
        <w:rPr>
          <w:sz w:val="24"/>
          <w:szCs w:val="24"/>
          <w:lang w:val="es-MX"/>
        </w:rPr>
        <w:t>l</w:t>
      </w:r>
      <w:r>
        <w:rPr>
          <w:sz w:val="24"/>
          <w:szCs w:val="24"/>
          <w:lang w:val="es-MX"/>
        </w:rPr>
        <w:t>os</w:t>
      </w:r>
      <w:r w:rsidRPr="00D017CC">
        <w:rPr>
          <w:sz w:val="24"/>
          <w:szCs w:val="24"/>
          <w:lang w:val="es-MX"/>
        </w:rPr>
        <w:t xml:space="preserve"> </w:t>
      </w:r>
      <w:r>
        <w:rPr>
          <w:sz w:val="24"/>
          <w:szCs w:val="24"/>
          <w:lang w:val="es-MX"/>
        </w:rPr>
        <w:t>o</w:t>
      </w:r>
      <w:r w:rsidRPr="00D017CC">
        <w:rPr>
          <w:sz w:val="24"/>
          <w:szCs w:val="24"/>
          <w:lang w:val="es-MX"/>
        </w:rPr>
        <w:t>ficio</w:t>
      </w:r>
      <w:r>
        <w:rPr>
          <w:sz w:val="24"/>
          <w:szCs w:val="24"/>
          <w:lang w:val="es-MX"/>
        </w:rPr>
        <w:t>s</w:t>
      </w:r>
      <w:r w:rsidRPr="00D017CC">
        <w:rPr>
          <w:sz w:val="24"/>
          <w:szCs w:val="24"/>
          <w:lang w:val="es-MX"/>
        </w:rPr>
        <w:t xml:space="preserve"> número</w:t>
      </w:r>
      <w:r>
        <w:rPr>
          <w:sz w:val="24"/>
          <w:szCs w:val="24"/>
          <w:lang w:val="es-MX"/>
        </w:rPr>
        <w:t>s</w:t>
      </w:r>
      <w:r w:rsidRPr="00D017CC">
        <w:rPr>
          <w:sz w:val="24"/>
          <w:szCs w:val="24"/>
          <w:lang w:val="es-MX"/>
        </w:rPr>
        <w:t xml:space="preserve"> CEE/106</w:t>
      </w:r>
      <w:r>
        <w:rPr>
          <w:sz w:val="24"/>
          <w:szCs w:val="24"/>
          <w:lang w:val="es-MX"/>
        </w:rPr>
        <w:t>0</w:t>
      </w:r>
      <w:r w:rsidRPr="00D017CC">
        <w:rPr>
          <w:sz w:val="24"/>
          <w:szCs w:val="24"/>
          <w:lang w:val="es-MX"/>
        </w:rPr>
        <w:t>/2013</w:t>
      </w:r>
      <w:r>
        <w:rPr>
          <w:sz w:val="24"/>
          <w:szCs w:val="24"/>
          <w:lang w:val="es-MX"/>
        </w:rPr>
        <w:t xml:space="preserve"> y CEE/1062/2013</w:t>
      </w:r>
      <w:r w:rsidRPr="00D017CC">
        <w:rPr>
          <w:sz w:val="24"/>
          <w:szCs w:val="24"/>
          <w:lang w:val="es-MX"/>
        </w:rPr>
        <w:t xml:space="preserve">, </w:t>
      </w:r>
      <w:r>
        <w:rPr>
          <w:sz w:val="24"/>
          <w:szCs w:val="24"/>
          <w:lang w:val="es-MX"/>
        </w:rPr>
        <w:t xml:space="preserve">girados a esa dirigencia partidista </w:t>
      </w:r>
      <w:r w:rsidRPr="00D017CC">
        <w:rPr>
          <w:sz w:val="24"/>
          <w:szCs w:val="24"/>
          <w:lang w:val="es-MX"/>
        </w:rPr>
        <w:t>por el Presidente del Consejo Estatal Electoral, en respuesta a la solicitud de cancelación de</w:t>
      </w:r>
      <w:r>
        <w:rPr>
          <w:sz w:val="24"/>
          <w:szCs w:val="24"/>
          <w:lang w:val="es-MX"/>
        </w:rPr>
        <w:t xml:space="preserve"> </w:t>
      </w:r>
      <w:r w:rsidRPr="00D017CC">
        <w:rPr>
          <w:sz w:val="24"/>
          <w:szCs w:val="24"/>
          <w:lang w:val="es-MX"/>
        </w:rPr>
        <w:t>l</w:t>
      </w:r>
      <w:r>
        <w:rPr>
          <w:sz w:val="24"/>
          <w:szCs w:val="24"/>
          <w:lang w:val="es-MX"/>
        </w:rPr>
        <w:t>os</w:t>
      </w:r>
      <w:r w:rsidRPr="00D017CC">
        <w:rPr>
          <w:sz w:val="24"/>
          <w:szCs w:val="24"/>
          <w:lang w:val="es-MX"/>
        </w:rPr>
        <w:t xml:space="preserve"> registro</w:t>
      </w:r>
      <w:r>
        <w:rPr>
          <w:sz w:val="24"/>
          <w:szCs w:val="24"/>
          <w:lang w:val="es-MX"/>
        </w:rPr>
        <w:t>s</w:t>
      </w:r>
      <w:r w:rsidRPr="00D017CC">
        <w:rPr>
          <w:sz w:val="24"/>
          <w:szCs w:val="24"/>
          <w:lang w:val="es-MX"/>
        </w:rPr>
        <w:t xml:space="preserve"> de</w:t>
      </w:r>
      <w:r>
        <w:rPr>
          <w:sz w:val="24"/>
          <w:szCs w:val="24"/>
          <w:lang w:val="es-MX"/>
        </w:rPr>
        <w:t xml:space="preserve"> </w:t>
      </w:r>
      <w:r w:rsidRPr="00D017CC">
        <w:rPr>
          <w:sz w:val="24"/>
          <w:szCs w:val="24"/>
          <w:lang w:val="es-MX"/>
        </w:rPr>
        <w:t>l</w:t>
      </w:r>
      <w:r>
        <w:rPr>
          <w:sz w:val="24"/>
          <w:szCs w:val="24"/>
          <w:lang w:val="es-MX"/>
        </w:rPr>
        <w:t>os</w:t>
      </w:r>
      <w:r w:rsidRPr="00D017CC">
        <w:rPr>
          <w:sz w:val="24"/>
          <w:szCs w:val="24"/>
          <w:lang w:val="es-MX"/>
        </w:rPr>
        <w:t xml:space="preserve"> </w:t>
      </w:r>
      <w:r>
        <w:rPr>
          <w:sz w:val="24"/>
          <w:szCs w:val="24"/>
          <w:lang w:val="es-MX"/>
        </w:rPr>
        <w:t>C</w:t>
      </w:r>
      <w:r w:rsidRPr="00D017CC">
        <w:rPr>
          <w:sz w:val="24"/>
          <w:szCs w:val="24"/>
          <w:lang w:val="es-MX"/>
        </w:rPr>
        <w:t>C. Sergio Torres Félix</w:t>
      </w:r>
      <w:r>
        <w:rPr>
          <w:sz w:val="24"/>
          <w:szCs w:val="24"/>
          <w:lang w:val="es-MX"/>
        </w:rPr>
        <w:t xml:space="preserve"> y Arturo Duarte García</w:t>
      </w:r>
      <w:r w:rsidRPr="00D017CC">
        <w:rPr>
          <w:sz w:val="24"/>
          <w:szCs w:val="24"/>
          <w:lang w:val="es-MX"/>
        </w:rPr>
        <w:t>, como candidato</w:t>
      </w:r>
      <w:r>
        <w:rPr>
          <w:sz w:val="24"/>
          <w:szCs w:val="24"/>
          <w:lang w:val="es-MX"/>
        </w:rPr>
        <w:t>s</w:t>
      </w:r>
      <w:r w:rsidRPr="00D017CC">
        <w:rPr>
          <w:sz w:val="24"/>
          <w:szCs w:val="24"/>
          <w:lang w:val="es-MX"/>
        </w:rPr>
        <w:t xml:space="preserve"> a Presidente Municipal de Culiacán</w:t>
      </w:r>
      <w:r>
        <w:rPr>
          <w:sz w:val="24"/>
          <w:szCs w:val="24"/>
          <w:lang w:val="es-MX"/>
        </w:rPr>
        <w:t xml:space="preserve"> y de Ahome</w:t>
      </w:r>
      <w:r w:rsidRPr="00D017CC">
        <w:rPr>
          <w:sz w:val="24"/>
          <w:szCs w:val="24"/>
          <w:lang w:val="es-MX"/>
        </w:rPr>
        <w:t>, Sinaloa</w:t>
      </w:r>
      <w:r>
        <w:rPr>
          <w:sz w:val="24"/>
          <w:szCs w:val="24"/>
          <w:lang w:val="es-MX"/>
        </w:rPr>
        <w:t>, respectivamente</w:t>
      </w:r>
      <w:r w:rsidR="005653C4">
        <w:rPr>
          <w:sz w:val="24"/>
          <w:szCs w:val="24"/>
          <w:lang w:val="es-MX"/>
        </w:rPr>
        <w:t>, mismo que fue radicado en el Tribunal Estatal Electoral bajo el expediente número 21/2013 REV</w:t>
      </w:r>
      <w:r w:rsidRPr="00D017CC">
        <w:rPr>
          <w:sz w:val="24"/>
          <w:szCs w:val="24"/>
          <w:lang w:val="es-MX"/>
        </w:rPr>
        <w:t>.</w:t>
      </w:r>
      <w:r w:rsidR="003261D3">
        <w:rPr>
          <w:sz w:val="24"/>
          <w:szCs w:val="24"/>
          <w:lang w:val="es-MX"/>
        </w:rPr>
        <w:tab/>
      </w:r>
    </w:p>
    <w:p w:rsidR="005653C4" w:rsidRDefault="005653C4" w:rsidP="003261D3">
      <w:pPr>
        <w:pStyle w:val="Body"/>
        <w:tabs>
          <w:tab w:val="right" w:leader="hyphen" w:pos="8789"/>
        </w:tabs>
        <w:ind w:right="95"/>
        <w:jc w:val="both"/>
        <w:rPr>
          <w:sz w:val="24"/>
          <w:szCs w:val="24"/>
          <w:lang w:val="es-MX"/>
        </w:rPr>
      </w:pPr>
    </w:p>
    <w:p w:rsidR="00B04833" w:rsidRPr="00D017CC" w:rsidRDefault="005653C4" w:rsidP="003261D3">
      <w:pPr>
        <w:pStyle w:val="Body"/>
        <w:tabs>
          <w:tab w:val="right" w:leader="hyphen" w:pos="8789"/>
        </w:tabs>
        <w:ind w:right="-1"/>
        <w:jc w:val="both"/>
        <w:rPr>
          <w:sz w:val="24"/>
          <w:szCs w:val="24"/>
          <w:lang w:val="es-MX"/>
        </w:rPr>
      </w:pPr>
      <w:r>
        <w:rPr>
          <w:sz w:val="24"/>
          <w:szCs w:val="24"/>
          <w:lang w:val="es-MX"/>
        </w:rPr>
        <w:t>---14.- El 13 de junio de 2013 se recibió en la Secretaría General del Consejo Estatal Electoral el oficio número SG 053/2013, mediante el cual el Tribunal Estatal Electoral notificó a este órgano administrativo electoral la sentencia recaída al expediente 21/2013 REV</w:t>
      </w:r>
      <w:r w:rsidR="000A70E5">
        <w:rPr>
          <w:sz w:val="24"/>
          <w:szCs w:val="24"/>
          <w:lang w:val="es-MX"/>
        </w:rPr>
        <w:t xml:space="preserve">, en cuyo punto resolutivo Segundo se establece la revocación de los actos realizados por el Presidente del Consejo Estatal Electoral, al emitir las respuestas contenidas en los oficios </w:t>
      </w:r>
      <w:r w:rsidR="000A70E5" w:rsidRPr="00D017CC">
        <w:rPr>
          <w:sz w:val="24"/>
          <w:szCs w:val="24"/>
          <w:lang w:val="es-MX"/>
        </w:rPr>
        <w:t>número</w:t>
      </w:r>
      <w:r w:rsidR="000A70E5">
        <w:rPr>
          <w:sz w:val="24"/>
          <w:szCs w:val="24"/>
          <w:lang w:val="es-MX"/>
        </w:rPr>
        <w:t>s</w:t>
      </w:r>
      <w:r w:rsidR="000A70E5" w:rsidRPr="00D017CC">
        <w:rPr>
          <w:sz w:val="24"/>
          <w:szCs w:val="24"/>
          <w:lang w:val="es-MX"/>
        </w:rPr>
        <w:t xml:space="preserve"> CEE/106</w:t>
      </w:r>
      <w:r w:rsidR="000A70E5">
        <w:rPr>
          <w:sz w:val="24"/>
          <w:szCs w:val="24"/>
          <w:lang w:val="es-MX"/>
        </w:rPr>
        <w:t>0</w:t>
      </w:r>
      <w:r w:rsidR="000A70E5" w:rsidRPr="00D017CC">
        <w:rPr>
          <w:sz w:val="24"/>
          <w:szCs w:val="24"/>
          <w:lang w:val="es-MX"/>
        </w:rPr>
        <w:t>/2013</w:t>
      </w:r>
      <w:r w:rsidR="000A70E5">
        <w:rPr>
          <w:sz w:val="24"/>
          <w:szCs w:val="24"/>
          <w:lang w:val="es-MX"/>
        </w:rPr>
        <w:t xml:space="preserve"> y CEE/1062/2013</w:t>
      </w:r>
      <w:r w:rsidR="000A70E5" w:rsidRPr="00D017CC">
        <w:rPr>
          <w:sz w:val="24"/>
          <w:szCs w:val="24"/>
          <w:lang w:val="es-MX"/>
        </w:rPr>
        <w:t>,</w:t>
      </w:r>
      <w:r w:rsidR="000A70E5">
        <w:rPr>
          <w:sz w:val="24"/>
          <w:szCs w:val="24"/>
          <w:lang w:val="es-MX"/>
        </w:rPr>
        <w:t xml:space="preserve"> por considerar que dicha actuación excede sus facultades; y ordenó que el expediente se turne de inmediato al corresponde al Pleno del mencionado órgano electoral, para que sea éste quien expida las respuestas correspondientes.</w:t>
      </w:r>
      <w:r w:rsidR="003261D3">
        <w:rPr>
          <w:sz w:val="24"/>
          <w:szCs w:val="24"/>
          <w:lang w:val="es-MX"/>
        </w:rPr>
        <w:tab/>
      </w:r>
    </w:p>
    <w:p w:rsidR="0093338F" w:rsidRPr="00B04833" w:rsidRDefault="0093338F" w:rsidP="003261D3">
      <w:pPr>
        <w:pStyle w:val="Body"/>
        <w:tabs>
          <w:tab w:val="right" w:leader="hyphen" w:pos="8789"/>
        </w:tabs>
        <w:ind w:left="1114" w:right="95"/>
        <w:jc w:val="both"/>
        <w:rPr>
          <w:sz w:val="20"/>
          <w:szCs w:val="20"/>
          <w:lang w:val="es-MX"/>
        </w:rPr>
      </w:pPr>
    </w:p>
    <w:p w:rsidR="007661C9" w:rsidRPr="007661C9" w:rsidRDefault="007661C9" w:rsidP="003261D3">
      <w:pPr>
        <w:tabs>
          <w:tab w:val="right" w:leader="hyphen" w:pos="8789"/>
        </w:tabs>
        <w:autoSpaceDE w:val="0"/>
        <w:autoSpaceDN w:val="0"/>
        <w:adjustRightInd w:val="0"/>
        <w:ind w:right="-1"/>
        <w:jc w:val="both"/>
        <w:rPr>
          <w:rFonts w:ascii="Arial" w:hAnsi="Arial" w:cs="Arial"/>
          <w:b/>
          <w:u w:val="single"/>
        </w:rPr>
      </w:pPr>
      <w:r w:rsidRPr="007661C9">
        <w:rPr>
          <w:rFonts w:ascii="Arial" w:hAnsi="Arial" w:cs="Arial"/>
          <w:b/>
          <w:u w:val="single"/>
        </w:rPr>
        <w:t>QUEJAS A LA QUE HACE REFERENCIA EL PARTIDO ACCIÓN NACIONAL Y LA COALICIÓN “UNIDOS GANAS TÚ”</w:t>
      </w:r>
    </w:p>
    <w:p w:rsidR="007661C9" w:rsidRDefault="007661C9" w:rsidP="003261D3">
      <w:pPr>
        <w:tabs>
          <w:tab w:val="right" w:leader="hyphen" w:pos="8789"/>
        </w:tabs>
        <w:autoSpaceDE w:val="0"/>
        <w:autoSpaceDN w:val="0"/>
        <w:adjustRightInd w:val="0"/>
        <w:ind w:right="-1"/>
        <w:jc w:val="both"/>
        <w:rPr>
          <w:rFonts w:ascii="Arial" w:hAnsi="Arial" w:cs="Arial"/>
          <w:b/>
          <w:u w:val="single"/>
        </w:rPr>
      </w:pPr>
    </w:p>
    <w:p w:rsidR="00783F46" w:rsidRDefault="007661C9" w:rsidP="003261D3">
      <w:pPr>
        <w:tabs>
          <w:tab w:val="right" w:leader="hyphen" w:pos="8789"/>
        </w:tabs>
        <w:autoSpaceDE w:val="0"/>
        <w:autoSpaceDN w:val="0"/>
        <w:adjustRightInd w:val="0"/>
        <w:ind w:right="-1"/>
        <w:jc w:val="both"/>
        <w:rPr>
          <w:rFonts w:ascii="Arial" w:hAnsi="Arial" w:cs="Arial"/>
        </w:rPr>
      </w:pPr>
      <w:r>
        <w:rPr>
          <w:rFonts w:ascii="Arial" w:hAnsi="Arial" w:cs="Arial"/>
        </w:rPr>
        <w:t>---</w:t>
      </w:r>
      <w:r w:rsidR="001F494E">
        <w:rPr>
          <w:rFonts w:ascii="Arial" w:hAnsi="Arial" w:cs="Arial"/>
        </w:rPr>
        <w:t>1</w:t>
      </w:r>
      <w:r w:rsidR="000A70E5">
        <w:rPr>
          <w:rFonts w:ascii="Arial" w:hAnsi="Arial" w:cs="Arial"/>
        </w:rPr>
        <w:t>5</w:t>
      </w:r>
      <w:r>
        <w:rPr>
          <w:rFonts w:ascii="Arial" w:hAnsi="Arial" w:cs="Arial"/>
        </w:rPr>
        <w:t>.</w:t>
      </w:r>
      <w:r w:rsidR="00021C45">
        <w:rPr>
          <w:rFonts w:ascii="Arial" w:hAnsi="Arial" w:cs="Arial"/>
        </w:rPr>
        <w:t>-</w:t>
      </w:r>
      <w:r>
        <w:rPr>
          <w:rFonts w:ascii="Arial" w:hAnsi="Arial" w:cs="Arial"/>
        </w:rPr>
        <w:t xml:space="preserve"> </w:t>
      </w:r>
      <w:r w:rsidR="00783F46">
        <w:rPr>
          <w:rFonts w:ascii="Arial" w:hAnsi="Arial" w:cs="Arial"/>
        </w:rPr>
        <w:t xml:space="preserve">El 28 de febrero de 2013, el Pleno del Consejo Estatal Electoral aprobó el Acuerdo EXT/05/017, con el que se resolvieron en forma acumulada las quejas administrativas QA-001/2013 y QA-002/2013, promovidas por el C. CLEOFAS LEÓN </w:t>
      </w:r>
      <w:r w:rsidR="004013D9">
        <w:rPr>
          <w:rFonts w:ascii="Arial" w:hAnsi="Arial" w:cs="Arial"/>
        </w:rPr>
        <w:t>GÁMEZ</w:t>
      </w:r>
      <w:r w:rsidR="00783F46">
        <w:rPr>
          <w:rFonts w:ascii="Arial" w:hAnsi="Arial" w:cs="Arial"/>
        </w:rPr>
        <w:t xml:space="preserve"> y por el PARTIDO ACCIÓN NACIONAL, respectivamente, cuyos resolutivos se transcriben a continuación:</w:t>
      </w:r>
      <w:r w:rsidR="003261D3">
        <w:rPr>
          <w:rFonts w:ascii="Arial" w:hAnsi="Arial" w:cs="Arial"/>
        </w:rPr>
        <w:tab/>
      </w:r>
    </w:p>
    <w:p w:rsidR="00783F46" w:rsidRDefault="00783F46" w:rsidP="003261D3">
      <w:pPr>
        <w:tabs>
          <w:tab w:val="right" w:leader="hyphen" w:pos="8789"/>
        </w:tabs>
        <w:autoSpaceDE w:val="0"/>
        <w:autoSpaceDN w:val="0"/>
        <w:adjustRightInd w:val="0"/>
        <w:ind w:right="-1"/>
        <w:jc w:val="both"/>
        <w:rPr>
          <w:rFonts w:ascii="Arial" w:hAnsi="Arial" w:cs="Arial"/>
        </w:rPr>
      </w:pPr>
    </w:p>
    <w:p w:rsidR="004013D9" w:rsidRPr="0093338F" w:rsidRDefault="004013D9" w:rsidP="003261D3">
      <w:pPr>
        <w:tabs>
          <w:tab w:val="right" w:leader="hyphen" w:pos="8222"/>
        </w:tabs>
        <w:autoSpaceDE w:val="0"/>
        <w:autoSpaceDN w:val="0"/>
        <w:adjustRightInd w:val="0"/>
        <w:ind w:left="709" w:right="566"/>
        <w:jc w:val="both"/>
        <w:rPr>
          <w:rFonts w:ascii="Arial" w:hAnsi="Arial" w:cs="Arial"/>
          <w:i/>
          <w:sz w:val="20"/>
          <w:szCs w:val="20"/>
        </w:rPr>
      </w:pPr>
      <w:r w:rsidRPr="0093338F">
        <w:rPr>
          <w:rFonts w:ascii="Arial" w:hAnsi="Arial" w:cs="Arial"/>
          <w:sz w:val="20"/>
          <w:szCs w:val="20"/>
        </w:rPr>
        <w:t>“</w:t>
      </w:r>
      <w:r w:rsidRPr="0093338F">
        <w:rPr>
          <w:rFonts w:ascii="Arial" w:hAnsi="Arial" w:cs="Arial"/>
          <w:i/>
          <w:sz w:val="20"/>
          <w:szCs w:val="20"/>
        </w:rPr>
        <w:t>---PRIMERO.- Se declara infundada la queja administrativa identificada bajo el expediente QA-001/2013 interpuesta por el C. Cleofas León Gámez por lo que hace a los ciudadanos Oscar Javier Valdez López y Gabriel Ballardo Valdez, por las razones y fundamento legal expresadas en el Considera</w:t>
      </w:r>
      <w:r w:rsidR="003261D3">
        <w:rPr>
          <w:rFonts w:ascii="Arial" w:hAnsi="Arial" w:cs="Arial"/>
          <w:i/>
          <w:sz w:val="20"/>
          <w:szCs w:val="20"/>
        </w:rPr>
        <w:t>ndo XII del presente dictamen.</w:t>
      </w:r>
      <w:r w:rsidR="003261D3">
        <w:rPr>
          <w:rFonts w:ascii="Arial" w:hAnsi="Arial" w:cs="Arial"/>
          <w:i/>
          <w:sz w:val="20"/>
          <w:szCs w:val="20"/>
        </w:rPr>
        <w:tab/>
      </w:r>
    </w:p>
    <w:p w:rsidR="004013D9" w:rsidRPr="0093338F" w:rsidRDefault="004013D9" w:rsidP="003261D3">
      <w:pPr>
        <w:tabs>
          <w:tab w:val="right" w:leader="hyphen" w:pos="8789"/>
        </w:tabs>
        <w:autoSpaceDE w:val="0"/>
        <w:autoSpaceDN w:val="0"/>
        <w:adjustRightInd w:val="0"/>
        <w:ind w:left="709" w:right="566"/>
        <w:jc w:val="both"/>
        <w:rPr>
          <w:rFonts w:ascii="Arial" w:hAnsi="Arial" w:cs="Arial"/>
          <w:i/>
          <w:sz w:val="20"/>
          <w:szCs w:val="20"/>
        </w:rPr>
      </w:pPr>
    </w:p>
    <w:p w:rsidR="004013D9" w:rsidRPr="0093338F" w:rsidRDefault="004013D9" w:rsidP="003261D3">
      <w:pPr>
        <w:tabs>
          <w:tab w:val="right" w:leader="hyphen" w:pos="8222"/>
        </w:tabs>
        <w:autoSpaceDE w:val="0"/>
        <w:autoSpaceDN w:val="0"/>
        <w:adjustRightInd w:val="0"/>
        <w:ind w:left="709" w:right="566"/>
        <w:jc w:val="both"/>
        <w:rPr>
          <w:rFonts w:ascii="Arial" w:hAnsi="Arial" w:cs="Arial"/>
          <w:i/>
          <w:sz w:val="20"/>
          <w:szCs w:val="20"/>
        </w:rPr>
      </w:pPr>
      <w:r w:rsidRPr="0093338F">
        <w:rPr>
          <w:rFonts w:ascii="Arial" w:hAnsi="Arial" w:cs="Arial"/>
          <w:i/>
          <w:sz w:val="20"/>
          <w:szCs w:val="20"/>
        </w:rPr>
        <w:t>---SEGUNDO.- Se declara infundada la queja administrativa identificada bajo el expediente QA-002/2013 interpuesta por el Partido Acción Nacional, por lo que corresponde a las imputaciones vertidas en contra del C. Jesús Burgos Pinto, por las razones y fundamento legal expresadas en el Considerando XIV del presente dictamen.</w:t>
      </w:r>
      <w:r w:rsidR="003261D3">
        <w:rPr>
          <w:rFonts w:ascii="Arial" w:hAnsi="Arial" w:cs="Arial"/>
          <w:i/>
          <w:sz w:val="20"/>
          <w:szCs w:val="20"/>
        </w:rPr>
        <w:tab/>
      </w:r>
    </w:p>
    <w:p w:rsidR="004013D9" w:rsidRPr="0093338F" w:rsidRDefault="004013D9" w:rsidP="003261D3">
      <w:pPr>
        <w:tabs>
          <w:tab w:val="right" w:leader="hyphen" w:pos="8789"/>
        </w:tabs>
        <w:autoSpaceDE w:val="0"/>
        <w:autoSpaceDN w:val="0"/>
        <w:adjustRightInd w:val="0"/>
        <w:ind w:left="709" w:right="566"/>
        <w:jc w:val="both"/>
        <w:rPr>
          <w:rFonts w:ascii="Arial" w:hAnsi="Arial" w:cs="Arial"/>
          <w:i/>
          <w:sz w:val="20"/>
          <w:szCs w:val="20"/>
        </w:rPr>
      </w:pPr>
    </w:p>
    <w:p w:rsidR="004013D9" w:rsidRPr="0093338F" w:rsidRDefault="004013D9" w:rsidP="003261D3">
      <w:pPr>
        <w:tabs>
          <w:tab w:val="right" w:leader="hyphen" w:pos="8222"/>
        </w:tabs>
        <w:autoSpaceDE w:val="0"/>
        <w:autoSpaceDN w:val="0"/>
        <w:adjustRightInd w:val="0"/>
        <w:ind w:left="709" w:right="566"/>
        <w:jc w:val="both"/>
        <w:rPr>
          <w:rFonts w:ascii="Arial" w:hAnsi="Arial" w:cs="Arial"/>
          <w:i/>
          <w:sz w:val="20"/>
          <w:szCs w:val="20"/>
        </w:rPr>
      </w:pPr>
      <w:r w:rsidRPr="0093338F">
        <w:rPr>
          <w:rFonts w:ascii="Arial" w:hAnsi="Arial" w:cs="Arial"/>
          <w:i/>
          <w:sz w:val="20"/>
          <w:szCs w:val="20"/>
        </w:rPr>
        <w:t>---TERCERO.- Se declara fundada la queja administrativa QA-001/2013 y su acumulada QA-002/2013 en lo que respecta a los hechos imputados al C. Sergio Torres Félix y al Partido Revolucionario Institucional, en virtud de haberse acreditado que incurrieron en violaciones a la Ley Electoral del Estado de Sinaloa y al Reglamento para Regular las Precampañas Electorales, en los términos expresados en los Considerandos XIII, XIV y XV del presente dictamen.</w:t>
      </w:r>
      <w:r w:rsidR="003261D3">
        <w:rPr>
          <w:rFonts w:ascii="Arial" w:hAnsi="Arial" w:cs="Arial"/>
          <w:i/>
          <w:sz w:val="20"/>
          <w:szCs w:val="20"/>
        </w:rPr>
        <w:tab/>
      </w:r>
    </w:p>
    <w:p w:rsidR="004013D9" w:rsidRPr="0093338F" w:rsidRDefault="004013D9" w:rsidP="003261D3">
      <w:pPr>
        <w:tabs>
          <w:tab w:val="right" w:leader="hyphen" w:pos="8222"/>
        </w:tabs>
        <w:autoSpaceDE w:val="0"/>
        <w:autoSpaceDN w:val="0"/>
        <w:adjustRightInd w:val="0"/>
        <w:ind w:left="709" w:right="566"/>
        <w:jc w:val="both"/>
        <w:rPr>
          <w:rFonts w:ascii="Arial" w:hAnsi="Arial" w:cs="Arial"/>
          <w:i/>
          <w:sz w:val="20"/>
          <w:szCs w:val="20"/>
        </w:rPr>
      </w:pPr>
    </w:p>
    <w:p w:rsidR="004013D9" w:rsidRPr="0093338F" w:rsidRDefault="004013D9" w:rsidP="003261D3">
      <w:pPr>
        <w:tabs>
          <w:tab w:val="right" w:leader="hyphen" w:pos="8222"/>
        </w:tabs>
        <w:autoSpaceDE w:val="0"/>
        <w:autoSpaceDN w:val="0"/>
        <w:adjustRightInd w:val="0"/>
        <w:ind w:left="709" w:right="566"/>
        <w:jc w:val="both"/>
        <w:rPr>
          <w:rFonts w:ascii="Arial" w:hAnsi="Arial" w:cs="Arial"/>
          <w:i/>
          <w:sz w:val="20"/>
          <w:szCs w:val="20"/>
        </w:rPr>
      </w:pPr>
      <w:r w:rsidRPr="0093338F">
        <w:rPr>
          <w:rFonts w:ascii="Arial" w:hAnsi="Arial" w:cs="Arial"/>
          <w:i/>
          <w:sz w:val="20"/>
          <w:szCs w:val="20"/>
        </w:rPr>
        <w:t xml:space="preserve">---CUARTO.- En consecuencia del punto resolutivo anterior, se le impone al Partido Revolucionario Institucional una sanción de tipo pecuniaria, equivalente a mil días de salario mínimo general vigente en la entidad, consistente en $ 61,380.00 (sesenta y un mil trescientos ochenta pesos), conforme a lo dispuesto en la fracción II del artículo 247 de la Ley Electoral del Estado de Sinaloa, en virtud de las razones y fundamento legal expuestos en el Considerando XV del presente dictamen. </w:t>
      </w:r>
      <w:r w:rsidR="003261D3">
        <w:rPr>
          <w:rFonts w:ascii="Arial" w:hAnsi="Arial" w:cs="Arial"/>
          <w:i/>
          <w:sz w:val="20"/>
          <w:szCs w:val="20"/>
        </w:rPr>
        <w:tab/>
      </w:r>
    </w:p>
    <w:p w:rsidR="004013D9" w:rsidRPr="0093338F" w:rsidRDefault="004013D9" w:rsidP="003261D3">
      <w:pPr>
        <w:tabs>
          <w:tab w:val="right" w:leader="hyphen" w:pos="8789"/>
        </w:tabs>
        <w:autoSpaceDE w:val="0"/>
        <w:autoSpaceDN w:val="0"/>
        <w:adjustRightInd w:val="0"/>
        <w:ind w:left="709" w:right="566"/>
        <w:jc w:val="both"/>
        <w:rPr>
          <w:rFonts w:ascii="Arial" w:hAnsi="Arial" w:cs="Arial"/>
          <w:i/>
          <w:sz w:val="20"/>
          <w:szCs w:val="20"/>
        </w:rPr>
      </w:pPr>
    </w:p>
    <w:p w:rsidR="004013D9" w:rsidRPr="0093338F" w:rsidRDefault="004013D9" w:rsidP="003261D3">
      <w:pPr>
        <w:tabs>
          <w:tab w:val="right" w:leader="hyphen" w:pos="8789"/>
        </w:tabs>
        <w:autoSpaceDE w:val="0"/>
        <w:autoSpaceDN w:val="0"/>
        <w:adjustRightInd w:val="0"/>
        <w:ind w:left="709" w:right="566"/>
        <w:jc w:val="both"/>
        <w:rPr>
          <w:rFonts w:ascii="Arial" w:hAnsi="Arial" w:cs="Arial"/>
          <w:i/>
          <w:sz w:val="20"/>
          <w:szCs w:val="20"/>
        </w:rPr>
      </w:pPr>
      <w:r w:rsidRPr="0093338F">
        <w:rPr>
          <w:rFonts w:ascii="Arial" w:hAnsi="Arial" w:cs="Arial"/>
          <w:i/>
          <w:sz w:val="20"/>
          <w:szCs w:val="20"/>
        </w:rPr>
        <w:t>En este sentido, se otorga el Partido Revolucionario Institucional, un plazo de quince días naturales, contados a partir de su notificación, para pagar voluntariamente ante la Secretaria de Administración y Finanzas del Gobierno del Estado de Sinaloa el importe total de la sanción impuesta y acreditar ante este órgano el pago relativo, con fundamento en lo dispuesto por el artículo 253 de la Ley Electoral del Estado de Sinaloa.</w:t>
      </w:r>
    </w:p>
    <w:p w:rsidR="004013D9" w:rsidRPr="0093338F" w:rsidRDefault="004013D9" w:rsidP="003261D3">
      <w:pPr>
        <w:tabs>
          <w:tab w:val="right" w:leader="hyphen" w:pos="8789"/>
        </w:tabs>
        <w:autoSpaceDE w:val="0"/>
        <w:autoSpaceDN w:val="0"/>
        <w:adjustRightInd w:val="0"/>
        <w:ind w:left="709" w:right="566"/>
        <w:jc w:val="both"/>
        <w:rPr>
          <w:rFonts w:ascii="Arial" w:hAnsi="Arial" w:cs="Arial"/>
          <w:i/>
          <w:sz w:val="20"/>
          <w:szCs w:val="20"/>
        </w:rPr>
      </w:pPr>
    </w:p>
    <w:p w:rsidR="004013D9" w:rsidRPr="0093338F" w:rsidRDefault="004013D9" w:rsidP="003261D3">
      <w:pPr>
        <w:tabs>
          <w:tab w:val="right" w:leader="hyphen" w:pos="8789"/>
        </w:tabs>
        <w:autoSpaceDE w:val="0"/>
        <w:autoSpaceDN w:val="0"/>
        <w:adjustRightInd w:val="0"/>
        <w:ind w:left="709" w:right="566"/>
        <w:jc w:val="both"/>
        <w:rPr>
          <w:rFonts w:ascii="Arial" w:hAnsi="Arial" w:cs="Arial"/>
          <w:i/>
          <w:sz w:val="20"/>
          <w:szCs w:val="20"/>
        </w:rPr>
      </w:pPr>
      <w:r w:rsidRPr="0093338F">
        <w:rPr>
          <w:rFonts w:ascii="Arial" w:hAnsi="Arial" w:cs="Arial"/>
          <w:i/>
          <w:sz w:val="20"/>
          <w:szCs w:val="20"/>
        </w:rPr>
        <w:t xml:space="preserve">Para el caso de que el Partido Revolucionario Institucional no cumpla con el pago citado en el presente resolutivo, este Consejo Estatal Electoral girará atento oficio a la Secretaria de Administración y Finanzas del Gobierno del Estado de Sinaloa a efectos de que se deduzca el monto de la multa de la siguiente ministración del financiamiento público que le corresponda. </w:t>
      </w:r>
    </w:p>
    <w:p w:rsidR="004013D9" w:rsidRPr="0093338F" w:rsidRDefault="004013D9" w:rsidP="003261D3">
      <w:pPr>
        <w:tabs>
          <w:tab w:val="right" w:leader="hyphen" w:pos="8789"/>
        </w:tabs>
        <w:autoSpaceDE w:val="0"/>
        <w:autoSpaceDN w:val="0"/>
        <w:adjustRightInd w:val="0"/>
        <w:ind w:left="709" w:right="566"/>
        <w:jc w:val="both"/>
        <w:rPr>
          <w:rFonts w:ascii="Arial" w:hAnsi="Arial" w:cs="Arial"/>
          <w:i/>
          <w:sz w:val="20"/>
          <w:szCs w:val="20"/>
        </w:rPr>
      </w:pPr>
    </w:p>
    <w:p w:rsidR="004013D9" w:rsidRPr="0093338F" w:rsidRDefault="004013D9" w:rsidP="003261D3">
      <w:pPr>
        <w:tabs>
          <w:tab w:val="right" w:leader="hyphen" w:pos="8789"/>
        </w:tabs>
        <w:autoSpaceDE w:val="0"/>
        <w:autoSpaceDN w:val="0"/>
        <w:adjustRightInd w:val="0"/>
        <w:ind w:left="709" w:right="566"/>
        <w:jc w:val="both"/>
        <w:rPr>
          <w:rFonts w:ascii="Arial" w:hAnsi="Arial" w:cs="Arial"/>
          <w:i/>
          <w:sz w:val="20"/>
          <w:szCs w:val="20"/>
        </w:rPr>
      </w:pPr>
      <w:r w:rsidRPr="0093338F">
        <w:rPr>
          <w:rFonts w:ascii="Arial" w:hAnsi="Arial" w:cs="Arial"/>
          <w:i/>
          <w:sz w:val="20"/>
          <w:szCs w:val="20"/>
        </w:rPr>
        <w:t>---QUINTO.- Por las razones expuestas en el Considerando XVI del presente dictamen, se dejan a salvo los derechos del Partido Acción Nacional para que enderecen su queja en la forma y términos que a su derecho convenga ante la autoridad competente, por lo que respecta a la presunta violación a los artículos 41 fracción IV y 116 Fracción IV de la Constitución Política de los Estados Unidos Mexicanos y 14, párrafo 7, de la Constitución Política del Estado de Sinaloa que le fue imputada a los presuntos infractores en su escrito de queja correspondiente.</w:t>
      </w:r>
    </w:p>
    <w:p w:rsidR="004013D9" w:rsidRPr="0093338F" w:rsidRDefault="004013D9" w:rsidP="003261D3">
      <w:pPr>
        <w:tabs>
          <w:tab w:val="right" w:leader="hyphen" w:pos="8789"/>
        </w:tabs>
        <w:autoSpaceDE w:val="0"/>
        <w:autoSpaceDN w:val="0"/>
        <w:adjustRightInd w:val="0"/>
        <w:ind w:left="709" w:right="566"/>
        <w:jc w:val="both"/>
        <w:rPr>
          <w:rFonts w:ascii="Arial" w:hAnsi="Arial" w:cs="Arial"/>
          <w:i/>
          <w:sz w:val="20"/>
          <w:szCs w:val="20"/>
        </w:rPr>
      </w:pPr>
    </w:p>
    <w:p w:rsidR="004013D9" w:rsidRDefault="004013D9" w:rsidP="003261D3">
      <w:pPr>
        <w:tabs>
          <w:tab w:val="right" w:leader="hyphen" w:pos="8789"/>
        </w:tabs>
        <w:autoSpaceDE w:val="0"/>
        <w:autoSpaceDN w:val="0"/>
        <w:adjustRightInd w:val="0"/>
        <w:ind w:left="709" w:right="566"/>
        <w:jc w:val="both"/>
        <w:rPr>
          <w:rFonts w:ascii="Arial" w:hAnsi="Arial" w:cs="Arial"/>
          <w:sz w:val="20"/>
          <w:szCs w:val="20"/>
        </w:rPr>
      </w:pPr>
      <w:r w:rsidRPr="0093338F">
        <w:rPr>
          <w:rFonts w:ascii="Arial" w:hAnsi="Arial" w:cs="Arial"/>
          <w:i/>
          <w:sz w:val="20"/>
          <w:szCs w:val="20"/>
        </w:rPr>
        <w:t>---SEXTO.- Notifíquese a los Partidos Políticos acreditados ante este Consejo, y a los ciudadanos Oscar Javier Valdez López, Gabriel Ballardo Valdez, Sergio Torres Félix y Jesús Burgos Pinto, en los domicilios que tienen señalado ante este órgano electoral, salvo que se encuentren en el supuesto del artículo 239 de la Ley.</w:t>
      </w:r>
      <w:r w:rsidRPr="0093338F">
        <w:rPr>
          <w:rFonts w:ascii="Arial" w:hAnsi="Arial" w:cs="Arial"/>
          <w:sz w:val="20"/>
          <w:szCs w:val="20"/>
        </w:rPr>
        <w:t>”</w:t>
      </w:r>
      <w:r w:rsidR="00E259CD">
        <w:rPr>
          <w:rFonts w:ascii="Arial" w:hAnsi="Arial" w:cs="Arial"/>
          <w:sz w:val="20"/>
          <w:szCs w:val="20"/>
        </w:rPr>
        <w:t>------</w:t>
      </w:r>
    </w:p>
    <w:p w:rsidR="001308A8" w:rsidRDefault="001308A8" w:rsidP="003261D3">
      <w:pPr>
        <w:tabs>
          <w:tab w:val="right" w:leader="hyphen" w:pos="8789"/>
        </w:tabs>
        <w:autoSpaceDE w:val="0"/>
        <w:autoSpaceDN w:val="0"/>
        <w:adjustRightInd w:val="0"/>
        <w:ind w:right="566"/>
        <w:jc w:val="both"/>
        <w:rPr>
          <w:rFonts w:ascii="Arial" w:hAnsi="Arial" w:cs="Arial"/>
          <w:sz w:val="20"/>
          <w:szCs w:val="20"/>
        </w:rPr>
      </w:pPr>
    </w:p>
    <w:p w:rsidR="004013D9" w:rsidRDefault="001F494E" w:rsidP="003261D3">
      <w:pPr>
        <w:tabs>
          <w:tab w:val="right" w:leader="hyphen" w:pos="8789"/>
        </w:tabs>
        <w:autoSpaceDE w:val="0"/>
        <w:autoSpaceDN w:val="0"/>
        <w:adjustRightInd w:val="0"/>
        <w:ind w:right="-1"/>
        <w:jc w:val="both"/>
        <w:rPr>
          <w:rFonts w:ascii="Arial" w:hAnsi="Arial" w:cs="Arial"/>
        </w:rPr>
      </w:pPr>
      <w:r>
        <w:rPr>
          <w:rFonts w:ascii="Arial" w:hAnsi="Arial" w:cs="Arial"/>
        </w:rPr>
        <w:t>---1</w:t>
      </w:r>
      <w:r w:rsidR="000A70E5">
        <w:rPr>
          <w:rFonts w:ascii="Arial" w:hAnsi="Arial" w:cs="Arial"/>
        </w:rPr>
        <w:t>6</w:t>
      </w:r>
      <w:r>
        <w:rPr>
          <w:rFonts w:ascii="Arial" w:hAnsi="Arial" w:cs="Arial"/>
        </w:rPr>
        <w:t>.</w:t>
      </w:r>
      <w:r w:rsidR="00021C45">
        <w:rPr>
          <w:rFonts w:ascii="Arial" w:hAnsi="Arial" w:cs="Arial"/>
        </w:rPr>
        <w:t>-</w:t>
      </w:r>
      <w:r>
        <w:rPr>
          <w:rFonts w:ascii="Arial" w:hAnsi="Arial" w:cs="Arial"/>
        </w:rPr>
        <w:t xml:space="preserve"> </w:t>
      </w:r>
      <w:r w:rsidR="004013D9">
        <w:rPr>
          <w:rFonts w:ascii="Arial" w:hAnsi="Arial" w:cs="Arial"/>
        </w:rPr>
        <w:t xml:space="preserve">El resolutivo tercero antes transcrito remite a los considerandos </w:t>
      </w:r>
      <w:r w:rsidR="00352692">
        <w:rPr>
          <w:rFonts w:ascii="Arial" w:hAnsi="Arial" w:cs="Arial"/>
        </w:rPr>
        <w:t>XIII, XIV y XV del dictamen</w:t>
      </w:r>
      <w:r w:rsidR="004013D9">
        <w:rPr>
          <w:rFonts w:ascii="Arial" w:hAnsi="Arial" w:cs="Arial"/>
        </w:rPr>
        <w:t xml:space="preserve">, </w:t>
      </w:r>
      <w:r w:rsidR="00352692">
        <w:rPr>
          <w:rFonts w:ascii="Arial" w:hAnsi="Arial" w:cs="Arial"/>
        </w:rPr>
        <w:t xml:space="preserve">y de este último cabe destacar que el órgano electoral manifestó su imposibilidad jurídica de sancionar al C. SERGIO TORRES FÉLIX, </w:t>
      </w:r>
      <w:r w:rsidR="004013D9">
        <w:rPr>
          <w:rFonts w:ascii="Arial" w:hAnsi="Arial" w:cs="Arial"/>
        </w:rPr>
        <w:t>e</w:t>
      </w:r>
      <w:r w:rsidR="00352692">
        <w:rPr>
          <w:rFonts w:ascii="Arial" w:hAnsi="Arial" w:cs="Arial"/>
        </w:rPr>
        <w:t>xpresándolo en los términos literales siguientes:</w:t>
      </w:r>
      <w:r w:rsidR="003261D3">
        <w:rPr>
          <w:rFonts w:ascii="Arial" w:hAnsi="Arial" w:cs="Arial"/>
        </w:rPr>
        <w:tab/>
      </w:r>
    </w:p>
    <w:p w:rsidR="00352692" w:rsidRDefault="00352692" w:rsidP="003261D3">
      <w:pPr>
        <w:tabs>
          <w:tab w:val="right" w:leader="hyphen" w:pos="8789"/>
        </w:tabs>
        <w:autoSpaceDE w:val="0"/>
        <w:autoSpaceDN w:val="0"/>
        <w:adjustRightInd w:val="0"/>
        <w:ind w:right="566"/>
        <w:jc w:val="both"/>
        <w:rPr>
          <w:rFonts w:ascii="Arial" w:hAnsi="Arial" w:cs="Arial"/>
        </w:rPr>
      </w:pPr>
    </w:p>
    <w:p w:rsidR="00A614C9" w:rsidRPr="0020084D" w:rsidRDefault="00352692" w:rsidP="003261D3">
      <w:pPr>
        <w:pStyle w:val="Default"/>
        <w:tabs>
          <w:tab w:val="right" w:leader="hyphen" w:pos="8789"/>
        </w:tabs>
        <w:ind w:left="709" w:right="566"/>
        <w:jc w:val="both"/>
        <w:rPr>
          <w:i/>
          <w:sz w:val="20"/>
          <w:szCs w:val="20"/>
        </w:rPr>
      </w:pPr>
      <w:r w:rsidRPr="0020084D">
        <w:rPr>
          <w:i/>
          <w:sz w:val="20"/>
          <w:szCs w:val="20"/>
        </w:rPr>
        <w:t>“</w:t>
      </w:r>
      <w:r w:rsidR="00A614C9" w:rsidRPr="0020084D">
        <w:rPr>
          <w:i/>
          <w:sz w:val="20"/>
          <w:szCs w:val="20"/>
        </w:rPr>
        <w:t>--- Por lo tanto, en ejercicio de la facultad dotada por la norma a esta autoridad electoral, para fijar la sanción que corresponda, es procedente aplicar la sanción que establece la fracción II del artículo 247 de la Ley Electoral del Estado de Sinaloa, sin embargo, como la pena aplicable en el caso contempla un mínimo y un máximo, tomando en cuenta las circunstancias de tiempo, forma y modo de ejecución en las que se realizó la infracción y que fueron analizadas con anterioridad en los incisos c) d) y f) del considerando XIII de la presente resolución, se concluye que la pena debe ajustarse al monto mayor. -----------------</w:t>
      </w:r>
      <w:r w:rsidR="00E259CD">
        <w:rPr>
          <w:i/>
          <w:sz w:val="20"/>
          <w:szCs w:val="20"/>
        </w:rPr>
        <w:t>-----------------</w:t>
      </w:r>
      <w:r w:rsidR="00A614C9" w:rsidRPr="0020084D">
        <w:rPr>
          <w:i/>
          <w:sz w:val="20"/>
          <w:szCs w:val="20"/>
        </w:rPr>
        <w:t xml:space="preserve"> </w:t>
      </w:r>
    </w:p>
    <w:p w:rsidR="00A614C9" w:rsidRPr="0020084D" w:rsidRDefault="00A614C9" w:rsidP="003261D3">
      <w:pPr>
        <w:tabs>
          <w:tab w:val="right" w:leader="hyphen" w:pos="8789"/>
        </w:tabs>
        <w:ind w:left="709" w:right="566"/>
        <w:jc w:val="both"/>
        <w:rPr>
          <w:rFonts w:ascii="Arial" w:hAnsi="Arial" w:cs="Arial"/>
          <w:i/>
          <w:sz w:val="20"/>
          <w:szCs w:val="20"/>
        </w:rPr>
      </w:pPr>
    </w:p>
    <w:p w:rsidR="00A614C9" w:rsidRPr="0020084D" w:rsidRDefault="00A614C9" w:rsidP="003261D3">
      <w:pPr>
        <w:tabs>
          <w:tab w:val="right" w:leader="hyphen" w:pos="8789"/>
        </w:tabs>
        <w:ind w:left="709" w:right="566"/>
        <w:jc w:val="both"/>
        <w:rPr>
          <w:rFonts w:ascii="Arial" w:hAnsi="Arial" w:cs="Arial"/>
          <w:i/>
          <w:sz w:val="20"/>
          <w:szCs w:val="20"/>
        </w:rPr>
      </w:pPr>
      <w:r w:rsidRPr="0020084D">
        <w:rPr>
          <w:rFonts w:ascii="Arial" w:hAnsi="Arial" w:cs="Arial"/>
          <w:i/>
          <w:sz w:val="20"/>
          <w:szCs w:val="20"/>
        </w:rPr>
        <w:t xml:space="preserve">Luego, entonces, se considera justo imponer como sanción al Partido Revolucionario Institucional por los hechos acreditados en el presente expediente, una sanción de tipo pecuniaria, equivalente a mil días de salario mínimo en la entidad, consistente en </w:t>
      </w:r>
      <w:r w:rsidRPr="0020084D">
        <w:rPr>
          <w:rFonts w:ascii="Arial" w:hAnsi="Arial" w:cs="Arial"/>
          <w:b/>
          <w:bCs/>
          <w:i/>
          <w:sz w:val="20"/>
          <w:szCs w:val="20"/>
        </w:rPr>
        <w:t xml:space="preserve">$61,380.00 </w:t>
      </w:r>
      <w:r w:rsidRPr="0020084D">
        <w:rPr>
          <w:rFonts w:ascii="Arial" w:hAnsi="Arial" w:cs="Arial"/>
          <w:i/>
          <w:sz w:val="20"/>
          <w:szCs w:val="20"/>
        </w:rPr>
        <w:t xml:space="preserve">(sesenta y un mil trescientos ochenta pesos 00/100), conforme a lo dispuesto en la fracción II del artículo 247 de la ley electoral local; tomando en cuenta que el salario mínimo general diario vigente en el Estado es de </w:t>
      </w:r>
      <w:r w:rsidRPr="0020084D">
        <w:rPr>
          <w:rFonts w:ascii="Arial" w:hAnsi="Arial" w:cs="Arial"/>
          <w:b/>
          <w:bCs/>
          <w:i/>
          <w:sz w:val="20"/>
          <w:szCs w:val="20"/>
        </w:rPr>
        <w:t xml:space="preserve">$61.38 </w:t>
      </w:r>
      <w:r w:rsidRPr="0020084D">
        <w:rPr>
          <w:rFonts w:ascii="Arial" w:hAnsi="Arial" w:cs="Arial"/>
          <w:i/>
          <w:sz w:val="20"/>
          <w:szCs w:val="20"/>
        </w:rPr>
        <w:t>(sesenta y un pesos 38/100). --</w:t>
      </w:r>
      <w:r w:rsidR="0020084D">
        <w:rPr>
          <w:rFonts w:ascii="Arial" w:hAnsi="Arial" w:cs="Arial"/>
          <w:i/>
          <w:sz w:val="20"/>
          <w:szCs w:val="20"/>
        </w:rPr>
        <w:t>--------------------------------------------------</w:t>
      </w:r>
      <w:r w:rsidRPr="0020084D">
        <w:rPr>
          <w:rFonts w:ascii="Arial" w:hAnsi="Arial" w:cs="Arial"/>
          <w:i/>
          <w:sz w:val="20"/>
          <w:szCs w:val="20"/>
        </w:rPr>
        <w:t>---</w:t>
      </w:r>
    </w:p>
    <w:p w:rsidR="00A614C9" w:rsidRPr="0020084D" w:rsidRDefault="00A614C9" w:rsidP="003261D3">
      <w:pPr>
        <w:tabs>
          <w:tab w:val="right" w:leader="hyphen" w:pos="8789"/>
        </w:tabs>
        <w:ind w:left="709" w:right="566"/>
        <w:jc w:val="both"/>
        <w:rPr>
          <w:rFonts w:ascii="Arial" w:hAnsi="Arial" w:cs="Arial"/>
          <w:i/>
          <w:sz w:val="20"/>
          <w:szCs w:val="20"/>
        </w:rPr>
      </w:pPr>
    </w:p>
    <w:p w:rsidR="00352692" w:rsidRPr="00A614C9" w:rsidRDefault="00352692" w:rsidP="003261D3">
      <w:pPr>
        <w:tabs>
          <w:tab w:val="right" w:leader="hyphen" w:pos="8789"/>
        </w:tabs>
        <w:ind w:left="709" w:right="566"/>
        <w:jc w:val="both"/>
        <w:rPr>
          <w:rFonts w:ascii="Arial" w:hAnsi="Arial" w:cs="Arial"/>
          <w:i/>
          <w:sz w:val="20"/>
          <w:szCs w:val="20"/>
        </w:rPr>
      </w:pPr>
      <w:r w:rsidRPr="0020084D">
        <w:rPr>
          <w:rFonts w:ascii="Arial" w:hAnsi="Arial" w:cs="Arial"/>
          <w:i/>
          <w:sz w:val="20"/>
          <w:szCs w:val="20"/>
        </w:rPr>
        <w:t xml:space="preserve">Es importante, señalar que toda vez que esta autoridad en la presente etapa electoral, </w:t>
      </w:r>
      <w:r w:rsidRPr="0020084D">
        <w:rPr>
          <w:rFonts w:ascii="Arial" w:hAnsi="Arial" w:cs="Arial"/>
          <w:i/>
          <w:sz w:val="20"/>
          <w:szCs w:val="20"/>
          <w:u w:val="single"/>
        </w:rPr>
        <w:t>no tiene facultades para sancionar al</w:t>
      </w:r>
      <w:r w:rsidRPr="00A614C9">
        <w:rPr>
          <w:rFonts w:ascii="Arial" w:hAnsi="Arial" w:cs="Arial"/>
          <w:i/>
          <w:sz w:val="20"/>
          <w:szCs w:val="20"/>
          <w:u w:val="single"/>
        </w:rPr>
        <w:t xml:space="preserve"> C. Sergio Torres Félix y/o a miembros de un partido político o coalición,</w:t>
      </w:r>
      <w:r w:rsidRPr="00A614C9">
        <w:rPr>
          <w:rFonts w:ascii="Arial" w:hAnsi="Arial" w:cs="Arial"/>
          <w:i/>
          <w:sz w:val="20"/>
          <w:szCs w:val="20"/>
        </w:rPr>
        <w:t xml:space="preserve"> en este tipo de casos, pues si bien de conformidad con lo establecido en el artículo 117, fracción IV, de la Ley Electoral del Estado de Sinaloa, son aspirantes a candidatos “los ciudadanos que deciden contender al interior de un determinado partido político o coalición, con el fin de alcanzar su nominación como candidato a un puesto de elección popular”; lo anterior no puede ser visto de manera aislada sino en correlación con los dispuesto por el artículo 117 Bis, último párrafo que establece que “los partidos dispondrán lo necesario a fin de que los aspirantes a candidatos sean reconocidos como tales, extendiéndoles las constancias de registro respectivas, si cumple con los requisitos y resulte procedente, conforme a esta Ley, los estatutos y acuerdos del partido”; por lo que el ciudadano imputado no tiene aún la calidad legal de aspirante a candidato y por lo tanto no puede ser sujeto de sanción conforme a derecho.”</w:t>
      </w:r>
      <w:r w:rsidR="00E259CD">
        <w:rPr>
          <w:rFonts w:ascii="Arial" w:hAnsi="Arial" w:cs="Arial"/>
          <w:i/>
          <w:sz w:val="20"/>
          <w:szCs w:val="20"/>
        </w:rPr>
        <w:t>---------------------</w:t>
      </w:r>
    </w:p>
    <w:p w:rsidR="00352692" w:rsidRPr="00352692" w:rsidRDefault="00352692" w:rsidP="003261D3">
      <w:pPr>
        <w:tabs>
          <w:tab w:val="right" w:leader="hyphen" w:pos="8789"/>
        </w:tabs>
        <w:autoSpaceDE w:val="0"/>
        <w:autoSpaceDN w:val="0"/>
        <w:adjustRightInd w:val="0"/>
        <w:ind w:left="709" w:right="566"/>
        <w:jc w:val="both"/>
        <w:rPr>
          <w:rFonts w:ascii="Arial" w:hAnsi="Arial" w:cs="Arial"/>
          <w:b/>
          <w:i/>
          <w:sz w:val="22"/>
          <w:szCs w:val="22"/>
        </w:rPr>
      </w:pPr>
    </w:p>
    <w:p w:rsidR="00E734F6" w:rsidRDefault="001F494E" w:rsidP="003261D3">
      <w:pPr>
        <w:tabs>
          <w:tab w:val="right" w:leader="hyphen" w:pos="8789"/>
        </w:tabs>
        <w:autoSpaceDE w:val="0"/>
        <w:autoSpaceDN w:val="0"/>
        <w:adjustRightInd w:val="0"/>
        <w:ind w:right="-1"/>
        <w:jc w:val="both"/>
        <w:rPr>
          <w:rFonts w:ascii="Arial" w:hAnsi="Arial" w:cs="Arial"/>
        </w:rPr>
      </w:pPr>
      <w:r>
        <w:rPr>
          <w:rFonts w:ascii="Arial" w:hAnsi="Arial" w:cs="Arial"/>
        </w:rPr>
        <w:t>---1</w:t>
      </w:r>
      <w:r w:rsidR="000A70E5">
        <w:rPr>
          <w:rFonts w:ascii="Arial" w:hAnsi="Arial" w:cs="Arial"/>
        </w:rPr>
        <w:t>7</w:t>
      </w:r>
      <w:r>
        <w:rPr>
          <w:rFonts w:ascii="Arial" w:hAnsi="Arial" w:cs="Arial"/>
        </w:rPr>
        <w:t>.</w:t>
      </w:r>
      <w:r w:rsidR="00021C45">
        <w:rPr>
          <w:rFonts w:ascii="Arial" w:hAnsi="Arial" w:cs="Arial"/>
        </w:rPr>
        <w:t>-</w:t>
      </w:r>
      <w:r>
        <w:rPr>
          <w:rFonts w:ascii="Arial" w:hAnsi="Arial" w:cs="Arial"/>
        </w:rPr>
        <w:t xml:space="preserve"> </w:t>
      </w:r>
      <w:r w:rsidR="00352692">
        <w:rPr>
          <w:rFonts w:ascii="Arial" w:hAnsi="Arial" w:cs="Arial"/>
        </w:rPr>
        <w:t xml:space="preserve">Que el Acuerdo EXT/05/017 con el que se resolvieron en forma acumulada las quejas administrativas QA-001/2013 y QA-002/2013, </w:t>
      </w:r>
      <w:r w:rsidR="00352692" w:rsidRPr="00352692">
        <w:rPr>
          <w:rFonts w:ascii="Arial" w:hAnsi="Arial" w:cs="Arial"/>
        </w:rPr>
        <w:t xml:space="preserve">fue impugnado tanto por el </w:t>
      </w:r>
      <w:r w:rsidR="00352692">
        <w:rPr>
          <w:rFonts w:ascii="Arial" w:hAnsi="Arial" w:cs="Arial"/>
        </w:rPr>
        <w:t>P</w:t>
      </w:r>
      <w:r w:rsidR="00352692" w:rsidRPr="00352692">
        <w:rPr>
          <w:rFonts w:ascii="Arial" w:hAnsi="Arial" w:cs="Arial"/>
        </w:rPr>
        <w:t xml:space="preserve">artido </w:t>
      </w:r>
      <w:r w:rsidR="00352692">
        <w:rPr>
          <w:rFonts w:ascii="Arial" w:hAnsi="Arial" w:cs="Arial"/>
        </w:rPr>
        <w:t>Acción Nacional</w:t>
      </w:r>
      <w:r w:rsidR="00352692" w:rsidRPr="00352692">
        <w:rPr>
          <w:rFonts w:ascii="Arial" w:hAnsi="Arial" w:cs="Arial"/>
        </w:rPr>
        <w:t xml:space="preserve"> como por el Partido Revolucionario Institucional, a raíz de lo cual se instauraron </w:t>
      </w:r>
      <w:r w:rsidR="00352692">
        <w:rPr>
          <w:rFonts w:ascii="Arial" w:hAnsi="Arial" w:cs="Arial"/>
        </w:rPr>
        <w:t xml:space="preserve">en el Tribunal Estatal Electoral </w:t>
      </w:r>
      <w:r w:rsidR="00352692" w:rsidRPr="00352692">
        <w:rPr>
          <w:rFonts w:ascii="Arial" w:hAnsi="Arial" w:cs="Arial"/>
        </w:rPr>
        <w:t xml:space="preserve">los expedientes 01/2013 REV y 02/2013 REV, mismos que </w:t>
      </w:r>
      <w:r w:rsidR="00352692">
        <w:rPr>
          <w:rFonts w:ascii="Arial" w:hAnsi="Arial" w:cs="Arial"/>
        </w:rPr>
        <w:t xml:space="preserve">el Pleno de ese órgano jurisdiccional </w:t>
      </w:r>
      <w:r w:rsidR="00352692" w:rsidRPr="00352692">
        <w:rPr>
          <w:rFonts w:ascii="Arial" w:hAnsi="Arial" w:cs="Arial"/>
        </w:rPr>
        <w:t>resolvi</w:t>
      </w:r>
      <w:r w:rsidR="00352692">
        <w:rPr>
          <w:rFonts w:ascii="Arial" w:hAnsi="Arial" w:cs="Arial"/>
        </w:rPr>
        <w:t xml:space="preserve">ó </w:t>
      </w:r>
      <w:r w:rsidR="00352692" w:rsidRPr="00352692">
        <w:rPr>
          <w:rFonts w:ascii="Arial" w:hAnsi="Arial" w:cs="Arial"/>
        </w:rPr>
        <w:t>en forma acumulada</w:t>
      </w:r>
      <w:r w:rsidR="00352692">
        <w:rPr>
          <w:rFonts w:ascii="Arial" w:hAnsi="Arial" w:cs="Arial"/>
        </w:rPr>
        <w:t>,</w:t>
      </w:r>
      <w:r w:rsidR="00352692" w:rsidRPr="00352692">
        <w:rPr>
          <w:rFonts w:ascii="Arial" w:hAnsi="Arial" w:cs="Arial"/>
        </w:rPr>
        <w:t xml:space="preserve"> declarando infundados los agravios de los que se dolió el Partido Revolucionario Institucional e inoperantes los agravios del</w:t>
      </w:r>
      <w:r w:rsidR="00352692">
        <w:rPr>
          <w:rFonts w:ascii="Arial" w:hAnsi="Arial" w:cs="Arial"/>
        </w:rPr>
        <w:t xml:space="preserve"> </w:t>
      </w:r>
      <w:r w:rsidR="00352692" w:rsidRPr="00352692">
        <w:rPr>
          <w:rFonts w:ascii="Arial" w:hAnsi="Arial" w:cs="Arial"/>
        </w:rPr>
        <w:t xml:space="preserve">Partido Acción Nacional, </w:t>
      </w:r>
      <w:r w:rsidR="00352692">
        <w:rPr>
          <w:rFonts w:ascii="Arial" w:hAnsi="Arial" w:cs="Arial"/>
        </w:rPr>
        <w:t xml:space="preserve">y </w:t>
      </w:r>
      <w:r w:rsidR="00352692" w:rsidRPr="00352692">
        <w:rPr>
          <w:rFonts w:ascii="Arial" w:hAnsi="Arial" w:cs="Arial"/>
        </w:rPr>
        <w:t>confirm</w:t>
      </w:r>
      <w:r>
        <w:rPr>
          <w:rFonts w:ascii="Arial" w:hAnsi="Arial" w:cs="Arial"/>
        </w:rPr>
        <w:t>ó la validez del acto impugnado;</w:t>
      </w:r>
      <w:r w:rsidR="003261D3">
        <w:rPr>
          <w:rFonts w:ascii="Arial" w:hAnsi="Arial" w:cs="Arial"/>
        </w:rPr>
        <w:tab/>
      </w:r>
    </w:p>
    <w:p w:rsidR="003261D3" w:rsidRDefault="003261D3" w:rsidP="003261D3">
      <w:pPr>
        <w:tabs>
          <w:tab w:val="right" w:leader="hyphen" w:pos="8789"/>
        </w:tabs>
        <w:autoSpaceDE w:val="0"/>
        <w:autoSpaceDN w:val="0"/>
        <w:adjustRightInd w:val="0"/>
        <w:ind w:right="-1"/>
        <w:jc w:val="both"/>
        <w:rPr>
          <w:rFonts w:ascii="Arial" w:hAnsi="Arial" w:cs="Arial"/>
          <w:bCs/>
          <w:sz w:val="26"/>
          <w:szCs w:val="26"/>
        </w:rPr>
      </w:pPr>
    </w:p>
    <w:p w:rsidR="001308A8" w:rsidRDefault="001308A8" w:rsidP="003261D3">
      <w:pPr>
        <w:pStyle w:val="Default"/>
        <w:tabs>
          <w:tab w:val="right" w:leader="hyphen" w:pos="8789"/>
        </w:tabs>
        <w:jc w:val="both"/>
      </w:pPr>
      <w:r>
        <w:rPr>
          <w:bCs/>
          <w:sz w:val="26"/>
          <w:szCs w:val="26"/>
        </w:rPr>
        <w:t xml:space="preserve">---18.- </w:t>
      </w:r>
      <w:r>
        <w:t xml:space="preserve">El 12 de abril de 2013, el Pleno del Consejo Estatal Electoral aprobó el Acuerdo ORD/06/030, con el que se resolvieron en forma acumulada las quejas administrativas QA-003/2013 y QA-004/2013, promovidas por el </w:t>
      </w:r>
      <w:r>
        <w:rPr>
          <w:sz w:val="23"/>
          <w:szCs w:val="23"/>
        </w:rPr>
        <w:t xml:space="preserve">licenciado Javier Castillón Quevedo, en su carácter de representante del Partido Acción Nacional, </w:t>
      </w:r>
      <w:r>
        <w:t>cuyos resolutivos se transcriben a continuación:</w:t>
      </w:r>
      <w:r w:rsidR="003261D3">
        <w:tab/>
      </w:r>
    </w:p>
    <w:p w:rsidR="001308A8" w:rsidRDefault="001308A8" w:rsidP="003261D3">
      <w:pPr>
        <w:tabs>
          <w:tab w:val="right" w:leader="hyphen" w:pos="8789"/>
        </w:tabs>
        <w:autoSpaceDE w:val="0"/>
        <w:autoSpaceDN w:val="0"/>
        <w:adjustRightInd w:val="0"/>
        <w:ind w:right="-1"/>
        <w:jc w:val="both"/>
        <w:rPr>
          <w:rFonts w:ascii="Arial" w:hAnsi="Arial" w:cs="Arial"/>
        </w:rPr>
      </w:pPr>
    </w:p>
    <w:p w:rsidR="001308A8" w:rsidRPr="00E8532D" w:rsidRDefault="001308A8" w:rsidP="003261D3">
      <w:pPr>
        <w:pStyle w:val="Default"/>
        <w:tabs>
          <w:tab w:val="right" w:leader="hyphen" w:pos="8789"/>
        </w:tabs>
        <w:ind w:left="709" w:right="283"/>
        <w:jc w:val="both"/>
        <w:rPr>
          <w:i/>
          <w:sz w:val="20"/>
          <w:szCs w:val="20"/>
        </w:rPr>
      </w:pPr>
      <w:r w:rsidRPr="00E8532D">
        <w:rPr>
          <w:b/>
          <w:bCs/>
          <w:i/>
          <w:sz w:val="20"/>
          <w:szCs w:val="20"/>
        </w:rPr>
        <w:t>---PRIMERO</w:t>
      </w:r>
      <w:r w:rsidRPr="00E8532D">
        <w:rPr>
          <w:i/>
          <w:sz w:val="20"/>
          <w:szCs w:val="20"/>
        </w:rPr>
        <w:t xml:space="preserve">.- Se declaran fundadas las quejas administrativas identificadas bajo el expediente QA-003/2013 y su acumulada QA-004/2013 interpuestas por el Partido Acción Nacional en contra del Partido Revolucionario Institucional y del C. Arturo Duarte García, en virtud de haberse acreditado que incurrieron en violaciones a la Ley Electoral del Estado de Sinaloa y al Reglamento para Regular las Precampañas Electorales, por las razones y fundamento legal expresados en el Considerando XII del </w:t>
      </w:r>
      <w:r>
        <w:rPr>
          <w:i/>
          <w:sz w:val="20"/>
          <w:szCs w:val="20"/>
        </w:rPr>
        <w:t>presente dictamen</w:t>
      </w:r>
      <w:r w:rsidRPr="00E8532D">
        <w:rPr>
          <w:i/>
          <w:sz w:val="20"/>
          <w:szCs w:val="20"/>
        </w:rPr>
        <w:t>. ---------------------------------</w:t>
      </w:r>
      <w:r>
        <w:rPr>
          <w:i/>
          <w:sz w:val="20"/>
          <w:szCs w:val="20"/>
        </w:rPr>
        <w:t>-----------------------------------------</w:t>
      </w:r>
      <w:r w:rsidRPr="00E8532D">
        <w:rPr>
          <w:i/>
          <w:sz w:val="20"/>
          <w:szCs w:val="20"/>
        </w:rPr>
        <w:t xml:space="preserve">---------------- </w:t>
      </w:r>
    </w:p>
    <w:p w:rsidR="001308A8" w:rsidRDefault="001308A8" w:rsidP="003261D3">
      <w:pPr>
        <w:pStyle w:val="Default"/>
        <w:tabs>
          <w:tab w:val="right" w:leader="hyphen" w:pos="8789"/>
        </w:tabs>
        <w:ind w:left="709" w:right="283"/>
        <w:jc w:val="both"/>
        <w:rPr>
          <w:b/>
          <w:bCs/>
          <w:i/>
          <w:sz w:val="20"/>
          <w:szCs w:val="20"/>
        </w:rPr>
      </w:pPr>
    </w:p>
    <w:p w:rsidR="001308A8" w:rsidRPr="00E8532D" w:rsidRDefault="001308A8" w:rsidP="003261D3">
      <w:pPr>
        <w:pStyle w:val="Default"/>
        <w:tabs>
          <w:tab w:val="right" w:leader="hyphen" w:pos="8789"/>
        </w:tabs>
        <w:ind w:left="709" w:right="283"/>
        <w:jc w:val="both"/>
        <w:rPr>
          <w:i/>
          <w:color w:val="auto"/>
          <w:sz w:val="20"/>
          <w:szCs w:val="20"/>
        </w:rPr>
      </w:pPr>
      <w:r w:rsidRPr="00E8532D">
        <w:rPr>
          <w:b/>
          <w:bCs/>
          <w:i/>
          <w:sz w:val="20"/>
          <w:szCs w:val="20"/>
        </w:rPr>
        <w:t>---SEGUNDO</w:t>
      </w:r>
      <w:r w:rsidRPr="00E8532D">
        <w:rPr>
          <w:i/>
          <w:sz w:val="20"/>
          <w:szCs w:val="20"/>
        </w:rPr>
        <w:t xml:space="preserve">.- En consecuencia del punto resolutivo anterior, se le impone al Partido Revolucionario Institucional una sanción de tipo pecuniaria, equivalente a mil días de salario mínimo general vigente en la entidad, consistente en 98 </w:t>
      </w:r>
      <w:r w:rsidRPr="00E8532D">
        <w:rPr>
          <w:i/>
          <w:color w:val="auto"/>
          <w:sz w:val="20"/>
          <w:szCs w:val="20"/>
        </w:rPr>
        <w:t xml:space="preserve">$ 61,380.00 (sesenta y un mil trescientos ochenta pesos), conforme a lo dispuesto en la fracción II del artículo 247 de la Ley Electoral del Estado de Sinaloa, en virtud de las razones y fundamento legal expuestos en el Considerando XIII del presente dictamen. ------------------------------- </w:t>
      </w:r>
    </w:p>
    <w:p w:rsidR="001308A8" w:rsidRDefault="001308A8" w:rsidP="003261D3">
      <w:pPr>
        <w:pStyle w:val="Default"/>
        <w:tabs>
          <w:tab w:val="right" w:leader="hyphen" w:pos="8789"/>
        </w:tabs>
        <w:ind w:left="709" w:right="283"/>
        <w:jc w:val="both"/>
        <w:rPr>
          <w:i/>
          <w:color w:val="auto"/>
          <w:sz w:val="20"/>
          <w:szCs w:val="20"/>
        </w:rPr>
      </w:pPr>
    </w:p>
    <w:p w:rsidR="001308A8" w:rsidRPr="00E8532D" w:rsidRDefault="001308A8" w:rsidP="003261D3">
      <w:pPr>
        <w:pStyle w:val="Default"/>
        <w:tabs>
          <w:tab w:val="right" w:leader="hyphen" w:pos="8789"/>
        </w:tabs>
        <w:ind w:left="709" w:right="283"/>
        <w:jc w:val="both"/>
        <w:rPr>
          <w:i/>
          <w:color w:val="auto"/>
          <w:sz w:val="20"/>
          <w:szCs w:val="20"/>
        </w:rPr>
      </w:pPr>
      <w:r w:rsidRPr="00E8532D">
        <w:rPr>
          <w:i/>
          <w:color w:val="auto"/>
          <w:sz w:val="20"/>
          <w:szCs w:val="20"/>
        </w:rPr>
        <w:t>En este sentido, se otorga al Partido Revolucionario Institucional, un plazo de quince días naturales, contados a partir de su notificación, para pagar voluntariamente ante la Secretaria de Administración y Finanzas del Gobierno del Estado de Sinaloa el importe total de la sanción impuesta y acreditar ante este órgano el pago relativo, con fundamento en lo dispuesto por el artículo 253 de la Ley Electoral del Estado de Sinaloa. ---------------------</w:t>
      </w:r>
      <w:r>
        <w:rPr>
          <w:i/>
          <w:color w:val="auto"/>
          <w:sz w:val="20"/>
          <w:szCs w:val="20"/>
        </w:rPr>
        <w:t>--------------------------------------------</w:t>
      </w:r>
      <w:r w:rsidRPr="00E8532D">
        <w:rPr>
          <w:i/>
          <w:color w:val="auto"/>
          <w:sz w:val="20"/>
          <w:szCs w:val="20"/>
        </w:rPr>
        <w:t xml:space="preserve">---------------------------------------- </w:t>
      </w:r>
    </w:p>
    <w:p w:rsidR="001308A8" w:rsidRDefault="001308A8" w:rsidP="003261D3">
      <w:pPr>
        <w:pStyle w:val="Default"/>
        <w:tabs>
          <w:tab w:val="right" w:leader="hyphen" w:pos="8789"/>
        </w:tabs>
        <w:ind w:left="709" w:right="283"/>
        <w:jc w:val="both"/>
        <w:rPr>
          <w:i/>
          <w:color w:val="auto"/>
          <w:sz w:val="20"/>
          <w:szCs w:val="20"/>
        </w:rPr>
      </w:pPr>
    </w:p>
    <w:p w:rsidR="001308A8" w:rsidRPr="00E8532D" w:rsidRDefault="001308A8" w:rsidP="003261D3">
      <w:pPr>
        <w:pStyle w:val="Default"/>
        <w:tabs>
          <w:tab w:val="right" w:leader="hyphen" w:pos="8789"/>
        </w:tabs>
        <w:ind w:left="709" w:right="283"/>
        <w:jc w:val="both"/>
        <w:rPr>
          <w:i/>
          <w:color w:val="auto"/>
          <w:sz w:val="20"/>
          <w:szCs w:val="20"/>
        </w:rPr>
      </w:pPr>
      <w:r w:rsidRPr="00E8532D">
        <w:rPr>
          <w:i/>
          <w:color w:val="auto"/>
          <w:sz w:val="20"/>
          <w:szCs w:val="20"/>
        </w:rPr>
        <w:t>Para el caso de que el Partido Revolucionario Institucional no cumpla con el pago citado en el presente resolutivo, este Consejo Estatal Electoral girará atento oficio a la Secretaria de Administración y Finanzas del Gobierno del Estado de Sinaloa a efectos de que se deduzca el monto de la multa de la siguiente ministración del financiamiento público que le corresponda. ------------------------------------</w:t>
      </w:r>
      <w:r>
        <w:rPr>
          <w:i/>
          <w:color w:val="auto"/>
          <w:sz w:val="20"/>
          <w:szCs w:val="20"/>
        </w:rPr>
        <w:t>---------------------------</w:t>
      </w:r>
      <w:r w:rsidRPr="00E8532D">
        <w:rPr>
          <w:i/>
          <w:color w:val="auto"/>
          <w:sz w:val="20"/>
          <w:szCs w:val="20"/>
        </w:rPr>
        <w:t xml:space="preserve">---------------- </w:t>
      </w:r>
    </w:p>
    <w:p w:rsidR="001308A8" w:rsidRDefault="001308A8" w:rsidP="003261D3">
      <w:pPr>
        <w:tabs>
          <w:tab w:val="right" w:leader="hyphen" w:pos="8789"/>
        </w:tabs>
        <w:autoSpaceDE w:val="0"/>
        <w:autoSpaceDN w:val="0"/>
        <w:adjustRightInd w:val="0"/>
        <w:ind w:left="709" w:right="283"/>
        <w:jc w:val="both"/>
        <w:rPr>
          <w:rFonts w:ascii="Arial" w:hAnsi="Arial" w:cs="Arial"/>
          <w:b/>
          <w:bCs/>
          <w:i/>
          <w:sz w:val="20"/>
          <w:szCs w:val="20"/>
        </w:rPr>
      </w:pPr>
    </w:p>
    <w:p w:rsidR="001308A8" w:rsidRPr="00E8532D" w:rsidRDefault="001308A8" w:rsidP="003261D3">
      <w:pPr>
        <w:tabs>
          <w:tab w:val="right" w:leader="hyphen" w:pos="8789"/>
        </w:tabs>
        <w:autoSpaceDE w:val="0"/>
        <w:autoSpaceDN w:val="0"/>
        <w:adjustRightInd w:val="0"/>
        <w:ind w:left="709" w:right="283"/>
        <w:jc w:val="both"/>
        <w:rPr>
          <w:rFonts w:ascii="Arial" w:hAnsi="Arial" w:cs="Arial"/>
          <w:i/>
          <w:sz w:val="20"/>
          <w:szCs w:val="20"/>
        </w:rPr>
      </w:pPr>
      <w:r w:rsidRPr="00E8532D">
        <w:rPr>
          <w:rFonts w:ascii="Arial" w:hAnsi="Arial" w:cs="Arial"/>
          <w:b/>
          <w:bCs/>
          <w:i/>
          <w:sz w:val="20"/>
          <w:szCs w:val="20"/>
        </w:rPr>
        <w:t xml:space="preserve">---TERCERO.- </w:t>
      </w:r>
      <w:r w:rsidRPr="00E8532D">
        <w:rPr>
          <w:rFonts w:ascii="Arial" w:hAnsi="Arial" w:cs="Arial"/>
          <w:i/>
          <w:sz w:val="20"/>
          <w:szCs w:val="20"/>
        </w:rPr>
        <w:t>Por las razones expuestas en el Considerando XIV del presente dictamen, se dejan a salvo los derechos del Partido Acción Nacional para que enderece su queja en la forma y términos que a su derecho convenga ante la autoridad competente; del mismo modo, por lo que respecta a la presunta violación a los artículos 41 fracción IV y 116 Fracción IV de la Constitución Política de los Estados Unidos Mexicanos y 14, párrafo 7, de la Constitución Política del Estado de Sinaloa que le fue imputada a los presuntos infractores en sus escritos de queja correspondiente. ---------</w:t>
      </w:r>
      <w:r>
        <w:rPr>
          <w:rFonts w:ascii="Arial" w:hAnsi="Arial" w:cs="Arial"/>
          <w:i/>
          <w:sz w:val="20"/>
          <w:szCs w:val="20"/>
        </w:rPr>
        <w:t>--</w:t>
      </w:r>
    </w:p>
    <w:p w:rsidR="001308A8" w:rsidRDefault="001308A8" w:rsidP="003261D3">
      <w:pPr>
        <w:tabs>
          <w:tab w:val="right" w:leader="hyphen" w:pos="8789"/>
        </w:tabs>
        <w:autoSpaceDE w:val="0"/>
        <w:autoSpaceDN w:val="0"/>
        <w:adjustRightInd w:val="0"/>
        <w:ind w:left="709" w:right="283"/>
        <w:jc w:val="both"/>
        <w:rPr>
          <w:rFonts w:ascii="Arial" w:hAnsi="Arial" w:cs="Arial"/>
          <w:b/>
          <w:bCs/>
          <w:sz w:val="20"/>
          <w:szCs w:val="20"/>
        </w:rPr>
      </w:pPr>
    </w:p>
    <w:p w:rsidR="001308A8" w:rsidRPr="00E8532D" w:rsidRDefault="001308A8" w:rsidP="003261D3">
      <w:pPr>
        <w:tabs>
          <w:tab w:val="right" w:leader="hyphen" w:pos="8789"/>
        </w:tabs>
        <w:autoSpaceDE w:val="0"/>
        <w:autoSpaceDN w:val="0"/>
        <w:adjustRightInd w:val="0"/>
        <w:ind w:left="709" w:right="283"/>
        <w:jc w:val="both"/>
        <w:rPr>
          <w:rFonts w:ascii="Arial" w:hAnsi="Arial" w:cs="Arial"/>
          <w:b/>
          <w:i/>
          <w:sz w:val="20"/>
          <w:szCs w:val="20"/>
        </w:rPr>
      </w:pPr>
      <w:r w:rsidRPr="00E8532D">
        <w:rPr>
          <w:rFonts w:ascii="Arial" w:hAnsi="Arial" w:cs="Arial"/>
          <w:b/>
          <w:bCs/>
          <w:sz w:val="20"/>
          <w:szCs w:val="20"/>
        </w:rPr>
        <w:t xml:space="preserve">---CUARTO.- </w:t>
      </w:r>
      <w:r w:rsidRPr="00E8532D">
        <w:rPr>
          <w:rFonts w:ascii="Arial" w:hAnsi="Arial" w:cs="Arial"/>
          <w:sz w:val="20"/>
          <w:szCs w:val="20"/>
        </w:rPr>
        <w:t>Notifíquese a los Partidos Políticos acreditados ante este Consejo, y al ciudadano Arturo Duarte García, en los domicilios que tienen señalado ante este órgano electoral, salvo que se encuentren en el supuesto del artículo 239 de la Ley. -</w:t>
      </w:r>
      <w:r>
        <w:rPr>
          <w:rFonts w:ascii="Arial" w:hAnsi="Arial" w:cs="Arial"/>
          <w:sz w:val="20"/>
          <w:szCs w:val="20"/>
        </w:rPr>
        <w:t>---</w:t>
      </w:r>
    </w:p>
    <w:p w:rsidR="001308A8" w:rsidRDefault="001308A8" w:rsidP="003261D3">
      <w:pPr>
        <w:tabs>
          <w:tab w:val="right" w:leader="hyphen" w:pos="8789"/>
        </w:tabs>
        <w:autoSpaceDE w:val="0"/>
        <w:autoSpaceDN w:val="0"/>
        <w:adjustRightInd w:val="0"/>
        <w:ind w:right="-1"/>
        <w:jc w:val="both"/>
        <w:rPr>
          <w:rFonts w:ascii="Arial" w:hAnsi="Arial" w:cs="Arial"/>
        </w:rPr>
      </w:pPr>
    </w:p>
    <w:p w:rsidR="001308A8" w:rsidRDefault="001308A8" w:rsidP="003261D3">
      <w:pPr>
        <w:tabs>
          <w:tab w:val="right" w:leader="hyphen" w:pos="8789"/>
        </w:tabs>
        <w:autoSpaceDE w:val="0"/>
        <w:autoSpaceDN w:val="0"/>
        <w:adjustRightInd w:val="0"/>
        <w:ind w:right="-1"/>
        <w:jc w:val="both"/>
        <w:rPr>
          <w:rFonts w:ascii="Arial" w:hAnsi="Arial" w:cs="Arial"/>
        </w:rPr>
      </w:pPr>
      <w:r>
        <w:rPr>
          <w:rFonts w:ascii="Arial" w:hAnsi="Arial" w:cs="Arial"/>
        </w:rPr>
        <w:t>---19.- Que lo resolutivos PRIMERO Y SEGUNDO antes transcritos remiten a los considerandos XII y XIII, del dictamen, y de este último cabe destacar que el órgano electoral manifestó su imposibilidad jurídica de sancionar al C. Arturo Duarte García, expresándolo en los términos literales siguientes:</w:t>
      </w:r>
      <w:r w:rsidR="003261D3">
        <w:rPr>
          <w:rFonts w:ascii="Arial" w:hAnsi="Arial" w:cs="Arial"/>
        </w:rPr>
        <w:tab/>
      </w:r>
    </w:p>
    <w:p w:rsidR="001308A8" w:rsidRDefault="001308A8" w:rsidP="003261D3">
      <w:pPr>
        <w:tabs>
          <w:tab w:val="right" w:leader="hyphen" w:pos="8789"/>
        </w:tabs>
        <w:autoSpaceDE w:val="0"/>
        <w:autoSpaceDN w:val="0"/>
        <w:adjustRightInd w:val="0"/>
        <w:ind w:right="566"/>
        <w:jc w:val="both"/>
        <w:rPr>
          <w:rFonts w:ascii="Arial" w:hAnsi="Arial" w:cs="Arial"/>
        </w:rPr>
      </w:pPr>
    </w:p>
    <w:p w:rsidR="001308A8" w:rsidRPr="00682094" w:rsidRDefault="001308A8" w:rsidP="003261D3">
      <w:pPr>
        <w:pStyle w:val="Default"/>
        <w:tabs>
          <w:tab w:val="right" w:leader="hyphen" w:pos="8789"/>
        </w:tabs>
        <w:ind w:left="709" w:right="425"/>
        <w:jc w:val="both"/>
        <w:rPr>
          <w:i/>
          <w:color w:val="auto"/>
          <w:sz w:val="20"/>
          <w:szCs w:val="20"/>
        </w:rPr>
      </w:pPr>
      <w:r w:rsidRPr="00682094">
        <w:rPr>
          <w:i/>
          <w:sz w:val="20"/>
          <w:szCs w:val="20"/>
        </w:rPr>
        <w:t xml:space="preserve">---Es también de considerarse como parámetro para la individualización de la sanción, la capacidad económica por lo que corresponde al partido infractor (adelante se analizara lo conducente en relación a C. Arturo Duarte García), de tal manera que la imposición de la sanción no implique, por lo menor de esta, que resulte sin impacto en la situación económica del infractor y por ende no se realice la intención correctiva de la misma, pero tampoco de tal envergadura que llegare a afectar sustancialmente el desarrollo de su función, y más en la etapa del proceso electoral actual. Por lo tanto, en ejercicio de la facultad dotada por la norma a esta autoridad electoral, para fijar la sanción que corresponda, es </w:t>
      </w:r>
      <w:r w:rsidRPr="00682094">
        <w:rPr>
          <w:i/>
          <w:color w:val="auto"/>
          <w:sz w:val="20"/>
          <w:szCs w:val="20"/>
        </w:rPr>
        <w:t xml:space="preserve">procedente aplicar la sanción que establece la fracción II del artículo 247 de la Ley Electoral del Estado de Sinaloa, sin embargo, como la pena aplicable en el caso contempla un mínimo y un máximo, tomando en cuenta las circunstancias de tiempo, forma y modo de ejecución en las que se realizó la infracción y que fueron analizadas con anterioridad en el considerando XII de la presente resolución, se concluye que la pena debe ajustarse al monto mayor. </w:t>
      </w:r>
    </w:p>
    <w:p w:rsidR="001308A8" w:rsidRDefault="001308A8" w:rsidP="003261D3">
      <w:pPr>
        <w:pStyle w:val="Default"/>
        <w:tabs>
          <w:tab w:val="right" w:leader="hyphen" w:pos="8789"/>
        </w:tabs>
        <w:ind w:left="709" w:right="425"/>
        <w:jc w:val="both"/>
        <w:rPr>
          <w:i/>
          <w:color w:val="auto"/>
          <w:sz w:val="20"/>
          <w:szCs w:val="20"/>
        </w:rPr>
      </w:pPr>
    </w:p>
    <w:p w:rsidR="001308A8" w:rsidRDefault="001308A8" w:rsidP="003261D3">
      <w:pPr>
        <w:pStyle w:val="Default"/>
        <w:tabs>
          <w:tab w:val="right" w:leader="hyphen" w:pos="8789"/>
        </w:tabs>
        <w:ind w:left="709" w:right="425"/>
        <w:jc w:val="both"/>
        <w:rPr>
          <w:i/>
          <w:color w:val="auto"/>
          <w:sz w:val="20"/>
          <w:szCs w:val="20"/>
        </w:rPr>
      </w:pPr>
      <w:r w:rsidRPr="00682094">
        <w:rPr>
          <w:i/>
          <w:color w:val="auto"/>
          <w:sz w:val="20"/>
          <w:szCs w:val="20"/>
        </w:rPr>
        <w:t xml:space="preserve">No escapa a esta autoridad que mediante escrito de fecha 11 de marzo del presente año, presentado ante la Secretaría General de este órgano electoral; el Partido Revolucionario Institucional planteó un deslinde; y en lo atinente a este caso en particular, manifiesta lo siguiente: un “amplio deslinde respecto de la propaganda colocada en anuncios espectaculares por el C. Arturo Duarte García… dicha publicidad se encuentra colocada en diversos lugares de la Ciudad de Los Mochis en el Municipio de Ahome… En la publicidad del Lic. Arturo Duarte García, aparece además de su nombre e imagen, el logotipo de la asociación civil Todos por Ahome”; sin embargo, a juicio de esta responsable, el documento de marras no resulta eficaz para el propósito enunciado en él, en tanto su contenido es meramente retórico; para lo cual, la efectividad del deslinde de responsabilidad, se surtirá cuando las acciones o medidas tomadas al efecto por el partido y sus candidatos, resulten eficaces, idóneas, jurídicas, oportunas y razonables. </w:t>
      </w:r>
    </w:p>
    <w:p w:rsidR="001308A8" w:rsidRPr="00682094" w:rsidRDefault="001308A8" w:rsidP="003261D3">
      <w:pPr>
        <w:pStyle w:val="Default"/>
        <w:tabs>
          <w:tab w:val="right" w:leader="hyphen" w:pos="8789"/>
        </w:tabs>
        <w:ind w:left="709" w:right="425"/>
        <w:jc w:val="both"/>
        <w:rPr>
          <w:i/>
          <w:color w:val="auto"/>
          <w:sz w:val="20"/>
          <w:szCs w:val="20"/>
        </w:rPr>
      </w:pPr>
    </w:p>
    <w:p w:rsidR="001308A8" w:rsidRDefault="001308A8" w:rsidP="003261D3">
      <w:pPr>
        <w:pStyle w:val="Default"/>
        <w:tabs>
          <w:tab w:val="right" w:leader="hyphen" w:pos="8789"/>
        </w:tabs>
        <w:ind w:left="709" w:right="425"/>
        <w:jc w:val="both"/>
        <w:rPr>
          <w:i/>
          <w:color w:val="auto"/>
          <w:sz w:val="20"/>
          <w:szCs w:val="20"/>
        </w:rPr>
      </w:pPr>
      <w:r w:rsidRPr="00682094">
        <w:rPr>
          <w:i/>
          <w:color w:val="auto"/>
          <w:sz w:val="20"/>
          <w:szCs w:val="20"/>
        </w:rPr>
        <w:t xml:space="preserve">En este contexto, se ha considerado que una medida o acción válida para deslindar de responsabilidad a un partido político será: </w:t>
      </w:r>
    </w:p>
    <w:p w:rsidR="001308A8" w:rsidRPr="00682094" w:rsidRDefault="001308A8" w:rsidP="003261D3">
      <w:pPr>
        <w:pStyle w:val="Default"/>
        <w:tabs>
          <w:tab w:val="right" w:leader="hyphen" w:pos="8789"/>
        </w:tabs>
        <w:ind w:left="709" w:right="425"/>
        <w:jc w:val="both"/>
        <w:rPr>
          <w:i/>
          <w:color w:val="auto"/>
          <w:sz w:val="20"/>
          <w:szCs w:val="20"/>
        </w:rPr>
      </w:pPr>
    </w:p>
    <w:p w:rsidR="001308A8" w:rsidRDefault="001308A8" w:rsidP="003261D3">
      <w:pPr>
        <w:pStyle w:val="Default"/>
        <w:numPr>
          <w:ilvl w:val="0"/>
          <w:numId w:val="18"/>
        </w:numPr>
        <w:tabs>
          <w:tab w:val="right" w:leader="hyphen" w:pos="8789"/>
        </w:tabs>
        <w:ind w:right="425"/>
        <w:jc w:val="both"/>
        <w:rPr>
          <w:i/>
          <w:color w:val="auto"/>
          <w:sz w:val="20"/>
          <w:szCs w:val="20"/>
        </w:rPr>
      </w:pPr>
      <w:r w:rsidRPr="00682094">
        <w:rPr>
          <w:i/>
          <w:iCs/>
          <w:color w:val="auto"/>
          <w:sz w:val="20"/>
          <w:szCs w:val="20"/>
        </w:rPr>
        <w:t>Eficaz</w:t>
      </w:r>
      <w:r w:rsidRPr="00682094">
        <w:rPr>
          <w:i/>
          <w:color w:val="auto"/>
          <w:sz w:val="20"/>
          <w:szCs w:val="20"/>
        </w:rPr>
        <w:t xml:space="preserve">, cuando su implementación esté dirigida a producir o conlleve al cese o genere la posibilidad de que la autoridad competente conozca del hecho y ejerza sus atribuciones para investigarlo y, en su caso, resolver sobre la licitud o ilicitud de la conducta denunciada; </w:t>
      </w:r>
    </w:p>
    <w:p w:rsidR="001308A8" w:rsidRPr="00682094" w:rsidRDefault="001308A8" w:rsidP="003261D3">
      <w:pPr>
        <w:pStyle w:val="Default"/>
        <w:tabs>
          <w:tab w:val="right" w:leader="hyphen" w:pos="8789"/>
        </w:tabs>
        <w:ind w:left="1069" w:right="425"/>
        <w:jc w:val="both"/>
        <w:rPr>
          <w:i/>
          <w:color w:val="auto"/>
          <w:sz w:val="20"/>
          <w:szCs w:val="20"/>
        </w:rPr>
      </w:pPr>
    </w:p>
    <w:p w:rsidR="001308A8" w:rsidRDefault="001308A8" w:rsidP="003261D3">
      <w:pPr>
        <w:pStyle w:val="Default"/>
        <w:numPr>
          <w:ilvl w:val="0"/>
          <w:numId w:val="18"/>
        </w:numPr>
        <w:tabs>
          <w:tab w:val="right" w:leader="hyphen" w:pos="8789"/>
        </w:tabs>
        <w:ind w:right="425"/>
        <w:jc w:val="both"/>
        <w:rPr>
          <w:i/>
          <w:color w:val="auto"/>
          <w:sz w:val="20"/>
          <w:szCs w:val="20"/>
        </w:rPr>
      </w:pPr>
      <w:r w:rsidRPr="00682094">
        <w:rPr>
          <w:i/>
          <w:iCs/>
          <w:color w:val="auto"/>
          <w:sz w:val="20"/>
          <w:szCs w:val="20"/>
        </w:rPr>
        <w:t>Idónea</w:t>
      </w:r>
      <w:r w:rsidRPr="00682094">
        <w:rPr>
          <w:i/>
          <w:color w:val="auto"/>
          <w:sz w:val="20"/>
          <w:szCs w:val="20"/>
        </w:rPr>
        <w:t xml:space="preserve">, en la medida en que resulte adecuada y apropiada para ello; </w:t>
      </w:r>
    </w:p>
    <w:p w:rsidR="001308A8" w:rsidRDefault="001308A8" w:rsidP="003261D3">
      <w:pPr>
        <w:pStyle w:val="Prrafodelista"/>
        <w:tabs>
          <w:tab w:val="right" w:leader="hyphen" w:pos="8789"/>
        </w:tabs>
        <w:rPr>
          <w:i/>
          <w:sz w:val="20"/>
          <w:szCs w:val="20"/>
        </w:rPr>
      </w:pPr>
    </w:p>
    <w:p w:rsidR="001308A8" w:rsidRDefault="001308A8" w:rsidP="003261D3">
      <w:pPr>
        <w:pStyle w:val="Default"/>
        <w:numPr>
          <w:ilvl w:val="0"/>
          <w:numId w:val="18"/>
        </w:numPr>
        <w:tabs>
          <w:tab w:val="right" w:leader="hyphen" w:pos="8789"/>
        </w:tabs>
        <w:ind w:right="425"/>
        <w:jc w:val="both"/>
        <w:rPr>
          <w:i/>
          <w:color w:val="auto"/>
          <w:sz w:val="20"/>
          <w:szCs w:val="20"/>
        </w:rPr>
      </w:pPr>
      <w:r w:rsidRPr="00682094">
        <w:rPr>
          <w:i/>
          <w:iCs/>
          <w:color w:val="auto"/>
          <w:sz w:val="20"/>
          <w:szCs w:val="20"/>
        </w:rPr>
        <w:t>Jurídica</w:t>
      </w:r>
      <w:r w:rsidRPr="00682094">
        <w:rPr>
          <w:i/>
          <w:color w:val="auto"/>
          <w:sz w:val="20"/>
          <w:szCs w:val="20"/>
        </w:rPr>
        <w:t xml:space="preserve">, en tanto se utilicen instrumentos o mecanismos previstos en la Ley, para que las autoridades electorales (administrativas, penales o jurisdiccionales) tengan conocimientos de los hechos y ejerzan, en el ámbito de su competencia, las acciones pertinentes. Por ejemplo, mediante la formulación de la petición de las medidas cautelares que procedan; </w:t>
      </w:r>
    </w:p>
    <w:p w:rsidR="001308A8" w:rsidRPr="00682094" w:rsidRDefault="001308A8" w:rsidP="003261D3">
      <w:pPr>
        <w:pStyle w:val="Default"/>
        <w:tabs>
          <w:tab w:val="right" w:leader="hyphen" w:pos="8789"/>
        </w:tabs>
        <w:ind w:right="425"/>
        <w:jc w:val="both"/>
        <w:rPr>
          <w:i/>
          <w:color w:val="auto"/>
          <w:sz w:val="20"/>
          <w:szCs w:val="20"/>
        </w:rPr>
      </w:pPr>
    </w:p>
    <w:p w:rsidR="001308A8" w:rsidRPr="00682094" w:rsidRDefault="001308A8" w:rsidP="003261D3">
      <w:pPr>
        <w:pStyle w:val="Default"/>
        <w:tabs>
          <w:tab w:val="right" w:leader="hyphen" w:pos="8789"/>
        </w:tabs>
        <w:ind w:left="709" w:right="425"/>
        <w:jc w:val="both"/>
        <w:rPr>
          <w:i/>
          <w:color w:val="auto"/>
          <w:sz w:val="20"/>
          <w:szCs w:val="20"/>
        </w:rPr>
      </w:pPr>
      <w:r w:rsidRPr="00682094">
        <w:rPr>
          <w:b/>
          <w:bCs/>
          <w:i/>
          <w:color w:val="auto"/>
          <w:sz w:val="20"/>
          <w:szCs w:val="20"/>
        </w:rPr>
        <w:t xml:space="preserve">d) </w:t>
      </w:r>
      <w:r w:rsidRPr="00682094">
        <w:rPr>
          <w:i/>
          <w:iCs/>
          <w:color w:val="auto"/>
          <w:sz w:val="20"/>
          <w:szCs w:val="20"/>
        </w:rPr>
        <w:t>Oportuna</w:t>
      </w:r>
      <w:r w:rsidRPr="00682094">
        <w:rPr>
          <w:i/>
          <w:color w:val="auto"/>
          <w:sz w:val="20"/>
          <w:szCs w:val="20"/>
        </w:rPr>
        <w:t xml:space="preserve">, si la medida o actuación implementada es de inmediata realización al desarrollo de los eventos ilícitos o perjudiciales para evitar que continúe; y, </w:t>
      </w:r>
    </w:p>
    <w:p w:rsidR="001308A8" w:rsidRDefault="001308A8" w:rsidP="003261D3">
      <w:pPr>
        <w:pStyle w:val="Default"/>
        <w:tabs>
          <w:tab w:val="right" w:leader="hyphen" w:pos="8789"/>
        </w:tabs>
        <w:ind w:left="709" w:right="425"/>
        <w:jc w:val="both"/>
        <w:rPr>
          <w:b/>
          <w:bCs/>
          <w:i/>
          <w:color w:val="auto"/>
          <w:sz w:val="20"/>
          <w:szCs w:val="20"/>
        </w:rPr>
      </w:pPr>
    </w:p>
    <w:p w:rsidR="001308A8" w:rsidRDefault="001308A8" w:rsidP="003261D3">
      <w:pPr>
        <w:pStyle w:val="Default"/>
        <w:tabs>
          <w:tab w:val="right" w:leader="hyphen" w:pos="8789"/>
        </w:tabs>
        <w:ind w:left="709" w:right="425"/>
        <w:jc w:val="both"/>
        <w:rPr>
          <w:i/>
          <w:color w:val="auto"/>
          <w:sz w:val="20"/>
          <w:szCs w:val="20"/>
        </w:rPr>
      </w:pPr>
      <w:r w:rsidRPr="00682094">
        <w:rPr>
          <w:b/>
          <w:bCs/>
          <w:i/>
          <w:color w:val="auto"/>
          <w:sz w:val="20"/>
          <w:szCs w:val="20"/>
        </w:rPr>
        <w:t>e</w:t>
      </w:r>
      <w:r w:rsidRPr="00682094">
        <w:rPr>
          <w:i/>
          <w:color w:val="auto"/>
          <w:sz w:val="20"/>
          <w:szCs w:val="20"/>
        </w:rPr>
        <w:t xml:space="preserve">) </w:t>
      </w:r>
      <w:r w:rsidRPr="00682094">
        <w:rPr>
          <w:i/>
          <w:iCs/>
          <w:color w:val="auto"/>
          <w:sz w:val="20"/>
          <w:szCs w:val="20"/>
        </w:rPr>
        <w:t>Razonable</w:t>
      </w:r>
      <w:r w:rsidRPr="00682094">
        <w:rPr>
          <w:i/>
          <w:color w:val="auto"/>
          <w:sz w:val="20"/>
          <w:szCs w:val="20"/>
        </w:rPr>
        <w:t xml:space="preserve">, si la acción o medida implementada es la que de manera ordinaria podría exigirse al partido político de que se trate, siempre que esté a su alcance y disponibilidad el ejercicio de las actuaciones o mecanismos a implementar. </w:t>
      </w:r>
    </w:p>
    <w:p w:rsidR="001308A8" w:rsidRDefault="001308A8" w:rsidP="003261D3">
      <w:pPr>
        <w:pStyle w:val="Default"/>
        <w:tabs>
          <w:tab w:val="right" w:leader="hyphen" w:pos="8789"/>
        </w:tabs>
        <w:ind w:left="709" w:right="425"/>
        <w:jc w:val="both"/>
        <w:rPr>
          <w:i/>
          <w:color w:val="auto"/>
          <w:sz w:val="20"/>
          <w:szCs w:val="20"/>
        </w:rPr>
      </w:pPr>
    </w:p>
    <w:p w:rsidR="001308A8" w:rsidRPr="00682094" w:rsidRDefault="001308A8" w:rsidP="003261D3">
      <w:pPr>
        <w:pStyle w:val="Default"/>
        <w:tabs>
          <w:tab w:val="right" w:leader="hyphen" w:pos="8789"/>
        </w:tabs>
        <w:ind w:left="709" w:right="425"/>
        <w:jc w:val="both"/>
        <w:rPr>
          <w:i/>
          <w:color w:val="auto"/>
          <w:sz w:val="20"/>
          <w:szCs w:val="20"/>
        </w:rPr>
      </w:pPr>
      <w:r w:rsidRPr="00682094">
        <w:rPr>
          <w:i/>
          <w:color w:val="auto"/>
          <w:sz w:val="20"/>
          <w:szCs w:val="20"/>
        </w:rPr>
        <w:t xml:space="preserve">En otras palabras, la forma en que un partido político y sus candidatos pueden cumplir con su obligación de garantes y liberarse de la responsabilidad, tendrían que ser mediante la adopción de medidas o la utilización de instrumentos apropiados para lograr, preventivamente, el resarcimiento de los hechos ilícitos o perjudiciales que se realizan o contengan la pretensión de revertir o sancionar las actuaciones contrarias a la Ley. </w:t>
      </w:r>
    </w:p>
    <w:p w:rsidR="001308A8" w:rsidRPr="00682094" w:rsidRDefault="001308A8" w:rsidP="003261D3">
      <w:pPr>
        <w:pStyle w:val="Default"/>
        <w:tabs>
          <w:tab w:val="right" w:leader="hyphen" w:pos="8789"/>
        </w:tabs>
        <w:ind w:left="709" w:right="425"/>
        <w:jc w:val="both"/>
        <w:rPr>
          <w:i/>
          <w:color w:val="auto"/>
          <w:sz w:val="20"/>
          <w:szCs w:val="20"/>
        </w:rPr>
      </w:pPr>
      <w:r w:rsidRPr="00682094">
        <w:rPr>
          <w:i/>
          <w:color w:val="auto"/>
          <w:sz w:val="20"/>
          <w:szCs w:val="20"/>
        </w:rPr>
        <w:t xml:space="preserve">Por consiguiente, si la acción o medida llevada a cabo para deslindarse de responsabilidad no reúne las características antes enunciadas, entonces, no podrían considerarse efectivas en los términos señalados. </w:t>
      </w:r>
    </w:p>
    <w:p w:rsidR="001308A8" w:rsidRDefault="001308A8" w:rsidP="003261D3">
      <w:pPr>
        <w:pStyle w:val="Default"/>
        <w:tabs>
          <w:tab w:val="right" w:leader="hyphen" w:pos="8789"/>
        </w:tabs>
        <w:ind w:left="709" w:right="425"/>
        <w:jc w:val="both"/>
        <w:rPr>
          <w:i/>
          <w:color w:val="auto"/>
          <w:sz w:val="20"/>
          <w:szCs w:val="20"/>
        </w:rPr>
      </w:pPr>
    </w:p>
    <w:p w:rsidR="001308A8" w:rsidRPr="00682094" w:rsidRDefault="001308A8" w:rsidP="003261D3">
      <w:pPr>
        <w:pStyle w:val="Default"/>
        <w:tabs>
          <w:tab w:val="right" w:leader="hyphen" w:pos="8789"/>
        </w:tabs>
        <w:ind w:left="709" w:right="425"/>
        <w:jc w:val="both"/>
        <w:rPr>
          <w:i/>
          <w:color w:val="auto"/>
          <w:sz w:val="20"/>
          <w:szCs w:val="20"/>
        </w:rPr>
      </w:pPr>
      <w:r w:rsidRPr="00682094">
        <w:rPr>
          <w:i/>
          <w:color w:val="auto"/>
          <w:sz w:val="20"/>
          <w:szCs w:val="20"/>
        </w:rPr>
        <w:t xml:space="preserve">Criterio, que fue sustentando por la Sala Superior en la ejecutoria recaída a los expedientes SUP-RAP-201/2009 y sus acumulados, en sesión pública del cinco de agosto de dos mil nueve. </w:t>
      </w:r>
    </w:p>
    <w:p w:rsidR="001308A8" w:rsidRDefault="001308A8" w:rsidP="003261D3">
      <w:pPr>
        <w:pStyle w:val="Default"/>
        <w:tabs>
          <w:tab w:val="right" w:leader="hyphen" w:pos="8789"/>
        </w:tabs>
        <w:ind w:left="709" w:right="425"/>
        <w:jc w:val="both"/>
        <w:rPr>
          <w:i/>
          <w:color w:val="auto"/>
          <w:sz w:val="20"/>
          <w:szCs w:val="20"/>
        </w:rPr>
      </w:pPr>
    </w:p>
    <w:p w:rsidR="001308A8" w:rsidRPr="00682094" w:rsidRDefault="001308A8" w:rsidP="003261D3">
      <w:pPr>
        <w:pStyle w:val="Default"/>
        <w:tabs>
          <w:tab w:val="right" w:leader="hyphen" w:pos="8789"/>
        </w:tabs>
        <w:ind w:left="709" w:right="425"/>
        <w:jc w:val="both"/>
        <w:rPr>
          <w:i/>
          <w:color w:val="auto"/>
          <w:sz w:val="20"/>
          <w:szCs w:val="20"/>
        </w:rPr>
      </w:pPr>
      <w:r w:rsidRPr="00682094">
        <w:rPr>
          <w:i/>
          <w:color w:val="auto"/>
          <w:sz w:val="20"/>
          <w:szCs w:val="20"/>
        </w:rPr>
        <w:t xml:space="preserve">Lo cual prueba que, la pretensión aludida en el oficio en comento no viene acompañada de ninguna medida concreta que busque efectivamente inhibir mediante la aplicación de normas estatutarias correctivas, la conducta detectada por dicho instituto político, en su militante Arturo Duarte García, por cuya potencialidad como actos infractores de la normatividad fueron objeto de esa declaración de deslinde en comento; ya que sólo se concreta a señalar que “jamás solicitaron autorización para realizar la colocación de la referida publicidad ni siquiera tuvimos conocimiento de tal circunstancia de manera previa”. </w:t>
      </w:r>
    </w:p>
    <w:p w:rsidR="001308A8" w:rsidRDefault="001308A8" w:rsidP="003261D3">
      <w:pPr>
        <w:pStyle w:val="Default"/>
        <w:tabs>
          <w:tab w:val="right" w:leader="hyphen" w:pos="8789"/>
        </w:tabs>
        <w:ind w:left="709" w:right="425"/>
        <w:jc w:val="both"/>
        <w:rPr>
          <w:i/>
          <w:color w:val="auto"/>
          <w:sz w:val="20"/>
          <w:szCs w:val="20"/>
        </w:rPr>
      </w:pPr>
    </w:p>
    <w:p w:rsidR="001308A8" w:rsidRPr="00682094" w:rsidRDefault="001308A8" w:rsidP="003261D3">
      <w:pPr>
        <w:pStyle w:val="Default"/>
        <w:tabs>
          <w:tab w:val="right" w:leader="hyphen" w:pos="8789"/>
        </w:tabs>
        <w:ind w:left="709" w:right="425"/>
        <w:jc w:val="both"/>
        <w:rPr>
          <w:i/>
          <w:color w:val="auto"/>
          <w:sz w:val="20"/>
          <w:szCs w:val="20"/>
        </w:rPr>
      </w:pPr>
      <w:r w:rsidRPr="00682094">
        <w:rPr>
          <w:i/>
          <w:color w:val="auto"/>
          <w:sz w:val="20"/>
          <w:szCs w:val="20"/>
        </w:rPr>
        <w:t xml:space="preserve">Luego, entonces, se considera justo imponer como sanción al Partido Revolucionario Institucional por los </w:t>
      </w:r>
      <w:r w:rsidRPr="00682094">
        <w:rPr>
          <w:i/>
          <w:color w:val="auto"/>
          <w:sz w:val="20"/>
          <w:szCs w:val="20"/>
          <w:u w:val="single"/>
        </w:rPr>
        <w:t>hechos acreditados en el presente expediente</w:t>
      </w:r>
      <w:r w:rsidRPr="00682094">
        <w:rPr>
          <w:i/>
          <w:color w:val="auto"/>
          <w:sz w:val="20"/>
          <w:szCs w:val="20"/>
        </w:rPr>
        <w:t xml:space="preserve">, una sanción de tipo pecuniaria, equivalente a mil días de salario mínimo en la entidad, consistente en </w:t>
      </w:r>
      <w:r w:rsidRPr="00682094">
        <w:rPr>
          <w:b/>
          <w:bCs/>
          <w:i/>
          <w:color w:val="auto"/>
          <w:sz w:val="20"/>
          <w:szCs w:val="20"/>
        </w:rPr>
        <w:t xml:space="preserve">$61,380.00 </w:t>
      </w:r>
      <w:r w:rsidRPr="00682094">
        <w:rPr>
          <w:i/>
          <w:color w:val="auto"/>
          <w:sz w:val="20"/>
          <w:szCs w:val="20"/>
        </w:rPr>
        <w:t xml:space="preserve">(sesenta y un mil trescientos ochenta pesos 00/100), conforme a lo dispuesto en la fracción II del artículo 247 de la ley electoral local; tomando en cuenta que el salario mínimo general diario vigente en el Estado es de </w:t>
      </w:r>
      <w:r w:rsidRPr="00682094">
        <w:rPr>
          <w:b/>
          <w:bCs/>
          <w:i/>
          <w:color w:val="auto"/>
          <w:sz w:val="20"/>
          <w:szCs w:val="20"/>
        </w:rPr>
        <w:t xml:space="preserve">$61.38 </w:t>
      </w:r>
      <w:r w:rsidRPr="00682094">
        <w:rPr>
          <w:i/>
          <w:color w:val="auto"/>
          <w:sz w:val="20"/>
          <w:szCs w:val="20"/>
        </w:rPr>
        <w:t xml:space="preserve">(sesenta y un pesos 38/100). </w:t>
      </w:r>
    </w:p>
    <w:p w:rsidR="001308A8" w:rsidRDefault="001308A8" w:rsidP="003261D3">
      <w:pPr>
        <w:pStyle w:val="Default"/>
        <w:tabs>
          <w:tab w:val="right" w:leader="hyphen" w:pos="8789"/>
        </w:tabs>
        <w:ind w:left="709" w:right="425"/>
        <w:jc w:val="both"/>
        <w:rPr>
          <w:i/>
          <w:color w:val="auto"/>
          <w:sz w:val="20"/>
          <w:szCs w:val="20"/>
        </w:rPr>
      </w:pPr>
    </w:p>
    <w:p w:rsidR="001308A8" w:rsidRPr="00682094" w:rsidRDefault="001308A8" w:rsidP="003261D3">
      <w:pPr>
        <w:pStyle w:val="Default"/>
        <w:tabs>
          <w:tab w:val="right" w:leader="hyphen" w:pos="8789"/>
        </w:tabs>
        <w:ind w:left="709" w:right="425"/>
        <w:jc w:val="both"/>
        <w:rPr>
          <w:i/>
          <w:color w:val="auto"/>
          <w:sz w:val="20"/>
          <w:szCs w:val="20"/>
        </w:rPr>
      </w:pPr>
      <w:r w:rsidRPr="00682094">
        <w:rPr>
          <w:i/>
          <w:color w:val="auto"/>
          <w:sz w:val="20"/>
          <w:szCs w:val="20"/>
        </w:rPr>
        <w:t xml:space="preserve">Lo anterior, si se toma en cuenta que no causa detrimento a su capacidad económica, en virtud de que el instituto político en mención, recibió la cantidad de </w:t>
      </w:r>
      <w:r w:rsidRPr="00682094">
        <w:rPr>
          <w:b/>
          <w:bCs/>
          <w:i/>
          <w:color w:val="auto"/>
          <w:sz w:val="20"/>
          <w:szCs w:val="20"/>
        </w:rPr>
        <w:t xml:space="preserve">$57, 655, 644.69 </w:t>
      </w:r>
      <w:r w:rsidRPr="00682094">
        <w:rPr>
          <w:i/>
          <w:color w:val="auto"/>
          <w:sz w:val="20"/>
          <w:szCs w:val="20"/>
        </w:rPr>
        <w:t xml:space="preserve">(Cincuenta y siete millones, seiscientos cincuenta y cinco mil seiscientos cuarenta y cuatro pesos 69/100) para su ejercicio en el año 2013; de lo cual $34,593,386.81 (Treinta y cuatro millones, quinientos noventa y tres mil trescientos ochenta y seis 81/100) que corresponde a un sesenta por ciento es destinado para su gasto ordinario y $23,062,257.88 (Veintitrés millones, sesenta y dos mil doscientos cincuenta y siete 88/100) corresponde al cuarenta por ciento, destinado a gastos de campaña electoral. </w:t>
      </w:r>
    </w:p>
    <w:p w:rsidR="001308A8" w:rsidRDefault="001308A8" w:rsidP="003261D3">
      <w:pPr>
        <w:pStyle w:val="Default"/>
        <w:tabs>
          <w:tab w:val="right" w:leader="hyphen" w:pos="8789"/>
        </w:tabs>
        <w:ind w:left="709" w:right="425"/>
        <w:jc w:val="both"/>
        <w:rPr>
          <w:i/>
          <w:color w:val="auto"/>
          <w:sz w:val="20"/>
          <w:szCs w:val="20"/>
        </w:rPr>
      </w:pPr>
    </w:p>
    <w:p w:rsidR="001308A8" w:rsidRDefault="001308A8" w:rsidP="003261D3">
      <w:pPr>
        <w:pStyle w:val="Default"/>
        <w:tabs>
          <w:tab w:val="right" w:leader="hyphen" w:pos="8789"/>
        </w:tabs>
        <w:ind w:left="709" w:right="425"/>
        <w:jc w:val="both"/>
        <w:rPr>
          <w:i/>
          <w:color w:val="auto"/>
          <w:sz w:val="20"/>
          <w:szCs w:val="20"/>
        </w:rPr>
      </w:pPr>
      <w:r w:rsidRPr="00682094">
        <w:rPr>
          <w:i/>
          <w:color w:val="auto"/>
          <w:sz w:val="20"/>
          <w:szCs w:val="20"/>
        </w:rPr>
        <w:t xml:space="preserve">Es importante, señalar que toda vez que esta autoridad en la presente etapa electoral, </w:t>
      </w:r>
      <w:r w:rsidRPr="00682094">
        <w:rPr>
          <w:b/>
          <w:i/>
          <w:color w:val="auto"/>
          <w:sz w:val="20"/>
          <w:szCs w:val="20"/>
          <w:u w:val="single"/>
        </w:rPr>
        <w:t>no tiene facultades para sancionar al C. Arturo Duarte García</w:t>
      </w:r>
      <w:r w:rsidRPr="00682094">
        <w:rPr>
          <w:i/>
          <w:color w:val="auto"/>
          <w:sz w:val="20"/>
          <w:szCs w:val="20"/>
          <w:u w:val="single"/>
        </w:rPr>
        <w:t xml:space="preserve"> y/o a miembros de un partido político o coalición, en este tipo de casos, pues si bien de conformidad con lo establecido en el artículo 117, fracción IV, de la Ley Electoral del Estado de Sinaloa, son aspirantes a candidatos “los ciudadanos que deciden</w:t>
      </w:r>
      <w:r w:rsidRPr="00682094">
        <w:rPr>
          <w:i/>
          <w:color w:val="auto"/>
          <w:sz w:val="20"/>
          <w:szCs w:val="20"/>
        </w:rPr>
        <w:t xml:space="preserve"> contender al interior de un determinado partido político o coalición, con el fin de alcanzar su nominación como candidato a un puesto de elección popular”; lo anterior no puede ser visto de manera aislada sino en correlación con los dispuesto por el artículo 117 Bis, último párrafo que establece que “los partidos dispondrán lo necesario a fin de que los aspirantes a candidatos sean reconocidos como tales, extendiéndoles las constancias de registro respectivas, si cumple con los requisitos y resulte procedente, conforme a esta Ley, los estatutos y acuerdos del partido”; por lo que el ciudadano imputado no tiene aún la calidad legal de aspirante a candidato y por lo tanto no puede ser sujet</w:t>
      </w:r>
      <w:r>
        <w:rPr>
          <w:i/>
          <w:color w:val="auto"/>
          <w:sz w:val="20"/>
          <w:szCs w:val="20"/>
        </w:rPr>
        <w:t xml:space="preserve">o de sanción conforme a derecho. </w:t>
      </w:r>
    </w:p>
    <w:p w:rsidR="003261D3" w:rsidRDefault="003261D3" w:rsidP="003261D3">
      <w:pPr>
        <w:pStyle w:val="Default"/>
        <w:tabs>
          <w:tab w:val="right" w:leader="hyphen" w:pos="8789"/>
        </w:tabs>
        <w:ind w:left="709" w:right="425"/>
        <w:jc w:val="both"/>
        <w:rPr>
          <w:i/>
          <w:color w:val="auto"/>
          <w:sz w:val="20"/>
          <w:szCs w:val="20"/>
        </w:rPr>
      </w:pPr>
    </w:p>
    <w:p w:rsidR="003261D3" w:rsidRDefault="003261D3" w:rsidP="003261D3">
      <w:pPr>
        <w:pStyle w:val="Default"/>
        <w:tabs>
          <w:tab w:val="right" w:leader="hyphen" w:pos="8789"/>
        </w:tabs>
        <w:ind w:left="709" w:right="425"/>
        <w:jc w:val="both"/>
        <w:rPr>
          <w:i/>
          <w:color w:val="auto"/>
          <w:sz w:val="20"/>
          <w:szCs w:val="20"/>
        </w:rPr>
      </w:pPr>
    </w:p>
    <w:p w:rsidR="003261D3" w:rsidRDefault="003261D3" w:rsidP="003261D3">
      <w:pPr>
        <w:pStyle w:val="Default"/>
        <w:tabs>
          <w:tab w:val="right" w:leader="hyphen" w:pos="8789"/>
        </w:tabs>
        <w:ind w:left="709" w:right="425"/>
        <w:jc w:val="both"/>
        <w:rPr>
          <w:i/>
          <w:color w:val="auto"/>
          <w:sz w:val="20"/>
          <w:szCs w:val="20"/>
        </w:rPr>
      </w:pPr>
    </w:p>
    <w:p w:rsidR="003261D3" w:rsidRDefault="003261D3" w:rsidP="003261D3">
      <w:pPr>
        <w:pStyle w:val="Default"/>
        <w:tabs>
          <w:tab w:val="right" w:leader="hyphen" w:pos="8789"/>
        </w:tabs>
        <w:ind w:left="709" w:right="425"/>
        <w:jc w:val="both"/>
        <w:rPr>
          <w:i/>
          <w:color w:val="auto"/>
          <w:sz w:val="20"/>
          <w:szCs w:val="20"/>
        </w:rPr>
      </w:pPr>
    </w:p>
    <w:p w:rsidR="003261D3" w:rsidRDefault="003261D3" w:rsidP="003261D3">
      <w:pPr>
        <w:pStyle w:val="Default"/>
        <w:tabs>
          <w:tab w:val="right" w:leader="hyphen" w:pos="8789"/>
        </w:tabs>
        <w:ind w:left="709" w:right="425"/>
        <w:jc w:val="both"/>
        <w:rPr>
          <w:i/>
          <w:color w:val="auto"/>
          <w:sz w:val="20"/>
          <w:szCs w:val="20"/>
        </w:rPr>
      </w:pPr>
    </w:p>
    <w:p w:rsidR="003261D3" w:rsidRPr="001F494E" w:rsidRDefault="003261D3" w:rsidP="003261D3">
      <w:pPr>
        <w:pStyle w:val="Default"/>
        <w:tabs>
          <w:tab w:val="right" w:leader="hyphen" w:pos="8789"/>
        </w:tabs>
        <w:ind w:left="709" w:right="425"/>
        <w:jc w:val="both"/>
      </w:pPr>
    </w:p>
    <w:p w:rsidR="001308A8" w:rsidRDefault="001308A8" w:rsidP="003261D3">
      <w:pPr>
        <w:tabs>
          <w:tab w:val="right" w:leader="hyphen" w:pos="8789"/>
        </w:tabs>
        <w:autoSpaceDE w:val="0"/>
        <w:autoSpaceDN w:val="0"/>
        <w:adjustRightInd w:val="0"/>
        <w:ind w:right="-1"/>
        <w:jc w:val="both"/>
        <w:rPr>
          <w:rFonts w:ascii="Arial" w:hAnsi="Arial" w:cs="Arial"/>
          <w:b/>
          <w:bCs/>
        </w:rPr>
      </w:pPr>
    </w:p>
    <w:p w:rsidR="00544B88" w:rsidRDefault="00544B88" w:rsidP="003261D3">
      <w:pPr>
        <w:tabs>
          <w:tab w:val="right" w:leader="hyphen" w:pos="8789"/>
        </w:tabs>
        <w:autoSpaceDE w:val="0"/>
        <w:autoSpaceDN w:val="0"/>
        <w:adjustRightInd w:val="0"/>
        <w:ind w:right="-1"/>
        <w:jc w:val="both"/>
        <w:rPr>
          <w:rFonts w:ascii="Arial" w:hAnsi="Arial" w:cs="Arial"/>
          <w:b/>
          <w:bCs/>
        </w:rPr>
      </w:pPr>
      <w:r w:rsidRPr="000B4AD9">
        <w:rPr>
          <w:rFonts w:ascii="Arial" w:hAnsi="Arial" w:cs="Arial"/>
          <w:b/>
          <w:bCs/>
        </w:rPr>
        <w:t>-------------------</w:t>
      </w:r>
      <w:r w:rsidR="00305F88" w:rsidRPr="000B4AD9">
        <w:rPr>
          <w:rFonts w:ascii="Arial" w:hAnsi="Arial" w:cs="Arial"/>
          <w:b/>
          <w:bCs/>
        </w:rPr>
        <w:t>---------------</w:t>
      </w:r>
      <w:r w:rsidR="004C2B06">
        <w:rPr>
          <w:rFonts w:ascii="Arial" w:hAnsi="Arial" w:cs="Arial"/>
          <w:b/>
          <w:bCs/>
        </w:rPr>
        <w:t>----</w:t>
      </w:r>
      <w:r w:rsidR="00305F88" w:rsidRPr="000B4AD9">
        <w:rPr>
          <w:rFonts w:ascii="Arial" w:hAnsi="Arial" w:cs="Arial"/>
          <w:b/>
          <w:bCs/>
        </w:rPr>
        <w:t>---</w:t>
      </w:r>
      <w:r w:rsidR="007A528E">
        <w:rPr>
          <w:rFonts w:ascii="Arial" w:hAnsi="Arial" w:cs="Arial"/>
          <w:b/>
          <w:bCs/>
        </w:rPr>
        <w:t>--C O N S I D E R A N D O:</w:t>
      </w:r>
      <w:r w:rsidR="003261D3">
        <w:rPr>
          <w:rFonts w:ascii="Arial" w:hAnsi="Arial" w:cs="Arial"/>
          <w:b/>
          <w:bCs/>
        </w:rPr>
        <w:tab/>
      </w:r>
    </w:p>
    <w:p w:rsidR="00021C45" w:rsidRPr="000B4AD9" w:rsidRDefault="00021C45" w:rsidP="003261D3">
      <w:pPr>
        <w:tabs>
          <w:tab w:val="right" w:leader="hyphen" w:pos="8789"/>
        </w:tabs>
        <w:autoSpaceDE w:val="0"/>
        <w:autoSpaceDN w:val="0"/>
        <w:adjustRightInd w:val="0"/>
        <w:ind w:right="-1"/>
        <w:jc w:val="both"/>
        <w:rPr>
          <w:rFonts w:ascii="Arial" w:hAnsi="Arial" w:cs="Arial"/>
          <w:b/>
          <w:bCs/>
        </w:rPr>
      </w:pPr>
    </w:p>
    <w:p w:rsidR="00E44931" w:rsidRPr="00390321" w:rsidRDefault="00E44931" w:rsidP="003261D3">
      <w:pPr>
        <w:tabs>
          <w:tab w:val="right" w:leader="hyphen" w:pos="8789"/>
        </w:tabs>
        <w:autoSpaceDE w:val="0"/>
        <w:autoSpaceDN w:val="0"/>
        <w:adjustRightInd w:val="0"/>
        <w:ind w:right="-1"/>
        <w:jc w:val="both"/>
        <w:rPr>
          <w:rFonts w:ascii="Arial" w:hAnsi="Arial" w:cs="Arial"/>
          <w:b/>
          <w:u w:val="single"/>
        </w:rPr>
      </w:pPr>
      <w:r w:rsidRPr="00390321">
        <w:rPr>
          <w:rFonts w:ascii="Arial" w:hAnsi="Arial" w:cs="Arial"/>
          <w:b/>
          <w:u w:val="single"/>
        </w:rPr>
        <w:t>Competencia</w:t>
      </w:r>
    </w:p>
    <w:p w:rsidR="001308A8" w:rsidRDefault="001308A8" w:rsidP="003261D3">
      <w:pPr>
        <w:tabs>
          <w:tab w:val="right" w:leader="hyphen" w:pos="8789"/>
        </w:tabs>
        <w:autoSpaceDE w:val="0"/>
        <w:autoSpaceDN w:val="0"/>
        <w:adjustRightInd w:val="0"/>
        <w:ind w:right="-1"/>
        <w:jc w:val="both"/>
        <w:rPr>
          <w:rFonts w:ascii="Arial" w:hAnsi="Arial" w:cs="Arial"/>
        </w:rPr>
      </w:pPr>
    </w:p>
    <w:p w:rsidR="006E53FB" w:rsidRPr="000B4AD9" w:rsidRDefault="00390321" w:rsidP="003261D3">
      <w:pPr>
        <w:tabs>
          <w:tab w:val="right" w:leader="hyphen" w:pos="8789"/>
        </w:tabs>
        <w:autoSpaceDE w:val="0"/>
        <w:autoSpaceDN w:val="0"/>
        <w:adjustRightInd w:val="0"/>
        <w:ind w:right="-1"/>
        <w:jc w:val="both"/>
        <w:rPr>
          <w:rFonts w:ascii="Arial" w:hAnsi="Arial" w:cs="Arial"/>
        </w:rPr>
      </w:pPr>
      <w:r>
        <w:rPr>
          <w:rFonts w:ascii="Arial" w:hAnsi="Arial" w:cs="Arial"/>
        </w:rPr>
        <w:t>---I.</w:t>
      </w:r>
      <w:r w:rsidR="00021C45">
        <w:rPr>
          <w:rFonts w:ascii="Arial" w:hAnsi="Arial" w:cs="Arial"/>
        </w:rPr>
        <w:t>-</w:t>
      </w:r>
      <w:r>
        <w:rPr>
          <w:rFonts w:ascii="Arial" w:hAnsi="Arial" w:cs="Arial"/>
        </w:rPr>
        <w:t xml:space="preserve"> </w:t>
      </w:r>
      <w:r w:rsidR="001C6F56">
        <w:rPr>
          <w:rFonts w:ascii="Arial" w:hAnsi="Arial" w:cs="Arial"/>
        </w:rPr>
        <w:t>Que l</w:t>
      </w:r>
      <w:r w:rsidR="006E53FB">
        <w:rPr>
          <w:rFonts w:ascii="Arial" w:hAnsi="Arial" w:cs="Arial"/>
        </w:rPr>
        <w:t xml:space="preserve">a Constitución Política de los </w:t>
      </w:r>
      <w:r w:rsidR="00A93BD1">
        <w:rPr>
          <w:rFonts w:ascii="Arial" w:hAnsi="Arial" w:cs="Arial"/>
        </w:rPr>
        <w:t>E</w:t>
      </w:r>
      <w:r w:rsidR="006E53FB">
        <w:rPr>
          <w:rFonts w:ascii="Arial" w:hAnsi="Arial" w:cs="Arial"/>
        </w:rPr>
        <w:t xml:space="preserve">stados Unidos Mexicanos dispone en su artículo </w:t>
      </w:r>
      <w:r w:rsidR="00DA4B5F">
        <w:rPr>
          <w:rFonts w:ascii="Arial" w:hAnsi="Arial" w:cs="Arial"/>
        </w:rPr>
        <w:t>116, fracción IV, inciso b)</w:t>
      </w:r>
      <w:r w:rsidR="006E53FB">
        <w:rPr>
          <w:rFonts w:ascii="Arial" w:hAnsi="Arial" w:cs="Arial"/>
        </w:rPr>
        <w:t xml:space="preserve">, que las constituciones y leyes de los Estados </w:t>
      </w:r>
      <w:r w:rsidR="00004E0C">
        <w:rPr>
          <w:rFonts w:ascii="Arial" w:hAnsi="Arial" w:cs="Arial"/>
        </w:rPr>
        <w:t>en materia electoral garantizará</w:t>
      </w:r>
      <w:r w:rsidR="006E53FB">
        <w:rPr>
          <w:rFonts w:ascii="Arial" w:hAnsi="Arial" w:cs="Arial"/>
        </w:rPr>
        <w:t>n que en el ejercicio de la función electoral, a cargo de las autoridades electorales, sean principios rectores la certeza, imparcialidad, independencia, legalidad y objetiv</w:t>
      </w:r>
      <w:r w:rsidR="00004E0C">
        <w:rPr>
          <w:rFonts w:ascii="Arial" w:hAnsi="Arial" w:cs="Arial"/>
        </w:rPr>
        <w:t>id</w:t>
      </w:r>
      <w:r w:rsidR="007A528E">
        <w:rPr>
          <w:rFonts w:ascii="Arial" w:hAnsi="Arial" w:cs="Arial"/>
        </w:rPr>
        <w:t>ad.</w:t>
      </w:r>
      <w:r w:rsidR="003261D3">
        <w:rPr>
          <w:rFonts w:ascii="Arial" w:hAnsi="Arial" w:cs="Arial"/>
        </w:rPr>
        <w:tab/>
      </w:r>
    </w:p>
    <w:p w:rsidR="006E53FB" w:rsidRDefault="006E53FB" w:rsidP="003261D3">
      <w:pPr>
        <w:tabs>
          <w:tab w:val="right" w:leader="hyphen" w:pos="8789"/>
        </w:tabs>
        <w:autoSpaceDE w:val="0"/>
        <w:autoSpaceDN w:val="0"/>
        <w:adjustRightInd w:val="0"/>
        <w:ind w:right="99"/>
        <w:jc w:val="both"/>
        <w:rPr>
          <w:rFonts w:ascii="Arial" w:hAnsi="Arial" w:cs="Arial"/>
          <w:b/>
          <w:bCs/>
        </w:rPr>
      </w:pPr>
    </w:p>
    <w:p w:rsidR="00AF4459" w:rsidRDefault="00544B88" w:rsidP="003261D3">
      <w:pPr>
        <w:tabs>
          <w:tab w:val="right" w:leader="hyphen" w:pos="8789"/>
        </w:tabs>
        <w:autoSpaceDE w:val="0"/>
        <w:autoSpaceDN w:val="0"/>
        <w:adjustRightInd w:val="0"/>
        <w:ind w:right="-1"/>
        <w:jc w:val="both"/>
        <w:rPr>
          <w:rFonts w:ascii="Arial" w:hAnsi="Arial" w:cs="Arial"/>
        </w:rPr>
      </w:pPr>
      <w:r w:rsidRPr="006E53FB">
        <w:rPr>
          <w:rFonts w:ascii="Arial" w:hAnsi="Arial" w:cs="Arial"/>
          <w:bCs/>
        </w:rPr>
        <w:t>---</w:t>
      </w:r>
      <w:r w:rsidR="006E53FB">
        <w:rPr>
          <w:rFonts w:ascii="Arial" w:hAnsi="Arial" w:cs="Arial"/>
          <w:bCs/>
        </w:rPr>
        <w:t>I</w:t>
      </w:r>
      <w:r w:rsidRPr="006E53FB">
        <w:rPr>
          <w:rFonts w:ascii="Arial" w:hAnsi="Arial" w:cs="Arial"/>
          <w:bCs/>
        </w:rPr>
        <w:t>I.</w:t>
      </w:r>
      <w:r w:rsidR="00021C45">
        <w:rPr>
          <w:rFonts w:ascii="Arial" w:hAnsi="Arial" w:cs="Arial"/>
          <w:bCs/>
        </w:rPr>
        <w:t>-</w:t>
      </w:r>
      <w:r w:rsidR="00390321">
        <w:rPr>
          <w:rFonts w:ascii="Arial" w:hAnsi="Arial" w:cs="Arial"/>
          <w:bCs/>
        </w:rPr>
        <w:t xml:space="preserve"> </w:t>
      </w:r>
      <w:r w:rsidR="001C6F56" w:rsidRPr="001C6F56">
        <w:rPr>
          <w:rFonts w:ascii="Arial" w:hAnsi="Arial" w:cs="Arial"/>
          <w:bCs/>
        </w:rPr>
        <w:t>Que</w:t>
      </w:r>
      <w:r w:rsidR="001C6F56">
        <w:rPr>
          <w:rFonts w:ascii="Arial" w:hAnsi="Arial" w:cs="Arial"/>
          <w:b/>
          <w:bCs/>
        </w:rPr>
        <w:t xml:space="preserve"> </w:t>
      </w:r>
      <w:r w:rsidR="001C6F56">
        <w:rPr>
          <w:rFonts w:ascii="Arial" w:hAnsi="Arial" w:cs="Arial"/>
          <w:bCs/>
        </w:rPr>
        <w:t>c</w:t>
      </w:r>
      <w:r w:rsidR="00AD7075" w:rsidRPr="000B4AD9">
        <w:rPr>
          <w:rFonts w:ascii="Arial" w:hAnsi="Arial" w:cs="Arial"/>
        </w:rPr>
        <w:t>onforme a lo establecido en los artículos 15</w:t>
      </w:r>
      <w:r w:rsidR="002B1614">
        <w:rPr>
          <w:rFonts w:ascii="Arial" w:hAnsi="Arial" w:cs="Arial"/>
        </w:rPr>
        <w:t>,</w:t>
      </w:r>
      <w:r w:rsidR="00AD7075" w:rsidRPr="000B4AD9">
        <w:rPr>
          <w:rFonts w:ascii="Arial" w:hAnsi="Arial" w:cs="Arial"/>
        </w:rPr>
        <w:t xml:space="preserve"> primer párrafo</w:t>
      </w:r>
      <w:r w:rsidR="002B1614">
        <w:rPr>
          <w:rFonts w:ascii="Arial" w:hAnsi="Arial" w:cs="Arial"/>
        </w:rPr>
        <w:t>,</w:t>
      </w:r>
      <w:r w:rsidR="00AD7075" w:rsidRPr="000B4AD9">
        <w:rPr>
          <w:rFonts w:ascii="Arial" w:hAnsi="Arial" w:cs="Arial"/>
        </w:rPr>
        <w:t xml:space="preserve"> de la Constitución Política del Estado de Sinaloa y 49</w:t>
      </w:r>
      <w:r w:rsidR="002B1614">
        <w:rPr>
          <w:rFonts w:ascii="Arial" w:hAnsi="Arial" w:cs="Arial"/>
        </w:rPr>
        <w:t>,</w:t>
      </w:r>
      <w:r w:rsidR="00AD7075" w:rsidRPr="000B4AD9">
        <w:rPr>
          <w:rFonts w:ascii="Arial" w:hAnsi="Arial" w:cs="Arial"/>
        </w:rPr>
        <w:t xml:space="preserve"> primer párrafo</w:t>
      </w:r>
      <w:r w:rsidR="002B1614">
        <w:rPr>
          <w:rFonts w:ascii="Arial" w:hAnsi="Arial" w:cs="Arial"/>
        </w:rPr>
        <w:t>,</w:t>
      </w:r>
      <w:r w:rsidR="00AD7075" w:rsidRPr="000B4AD9">
        <w:rPr>
          <w:rFonts w:ascii="Arial" w:hAnsi="Arial" w:cs="Arial"/>
        </w:rPr>
        <w:t xml:space="preserve"> de la Ley Electoral del Estado de Sinaloa, el Consejo Estatal Electoral es el órgano permanente dotado de autonomía, personalidad jurídica y patrimonio propio, encargado de la preparación, desarrollo, vigilancia y calificación de los procesos electorales</w:t>
      </w:r>
      <w:r w:rsidRPr="000B4AD9">
        <w:rPr>
          <w:rFonts w:ascii="Arial" w:hAnsi="Arial" w:cs="Arial"/>
        </w:rPr>
        <w:t>.</w:t>
      </w:r>
      <w:r w:rsidR="003261D3">
        <w:rPr>
          <w:rFonts w:ascii="Arial" w:hAnsi="Arial" w:cs="Arial"/>
        </w:rPr>
        <w:tab/>
      </w:r>
    </w:p>
    <w:p w:rsidR="00262FA8" w:rsidRDefault="00262FA8" w:rsidP="003261D3">
      <w:pPr>
        <w:tabs>
          <w:tab w:val="right" w:leader="hyphen" w:pos="8789"/>
        </w:tabs>
        <w:autoSpaceDE w:val="0"/>
        <w:autoSpaceDN w:val="0"/>
        <w:adjustRightInd w:val="0"/>
        <w:ind w:right="-1"/>
        <w:jc w:val="both"/>
        <w:rPr>
          <w:rFonts w:ascii="Arial" w:hAnsi="Arial" w:cs="Arial"/>
        </w:rPr>
      </w:pPr>
    </w:p>
    <w:p w:rsidR="00544B88" w:rsidRPr="000B4AD9" w:rsidRDefault="00544B88" w:rsidP="003261D3">
      <w:pPr>
        <w:tabs>
          <w:tab w:val="right" w:leader="hyphen" w:pos="8789"/>
        </w:tabs>
        <w:autoSpaceDE w:val="0"/>
        <w:autoSpaceDN w:val="0"/>
        <w:adjustRightInd w:val="0"/>
        <w:ind w:right="-1"/>
        <w:jc w:val="both"/>
        <w:rPr>
          <w:rFonts w:ascii="Arial" w:hAnsi="Arial" w:cs="Arial"/>
        </w:rPr>
      </w:pPr>
      <w:r w:rsidRPr="006E53FB">
        <w:rPr>
          <w:rFonts w:ascii="Arial" w:hAnsi="Arial" w:cs="Arial"/>
          <w:bCs/>
        </w:rPr>
        <w:t>---I</w:t>
      </w:r>
      <w:r w:rsidR="006E53FB">
        <w:rPr>
          <w:rFonts w:ascii="Arial" w:hAnsi="Arial" w:cs="Arial"/>
          <w:bCs/>
        </w:rPr>
        <w:t>I</w:t>
      </w:r>
      <w:r w:rsidRPr="006E53FB">
        <w:rPr>
          <w:rFonts w:ascii="Arial" w:hAnsi="Arial" w:cs="Arial"/>
          <w:bCs/>
        </w:rPr>
        <w:t>I.</w:t>
      </w:r>
      <w:r w:rsidR="00021C45">
        <w:rPr>
          <w:rFonts w:ascii="Arial" w:hAnsi="Arial" w:cs="Arial"/>
          <w:bCs/>
        </w:rPr>
        <w:t>-</w:t>
      </w:r>
      <w:r w:rsidR="00390321">
        <w:rPr>
          <w:rFonts w:ascii="Arial" w:hAnsi="Arial" w:cs="Arial"/>
          <w:bCs/>
        </w:rPr>
        <w:t xml:space="preserve"> </w:t>
      </w:r>
      <w:r w:rsidR="001C6F56" w:rsidRPr="001C6F56">
        <w:rPr>
          <w:rFonts w:ascii="Arial" w:hAnsi="Arial" w:cs="Arial"/>
          <w:bCs/>
        </w:rPr>
        <w:t>Que</w:t>
      </w:r>
      <w:r w:rsidRPr="000B4AD9">
        <w:rPr>
          <w:rFonts w:ascii="Arial" w:hAnsi="Arial" w:cs="Arial"/>
        </w:rPr>
        <w:t xml:space="preserve"> </w:t>
      </w:r>
      <w:r w:rsidR="001C6F56">
        <w:rPr>
          <w:rFonts w:ascii="Arial" w:hAnsi="Arial" w:cs="Arial"/>
        </w:rPr>
        <w:t xml:space="preserve">por </w:t>
      </w:r>
      <w:r w:rsidRPr="000B4AD9">
        <w:rPr>
          <w:rFonts w:ascii="Arial" w:hAnsi="Arial" w:cs="Arial"/>
        </w:rPr>
        <w:t>disposición del artículo 47 de la Ley Electoral, la función estatal de</w:t>
      </w:r>
      <w:r w:rsidR="00AF4459" w:rsidRPr="000B4AD9">
        <w:rPr>
          <w:rFonts w:ascii="Arial" w:hAnsi="Arial" w:cs="Arial"/>
        </w:rPr>
        <w:t xml:space="preserve"> </w:t>
      </w:r>
      <w:r w:rsidRPr="000B4AD9">
        <w:rPr>
          <w:rFonts w:ascii="Arial" w:hAnsi="Arial" w:cs="Arial"/>
        </w:rPr>
        <w:t>organizar las elecciones se ejerce a través de un organismo público, autónomo en</w:t>
      </w:r>
      <w:r w:rsidR="00AF4459" w:rsidRPr="000B4AD9">
        <w:rPr>
          <w:rFonts w:ascii="Arial" w:hAnsi="Arial" w:cs="Arial"/>
        </w:rPr>
        <w:t xml:space="preserve"> </w:t>
      </w:r>
      <w:r w:rsidRPr="000B4AD9">
        <w:rPr>
          <w:rFonts w:ascii="Arial" w:hAnsi="Arial" w:cs="Arial"/>
        </w:rPr>
        <w:t>su funcionamiento e independiente en sus decisiones, integrado por el Consejo</w:t>
      </w:r>
      <w:r w:rsidR="00AF4459" w:rsidRPr="000B4AD9">
        <w:rPr>
          <w:rFonts w:ascii="Arial" w:hAnsi="Arial" w:cs="Arial"/>
        </w:rPr>
        <w:t xml:space="preserve"> </w:t>
      </w:r>
      <w:r w:rsidRPr="000B4AD9">
        <w:rPr>
          <w:rFonts w:ascii="Arial" w:hAnsi="Arial" w:cs="Arial"/>
        </w:rPr>
        <w:t>Estatal Electoral, los Consejos Distritales Electorales, los Consejos Municipales</w:t>
      </w:r>
      <w:r w:rsidR="00AF4459" w:rsidRPr="000B4AD9">
        <w:rPr>
          <w:rFonts w:ascii="Arial" w:hAnsi="Arial" w:cs="Arial"/>
        </w:rPr>
        <w:t xml:space="preserve"> </w:t>
      </w:r>
      <w:r w:rsidRPr="000B4AD9">
        <w:rPr>
          <w:rFonts w:ascii="Arial" w:hAnsi="Arial" w:cs="Arial"/>
        </w:rPr>
        <w:t>Electorales y las Mesas Directivas de Casilla; siendo responsables todos ellos de</w:t>
      </w:r>
      <w:r w:rsidR="00AF4459" w:rsidRPr="000B4AD9">
        <w:rPr>
          <w:rFonts w:ascii="Arial" w:hAnsi="Arial" w:cs="Arial"/>
        </w:rPr>
        <w:t xml:space="preserve"> </w:t>
      </w:r>
      <w:r w:rsidRPr="000B4AD9">
        <w:rPr>
          <w:rFonts w:ascii="Arial" w:hAnsi="Arial" w:cs="Arial"/>
        </w:rPr>
        <w:t>aplicar y vigilar el cumplimiento de la ley electoral y de las disposiciones</w:t>
      </w:r>
      <w:r w:rsidR="00AF4459" w:rsidRPr="000B4AD9">
        <w:rPr>
          <w:rFonts w:ascii="Arial" w:hAnsi="Arial" w:cs="Arial"/>
        </w:rPr>
        <w:t xml:space="preserve"> </w:t>
      </w:r>
      <w:r w:rsidRPr="000B4AD9">
        <w:rPr>
          <w:rFonts w:ascii="Arial" w:hAnsi="Arial" w:cs="Arial"/>
        </w:rPr>
        <w:t>constitucionales en materia electoral, rigiendo su actuación por los principios de</w:t>
      </w:r>
      <w:r w:rsidR="00AF4459" w:rsidRPr="000B4AD9">
        <w:rPr>
          <w:rFonts w:ascii="Arial" w:hAnsi="Arial" w:cs="Arial"/>
        </w:rPr>
        <w:t xml:space="preserve"> </w:t>
      </w:r>
      <w:r w:rsidRPr="000B4AD9">
        <w:rPr>
          <w:rFonts w:ascii="Arial" w:hAnsi="Arial" w:cs="Arial"/>
        </w:rPr>
        <w:t>certeza, legalidad, independencia, imparcialidad y objetividad.</w:t>
      </w:r>
      <w:r w:rsidR="003261D3">
        <w:rPr>
          <w:rFonts w:ascii="Arial" w:hAnsi="Arial" w:cs="Arial"/>
        </w:rPr>
        <w:tab/>
      </w:r>
    </w:p>
    <w:p w:rsidR="00AF4459" w:rsidRPr="000B4AD9" w:rsidRDefault="00AF4459" w:rsidP="003261D3">
      <w:pPr>
        <w:tabs>
          <w:tab w:val="right" w:leader="hyphen" w:pos="8789"/>
        </w:tabs>
        <w:autoSpaceDE w:val="0"/>
        <w:autoSpaceDN w:val="0"/>
        <w:adjustRightInd w:val="0"/>
        <w:ind w:right="-1"/>
        <w:jc w:val="both"/>
        <w:rPr>
          <w:rFonts w:ascii="Arial" w:hAnsi="Arial" w:cs="Arial"/>
        </w:rPr>
      </w:pPr>
    </w:p>
    <w:p w:rsidR="00544B88" w:rsidRPr="000B4AD9" w:rsidRDefault="006E53FB" w:rsidP="003261D3">
      <w:pPr>
        <w:tabs>
          <w:tab w:val="right" w:leader="hyphen" w:pos="8789"/>
        </w:tabs>
        <w:autoSpaceDE w:val="0"/>
        <w:autoSpaceDN w:val="0"/>
        <w:adjustRightInd w:val="0"/>
        <w:ind w:right="-1"/>
        <w:jc w:val="both"/>
        <w:rPr>
          <w:rFonts w:ascii="Arial" w:hAnsi="Arial" w:cs="Arial"/>
        </w:rPr>
      </w:pPr>
      <w:r>
        <w:rPr>
          <w:rFonts w:ascii="Arial" w:hAnsi="Arial" w:cs="Arial"/>
          <w:bCs/>
        </w:rPr>
        <w:t>---IV</w:t>
      </w:r>
      <w:r w:rsidR="00544B88" w:rsidRPr="006E53FB">
        <w:rPr>
          <w:rFonts w:ascii="Arial" w:hAnsi="Arial" w:cs="Arial"/>
          <w:bCs/>
        </w:rPr>
        <w:t>.</w:t>
      </w:r>
      <w:r w:rsidR="00021C45">
        <w:rPr>
          <w:rFonts w:ascii="Arial" w:hAnsi="Arial" w:cs="Arial"/>
          <w:bCs/>
        </w:rPr>
        <w:t>-</w:t>
      </w:r>
      <w:r w:rsidR="00390321">
        <w:rPr>
          <w:rFonts w:ascii="Arial" w:hAnsi="Arial" w:cs="Arial"/>
          <w:bCs/>
        </w:rPr>
        <w:t xml:space="preserve"> </w:t>
      </w:r>
      <w:r w:rsidR="001C6F56" w:rsidRPr="001C6F56">
        <w:rPr>
          <w:rFonts w:ascii="Arial" w:hAnsi="Arial" w:cs="Arial"/>
          <w:bCs/>
        </w:rPr>
        <w:t>Que</w:t>
      </w:r>
      <w:r w:rsidR="001C6F56">
        <w:rPr>
          <w:rFonts w:ascii="Arial" w:hAnsi="Arial" w:cs="Arial"/>
          <w:bCs/>
        </w:rPr>
        <w:t xml:space="preserve"> d</w:t>
      </w:r>
      <w:r w:rsidR="00004E0C">
        <w:rPr>
          <w:rFonts w:ascii="Arial" w:hAnsi="Arial" w:cs="Arial"/>
          <w:bCs/>
        </w:rPr>
        <w:t>e</w:t>
      </w:r>
      <w:r w:rsidR="002B1614">
        <w:rPr>
          <w:rFonts w:ascii="Arial" w:hAnsi="Arial" w:cs="Arial"/>
        </w:rPr>
        <w:t xml:space="preserve"> conformidad con la</w:t>
      </w:r>
      <w:r w:rsidR="0074545F">
        <w:rPr>
          <w:rFonts w:ascii="Arial" w:hAnsi="Arial" w:cs="Arial"/>
        </w:rPr>
        <w:t>s</w:t>
      </w:r>
      <w:r w:rsidR="002B1614">
        <w:rPr>
          <w:rFonts w:ascii="Arial" w:hAnsi="Arial" w:cs="Arial"/>
        </w:rPr>
        <w:t xml:space="preserve"> fracci</w:t>
      </w:r>
      <w:r w:rsidR="0074545F">
        <w:rPr>
          <w:rFonts w:ascii="Arial" w:hAnsi="Arial" w:cs="Arial"/>
        </w:rPr>
        <w:t>o</w:t>
      </w:r>
      <w:r w:rsidR="002B1614">
        <w:rPr>
          <w:rFonts w:ascii="Arial" w:hAnsi="Arial" w:cs="Arial"/>
        </w:rPr>
        <w:t>n</w:t>
      </w:r>
      <w:r w:rsidR="0074545F">
        <w:rPr>
          <w:rFonts w:ascii="Arial" w:hAnsi="Arial" w:cs="Arial"/>
        </w:rPr>
        <w:t>es</w:t>
      </w:r>
      <w:r w:rsidR="002B1614">
        <w:rPr>
          <w:rFonts w:ascii="Arial" w:hAnsi="Arial" w:cs="Arial"/>
        </w:rPr>
        <w:t xml:space="preserve"> </w:t>
      </w:r>
      <w:r w:rsidR="0074545F">
        <w:rPr>
          <w:rFonts w:ascii="Arial" w:hAnsi="Arial" w:cs="Arial"/>
        </w:rPr>
        <w:t xml:space="preserve">II y </w:t>
      </w:r>
      <w:r w:rsidR="004C2B06">
        <w:rPr>
          <w:rFonts w:ascii="Arial" w:hAnsi="Arial" w:cs="Arial"/>
        </w:rPr>
        <w:t>X</w:t>
      </w:r>
      <w:r w:rsidR="00544B88" w:rsidRPr="000B4AD9">
        <w:rPr>
          <w:rFonts w:ascii="Arial" w:hAnsi="Arial" w:cs="Arial"/>
        </w:rPr>
        <w:t>XV del artículo</w:t>
      </w:r>
      <w:r w:rsidR="00AF4459" w:rsidRPr="000B4AD9">
        <w:rPr>
          <w:rFonts w:ascii="Arial" w:hAnsi="Arial" w:cs="Arial"/>
        </w:rPr>
        <w:t xml:space="preserve"> </w:t>
      </w:r>
      <w:r w:rsidR="00544B88" w:rsidRPr="000B4AD9">
        <w:rPr>
          <w:rFonts w:ascii="Arial" w:hAnsi="Arial" w:cs="Arial"/>
        </w:rPr>
        <w:t>56 de la Ley Electoral</w:t>
      </w:r>
      <w:r w:rsidR="004C2B06">
        <w:rPr>
          <w:rFonts w:ascii="Arial" w:hAnsi="Arial" w:cs="Arial"/>
        </w:rPr>
        <w:t xml:space="preserve"> del Estado de Sinaloa</w:t>
      </w:r>
      <w:r w:rsidR="00544B88" w:rsidRPr="000B4AD9">
        <w:rPr>
          <w:rFonts w:ascii="Arial" w:hAnsi="Arial" w:cs="Arial"/>
        </w:rPr>
        <w:t xml:space="preserve">, </w:t>
      </w:r>
      <w:r w:rsidR="002B1614">
        <w:rPr>
          <w:rFonts w:ascii="Arial" w:hAnsi="Arial" w:cs="Arial"/>
        </w:rPr>
        <w:t>s</w:t>
      </w:r>
      <w:r w:rsidR="0074545F">
        <w:rPr>
          <w:rFonts w:ascii="Arial" w:hAnsi="Arial" w:cs="Arial"/>
        </w:rPr>
        <w:t>on</w:t>
      </w:r>
      <w:r w:rsidR="00544B88" w:rsidRPr="000B4AD9">
        <w:rPr>
          <w:rFonts w:ascii="Arial" w:hAnsi="Arial" w:cs="Arial"/>
        </w:rPr>
        <w:t xml:space="preserve"> </w:t>
      </w:r>
      <w:r w:rsidR="002B1614">
        <w:rPr>
          <w:rFonts w:ascii="Arial" w:hAnsi="Arial" w:cs="Arial"/>
        </w:rPr>
        <w:t>atribuci</w:t>
      </w:r>
      <w:r w:rsidR="0074545F">
        <w:rPr>
          <w:rFonts w:ascii="Arial" w:hAnsi="Arial" w:cs="Arial"/>
        </w:rPr>
        <w:t>o</w:t>
      </w:r>
      <w:r w:rsidR="002B1614">
        <w:rPr>
          <w:rFonts w:ascii="Arial" w:hAnsi="Arial" w:cs="Arial"/>
        </w:rPr>
        <w:t>n</w:t>
      </w:r>
      <w:r w:rsidR="0074545F">
        <w:rPr>
          <w:rFonts w:ascii="Arial" w:hAnsi="Arial" w:cs="Arial"/>
        </w:rPr>
        <w:t>es</w:t>
      </w:r>
      <w:r w:rsidR="002B1614">
        <w:rPr>
          <w:rFonts w:ascii="Arial" w:hAnsi="Arial" w:cs="Arial"/>
        </w:rPr>
        <w:t xml:space="preserve"> </w:t>
      </w:r>
      <w:r w:rsidR="00544B88" w:rsidRPr="000B4AD9">
        <w:rPr>
          <w:rFonts w:ascii="Arial" w:hAnsi="Arial" w:cs="Arial"/>
        </w:rPr>
        <w:t>del</w:t>
      </w:r>
      <w:r w:rsidR="0078719B">
        <w:rPr>
          <w:rFonts w:ascii="Arial" w:hAnsi="Arial" w:cs="Arial"/>
        </w:rPr>
        <w:t xml:space="preserve"> Pleno del</w:t>
      </w:r>
      <w:r w:rsidR="00544B88" w:rsidRPr="000B4AD9">
        <w:rPr>
          <w:rFonts w:ascii="Arial" w:hAnsi="Arial" w:cs="Arial"/>
        </w:rPr>
        <w:t xml:space="preserve"> Consejo Estatal Electoral </w:t>
      </w:r>
      <w:r w:rsidR="0074545F">
        <w:rPr>
          <w:rFonts w:ascii="Arial" w:hAnsi="Arial" w:cs="Arial"/>
        </w:rPr>
        <w:t xml:space="preserve">dictar normas y previsiones para hacer efectivas las disposiciones de esa Ley y </w:t>
      </w:r>
      <w:r w:rsidR="004C2B06" w:rsidRPr="000B4AD9">
        <w:rPr>
          <w:rFonts w:ascii="Arial" w:hAnsi="Arial" w:cs="Arial"/>
        </w:rPr>
        <w:t>desahogar las dudas que se presenten sobre la aplicación e interpretación de la</w:t>
      </w:r>
      <w:r w:rsidR="0078719B">
        <w:rPr>
          <w:rFonts w:ascii="Arial" w:hAnsi="Arial" w:cs="Arial"/>
        </w:rPr>
        <w:t xml:space="preserve"> </w:t>
      </w:r>
      <w:r w:rsidR="0074545F">
        <w:rPr>
          <w:rFonts w:ascii="Arial" w:hAnsi="Arial" w:cs="Arial"/>
        </w:rPr>
        <w:t>misma</w:t>
      </w:r>
      <w:r w:rsidR="004C2B06">
        <w:rPr>
          <w:rFonts w:ascii="Arial" w:hAnsi="Arial" w:cs="Arial"/>
        </w:rPr>
        <w:t>.</w:t>
      </w:r>
      <w:r w:rsidR="003261D3">
        <w:rPr>
          <w:rFonts w:ascii="Arial" w:hAnsi="Arial" w:cs="Arial"/>
        </w:rPr>
        <w:tab/>
      </w:r>
    </w:p>
    <w:p w:rsidR="00D25240" w:rsidRDefault="00D25240" w:rsidP="003261D3">
      <w:pPr>
        <w:tabs>
          <w:tab w:val="right" w:leader="hyphen" w:pos="8789"/>
        </w:tabs>
        <w:autoSpaceDE w:val="0"/>
        <w:autoSpaceDN w:val="0"/>
        <w:adjustRightInd w:val="0"/>
        <w:ind w:right="-1"/>
        <w:jc w:val="both"/>
        <w:rPr>
          <w:rFonts w:ascii="Arial" w:hAnsi="Arial" w:cs="Arial"/>
          <w:bCs/>
        </w:rPr>
      </w:pPr>
    </w:p>
    <w:p w:rsidR="00544B88" w:rsidRDefault="006E53FB" w:rsidP="003261D3">
      <w:pPr>
        <w:tabs>
          <w:tab w:val="right" w:leader="hyphen" w:pos="8789"/>
        </w:tabs>
        <w:autoSpaceDE w:val="0"/>
        <w:autoSpaceDN w:val="0"/>
        <w:adjustRightInd w:val="0"/>
        <w:ind w:right="-1"/>
        <w:jc w:val="both"/>
        <w:rPr>
          <w:rFonts w:ascii="Arial" w:hAnsi="Arial" w:cs="Arial"/>
        </w:rPr>
      </w:pPr>
      <w:r>
        <w:rPr>
          <w:rFonts w:ascii="Arial" w:hAnsi="Arial" w:cs="Arial"/>
          <w:bCs/>
        </w:rPr>
        <w:t>---</w:t>
      </w:r>
      <w:r w:rsidR="00544B88" w:rsidRPr="006E53FB">
        <w:rPr>
          <w:rFonts w:ascii="Arial" w:hAnsi="Arial" w:cs="Arial"/>
          <w:bCs/>
        </w:rPr>
        <w:t>V.</w:t>
      </w:r>
      <w:r w:rsidR="00021C45">
        <w:rPr>
          <w:rFonts w:ascii="Arial" w:hAnsi="Arial" w:cs="Arial"/>
          <w:bCs/>
        </w:rPr>
        <w:t>-</w:t>
      </w:r>
      <w:r w:rsidR="00544B88" w:rsidRPr="000B4AD9">
        <w:rPr>
          <w:rFonts w:ascii="Arial" w:hAnsi="Arial" w:cs="Arial"/>
          <w:b/>
          <w:bCs/>
        </w:rPr>
        <w:t xml:space="preserve"> </w:t>
      </w:r>
      <w:r w:rsidR="001C6F56" w:rsidRPr="001C6F56">
        <w:rPr>
          <w:rFonts w:ascii="Arial" w:hAnsi="Arial" w:cs="Arial"/>
          <w:bCs/>
        </w:rPr>
        <w:t>Que</w:t>
      </w:r>
      <w:r w:rsidR="001C6F56">
        <w:rPr>
          <w:rFonts w:ascii="Arial" w:hAnsi="Arial" w:cs="Arial"/>
        </w:rPr>
        <w:t xml:space="preserve"> l</w:t>
      </w:r>
      <w:r w:rsidR="0078719B">
        <w:rPr>
          <w:rFonts w:ascii="Arial" w:hAnsi="Arial" w:cs="Arial"/>
        </w:rPr>
        <w:t>a aplicación e</w:t>
      </w:r>
      <w:r w:rsidR="001B2663" w:rsidRPr="000B4AD9">
        <w:rPr>
          <w:rFonts w:ascii="Arial" w:hAnsi="Arial" w:cs="Arial"/>
        </w:rPr>
        <w:t xml:space="preserve"> </w:t>
      </w:r>
      <w:r w:rsidR="0078719B" w:rsidRPr="000B4AD9">
        <w:rPr>
          <w:rFonts w:ascii="Arial" w:hAnsi="Arial" w:cs="Arial"/>
        </w:rPr>
        <w:t xml:space="preserve">interpretación de la </w:t>
      </w:r>
      <w:r w:rsidR="0078719B">
        <w:rPr>
          <w:rFonts w:ascii="Arial" w:hAnsi="Arial" w:cs="Arial"/>
        </w:rPr>
        <w:t>L</w:t>
      </w:r>
      <w:r w:rsidR="0078719B" w:rsidRPr="000B4AD9">
        <w:rPr>
          <w:rFonts w:ascii="Arial" w:hAnsi="Arial" w:cs="Arial"/>
        </w:rPr>
        <w:t>ey</w:t>
      </w:r>
      <w:r w:rsidR="0078719B">
        <w:rPr>
          <w:rFonts w:ascii="Arial" w:hAnsi="Arial" w:cs="Arial"/>
        </w:rPr>
        <w:t xml:space="preserve"> Electoral del Estado de Sinaloa</w:t>
      </w:r>
      <w:r w:rsidR="0078719B" w:rsidRPr="000B4AD9">
        <w:rPr>
          <w:rFonts w:ascii="Arial" w:hAnsi="Arial" w:cs="Arial"/>
        </w:rPr>
        <w:t>, se hará conforme a los criterios gramatical, sistemático y funcional</w:t>
      </w:r>
      <w:r w:rsidR="0078719B">
        <w:rPr>
          <w:rFonts w:ascii="Arial" w:hAnsi="Arial" w:cs="Arial"/>
        </w:rPr>
        <w:t>,</w:t>
      </w:r>
      <w:r w:rsidR="0078719B" w:rsidRPr="000B4AD9">
        <w:rPr>
          <w:rFonts w:ascii="Arial" w:hAnsi="Arial" w:cs="Arial"/>
        </w:rPr>
        <w:t xml:space="preserve"> </w:t>
      </w:r>
      <w:r w:rsidR="00544B88" w:rsidRPr="000B4AD9">
        <w:rPr>
          <w:rFonts w:ascii="Arial" w:hAnsi="Arial" w:cs="Arial"/>
        </w:rPr>
        <w:t xml:space="preserve">según se advierte del artículo 2 párrafo segundo de la Ley </w:t>
      </w:r>
      <w:r w:rsidR="0078719B">
        <w:rPr>
          <w:rFonts w:ascii="Arial" w:hAnsi="Arial" w:cs="Arial"/>
        </w:rPr>
        <w:t>en cita</w:t>
      </w:r>
      <w:r w:rsidR="00544B88" w:rsidRPr="000B4AD9">
        <w:rPr>
          <w:rFonts w:ascii="Arial" w:hAnsi="Arial" w:cs="Arial"/>
        </w:rPr>
        <w:t>.</w:t>
      </w:r>
      <w:r w:rsidR="003261D3">
        <w:rPr>
          <w:rFonts w:ascii="Arial" w:hAnsi="Arial" w:cs="Arial"/>
        </w:rPr>
        <w:tab/>
      </w:r>
    </w:p>
    <w:p w:rsidR="001C6F56" w:rsidRDefault="001C6F56" w:rsidP="003261D3">
      <w:pPr>
        <w:tabs>
          <w:tab w:val="right" w:leader="hyphen" w:pos="8789"/>
        </w:tabs>
        <w:autoSpaceDE w:val="0"/>
        <w:autoSpaceDN w:val="0"/>
        <w:adjustRightInd w:val="0"/>
        <w:ind w:right="-1"/>
        <w:jc w:val="both"/>
        <w:rPr>
          <w:rFonts w:ascii="Arial" w:hAnsi="Arial" w:cs="Arial"/>
        </w:rPr>
      </w:pPr>
    </w:p>
    <w:p w:rsidR="008E7C61" w:rsidRDefault="00390321" w:rsidP="003261D3">
      <w:pPr>
        <w:tabs>
          <w:tab w:val="right" w:leader="hyphen" w:pos="8789"/>
        </w:tabs>
        <w:autoSpaceDE w:val="0"/>
        <w:autoSpaceDN w:val="0"/>
        <w:adjustRightInd w:val="0"/>
        <w:ind w:right="-1"/>
        <w:jc w:val="both"/>
        <w:rPr>
          <w:rFonts w:ascii="Arial" w:hAnsi="Arial" w:cs="Arial"/>
        </w:rPr>
      </w:pPr>
      <w:r>
        <w:rPr>
          <w:rFonts w:ascii="Arial" w:hAnsi="Arial" w:cs="Arial"/>
        </w:rPr>
        <w:t>---VI.</w:t>
      </w:r>
      <w:r w:rsidR="00021C45">
        <w:rPr>
          <w:rFonts w:ascii="Arial" w:hAnsi="Arial" w:cs="Arial"/>
        </w:rPr>
        <w:t>-</w:t>
      </w:r>
      <w:r>
        <w:rPr>
          <w:rFonts w:ascii="Arial" w:hAnsi="Arial" w:cs="Arial"/>
        </w:rPr>
        <w:t xml:space="preserve"> </w:t>
      </w:r>
      <w:r w:rsidR="001C6F56">
        <w:rPr>
          <w:rFonts w:ascii="Arial" w:hAnsi="Arial" w:cs="Arial"/>
        </w:rPr>
        <w:t xml:space="preserve">Que </w:t>
      </w:r>
      <w:r w:rsidR="008E7C61">
        <w:rPr>
          <w:rFonts w:ascii="Arial" w:hAnsi="Arial" w:cs="Arial"/>
        </w:rPr>
        <w:t>de conformidad con lo dispuesto en el artículo 235 de la Ley Electoral del Estado de Sinaloa, l</w:t>
      </w:r>
      <w:r w:rsidR="008E7C61" w:rsidRPr="008E7C61">
        <w:rPr>
          <w:rFonts w:ascii="Arial" w:hAnsi="Arial" w:cs="Arial"/>
        </w:rPr>
        <w:t xml:space="preserve">a personalidad de los representantes de los partidos políticos, se tendrá por acreditada cuando estén registrados formalmente ante los consejos, </w:t>
      </w:r>
      <w:r w:rsidR="008E7C61">
        <w:rPr>
          <w:rFonts w:ascii="Arial" w:hAnsi="Arial" w:cs="Arial"/>
        </w:rPr>
        <w:t xml:space="preserve">y se considerará como tales a </w:t>
      </w:r>
      <w:r w:rsidR="008E7C61" w:rsidRPr="008E7C61">
        <w:rPr>
          <w:rFonts w:ascii="Arial" w:hAnsi="Arial" w:cs="Arial"/>
        </w:rPr>
        <w:t>los miembros de los comités nacionales, estatales, municipales o sus equivalentes</w:t>
      </w:r>
      <w:r w:rsidR="008E7C61">
        <w:rPr>
          <w:rFonts w:ascii="Arial" w:hAnsi="Arial" w:cs="Arial"/>
        </w:rPr>
        <w:t>, por lo que habiendo constatado que en los archivos de este órgano electoral se encuentra la documentación que acredita a los comparecientes como Presidente del Comité Directivo Estatal del Partido Acción Nacional y como Representante Propietario de la Coalición “Unidos Ganas Tú”, respectivamente, se les reconoce la personalidad y facultades de rep</w:t>
      </w:r>
      <w:r w:rsidR="007A528E">
        <w:rPr>
          <w:rFonts w:ascii="Arial" w:hAnsi="Arial" w:cs="Arial"/>
        </w:rPr>
        <w:t>resentación con que comparecen.</w:t>
      </w:r>
      <w:r w:rsidR="003261D3">
        <w:rPr>
          <w:rFonts w:ascii="Arial" w:hAnsi="Arial" w:cs="Arial"/>
        </w:rPr>
        <w:tab/>
      </w:r>
    </w:p>
    <w:p w:rsidR="00390321" w:rsidRDefault="00390321" w:rsidP="003261D3">
      <w:pPr>
        <w:tabs>
          <w:tab w:val="right" w:leader="hyphen" w:pos="8789"/>
        </w:tabs>
        <w:autoSpaceDE w:val="0"/>
        <w:autoSpaceDN w:val="0"/>
        <w:adjustRightInd w:val="0"/>
        <w:ind w:right="-1"/>
        <w:jc w:val="both"/>
        <w:rPr>
          <w:rFonts w:ascii="Arial" w:hAnsi="Arial" w:cs="Arial"/>
        </w:rPr>
      </w:pPr>
    </w:p>
    <w:p w:rsidR="00390321" w:rsidRPr="00390321" w:rsidRDefault="006B5D91" w:rsidP="003261D3">
      <w:pPr>
        <w:tabs>
          <w:tab w:val="right" w:leader="hyphen" w:pos="8789"/>
        </w:tabs>
        <w:autoSpaceDE w:val="0"/>
        <w:autoSpaceDN w:val="0"/>
        <w:adjustRightInd w:val="0"/>
        <w:ind w:right="-1"/>
        <w:jc w:val="both"/>
        <w:rPr>
          <w:rFonts w:ascii="Arial" w:hAnsi="Arial" w:cs="Arial"/>
          <w:b/>
          <w:u w:val="single"/>
        </w:rPr>
      </w:pPr>
      <w:r>
        <w:rPr>
          <w:rFonts w:ascii="Arial" w:hAnsi="Arial" w:cs="Arial"/>
          <w:b/>
          <w:bCs/>
          <w:u w:val="single"/>
        </w:rPr>
        <w:t xml:space="preserve">Consideraciones previas para dar cumplimiento </w:t>
      </w:r>
      <w:r w:rsidR="00390321" w:rsidRPr="00390321">
        <w:rPr>
          <w:rFonts w:ascii="Arial" w:hAnsi="Arial" w:cs="Arial"/>
          <w:b/>
          <w:bCs/>
          <w:u w:val="single"/>
        </w:rPr>
        <w:t>a la sentencia emitida por el Tribunal Estatal Electoral radicada bajo el Expediente 008/2013 REV.</w:t>
      </w:r>
      <w:r w:rsidR="00390321" w:rsidRPr="00390321">
        <w:rPr>
          <w:rFonts w:ascii="Arial" w:hAnsi="Arial" w:cs="Arial"/>
          <w:b/>
          <w:u w:val="single"/>
        </w:rPr>
        <w:t xml:space="preserve"> Así como </w:t>
      </w:r>
      <w:r w:rsidR="00390321" w:rsidRPr="00390321">
        <w:rPr>
          <w:rFonts w:ascii="Arial" w:hAnsi="Arial" w:cs="Arial"/>
          <w:b/>
          <w:u w:val="single"/>
          <w:lang w:val="es-MX"/>
        </w:rPr>
        <w:t>el Incidente de Previo y Especial Pronunciam</w:t>
      </w:r>
      <w:r w:rsidR="0020084D">
        <w:rPr>
          <w:rFonts w:ascii="Arial" w:hAnsi="Arial" w:cs="Arial"/>
          <w:b/>
          <w:u w:val="single"/>
          <w:lang w:val="es-MX"/>
        </w:rPr>
        <w:t>iento derivado de la sentencia 0</w:t>
      </w:r>
      <w:r w:rsidR="00390321" w:rsidRPr="00390321">
        <w:rPr>
          <w:rFonts w:ascii="Arial" w:hAnsi="Arial" w:cs="Arial"/>
          <w:b/>
          <w:u w:val="single"/>
          <w:lang w:val="es-MX"/>
        </w:rPr>
        <w:t>8/2013REV</w:t>
      </w:r>
    </w:p>
    <w:p w:rsidR="00842483" w:rsidRPr="00246A45" w:rsidRDefault="00842483" w:rsidP="003261D3">
      <w:pPr>
        <w:pStyle w:val="Body"/>
        <w:tabs>
          <w:tab w:val="right" w:leader="hyphen" w:pos="8789"/>
        </w:tabs>
        <w:ind w:right="95"/>
        <w:jc w:val="both"/>
        <w:rPr>
          <w:rFonts w:cs="Arial"/>
          <w:sz w:val="24"/>
          <w:szCs w:val="24"/>
          <w:lang w:val="es-MX"/>
        </w:rPr>
      </w:pPr>
    </w:p>
    <w:p w:rsidR="006879CC" w:rsidRPr="000A70E5" w:rsidRDefault="00807887" w:rsidP="00D74FDE">
      <w:pPr>
        <w:pStyle w:val="Body"/>
        <w:tabs>
          <w:tab w:val="right" w:leader="hyphen" w:pos="8789"/>
        </w:tabs>
        <w:ind w:right="-1"/>
        <w:jc w:val="both"/>
        <w:rPr>
          <w:rFonts w:cs="Arial"/>
          <w:bCs/>
          <w:sz w:val="24"/>
          <w:szCs w:val="24"/>
          <w:lang w:val="es-MX"/>
        </w:rPr>
      </w:pPr>
      <w:r w:rsidRPr="000A70E5">
        <w:rPr>
          <w:rFonts w:cs="Arial"/>
          <w:sz w:val="24"/>
          <w:szCs w:val="24"/>
          <w:lang w:val="es-MX"/>
        </w:rPr>
        <w:t>---VII.</w:t>
      </w:r>
      <w:r w:rsidR="00021C45" w:rsidRPr="000A70E5">
        <w:rPr>
          <w:rFonts w:cs="Arial"/>
          <w:sz w:val="24"/>
          <w:szCs w:val="24"/>
          <w:lang w:val="es-MX"/>
        </w:rPr>
        <w:t>-</w:t>
      </w:r>
      <w:r w:rsidRPr="000A70E5">
        <w:rPr>
          <w:rFonts w:cs="Arial"/>
          <w:sz w:val="24"/>
          <w:szCs w:val="24"/>
          <w:lang w:val="es-MX"/>
        </w:rPr>
        <w:t xml:space="preserve"> </w:t>
      </w:r>
      <w:r w:rsidR="00C201F0" w:rsidRPr="000A70E5">
        <w:rPr>
          <w:rFonts w:cs="Arial"/>
          <w:sz w:val="24"/>
          <w:szCs w:val="24"/>
          <w:lang w:val="es-MX"/>
        </w:rPr>
        <w:t xml:space="preserve">Que </w:t>
      </w:r>
      <w:r w:rsidR="00600F63" w:rsidRPr="000A70E5">
        <w:rPr>
          <w:rFonts w:cs="Arial"/>
          <w:sz w:val="24"/>
          <w:szCs w:val="24"/>
          <w:lang w:val="es-MX"/>
        </w:rPr>
        <w:t xml:space="preserve">el Tribunal Estatal Electoral, </w:t>
      </w:r>
      <w:r w:rsidR="00C201F0" w:rsidRPr="000A70E5">
        <w:rPr>
          <w:rFonts w:cs="Arial"/>
          <w:sz w:val="24"/>
          <w:szCs w:val="24"/>
          <w:lang w:val="es-MX"/>
        </w:rPr>
        <w:t>en el</w:t>
      </w:r>
      <w:r w:rsidR="00945344" w:rsidRPr="000A70E5">
        <w:rPr>
          <w:rFonts w:cs="Arial"/>
          <w:sz w:val="24"/>
          <w:szCs w:val="24"/>
          <w:lang w:val="es-MX"/>
        </w:rPr>
        <w:t xml:space="preserve"> </w:t>
      </w:r>
      <w:r w:rsidR="00C201F0" w:rsidRPr="000A70E5">
        <w:rPr>
          <w:rFonts w:cs="Arial"/>
          <w:sz w:val="24"/>
          <w:szCs w:val="24"/>
          <w:lang w:val="es-MX"/>
        </w:rPr>
        <w:t>resolutivo</w:t>
      </w:r>
      <w:r w:rsidR="00600F63" w:rsidRPr="000A70E5">
        <w:rPr>
          <w:rFonts w:cs="Arial"/>
          <w:sz w:val="24"/>
          <w:szCs w:val="24"/>
          <w:lang w:val="es-MX"/>
        </w:rPr>
        <w:t xml:space="preserve"> TERCERO </w:t>
      </w:r>
      <w:r w:rsidR="00945344" w:rsidRPr="000A70E5">
        <w:rPr>
          <w:rFonts w:cs="Arial"/>
          <w:sz w:val="24"/>
          <w:szCs w:val="24"/>
          <w:lang w:val="es-MX"/>
        </w:rPr>
        <w:t xml:space="preserve">de </w:t>
      </w:r>
      <w:r w:rsidRPr="000A70E5">
        <w:rPr>
          <w:rFonts w:cs="Arial"/>
          <w:sz w:val="24"/>
          <w:szCs w:val="24"/>
          <w:lang w:val="es-MX"/>
        </w:rPr>
        <w:t>la sentencia</w:t>
      </w:r>
      <w:r w:rsidR="00945344" w:rsidRPr="000A70E5">
        <w:rPr>
          <w:rFonts w:cs="Arial"/>
          <w:sz w:val="24"/>
          <w:szCs w:val="24"/>
          <w:lang w:val="es-MX"/>
        </w:rPr>
        <w:t xml:space="preserve"> del Recurso</w:t>
      </w:r>
      <w:r w:rsidR="00071008" w:rsidRPr="000A70E5">
        <w:rPr>
          <w:rFonts w:cs="Arial"/>
          <w:sz w:val="24"/>
          <w:szCs w:val="24"/>
          <w:lang w:val="es-MX"/>
        </w:rPr>
        <w:t xml:space="preserve"> de Revisió</w:t>
      </w:r>
      <w:r w:rsidR="00945344" w:rsidRPr="000A70E5">
        <w:rPr>
          <w:rFonts w:cs="Arial"/>
          <w:sz w:val="24"/>
          <w:szCs w:val="24"/>
          <w:lang w:val="es-MX"/>
        </w:rPr>
        <w:t>n</w:t>
      </w:r>
      <w:r w:rsidRPr="000A70E5">
        <w:rPr>
          <w:rFonts w:cs="Arial"/>
          <w:sz w:val="24"/>
          <w:szCs w:val="24"/>
          <w:lang w:val="es-MX"/>
        </w:rPr>
        <w:t xml:space="preserve"> </w:t>
      </w:r>
      <w:r w:rsidRPr="000A70E5">
        <w:rPr>
          <w:rFonts w:cs="Arial"/>
          <w:bCs/>
          <w:sz w:val="24"/>
          <w:szCs w:val="24"/>
          <w:lang w:val="es-MX"/>
        </w:rPr>
        <w:t>008/2013 R</w:t>
      </w:r>
      <w:r w:rsidR="00071008" w:rsidRPr="000A70E5">
        <w:rPr>
          <w:rFonts w:cs="Arial"/>
          <w:bCs/>
          <w:sz w:val="24"/>
          <w:szCs w:val="24"/>
          <w:lang w:val="es-MX"/>
        </w:rPr>
        <w:t>EV,</w:t>
      </w:r>
      <w:r w:rsidR="00600F63" w:rsidRPr="000A70E5">
        <w:rPr>
          <w:rFonts w:cs="Arial"/>
          <w:bCs/>
          <w:sz w:val="24"/>
          <w:szCs w:val="24"/>
          <w:lang w:val="es-MX"/>
        </w:rPr>
        <w:t xml:space="preserve"> resolvió que era </w:t>
      </w:r>
      <w:r w:rsidR="00C201F0" w:rsidRPr="000A70E5">
        <w:rPr>
          <w:rFonts w:cs="Arial"/>
          <w:bCs/>
          <w:sz w:val="24"/>
          <w:szCs w:val="24"/>
          <w:lang w:val="es-MX"/>
        </w:rPr>
        <w:t xml:space="preserve">fundado el agravio segundo conforme </w:t>
      </w:r>
      <w:r w:rsidR="00600F63" w:rsidRPr="000A70E5">
        <w:rPr>
          <w:rFonts w:cs="Arial"/>
          <w:bCs/>
          <w:sz w:val="24"/>
          <w:szCs w:val="24"/>
          <w:lang w:val="es-MX"/>
        </w:rPr>
        <w:t xml:space="preserve">con </w:t>
      </w:r>
      <w:r w:rsidR="00C201F0" w:rsidRPr="000A70E5">
        <w:rPr>
          <w:rFonts w:cs="Arial"/>
          <w:bCs/>
          <w:sz w:val="24"/>
          <w:szCs w:val="24"/>
          <w:lang w:val="es-MX"/>
        </w:rPr>
        <w:t>los razonamientos del CONSIDERANDO OCTAVO,</w:t>
      </w:r>
      <w:r w:rsidR="00600F63" w:rsidRPr="000A70E5">
        <w:rPr>
          <w:rFonts w:cs="Arial"/>
          <w:bCs/>
          <w:sz w:val="24"/>
          <w:szCs w:val="24"/>
          <w:lang w:val="es-MX"/>
        </w:rPr>
        <w:t xml:space="preserve"> </w:t>
      </w:r>
      <w:r w:rsidR="006879CC" w:rsidRPr="000A70E5">
        <w:rPr>
          <w:rFonts w:cs="Arial"/>
          <w:bCs/>
          <w:sz w:val="24"/>
          <w:szCs w:val="24"/>
          <w:lang w:val="es-MX"/>
        </w:rPr>
        <w:t>cuyo texto se reproduce a continuación en la parte que interesa:</w:t>
      </w:r>
      <w:r w:rsidR="003261D3">
        <w:rPr>
          <w:rFonts w:cs="Arial"/>
          <w:bCs/>
          <w:sz w:val="24"/>
          <w:szCs w:val="24"/>
          <w:lang w:val="es-MX"/>
        </w:rPr>
        <w:tab/>
      </w:r>
    </w:p>
    <w:p w:rsidR="006879CC" w:rsidRPr="000A70E5" w:rsidRDefault="006879CC" w:rsidP="003261D3">
      <w:pPr>
        <w:pStyle w:val="Body"/>
        <w:tabs>
          <w:tab w:val="right" w:leader="hyphen" w:pos="8789"/>
        </w:tabs>
        <w:ind w:right="95"/>
        <w:jc w:val="both"/>
        <w:rPr>
          <w:rFonts w:cs="Arial"/>
          <w:bCs/>
          <w:sz w:val="24"/>
          <w:szCs w:val="24"/>
          <w:lang w:val="es-MX"/>
        </w:rPr>
      </w:pP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“De lo antes relatado, este juzgador puede advertir lo siguiente:</w:t>
      </w:r>
    </w:p>
    <w:p w:rsidR="006879CC" w:rsidRPr="000A70E5" w:rsidRDefault="006879CC" w:rsidP="00D74FDE">
      <w:pPr>
        <w:pStyle w:val="Body"/>
        <w:ind w:left="709" w:right="284"/>
        <w:jc w:val="both"/>
        <w:rPr>
          <w:rFonts w:cs="Arial"/>
          <w:bCs/>
          <w:i/>
          <w:sz w:val="20"/>
          <w:szCs w:val="20"/>
          <w:lang w:val="es-MX"/>
        </w:rPr>
      </w:pP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w:t>
      </w:r>
      <w:r w:rsidRPr="000A70E5">
        <w:rPr>
          <w:rFonts w:cs="Arial"/>
          <w:bCs/>
          <w:i/>
          <w:sz w:val="20"/>
          <w:szCs w:val="20"/>
          <w:lang w:val="es-MX"/>
        </w:rPr>
        <w:tab/>
        <w:t>Que el representante de la coalición actora presentó una solicitud en la que promovía la negativa del registro del C. Sergio Torres Félix ante el Consejo Municipal Electoral de Culiacán, donde por diversas circunstancias y consideraciones legales, pedía    “SE NIEGUE EL REGISTRO DE LA CANDIDATURA DE PRESIDENTE MUNICIPAL AL C.  SERGIO TORRES FÉLIX”.</w:t>
      </w: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w:t>
      </w:r>
      <w:r w:rsidRPr="000A70E5">
        <w:rPr>
          <w:rFonts w:cs="Arial"/>
          <w:bCs/>
          <w:i/>
          <w:sz w:val="20"/>
          <w:szCs w:val="20"/>
          <w:lang w:val="es-MX"/>
        </w:rPr>
        <w:tab/>
        <w:t>Que dicho escrito se encuentra recibido por la autoridad demandada con fecha 23 de mayo de 2013.</w:t>
      </w: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w:t>
      </w:r>
      <w:r w:rsidRPr="000A70E5">
        <w:rPr>
          <w:rFonts w:cs="Arial"/>
          <w:bCs/>
          <w:i/>
          <w:sz w:val="20"/>
          <w:szCs w:val="20"/>
          <w:lang w:val="es-MX"/>
        </w:rPr>
        <w:tab/>
        <w:t>Que el Consejo Municipal Electoral de Culiacán, no hizo pronunciamiento alguno,</w:t>
      </w: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1)</w:t>
      </w:r>
      <w:r w:rsidRPr="000A70E5">
        <w:rPr>
          <w:rFonts w:cs="Arial"/>
          <w:bCs/>
          <w:i/>
          <w:sz w:val="20"/>
          <w:szCs w:val="20"/>
          <w:lang w:val="es-MX"/>
        </w:rPr>
        <w:tab/>
        <w:t>Al momento de emitir el acuerdo impugnado,</w:t>
      </w: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2)</w:t>
      </w:r>
      <w:r w:rsidRPr="000A70E5">
        <w:rPr>
          <w:rFonts w:cs="Arial"/>
          <w:bCs/>
          <w:i/>
          <w:sz w:val="20"/>
          <w:szCs w:val="20"/>
          <w:lang w:val="es-MX"/>
        </w:rPr>
        <w:tab/>
        <w:t>Al momento de rendir el informe correspondiente ante este Tribunal Electoral, ni refiere haberlo hecho en algún otro momento, y,</w:t>
      </w: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3)</w:t>
      </w:r>
      <w:r w:rsidRPr="000A70E5">
        <w:rPr>
          <w:rFonts w:cs="Arial"/>
          <w:bCs/>
          <w:i/>
          <w:sz w:val="20"/>
          <w:szCs w:val="20"/>
          <w:lang w:val="es-MX"/>
        </w:rPr>
        <w:tab/>
        <w:t>En el expediente no obra ningún documento del que se advierta resolución recaída a la petición ni la notificación de la misma.</w:t>
      </w:r>
    </w:p>
    <w:p w:rsidR="006879CC" w:rsidRPr="000A70E5" w:rsidRDefault="006879CC" w:rsidP="00D74FDE">
      <w:pPr>
        <w:pStyle w:val="Body"/>
        <w:ind w:left="709" w:right="284"/>
        <w:jc w:val="both"/>
        <w:rPr>
          <w:rFonts w:cs="Arial"/>
          <w:bCs/>
          <w:i/>
          <w:sz w:val="20"/>
          <w:szCs w:val="20"/>
          <w:lang w:val="es-MX"/>
        </w:rPr>
      </w:pP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Así, tenemos que en autos se acredita la configuración del acto impugnado consistente en la omisión de la autoridad demandada de dar respuesta a la petición elevada por el representante de la coalición actora.</w:t>
      </w:r>
    </w:p>
    <w:p w:rsidR="006879CC" w:rsidRPr="000A70E5" w:rsidRDefault="006879CC" w:rsidP="00D74FDE">
      <w:pPr>
        <w:pStyle w:val="Body"/>
        <w:ind w:left="709" w:right="284"/>
        <w:jc w:val="both"/>
        <w:rPr>
          <w:rFonts w:cs="Arial"/>
          <w:bCs/>
          <w:i/>
          <w:sz w:val="20"/>
          <w:szCs w:val="20"/>
          <w:lang w:val="es-MX"/>
        </w:rPr>
      </w:pP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Ahora bien, una vez precisado lo anterior, resulta relevante traer el análisis realizado por este Juzgador en relación al agravio anterior, toda vez que, no obstante encontrarse acreditada la omisión de la autoridad demandada, es importante destacar que el Consejo Municipal no es competente para atender la pretensión del solicitante, es decir, que se niegue el registro de la candidatura de Presidente Municipal al C. Sergio Torres Félix al habérsele declarado previamente responsable de realizar actos anticipados de precampaña, ya que como ha quedado precisado en el análisis del acto impugnado anterior, según la legislación electoral local, la única autoridad responsable de aplicar las sanciones correspondientes a la comisión de actos anticipados de precampaña, es el pleno del Consejo Estatal Electoral.</w:t>
      </w: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 xml:space="preserve"> </w:t>
      </w: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Sin embargo, esto último no exime a la autoridad demandada de atender la solicitud que fuera planteada ante su instancia, ya que no obstante que no se encuentre dentro de sus facultades el satisfacer la pretensión de la solicitud, sí está obligado a respetar el derecho de petición del promovente.</w:t>
      </w:r>
    </w:p>
    <w:p w:rsidR="006879CC" w:rsidRPr="000A70E5" w:rsidRDefault="006879CC" w:rsidP="00D74FDE">
      <w:pPr>
        <w:pStyle w:val="Body"/>
        <w:ind w:left="709" w:right="284"/>
        <w:jc w:val="both"/>
        <w:rPr>
          <w:rFonts w:cs="Arial"/>
          <w:bCs/>
          <w:i/>
          <w:sz w:val="20"/>
          <w:szCs w:val="20"/>
          <w:lang w:val="es-MX"/>
        </w:rPr>
      </w:pPr>
    </w:p>
    <w:p w:rsidR="006879CC" w:rsidRPr="000A70E5" w:rsidRDefault="006879CC" w:rsidP="00D74FDE">
      <w:pPr>
        <w:pStyle w:val="Body"/>
        <w:ind w:left="709" w:right="284"/>
        <w:jc w:val="both"/>
        <w:rPr>
          <w:rFonts w:cs="Arial"/>
          <w:bCs/>
          <w:i/>
          <w:sz w:val="20"/>
          <w:szCs w:val="20"/>
          <w:lang w:val="es-MX"/>
        </w:rPr>
      </w:pPr>
      <w:r w:rsidRPr="000A70E5">
        <w:rPr>
          <w:rFonts w:cs="Arial"/>
          <w:bCs/>
          <w:i/>
          <w:sz w:val="20"/>
          <w:szCs w:val="20"/>
          <w:lang w:val="es-MX"/>
        </w:rPr>
        <w:t>En razón de lo anterior, a consideración de este resolutor, el Consejo Municipal Electoral de Culiacán se encontraba obligado a dar respuesta al solicitante y atender lo peticionado, declarándose incompetente y remitiendo la referida petición al órgano competente para que se pronunciara al respecto, que es el pleno del Consejo Estatal Electoral, para que éste, en el marco de las facultades que la legislación electoral le concede, resuelva la petición de la coalición recurrente.”</w:t>
      </w:r>
    </w:p>
    <w:p w:rsidR="006879CC" w:rsidRPr="000A70E5" w:rsidRDefault="006879CC" w:rsidP="003261D3">
      <w:pPr>
        <w:pStyle w:val="Body"/>
        <w:tabs>
          <w:tab w:val="right" w:leader="hyphen" w:pos="8789"/>
        </w:tabs>
        <w:ind w:right="95"/>
        <w:jc w:val="both"/>
        <w:rPr>
          <w:rFonts w:cs="Arial"/>
          <w:bCs/>
          <w:sz w:val="24"/>
          <w:szCs w:val="24"/>
          <w:lang w:val="es-MX"/>
        </w:rPr>
      </w:pPr>
    </w:p>
    <w:p w:rsidR="00C201F0" w:rsidRPr="000A70E5" w:rsidRDefault="00600F63" w:rsidP="00D74FDE">
      <w:pPr>
        <w:pStyle w:val="Body"/>
        <w:tabs>
          <w:tab w:val="right" w:leader="hyphen" w:pos="8789"/>
        </w:tabs>
        <w:ind w:right="-1"/>
        <w:jc w:val="both"/>
        <w:rPr>
          <w:rFonts w:cs="Arial"/>
          <w:lang w:val="es-MX"/>
        </w:rPr>
      </w:pPr>
      <w:r w:rsidRPr="000A70E5">
        <w:rPr>
          <w:rFonts w:cs="Arial"/>
          <w:lang w:val="es-MX"/>
        </w:rPr>
        <w:t>---</w:t>
      </w:r>
      <w:r w:rsidR="006879CC" w:rsidRPr="000A70E5">
        <w:rPr>
          <w:rFonts w:cs="Arial"/>
          <w:lang w:val="es-MX"/>
        </w:rPr>
        <w:t xml:space="preserve">De lo anteriormente inserto se concluye que </w:t>
      </w:r>
      <w:r w:rsidR="00021C45" w:rsidRPr="000A70E5">
        <w:rPr>
          <w:rFonts w:cs="Arial"/>
          <w:lang w:val="es-MX"/>
        </w:rPr>
        <w:t>el Consejo Municipal</w:t>
      </w:r>
      <w:r w:rsidR="000B5B77" w:rsidRPr="000A70E5">
        <w:rPr>
          <w:rFonts w:cs="Arial"/>
          <w:lang w:val="es-MX"/>
        </w:rPr>
        <w:t xml:space="preserve"> no tiene competencia para  atender la pretensión del solicitante, es decir, que se niegue el registro de la candidatura </w:t>
      </w:r>
      <w:r w:rsidR="00B04869" w:rsidRPr="000A70E5">
        <w:rPr>
          <w:rFonts w:cs="Arial"/>
          <w:lang w:val="es-MX"/>
        </w:rPr>
        <w:t xml:space="preserve">de Presidente Municipal al </w:t>
      </w:r>
      <w:r w:rsidR="00021C45" w:rsidRPr="000A70E5">
        <w:rPr>
          <w:rFonts w:cs="Arial"/>
          <w:lang w:val="es-MX"/>
        </w:rPr>
        <w:t>C. Sergio Torres Félix, al habe</w:t>
      </w:r>
      <w:r w:rsidR="000B5B77" w:rsidRPr="000A70E5">
        <w:rPr>
          <w:rFonts w:cs="Arial"/>
          <w:lang w:val="es-MX"/>
        </w:rPr>
        <w:t>rse declarado</w:t>
      </w:r>
      <w:r w:rsidR="00842483" w:rsidRPr="000A70E5">
        <w:rPr>
          <w:rFonts w:cs="Arial"/>
          <w:lang w:val="es-MX"/>
        </w:rPr>
        <w:t>,</w:t>
      </w:r>
      <w:r w:rsidR="000B5B77" w:rsidRPr="000A70E5">
        <w:rPr>
          <w:rFonts w:cs="Arial"/>
          <w:lang w:val="es-MX"/>
        </w:rPr>
        <w:t xml:space="preserve"> </w:t>
      </w:r>
      <w:r w:rsidR="00B04869" w:rsidRPr="000A70E5">
        <w:rPr>
          <w:rFonts w:cs="Arial"/>
          <w:lang w:val="es-MX"/>
        </w:rPr>
        <w:t>de acuerdo al accionante</w:t>
      </w:r>
      <w:r w:rsidR="00842483" w:rsidRPr="000A70E5">
        <w:rPr>
          <w:rFonts w:cs="Arial"/>
          <w:lang w:val="es-MX"/>
        </w:rPr>
        <w:t>,</w:t>
      </w:r>
      <w:r w:rsidR="00B04869" w:rsidRPr="000A70E5">
        <w:rPr>
          <w:rFonts w:cs="Arial"/>
          <w:lang w:val="es-MX"/>
        </w:rPr>
        <w:t xml:space="preserve"> </w:t>
      </w:r>
      <w:r w:rsidR="000B5B77" w:rsidRPr="000A70E5">
        <w:rPr>
          <w:rFonts w:cs="Arial"/>
          <w:lang w:val="es-MX"/>
        </w:rPr>
        <w:t xml:space="preserve">previamente </w:t>
      </w:r>
      <w:r w:rsidR="00B04869" w:rsidRPr="000A70E5">
        <w:rPr>
          <w:rFonts w:cs="Arial"/>
          <w:lang w:val="es-MX"/>
        </w:rPr>
        <w:t>responsa</w:t>
      </w:r>
      <w:r w:rsidR="000B5B77" w:rsidRPr="000A70E5">
        <w:rPr>
          <w:rFonts w:cs="Arial"/>
          <w:lang w:val="es-MX"/>
        </w:rPr>
        <w:t xml:space="preserve">ble de </w:t>
      </w:r>
      <w:r w:rsidR="00842483" w:rsidRPr="000A70E5">
        <w:rPr>
          <w:rFonts w:cs="Arial"/>
          <w:lang w:val="es-MX"/>
        </w:rPr>
        <w:t>realiza</w:t>
      </w:r>
      <w:r w:rsidR="000B5B77" w:rsidRPr="000A70E5">
        <w:rPr>
          <w:rFonts w:cs="Arial"/>
          <w:lang w:val="es-MX"/>
        </w:rPr>
        <w:t xml:space="preserve">r actos anticipados de precampaña. Lo anterior porque en la Ley Electoral del Estado de Sinaloa </w:t>
      </w:r>
      <w:r w:rsidR="00B04869" w:rsidRPr="000A70E5">
        <w:rPr>
          <w:rFonts w:cs="Arial"/>
          <w:lang w:val="es-MX"/>
        </w:rPr>
        <w:t xml:space="preserve">se </w:t>
      </w:r>
      <w:r w:rsidR="000B5B77" w:rsidRPr="000A70E5">
        <w:rPr>
          <w:rFonts w:cs="Arial"/>
          <w:lang w:val="es-MX"/>
        </w:rPr>
        <w:t xml:space="preserve">establece la facultad para sancionar </w:t>
      </w:r>
      <w:r w:rsidR="00842483" w:rsidRPr="000A70E5">
        <w:rPr>
          <w:rFonts w:cs="Arial"/>
          <w:lang w:val="es-MX"/>
        </w:rPr>
        <w:t xml:space="preserve">como órgano colegiado </w:t>
      </w:r>
      <w:r w:rsidR="00B04869" w:rsidRPr="000A70E5">
        <w:rPr>
          <w:rFonts w:cs="Arial"/>
          <w:lang w:val="es-MX"/>
        </w:rPr>
        <w:t>só</w:t>
      </w:r>
      <w:r w:rsidR="000B5B77" w:rsidRPr="000A70E5">
        <w:rPr>
          <w:rFonts w:cs="Arial"/>
          <w:lang w:val="es-MX"/>
        </w:rPr>
        <w:t xml:space="preserve">lo </w:t>
      </w:r>
      <w:r w:rsidR="00842483" w:rsidRPr="000A70E5">
        <w:rPr>
          <w:rFonts w:cs="Arial"/>
          <w:lang w:val="es-MX"/>
        </w:rPr>
        <w:t>al Consejo Estatal Electoral</w:t>
      </w:r>
      <w:r w:rsidR="00404014">
        <w:rPr>
          <w:rFonts w:cs="Arial"/>
          <w:lang w:val="es-MX"/>
        </w:rPr>
        <w:t>; todo lo cual resulta también –</w:t>
      </w:r>
      <w:r w:rsidR="00404014" w:rsidRPr="00404014">
        <w:rPr>
          <w:rFonts w:cs="Arial"/>
          <w:i/>
          <w:lang w:val="es-MX"/>
        </w:rPr>
        <w:t>mutatis mutandi</w:t>
      </w:r>
      <w:r w:rsidR="00404014">
        <w:rPr>
          <w:rFonts w:cs="Arial"/>
          <w:lang w:val="es-MX"/>
        </w:rPr>
        <w:t>- aplicable a la actuación del Consejo Municipal de Ahome, al aprobar el registro del C. Arturo Duarte García como candidato a Presidente Municipal de aquél Municipio.</w:t>
      </w:r>
      <w:r w:rsidR="00D74FDE">
        <w:rPr>
          <w:rFonts w:cs="Arial"/>
          <w:lang w:val="es-MX"/>
        </w:rPr>
        <w:tab/>
      </w:r>
    </w:p>
    <w:p w:rsidR="000D4AA9" w:rsidRPr="000A70E5" w:rsidRDefault="000D4AA9" w:rsidP="003261D3">
      <w:pPr>
        <w:pStyle w:val="Body"/>
        <w:tabs>
          <w:tab w:val="right" w:leader="hyphen" w:pos="8789"/>
        </w:tabs>
        <w:ind w:right="95"/>
        <w:jc w:val="both"/>
        <w:rPr>
          <w:rFonts w:cs="Arial"/>
          <w:lang w:val="es-MX"/>
        </w:rPr>
      </w:pPr>
    </w:p>
    <w:p w:rsidR="002C04B8" w:rsidRPr="000A70E5" w:rsidRDefault="000D4AA9" w:rsidP="00D74FDE">
      <w:pPr>
        <w:pStyle w:val="Body"/>
        <w:tabs>
          <w:tab w:val="right" w:leader="hyphen" w:pos="8789"/>
        </w:tabs>
        <w:ind w:right="-1"/>
        <w:jc w:val="both"/>
        <w:rPr>
          <w:rFonts w:cs="Arial"/>
          <w:lang w:val="es-MX"/>
        </w:rPr>
      </w:pPr>
      <w:r w:rsidRPr="000A70E5">
        <w:rPr>
          <w:rFonts w:cs="Arial"/>
          <w:lang w:val="es-MX"/>
        </w:rPr>
        <w:t>---VIII.</w:t>
      </w:r>
      <w:r w:rsidR="00B77EA6" w:rsidRPr="000A70E5">
        <w:rPr>
          <w:rFonts w:cs="Arial"/>
          <w:lang w:val="es-MX"/>
        </w:rPr>
        <w:t>-</w:t>
      </w:r>
      <w:r w:rsidR="002C04B8" w:rsidRPr="000A70E5">
        <w:rPr>
          <w:rFonts w:cs="Arial"/>
          <w:lang w:val="es-MX"/>
        </w:rPr>
        <w:t xml:space="preserve"> </w:t>
      </w:r>
      <w:r w:rsidR="00B77EA6" w:rsidRPr="000A70E5">
        <w:rPr>
          <w:rFonts w:cs="Arial"/>
          <w:lang w:val="es-MX"/>
        </w:rPr>
        <w:t xml:space="preserve">Que en </w:t>
      </w:r>
      <w:r w:rsidR="00404014">
        <w:rPr>
          <w:rFonts w:cs="Arial"/>
          <w:lang w:val="es-MX"/>
        </w:rPr>
        <w:t xml:space="preserve">los </w:t>
      </w:r>
      <w:r w:rsidR="00B77EA6" w:rsidRPr="000A70E5">
        <w:rPr>
          <w:rFonts w:cs="Arial"/>
          <w:lang w:val="es-MX"/>
        </w:rPr>
        <w:t>puntos 2, 4 y 7 de hechos, del escrito mediante el cual l</w:t>
      </w:r>
      <w:r w:rsidR="002C04B8" w:rsidRPr="000A70E5">
        <w:rPr>
          <w:rFonts w:cs="Arial"/>
          <w:lang w:val="es-MX"/>
        </w:rPr>
        <w:t>a Coalición “Unidos Ganas Tú”</w:t>
      </w:r>
      <w:r w:rsidR="00B77EA6" w:rsidRPr="000A70E5">
        <w:rPr>
          <w:rFonts w:cs="Arial"/>
          <w:lang w:val="es-MX"/>
        </w:rPr>
        <w:t xml:space="preserve"> </w:t>
      </w:r>
      <w:r w:rsidR="002C04B8" w:rsidRPr="000A70E5">
        <w:rPr>
          <w:rFonts w:cs="Arial"/>
          <w:lang w:val="es-MX"/>
        </w:rPr>
        <w:t xml:space="preserve">solicitó </w:t>
      </w:r>
      <w:r w:rsidR="00D73AB2" w:rsidRPr="000A70E5">
        <w:rPr>
          <w:rFonts w:cs="Arial"/>
          <w:lang w:val="es-MX"/>
        </w:rPr>
        <w:t xml:space="preserve">al Consejo Municipal </w:t>
      </w:r>
      <w:r w:rsidR="00B77EA6" w:rsidRPr="000A70E5">
        <w:rPr>
          <w:rFonts w:cs="Arial"/>
          <w:lang w:val="es-MX"/>
        </w:rPr>
        <w:t xml:space="preserve">Electoral </w:t>
      </w:r>
      <w:r w:rsidR="00D73AB2" w:rsidRPr="000A70E5">
        <w:rPr>
          <w:rFonts w:cs="Arial"/>
          <w:lang w:val="es-MX"/>
        </w:rPr>
        <w:t>de Culiacán, Sinaloa</w:t>
      </w:r>
      <w:r w:rsidR="002C04B8" w:rsidRPr="000A70E5">
        <w:rPr>
          <w:rFonts w:cs="Arial"/>
          <w:lang w:val="es-MX"/>
        </w:rPr>
        <w:t>, que se negara el reg</w:t>
      </w:r>
      <w:r w:rsidR="00D73AB2" w:rsidRPr="000A70E5">
        <w:rPr>
          <w:rFonts w:cs="Arial"/>
          <w:lang w:val="es-MX"/>
        </w:rPr>
        <w:t xml:space="preserve">istro </w:t>
      </w:r>
      <w:r w:rsidR="00B77EA6" w:rsidRPr="000A70E5">
        <w:rPr>
          <w:rFonts w:cs="Arial"/>
          <w:lang w:val="es-MX"/>
        </w:rPr>
        <w:t xml:space="preserve">como candidato a </w:t>
      </w:r>
      <w:r w:rsidR="00D73AB2" w:rsidRPr="000A70E5">
        <w:rPr>
          <w:rFonts w:cs="Arial"/>
          <w:lang w:val="es-MX"/>
        </w:rPr>
        <w:t xml:space="preserve">Presidente Municipal al </w:t>
      </w:r>
      <w:r w:rsidR="002C04B8" w:rsidRPr="000A70E5">
        <w:rPr>
          <w:rFonts w:cs="Arial"/>
          <w:lang w:val="es-MX"/>
        </w:rPr>
        <w:t xml:space="preserve">C. Sergio Torres Félix, </w:t>
      </w:r>
      <w:r w:rsidR="00B77EA6" w:rsidRPr="000A70E5">
        <w:rPr>
          <w:rFonts w:cs="Arial"/>
          <w:lang w:val="es-MX"/>
        </w:rPr>
        <w:t xml:space="preserve">cuyo texto íntegro quedó asentado en el Resultando 1 de este Acuerdo, </w:t>
      </w:r>
      <w:r w:rsidR="002C04B8" w:rsidRPr="000A70E5">
        <w:rPr>
          <w:rFonts w:cs="Arial"/>
          <w:lang w:val="es-MX"/>
        </w:rPr>
        <w:t xml:space="preserve">el </w:t>
      </w:r>
      <w:r w:rsidR="00B77EA6" w:rsidRPr="000A70E5">
        <w:rPr>
          <w:rFonts w:cs="Arial"/>
          <w:lang w:val="es-MX"/>
        </w:rPr>
        <w:t xml:space="preserve">solicitante aduce que al resolver las quejas QA-01/2013 y QA-02/2013, </w:t>
      </w:r>
      <w:r w:rsidR="00575ACC" w:rsidRPr="000A70E5">
        <w:rPr>
          <w:rFonts w:cs="Arial"/>
          <w:lang w:val="es-MX"/>
        </w:rPr>
        <w:t xml:space="preserve">el Consejo Estatal Electoral declaró al C. Sergio Torres Félix, </w:t>
      </w:r>
      <w:r w:rsidR="00DB6BA6" w:rsidRPr="000A70E5">
        <w:rPr>
          <w:rFonts w:cs="Arial"/>
          <w:b/>
          <w:sz w:val="24"/>
          <w:szCs w:val="24"/>
          <w:lang w:val="es-MX"/>
        </w:rPr>
        <w:t>responsa</w:t>
      </w:r>
      <w:r w:rsidR="00575ACC" w:rsidRPr="000A70E5">
        <w:rPr>
          <w:rFonts w:cs="Arial"/>
          <w:b/>
          <w:sz w:val="24"/>
          <w:szCs w:val="24"/>
          <w:lang w:val="es-MX"/>
        </w:rPr>
        <w:t xml:space="preserve">ble </w:t>
      </w:r>
      <w:r w:rsidR="00575ACC" w:rsidRPr="000A70E5">
        <w:rPr>
          <w:rFonts w:cs="Arial"/>
          <w:sz w:val="24"/>
          <w:szCs w:val="24"/>
          <w:lang w:val="es-MX"/>
        </w:rPr>
        <w:t>d</w:t>
      </w:r>
      <w:r w:rsidR="00575ACC" w:rsidRPr="000A70E5">
        <w:rPr>
          <w:rFonts w:cs="Arial"/>
          <w:lang w:val="es-MX"/>
        </w:rPr>
        <w:t xml:space="preserve">e </w:t>
      </w:r>
      <w:r w:rsidR="00BF432E" w:rsidRPr="000A70E5">
        <w:rPr>
          <w:rFonts w:cs="Arial"/>
          <w:lang w:val="es-MX"/>
        </w:rPr>
        <w:t>realiza</w:t>
      </w:r>
      <w:r w:rsidR="00575ACC" w:rsidRPr="000A70E5">
        <w:rPr>
          <w:rFonts w:cs="Arial"/>
          <w:lang w:val="es-MX"/>
        </w:rPr>
        <w:t>r ac</w:t>
      </w:r>
      <w:r w:rsidR="00DB6BA6" w:rsidRPr="000A70E5">
        <w:rPr>
          <w:rFonts w:cs="Arial"/>
          <w:lang w:val="es-MX"/>
        </w:rPr>
        <w:t>tos anticipados de precampaña</w:t>
      </w:r>
      <w:r w:rsidR="00D73AB2" w:rsidRPr="000A70E5">
        <w:rPr>
          <w:rFonts w:cs="Arial"/>
          <w:lang w:val="es-MX"/>
        </w:rPr>
        <w:t xml:space="preserve">, por </w:t>
      </w:r>
      <w:r w:rsidR="00B77EA6" w:rsidRPr="000A70E5">
        <w:rPr>
          <w:rFonts w:cs="Arial"/>
          <w:lang w:val="es-MX"/>
        </w:rPr>
        <w:t>lo que a juicio d</w:t>
      </w:r>
      <w:r w:rsidR="00D73AB2" w:rsidRPr="000A70E5">
        <w:rPr>
          <w:rFonts w:cs="Arial"/>
          <w:lang w:val="es-MX"/>
        </w:rPr>
        <w:t xml:space="preserve">el </w:t>
      </w:r>
      <w:r w:rsidR="000A70E5">
        <w:rPr>
          <w:rFonts w:cs="Arial"/>
          <w:lang w:val="es-MX"/>
        </w:rPr>
        <w:t>solicitante</w:t>
      </w:r>
      <w:r w:rsidR="00D73AB2" w:rsidRPr="000A70E5">
        <w:rPr>
          <w:rFonts w:cs="Arial"/>
          <w:lang w:val="es-MX"/>
        </w:rPr>
        <w:t xml:space="preserve">, </w:t>
      </w:r>
      <w:r w:rsidR="00DB6BA6" w:rsidRPr="000A70E5">
        <w:rPr>
          <w:rFonts w:cs="Arial"/>
          <w:lang w:val="es-MX"/>
        </w:rPr>
        <w:t xml:space="preserve">procede ahora que se le aplique la </w:t>
      </w:r>
      <w:r w:rsidR="00D73AB2" w:rsidRPr="000A70E5">
        <w:rPr>
          <w:rFonts w:cs="Arial"/>
          <w:lang w:val="es-MX"/>
        </w:rPr>
        <w:t>sanción</w:t>
      </w:r>
      <w:r w:rsidR="00B77EA6" w:rsidRPr="000A70E5">
        <w:rPr>
          <w:rFonts w:cs="Arial"/>
          <w:lang w:val="es-MX"/>
        </w:rPr>
        <w:t xml:space="preserve"> correspondiente.</w:t>
      </w:r>
      <w:r w:rsidR="00D74FDE">
        <w:rPr>
          <w:rFonts w:cs="Arial"/>
          <w:lang w:val="es-MX"/>
        </w:rPr>
        <w:tab/>
      </w:r>
    </w:p>
    <w:p w:rsidR="00575ACC" w:rsidRPr="000A70E5" w:rsidRDefault="00575ACC" w:rsidP="003261D3">
      <w:pPr>
        <w:pStyle w:val="Body"/>
        <w:tabs>
          <w:tab w:val="right" w:leader="hyphen" w:pos="8789"/>
        </w:tabs>
        <w:ind w:right="95"/>
        <w:jc w:val="both"/>
        <w:rPr>
          <w:rFonts w:cs="Arial"/>
          <w:lang w:val="es-MX"/>
        </w:rPr>
      </w:pPr>
    </w:p>
    <w:p w:rsidR="00575ACC" w:rsidRPr="000A70E5" w:rsidRDefault="00575ACC" w:rsidP="00D74FDE">
      <w:pPr>
        <w:pStyle w:val="Body"/>
        <w:tabs>
          <w:tab w:val="right" w:leader="hyphen" w:pos="8789"/>
        </w:tabs>
        <w:ind w:right="-1"/>
        <w:jc w:val="both"/>
        <w:rPr>
          <w:rFonts w:cs="Arial"/>
          <w:lang w:val="es-MX"/>
        </w:rPr>
      </w:pPr>
      <w:r w:rsidRPr="000A70E5">
        <w:rPr>
          <w:rFonts w:cs="Arial"/>
          <w:lang w:val="es-MX"/>
        </w:rPr>
        <w:t>---</w:t>
      </w:r>
      <w:r w:rsidR="000E28D5" w:rsidRPr="000A70E5">
        <w:rPr>
          <w:rFonts w:cs="Arial"/>
          <w:lang w:val="es-MX"/>
        </w:rPr>
        <w:t xml:space="preserve">A efecto de dilucidar si en lo anteriormente afirmado le asiste la razón al solicitante, procede analizar lo asentado por este órgano electoral en el Acuerdo EXT/05/017, con el que se resolvieron en forma acumulada las quejas administrativas QA-001/2013 y QA-002/2013, particularmente </w:t>
      </w:r>
      <w:r w:rsidRPr="000A70E5">
        <w:rPr>
          <w:rFonts w:cs="Arial"/>
          <w:lang w:val="es-MX"/>
        </w:rPr>
        <w:t>l</w:t>
      </w:r>
      <w:r w:rsidR="000E28D5" w:rsidRPr="000A70E5">
        <w:rPr>
          <w:rFonts w:cs="Arial"/>
          <w:lang w:val="es-MX"/>
        </w:rPr>
        <w:t xml:space="preserve">o relativo a su </w:t>
      </w:r>
      <w:r w:rsidRPr="000A70E5">
        <w:rPr>
          <w:rFonts w:cs="Arial"/>
          <w:lang w:val="es-MX"/>
        </w:rPr>
        <w:t xml:space="preserve">CONSIDERANDO </w:t>
      </w:r>
      <w:r w:rsidR="00DB6BA6" w:rsidRPr="000A70E5">
        <w:rPr>
          <w:rFonts w:cs="Arial"/>
          <w:lang w:val="es-MX"/>
        </w:rPr>
        <w:t>XV</w:t>
      </w:r>
      <w:r w:rsidR="000E28D5" w:rsidRPr="000A70E5">
        <w:rPr>
          <w:rFonts w:cs="Arial"/>
          <w:lang w:val="es-MX"/>
        </w:rPr>
        <w:t xml:space="preserve">, que en </w:t>
      </w:r>
      <w:r w:rsidR="00D73AB2" w:rsidRPr="000A70E5">
        <w:rPr>
          <w:rFonts w:cs="Arial"/>
          <w:lang w:val="es-MX"/>
        </w:rPr>
        <w:t>lo que interesa</w:t>
      </w:r>
      <w:r w:rsidR="000E28D5" w:rsidRPr="000A70E5">
        <w:rPr>
          <w:rFonts w:cs="Arial"/>
          <w:lang w:val="es-MX"/>
        </w:rPr>
        <w:t xml:space="preserve"> obra </w:t>
      </w:r>
      <w:r w:rsidR="00D73AB2" w:rsidRPr="000A70E5">
        <w:rPr>
          <w:rFonts w:cs="Arial"/>
          <w:lang w:val="es-MX"/>
        </w:rPr>
        <w:t xml:space="preserve">en </w:t>
      </w:r>
      <w:r w:rsidR="00DB6BA6" w:rsidRPr="000A70E5">
        <w:rPr>
          <w:rFonts w:cs="Arial"/>
          <w:lang w:val="es-MX"/>
        </w:rPr>
        <w:t>la foja 105</w:t>
      </w:r>
      <w:r w:rsidR="000E28D5" w:rsidRPr="000A70E5">
        <w:rPr>
          <w:rFonts w:cs="Arial"/>
          <w:lang w:val="es-MX"/>
        </w:rPr>
        <w:t>, en los siguientes términos literales:</w:t>
      </w:r>
      <w:r w:rsidR="00D74FDE">
        <w:rPr>
          <w:rFonts w:cs="Arial"/>
          <w:lang w:val="es-MX"/>
        </w:rPr>
        <w:tab/>
      </w:r>
    </w:p>
    <w:p w:rsidR="00575ACC" w:rsidRPr="000A70E5" w:rsidRDefault="00575ACC" w:rsidP="003261D3">
      <w:pPr>
        <w:pStyle w:val="Body"/>
        <w:tabs>
          <w:tab w:val="right" w:leader="hyphen" w:pos="8789"/>
        </w:tabs>
        <w:ind w:right="95"/>
        <w:jc w:val="both"/>
        <w:rPr>
          <w:rFonts w:cs="Arial"/>
          <w:lang w:val="es-MX"/>
        </w:rPr>
      </w:pPr>
    </w:p>
    <w:p w:rsidR="00575ACC" w:rsidRPr="000A70E5" w:rsidRDefault="00DB6BA6" w:rsidP="003261D3">
      <w:pPr>
        <w:tabs>
          <w:tab w:val="right" w:leader="hyphen" w:pos="8789"/>
        </w:tabs>
        <w:ind w:left="709" w:right="566"/>
        <w:jc w:val="both"/>
        <w:rPr>
          <w:rFonts w:ascii="Arial" w:hAnsi="Arial" w:cs="Arial"/>
          <w:i/>
          <w:sz w:val="20"/>
          <w:szCs w:val="20"/>
        </w:rPr>
      </w:pPr>
      <w:r w:rsidRPr="000A70E5">
        <w:rPr>
          <w:rFonts w:ascii="Arial" w:hAnsi="Arial" w:cs="Arial"/>
          <w:i/>
          <w:sz w:val="20"/>
          <w:szCs w:val="20"/>
        </w:rPr>
        <w:t xml:space="preserve">“… </w:t>
      </w:r>
      <w:r w:rsidR="00575ACC" w:rsidRPr="000A70E5">
        <w:rPr>
          <w:rFonts w:ascii="Arial" w:hAnsi="Arial" w:cs="Arial"/>
          <w:i/>
          <w:sz w:val="20"/>
          <w:szCs w:val="20"/>
        </w:rPr>
        <w:t xml:space="preserve">Luego, entonces, se considera justo </w:t>
      </w:r>
      <w:r w:rsidR="00575ACC" w:rsidRPr="000A70E5">
        <w:rPr>
          <w:rFonts w:ascii="Arial" w:hAnsi="Arial" w:cs="Arial"/>
          <w:b/>
          <w:i/>
          <w:sz w:val="20"/>
          <w:szCs w:val="20"/>
          <w:u w:val="single"/>
        </w:rPr>
        <w:t>imponer</w:t>
      </w:r>
      <w:r w:rsidR="00575ACC" w:rsidRPr="000A70E5">
        <w:rPr>
          <w:rFonts w:ascii="Arial" w:hAnsi="Arial" w:cs="Arial"/>
          <w:i/>
          <w:sz w:val="20"/>
          <w:szCs w:val="20"/>
          <w:u w:val="single"/>
        </w:rPr>
        <w:t xml:space="preserve"> </w:t>
      </w:r>
      <w:r w:rsidR="00575ACC" w:rsidRPr="000A70E5">
        <w:rPr>
          <w:rFonts w:ascii="Arial" w:hAnsi="Arial" w:cs="Arial"/>
          <w:i/>
          <w:sz w:val="20"/>
          <w:szCs w:val="20"/>
        </w:rPr>
        <w:t xml:space="preserve">como sanción al Partido Revolucionario Institucional por los </w:t>
      </w:r>
      <w:r w:rsidR="00575ACC" w:rsidRPr="000A70E5">
        <w:rPr>
          <w:rFonts w:ascii="Arial" w:hAnsi="Arial" w:cs="Arial"/>
          <w:b/>
          <w:i/>
          <w:sz w:val="20"/>
          <w:szCs w:val="20"/>
        </w:rPr>
        <w:t>hechos acreditados en el presente expediente,</w:t>
      </w:r>
      <w:r w:rsidR="00575ACC" w:rsidRPr="000A70E5">
        <w:rPr>
          <w:rFonts w:ascii="Arial" w:hAnsi="Arial" w:cs="Arial"/>
          <w:i/>
          <w:sz w:val="20"/>
          <w:szCs w:val="20"/>
        </w:rPr>
        <w:t xml:space="preserve"> una sanción de tipo pecuniaria, equivalente a mil días de salario mínimo en la entidad, consistente en </w:t>
      </w:r>
      <w:r w:rsidR="00575ACC" w:rsidRPr="000A70E5">
        <w:rPr>
          <w:rFonts w:ascii="Arial" w:hAnsi="Arial" w:cs="Arial"/>
          <w:b/>
          <w:bCs/>
          <w:i/>
          <w:sz w:val="20"/>
          <w:szCs w:val="20"/>
        </w:rPr>
        <w:t xml:space="preserve">$61,380.00 </w:t>
      </w:r>
      <w:r w:rsidR="00575ACC" w:rsidRPr="000A70E5">
        <w:rPr>
          <w:rFonts w:ascii="Arial" w:hAnsi="Arial" w:cs="Arial"/>
          <w:i/>
          <w:sz w:val="20"/>
          <w:szCs w:val="20"/>
        </w:rPr>
        <w:t xml:space="preserve">(sesenta y un mil trescientos ochenta pesos 00/100), conforme a lo dispuesto en la fracción II del artículo 247 de la ley electoral local; tomando en cuenta que el salario mínimo general diario vigente en el Estado es de </w:t>
      </w:r>
      <w:r w:rsidR="00575ACC" w:rsidRPr="000A70E5">
        <w:rPr>
          <w:rFonts w:ascii="Arial" w:hAnsi="Arial" w:cs="Arial"/>
          <w:bCs/>
          <w:i/>
          <w:sz w:val="20"/>
          <w:szCs w:val="20"/>
        </w:rPr>
        <w:t xml:space="preserve">$61.38 </w:t>
      </w:r>
      <w:r w:rsidR="00575ACC" w:rsidRPr="000A70E5">
        <w:rPr>
          <w:rFonts w:ascii="Arial" w:hAnsi="Arial" w:cs="Arial"/>
          <w:i/>
          <w:sz w:val="20"/>
          <w:szCs w:val="20"/>
        </w:rPr>
        <w:t>(s</w:t>
      </w:r>
      <w:r w:rsidR="00404014">
        <w:rPr>
          <w:rFonts w:ascii="Arial" w:hAnsi="Arial" w:cs="Arial"/>
          <w:i/>
          <w:sz w:val="20"/>
          <w:szCs w:val="20"/>
        </w:rPr>
        <w:t xml:space="preserve">esenta y un pesos 38/100). </w:t>
      </w:r>
    </w:p>
    <w:p w:rsidR="00575ACC" w:rsidRPr="000A70E5" w:rsidRDefault="00575ACC" w:rsidP="003261D3">
      <w:pPr>
        <w:tabs>
          <w:tab w:val="right" w:leader="hyphen" w:pos="8789"/>
        </w:tabs>
        <w:ind w:left="709" w:right="566"/>
        <w:jc w:val="both"/>
        <w:rPr>
          <w:rFonts w:ascii="Arial" w:hAnsi="Arial" w:cs="Arial"/>
          <w:i/>
          <w:sz w:val="20"/>
          <w:szCs w:val="20"/>
        </w:rPr>
      </w:pPr>
    </w:p>
    <w:p w:rsidR="00575ACC" w:rsidRPr="000A70E5" w:rsidRDefault="00575ACC" w:rsidP="003261D3">
      <w:pPr>
        <w:pStyle w:val="Body"/>
        <w:tabs>
          <w:tab w:val="right" w:leader="hyphen" w:pos="8789"/>
        </w:tabs>
        <w:ind w:left="709" w:right="566"/>
        <w:jc w:val="both"/>
        <w:rPr>
          <w:rFonts w:cs="Arial"/>
          <w:lang w:val="es-MX"/>
        </w:rPr>
      </w:pPr>
      <w:r w:rsidRPr="000A70E5">
        <w:rPr>
          <w:rFonts w:cs="Arial"/>
          <w:i/>
          <w:sz w:val="20"/>
          <w:szCs w:val="20"/>
          <w:lang w:val="es-MX"/>
        </w:rPr>
        <w:t>Es importante, señalar que toda vez que esta autoridad en la presente etapa electoral</w:t>
      </w:r>
      <w:r w:rsidRPr="000A70E5">
        <w:rPr>
          <w:rFonts w:cs="Arial"/>
          <w:sz w:val="20"/>
          <w:szCs w:val="20"/>
          <w:lang w:val="es-MX"/>
        </w:rPr>
        <w:t xml:space="preserve">, </w:t>
      </w:r>
      <w:r w:rsidRPr="000A70E5">
        <w:rPr>
          <w:rFonts w:cs="Arial"/>
          <w:i/>
          <w:sz w:val="20"/>
          <w:szCs w:val="20"/>
          <w:lang w:val="es-MX"/>
        </w:rPr>
        <w:t>no tiene facultades para sancionar al C. Sergio Torres Félix y/o a miembros de un partido político o coalición,</w:t>
      </w:r>
      <w:r w:rsidRPr="000A70E5">
        <w:rPr>
          <w:rFonts w:cs="Arial"/>
          <w:sz w:val="20"/>
          <w:szCs w:val="20"/>
          <w:lang w:val="es-MX"/>
        </w:rPr>
        <w:t xml:space="preserve"> </w:t>
      </w:r>
      <w:r w:rsidRPr="000A70E5">
        <w:rPr>
          <w:rFonts w:cs="Arial"/>
          <w:i/>
          <w:sz w:val="20"/>
          <w:szCs w:val="20"/>
          <w:lang w:val="es-MX"/>
        </w:rPr>
        <w:t>en este tipo de casos, pues si bien de conformidad con lo establecido en el artículo 117, fracción IV, de la Ley Electoral del Estado de Sinaloa, son aspirantes a candidatos “los ciudadanos que deciden contender al interior de un determinado partido político o coalición, con el fin de alcanzar su nominación como candidato a un puesto de elección popular”; lo anterior no puede ser visto de manera aislada sino en correlación con los dispuesto por el artículo 117 Bis, último párrafo que establece que “</w:t>
      </w:r>
      <w:r w:rsidRPr="000A70E5">
        <w:rPr>
          <w:rFonts w:cs="Arial"/>
          <w:b/>
          <w:i/>
          <w:sz w:val="20"/>
          <w:szCs w:val="20"/>
          <w:u w:val="single"/>
          <w:lang w:val="es-MX"/>
        </w:rPr>
        <w:t>los partidos dispondrán lo necesario</w:t>
      </w:r>
      <w:r w:rsidRPr="000A70E5">
        <w:rPr>
          <w:rFonts w:cs="Arial"/>
          <w:i/>
          <w:sz w:val="20"/>
          <w:szCs w:val="20"/>
          <w:lang w:val="es-MX"/>
        </w:rPr>
        <w:t xml:space="preserve"> a fin de que los aspirantes a candidatos sean reconocidos como tales, extendiéndoles las constancias de registro respectivas, si cumple con los requisitos y resulte procedente, conforme a esta Ley, los estatutos y acuerdos del partido”; por lo que el ciudadano imputado no tiene aún la calidad legal de aspirante a candidato </w:t>
      </w:r>
      <w:r w:rsidRPr="000A70E5">
        <w:rPr>
          <w:rFonts w:cs="Arial"/>
          <w:b/>
          <w:i/>
          <w:sz w:val="20"/>
          <w:szCs w:val="20"/>
          <w:u w:val="single"/>
          <w:lang w:val="es-MX"/>
        </w:rPr>
        <w:t xml:space="preserve">y por lo tanto no puede ser sujeto de sanción </w:t>
      </w:r>
      <w:r w:rsidRPr="000A70E5">
        <w:rPr>
          <w:rFonts w:cs="Arial"/>
          <w:i/>
          <w:sz w:val="20"/>
          <w:szCs w:val="20"/>
          <w:lang w:val="es-MX"/>
        </w:rPr>
        <w:t>conforme a derecho.”</w:t>
      </w:r>
    </w:p>
    <w:p w:rsidR="0018773B" w:rsidRPr="000A70E5" w:rsidRDefault="0018773B" w:rsidP="003261D3">
      <w:pPr>
        <w:pStyle w:val="Body"/>
        <w:tabs>
          <w:tab w:val="right" w:leader="hyphen" w:pos="8789"/>
        </w:tabs>
        <w:ind w:right="95"/>
        <w:jc w:val="both"/>
        <w:rPr>
          <w:rFonts w:cs="Arial"/>
          <w:lang w:val="es-MX"/>
        </w:rPr>
      </w:pPr>
    </w:p>
    <w:p w:rsidR="00EF5CFB" w:rsidRPr="000A70E5" w:rsidRDefault="00021C45" w:rsidP="00D74FDE">
      <w:pPr>
        <w:pStyle w:val="Body"/>
        <w:tabs>
          <w:tab w:val="right" w:leader="hyphen" w:pos="8789"/>
        </w:tabs>
        <w:ind w:right="-1"/>
        <w:jc w:val="both"/>
        <w:rPr>
          <w:rFonts w:cs="Arial"/>
          <w:sz w:val="24"/>
          <w:szCs w:val="24"/>
          <w:lang w:val="es-MX"/>
        </w:rPr>
      </w:pPr>
      <w:r w:rsidRPr="000A70E5">
        <w:rPr>
          <w:rFonts w:cs="Arial"/>
          <w:sz w:val="24"/>
          <w:szCs w:val="24"/>
          <w:lang w:val="es-MX"/>
        </w:rPr>
        <w:t>---</w:t>
      </w:r>
      <w:r w:rsidR="00DB6BA6" w:rsidRPr="000A70E5">
        <w:rPr>
          <w:rFonts w:cs="Arial"/>
          <w:sz w:val="24"/>
          <w:szCs w:val="24"/>
          <w:lang w:val="es-MX"/>
        </w:rPr>
        <w:t>Si bien es cierto</w:t>
      </w:r>
      <w:r w:rsidR="000E28D5" w:rsidRPr="000A70E5">
        <w:rPr>
          <w:rFonts w:cs="Arial"/>
          <w:sz w:val="24"/>
          <w:szCs w:val="24"/>
          <w:lang w:val="es-MX"/>
        </w:rPr>
        <w:t xml:space="preserve"> que esta autoridad electoral reconoció la realización de </w:t>
      </w:r>
      <w:r w:rsidR="00DB6BA6" w:rsidRPr="000A70E5">
        <w:rPr>
          <w:rFonts w:cs="Arial"/>
          <w:sz w:val="24"/>
          <w:szCs w:val="24"/>
          <w:lang w:val="es-MX"/>
        </w:rPr>
        <w:t>actos anticipados de precamp</w:t>
      </w:r>
      <w:r w:rsidR="00545C1F" w:rsidRPr="000A70E5">
        <w:rPr>
          <w:rFonts w:cs="Arial"/>
          <w:sz w:val="24"/>
          <w:szCs w:val="24"/>
          <w:lang w:val="es-MX"/>
        </w:rPr>
        <w:t>aña</w:t>
      </w:r>
      <w:r w:rsidR="000E28D5" w:rsidRPr="000A70E5">
        <w:rPr>
          <w:rFonts w:cs="Arial"/>
          <w:sz w:val="24"/>
          <w:szCs w:val="24"/>
          <w:lang w:val="es-MX"/>
        </w:rPr>
        <w:t>, también lo es que fincó la</w:t>
      </w:r>
      <w:r w:rsidR="00545C1F" w:rsidRPr="000A70E5">
        <w:rPr>
          <w:rFonts w:cs="Arial"/>
          <w:sz w:val="24"/>
          <w:szCs w:val="24"/>
          <w:lang w:val="es-MX"/>
        </w:rPr>
        <w:t xml:space="preserve"> responsabili</w:t>
      </w:r>
      <w:r w:rsidR="000E28D5" w:rsidRPr="000A70E5">
        <w:rPr>
          <w:rFonts w:cs="Arial"/>
          <w:sz w:val="24"/>
          <w:szCs w:val="24"/>
          <w:lang w:val="es-MX"/>
        </w:rPr>
        <w:t>dad</w:t>
      </w:r>
      <w:r w:rsidR="00545C1F" w:rsidRPr="000A70E5">
        <w:rPr>
          <w:rFonts w:cs="Arial"/>
          <w:sz w:val="24"/>
          <w:szCs w:val="24"/>
          <w:lang w:val="es-MX"/>
        </w:rPr>
        <w:t xml:space="preserve"> </w:t>
      </w:r>
      <w:r w:rsidR="000E28D5" w:rsidRPr="000A70E5">
        <w:rPr>
          <w:rFonts w:cs="Arial"/>
          <w:sz w:val="24"/>
          <w:szCs w:val="24"/>
          <w:lang w:val="es-MX"/>
        </w:rPr>
        <w:t>en e</w:t>
      </w:r>
      <w:r w:rsidR="00DB6BA6" w:rsidRPr="000A70E5">
        <w:rPr>
          <w:rFonts w:cs="Arial"/>
          <w:sz w:val="24"/>
          <w:szCs w:val="24"/>
          <w:lang w:val="es-MX"/>
        </w:rPr>
        <w:t>l Partido Revolucio</w:t>
      </w:r>
      <w:r w:rsidR="00545C1F" w:rsidRPr="000A70E5">
        <w:rPr>
          <w:rFonts w:cs="Arial"/>
          <w:sz w:val="24"/>
          <w:szCs w:val="24"/>
          <w:lang w:val="es-MX"/>
        </w:rPr>
        <w:t xml:space="preserve">nario Institucional, por </w:t>
      </w:r>
      <w:r w:rsidR="000E28D5" w:rsidRPr="000A70E5">
        <w:rPr>
          <w:rFonts w:cs="Arial"/>
          <w:sz w:val="24"/>
          <w:szCs w:val="24"/>
          <w:lang w:val="es-MX"/>
        </w:rPr>
        <w:t xml:space="preserve">razón de su </w:t>
      </w:r>
      <w:r w:rsidR="00545C1F" w:rsidRPr="000A70E5">
        <w:rPr>
          <w:rFonts w:cs="Arial"/>
          <w:sz w:val="24"/>
          <w:szCs w:val="24"/>
          <w:lang w:val="es-MX"/>
        </w:rPr>
        <w:t>conducta omis</w:t>
      </w:r>
      <w:r w:rsidR="00F51095" w:rsidRPr="000A70E5">
        <w:rPr>
          <w:rFonts w:cs="Arial"/>
          <w:sz w:val="24"/>
          <w:szCs w:val="24"/>
          <w:lang w:val="es-MX"/>
        </w:rPr>
        <w:t xml:space="preserve">a y negligente </w:t>
      </w:r>
      <w:r w:rsidR="006B5D91" w:rsidRPr="000A70E5">
        <w:rPr>
          <w:rFonts w:cs="Arial"/>
          <w:sz w:val="24"/>
          <w:szCs w:val="24"/>
          <w:lang w:val="es-MX"/>
        </w:rPr>
        <w:t xml:space="preserve">respecto </w:t>
      </w:r>
      <w:r w:rsidR="00DB6BA6" w:rsidRPr="000A70E5">
        <w:rPr>
          <w:rFonts w:cs="Arial"/>
          <w:sz w:val="24"/>
          <w:szCs w:val="24"/>
          <w:lang w:val="es-MX"/>
        </w:rPr>
        <w:t>de su militante</w:t>
      </w:r>
      <w:r w:rsidR="000E28D5" w:rsidRPr="000A70E5">
        <w:rPr>
          <w:rFonts w:cs="Arial"/>
          <w:sz w:val="24"/>
          <w:szCs w:val="24"/>
          <w:lang w:val="es-MX"/>
        </w:rPr>
        <w:t>.</w:t>
      </w:r>
      <w:r w:rsidR="00DB6BA6" w:rsidRPr="000A70E5">
        <w:rPr>
          <w:rFonts w:cs="Arial"/>
          <w:sz w:val="24"/>
          <w:szCs w:val="24"/>
          <w:lang w:val="es-MX"/>
        </w:rPr>
        <w:t xml:space="preserve"> </w:t>
      </w:r>
      <w:r w:rsidR="000E28D5" w:rsidRPr="000A70E5">
        <w:rPr>
          <w:rFonts w:cs="Arial"/>
          <w:sz w:val="24"/>
          <w:szCs w:val="24"/>
          <w:lang w:val="es-MX"/>
        </w:rPr>
        <w:t>L</w:t>
      </w:r>
      <w:r w:rsidR="00DB6BA6" w:rsidRPr="000A70E5">
        <w:rPr>
          <w:rFonts w:cs="Arial"/>
          <w:sz w:val="24"/>
          <w:szCs w:val="24"/>
          <w:lang w:val="es-MX"/>
        </w:rPr>
        <w:t>a responsabilidad del acto</w:t>
      </w:r>
      <w:r w:rsidR="00545C1F" w:rsidRPr="000A70E5">
        <w:rPr>
          <w:rFonts w:cs="Arial"/>
          <w:sz w:val="24"/>
          <w:szCs w:val="24"/>
          <w:lang w:val="es-MX"/>
        </w:rPr>
        <w:t xml:space="preserve"> </w:t>
      </w:r>
      <w:r w:rsidR="00EF5CFB" w:rsidRPr="000A70E5">
        <w:rPr>
          <w:rFonts w:cs="Arial"/>
          <w:sz w:val="24"/>
          <w:szCs w:val="24"/>
          <w:lang w:val="es-MX"/>
        </w:rPr>
        <w:t xml:space="preserve">en </w:t>
      </w:r>
      <w:r w:rsidR="00545C1F" w:rsidRPr="000A70E5">
        <w:rPr>
          <w:rFonts w:cs="Arial"/>
          <w:sz w:val="24"/>
          <w:szCs w:val="24"/>
          <w:lang w:val="es-MX"/>
        </w:rPr>
        <w:t xml:space="preserve">que </w:t>
      </w:r>
      <w:r w:rsidR="00EF5CFB" w:rsidRPr="000A70E5">
        <w:rPr>
          <w:rFonts w:cs="Arial"/>
          <w:sz w:val="24"/>
          <w:szCs w:val="24"/>
          <w:lang w:val="es-MX"/>
        </w:rPr>
        <w:t xml:space="preserve">el solicitante basa su petición </w:t>
      </w:r>
      <w:r w:rsidR="00545C1F" w:rsidRPr="000A70E5">
        <w:rPr>
          <w:rFonts w:cs="Arial"/>
          <w:sz w:val="24"/>
          <w:szCs w:val="24"/>
          <w:lang w:val="es-MX"/>
        </w:rPr>
        <w:t xml:space="preserve">no </w:t>
      </w:r>
      <w:r w:rsidR="00EF5CFB" w:rsidRPr="000A70E5">
        <w:rPr>
          <w:rFonts w:cs="Arial"/>
          <w:sz w:val="24"/>
          <w:szCs w:val="24"/>
          <w:lang w:val="es-MX"/>
        </w:rPr>
        <w:t>fue</w:t>
      </w:r>
      <w:r w:rsidR="00545C1F" w:rsidRPr="000A70E5">
        <w:rPr>
          <w:rFonts w:cs="Arial"/>
          <w:sz w:val="24"/>
          <w:szCs w:val="24"/>
          <w:lang w:val="es-MX"/>
        </w:rPr>
        <w:t xml:space="preserve"> adjudicada directamente al C. Sergio Torres Félix, tan es así, que </w:t>
      </w:r>
      <w:r w:rsidR="00EF5CFB" w:rsidRPr="000A70E5">
        <w:rPr>
          <w:rFonts w:cs="Arial"/>
          <w:sz w:val="24"/>
          <w:szCs w:val="24"/>
          <w:lang w:val="es-MX"/>
        </w:rPr>
        <w:t>a</w:t>
      </w:r>
      <w:r w:rsidR="00545C1F" w:rsidRPr="000A70E5">
        <w:rPr>
          <w:rFonts w:cs="Arial"/>
          <w:sz w:val="24"/>
          <w:szCs w:val="24"/>
          <w:lang w:val="es-MX"/>
        </w:rPr>
        <w:t>l Partido Revolucionario Institucional</w:t>
      </w:r>
      <w:r w:rsidR="00EF5CFB" w:rsidRPr="000A70E5">
        <w:rPr>
          <w:rFonts w:cs="Arial"/>
          <w:sz w:val="24"/>
          <w:szCs w:val="24"/>
          <w:lang w:val="es-MX"/>
        </w:rPr>
        <w:t xml:space="preserve"> se le </w:t>
      </w:r>
      <w:r w:rsidR="00545C1F" w:rsidRPr="000A70E5">
        <w:rPr>
          <w:rFonts w:cs="Arial"/>
          <w:sz w:val="24"/>
          <w:szCs w:val="24"/>
          <w:lang w:val="es-MX"/>
        </w:rPr>
        <w:t>imp</w:t>
      </w:r>
      <w:r w:rsidR="00EF5CFB" w:rsidRPr="000A70E5">
        <w:rPr>
          <w:rFonts w:cs="Arial"/>
          <w:sz w:val="24"/>
          <w:szCs w:val="24"/>
          <w:lang w:val="es-MX"/>
        </w:rPr>
        <w:t xml:space="preserve">uso </w:t>
      </w:r>
      <w:r w:rsidR="00545C1F" w:rsidRPr="000A70E5">
        <w:rPr>
          <w:rFonts w:cs="Arial"/>
          <w:sz w:val="24"/>
          <w:szCs w:val="24"/>
          <w:lang w:val="es-MX"/>
        </w:rPr>
        <w:t xml:space="preserve">la sanción correspondiente. </w:t>
      </w:r>
      <w:r w:rsidR="00EF5CFB" w:rsidRPr="000A70E5">
        <w:rPr>
          <w:rFonts w:cs="Arial"/>
          <w:sz w:val="24"/>
          <w:szCs w:val="24"/>
          <w:lang w:val="es-MX"/>
        </w:rPr>
        <w:t>En tal situación, no es dable acceder a la imposición de una nueva sanción por las mismas conductas.</w:t>
      </w:r>
      <w:r w:rsidR="00D74FDE">
        <w:rPr>
          <w:rFonts w:cs="Arial"/>
          <w:sz w:val="24"/>
          <w:szCs w:val="24"/>
          <w:lang w:val="es-MX"/>
        </w:rPr>
        <w:tab/>
      </w:r>
    </w:p>
    <w:p w:rsidR="00842483" w:rsidRPr="000A70E5" w:rsidRDefault="00842483" w:rsidP="003261D3">
      <w:pPr>
        <w:pStyle w:val="Body"/>
        <w:tabs>
          <w:tab w:val="right" w:leader="hyphen" w:pos="8789"/>
        </w:tabs>
        <w:ind w:right="95"/>
        <w:jc w:val="both"/>
        <w:rPr>
          <w:rFonts w:cs="Arial"/>
          <w:sz w:val="24"/>
          <w:szCs w:val="24"/>
          <w:lang w:val="es-MX"/>
        </w:rPr>
      </w:pPr>
    </w:p>
    <w:p w:rsidR="00390321" w:rsidRPr="00246A45" w:rsidRDefault="00EF5CFB" w:rsidP="00D74FDE">
      <w:pPr>
        <w:pStyle w:val="Body"/>
        <w:tabs>
          <w:tab w:val="right" w:leader="hyphen" w:pos="8789"/>
        </w:tabs>
        <w:ind w:right="-1"/>
        <w:jc w:val="both"/>
        <w:rPr>
          <w:rFonts w:cs="Arial"/>
          <w:sz w:val="24"/>
          <w:szCs w:val="24"/>
          <w:lang w:val="es-MX"/>
        </w:rPr>
      </w:pPr>
      <w:r w:rsidRPr="000A70E5">
        <w:rPr>
          <w:rFonts w:cs="Arial"/>
          <w:sz w:val="24"/>
          <w:szCs w:val="24"/>
          <w:lang w:val="es-MX"/>
        </w:rPr>
        <w:t>---</w:t>
      </w:r>
      <w:r w:rsidR="00842483" w:rsidRPr="000A70E5">
        <w:rPr>
          <w:rFonts w:cs="Arial"/>
          <w:sz w:val="24"/>
          <w:szCs w:val="24"/>
          <w:lang w:val="es-MX"/>
        </w:rPr>
        <w:t xml:space="preserve">Es decir, en las quejas QA-01/2013 y QA-02/2013 </w:t>
      </w:r>
      <w:r w:rsidRPr="000A70E5">
        <w:rPr>
          <w:rFonts w:cs="Arial"/>
          <w:sz w:val="24"/>
          <w:szCs w:val="24"/>
          <w:lang w:val="es-MX"/>
        </w:rPr>
        <w:t xml:space="preserve">la responsabilidad por </w:t>
      </w:r>
      <w:r w:rsidR="00842483" w:rsidRPr="000A70E5">
        <w:rPr>
          <w:rFonts w:cs="Arial"/>
          <w:sz w:val="24"/>
          <w:szCs w:val="24"/>
          <w:lang w:val="es-MX"/>
        </w:rPr>
        <w:t xml:space="preserve">los hechos </w:t>
      </w:r>
      <w:r w:rsidRPr="000A70E5">
        <w:rPr>
          <w:rFonts w:cs="Arial"/>
          <w:sz w:val="24"/>
          <w:szCs w:val="24"/>
          <w:lang w:val="es-MX"/>
        </w:rPr>
        <w:t>denunciados se imputó a</w:t>
      </w:r>
      <w:r w:rsidR="00842483" w:rsidRPr="000A70E5">
        <w:rPr>
          <w:rFonts w:cs="Arial"/>
          <w:sz w:val="24"/>
          <w:szCs w:val="24"/>
          <w:lang w:val="es-MX"/>
        </w:rPr>
        <w:t xml:space="preserve">l Partido Revolucionario Institucional y </w:t>
      </w:r>
      <w:r w:rsidR="00605CDF" w:rsidRPr="000A70E5">
        <w:rPr>
          <w:rFonts w:cs="Arial"/>
          <w:sz w:val="24"/>
          <w:szCs w:val="24"/>
          <w:lang w:val="es-MX"/>
        </w:rPr>
        <w:t>derivar</w:t>
      </w:r>
      <w:r w:rsidRPr="000A70E5">
        <w:rPr>
          <w:rFonts w:cs="Arial"/>
          <w:sz w:val="24"/>
          <w:szCs w:val="24"/>
          <w:lang w:val="es-MX"/>
        </w:rPr>
        <w:t>on</w:t>
      </w:r>
      <w:r w:rsidR="00842483" w:rsidRPr="000A70E5">
        <w:rPr>
          <w:rFonts w:cs="Arial"/>
          <w:sz w:val="24"/>
          <w:szCs w:val="24"/>
          <w:lang w:val="es-MX"/>
        </w:rPr>
        <w:t xml:space="preserve"> en </w:t>
      </w:r>
      <w:r w:rsidRPr="000A70E5">
        <w:rPr>
          <w:rFonts w:cs="Arial"/>
          <w:sz w:val="24"/>
          <w:szCs w:val="24"/>
          <w:lang w:val="es-MX"/>
        </w:rPr>
        <w:t xml:space="preserve">la </w:t>
      </w:r>
      <w:r w:rsidR="00842483" w:rsidRPr="000A70E5">
        <w:rPr>
          <w:rFonts w:cs="Arial"/>
          <w:sz w:val="24"/>
          <w:szCs w:val="24"/>
          <w:lang w:val="es-MX"/>
        </w:rPr>
        <w:t>sanción correspondiente.</w:t>
      </w:r>
      <w:r w:rsidR="00D74FDE">
        <w:rPr>
          <w:rFonts w:cs="Arial"/>
          <w:sz w:val="24"/>
          <w:szCs w:val="24"/>
          <w:lang w:val="es-MX"/>
        </w:rPr>
        <w:tab/>
      </w:r>
    </w:p>
    <w:p w:rsidR="00390321" w:rsidRPr="00EF5CFB" w:rsidRDefault="00390321" w:rsidP="003261D3">
      <w:pPr>
        <w:tabs>
          <w:tab w:val="right" w:leader="hyphen" w:pos="8789"/>
        </w:tabs>
        <w:autoSpaceDE w:val="0"/>
        <w:autoSpaceDN w:val="0"/>
        <w:adjustRightInd w:val="0"/>
        <w:ind w:right="-1"/>
        <w:jc w:val="both"/>
        <w:rPr>
          <w:rFonts w:ascii="Arial" w:hAnsi="Arial" w:cs="Arial"/>
          <w:lang w:val="es-MX"/>
        </w:rPr>
      </w:pPr>
    </w:p>
    <w:p w:rsidR="006B5D91" w:rsidRPr="006B5D91" w:rsidRDefault="006B5D91" w:rsidP="003261D3">
      <w:pPr>
        <w:tabs>
          <w:tab w:val="right" w:leader="hyphen" w:pos="8789"/>
        </w:tabs>
        <w:autoSpaceDE w:val="0"/>
        <w:autoSpaceDN w:val="0"/>
        <w:adjustRightInd w:val="0"/>
        <w:ind w:right="-1"/>
        <w:jc w:val="both"/>
        <w:rPr>
          <w:rFonts w:ascii="Arial" w:hAnsi="Arial" w:cs="Arial"/>
          <w:b/>
          <w:u w:val="single"/>
        </w:rPr>
      </w:pPr>
      <w:r>
        <w:rPr>
          <w:rFonts w:ascii="Arial" w:hAnsi="Arial" w:cs="Arial"/>
          <w:b/>
          <w:bCs/>
          <w:u w:val="single"/>
        </w:rPr>
        <w:t xml:space="preserve">Consideraciones previas para dar cumplimiento </w:t>
      </w:r>
      <w:r w:rsidRPr="006B5D91">
        <w:rPr>
          <w:rFonts w:ascii="Arial" w:hAnsi="Arial" w:cs="Arial"/>
          <w:b/>
          <w:bCs/>
          <w:u w:val="single"/>
        </w:rPr>
        <w:t xml:space="preserve">al </w:t>
      </w:r>
      <w:r w:rsidRPr="006B5D91">
        <w:rPr>
          <w:rFonts w:ascii="Arial" w:hAnsi="Arial" w:cs="Arial"/>
          <w:b/>
          <w:u w:val="single"/>
          <w:lang w:val="es-MX"/>
        </w:rPr>
        <w:t>Incidente de Previo y Especial Pronunciam</w:t>
      </w:r>
      <w:r w:rsidR="0020084D">
        <w:rPr>
          <w:rFonts w:ascii="Arial" w:hAnsi="Arial" w:cs="Arial"/>
          <w:b/>
          <w:u w:val="single"/>
          <w:lang w:val="es-MX"/>
        </w:rPr>
        <w:t xml:space="preserve">iento </w:t>
      </w:r>
      <w:r w:rsidR="000A70E5">
        <w:rPr>
          <w:rFonts w:ascii="Arial" w:hAnsi="Arial" w:cs="Arial"/>
          <w:b/>
          <w:u w:val="single"/>
          <w:lang w:val="es-MX"/>
        </w:rPr>
        <w:t xml:space="preserve">contenido en el expediente INC </w:t>
      </w:r>
      <w:r w:rsidR="00A36618">
        <w:rPr>
          <w:rFonts w:ascii="Arial" w:hAnsi="Arial" w:cs="Arial"/>
          <w:b/>
          <w:u w:val="single"/>
          <w:lang w:val="es-MX"/>
        </w:rPr>
        <w:t>1/2013.</w:t>
      </w:r>
    </w:p>
    <w:p w:rsidR="006B5D91" w:rsidRDefault="006B5D91" w:rsidP="003261D3">
      <w:pPr>
        <w:tabs>
          <w:tab w:val="right" w:leader="hyphen" w:pos="8789"/>
        </w:tabs>
        <w:autoSpaceDE w:val="0"/>
        <w:autoSpaceDN w:val="0"/>
        <w:adjustRightInd w:val="0"/>
        <w:ind w:right="-1"/>
        <w:jc w:val="both"/>
        <w:rPr>
          <w:rFonts w:ascii="Arial" w:hAnsi="Arial" w:cs="Arial"/>
        </w:rPr>
      </w:pPr>
    </w:p>
    <w:p w:rsidR="0074545F" w:rsidRDefault="00537C29" w:rsidP="003261D3">
      <w:pPr>
        <w:tabs>
          <w:tab w:val="right" w:leader="hyphen" w:pos="8789"/>
        </w:tabs>
        <w:autoSpaceDE w:val="0"/>
        <w:autoSpaceDN w:val="0"/>
        <w:adjustRightInd w:val="0"/>
        <w:ind w:right="-1"/>
        <w:jc w:val="both"/>
        <w:rPr>
          <w:rFonts w:ascii="Arial" w:hAnsi="Arial" w:cs="Arial"/>
        </w:rPr>
      </w:pPr>
      <w:r w:rsidRPr="000A70E5">
        <w:rPr>
          <w:rFonts w:ascii="Arial" w:hAnsi="Arial" w:cs="Arial"/>
        </w:rPr>
        <w:t>---</w:t>
      </w:r>
      <w:r w:rsidR="001C6F56" w:rsidRPr="000A70E5">
        <w:rPr>
          <w:rFonts w:ascii="Arial" w:hAnsi="Arial" w:cs="Arial"/>
        </w:rPr>
        <w:t>I</w:t>
      </w:r>
      <w:r w:rsidR="00E259CD" w:rsidRPr="000A70E5">
        <w:rPr>
          <w:rFonts w:ascii="Arial" w:hAnsi="Arial" w:cs="Arial"/>
        </w:rPr>
        <w:t>X</w:t>
      </w:r>
      <w:r w:rsidRPr="000A70E5">
        <w:rPr>
          <w:rFonts w:ascii="Arial" w:hAnsi="Arial" w:cs="Arial"/>
        </w:rPr>
        <w:t>.-</w:t>
      </w:r>
      <w:r>
        <w:rPr>
          <w:rFonts w:ascii="Arial" w:hAnsi="Arial" w:cs="Arial"/>
        </w:rPr>
        <w:t xml:space="preserve"> </w:t>
      </w:r>
      <w:r w:rsidRPr="000B4AD9">
        <w:rPr>
          <w:rFonts w:ascii="Arial" w:hAnsi="Arial" w:cs="Arial"/>
        </w:rPr>
        <w:t>E</w:t>
      </w:r>
      <w:r w:rsidR="0074545F">
        <w:rPr>
          <w:rFonts w:ascii="Arial" w:hAnsi="Arial" w:cs="Arial"/>
        </w:rPr>
        <w:t>n ambos escritos relacionados en los Resultandos 1 y 2 de este dictamen, e</w:t>
      </w:r>
      <w:r w:rsidRPr="000B4AD9">
        <w:rPr>
          <w:rFonts w:ascii="Arial" w:hAnsi="Arial" w:cs="Arial"/>
        </w:rPr>
        <w:t xml:space="preserve">l </w:t>
      </w:r>
      <w:r w:rsidR="0074545F">
        <w:rPr>
          <w:rFonts w:ascii="Arial" w:hAnsi="Arial" w:cs="Arial"/>
        </w:rPr>
        <w:t>P</w:t>
      </w:r>
      <w:r w:rsidRPr="000B4AD9">
        <w:rPr>
          <w:rFonts w:ascii="Arial" w:hAnsi="Arial" w:cs="Arial"/>
        </w:rPr>
        <w:t xml:space="preserve">artido </w:t>
      </w:r>
      <w:r w:rsidR="0074545F">
        <w:rPr>
          <w:rFonts w:ascii="Arial" w:hAnsi="Arial" w:cs="Arial"/>
        </w:rPr>
        <w:t xml:space="preserve">Acción Nacional y la Coalición “Unidos Ganas Tú”, respectivamente, </w:t>
      </w:r>
      <w:r w:rsidRPr="000B4AD9">
        <w:rPr>
          <w:rFonts w:ascii="Arial" w:hAnsi="Arial" w:cs="Arial"/>
        </w:rPr>
        <w:t>solicita</w:t>
      </w:r>
      <w:r w:rsidR="0074545F">
        <w:rPr>
          <w:rFonts w:ascii="Arial" w:hAnsi="Arial" w:cs="Arial"/>
        </w:rPr>
        <w:t>n:</w:t>
      </w:r>
      <w:r w:rsidR="00D74FDE">
        <w:rPr>
          <w:rFonts w:ascii="Arial" w:hAnsi="Arial" w:cs="Arial"/>
        </w:rPr>
        <w:tab/>
      </w:r>
    </w:p>
    <w:p w:rsidR="00CD0C04" w:rsidRDefault="00CD0C04" w:rsidP="003261D3">
      <w:pPr>
        <w:tabs>
          <w:tab w:val="right" w:leader="hyphen" w:pos="8789"/>
        </w:tabs>
        <w:autoSpaceDE w:val="0"/>
        <w:autoSpaceDN w:val="0"/>
        <w:adjustRightInd w:val="0"/>
        <w:ind w:right="-1"/>
        <w:jc w:val="both"/>
        <w:rPr>
          <w:rFonts w:ascii="Arial" w:hAnsi="Arial" w:cs="Arial"/>
        </w:rPr>
      </w:pPr>
    </w:p>
    <w:p w:rsidR="000D3524" w:rsidRDefault="000D3524" w:rsidP="003261D3">
      <w:pPr>
        <w:tabs>
          <w:tab w:val="right" w:leader="hyphen" w:pos="8789"/>
        </w:tabs>
        <w:autoSpaceDE w:val="0"/>
        <w:autoSpaceDN w:val="0"/>
        <w:adjustRightInd w:val="0"/>
        <w:ind w:right="-1"/>
        <w:jc w:val="both"/>
        <w:rPr>
          <w:rFonts w:ascii="Arial" w:hAnsi="Arial" w:cs="Arial"/>
        </w:rPr>
      </w:pPr>
      <w:r>
        <w:rPr>
          <w:rFonts w:ascii="Arial" w:hAnsi="Arial" w:cs="Arial"/>
        </w:rPr>
        <w:t>El primero:</w:t>
      </w:r>
      <w:r w:rsidR="00D74FDE">
        <w:rPr>
          <w:rFonts w:ascii="Arial" w:hAnsi="Arial" w:cs="Arial"/>
        </w:rPr>
        <w:tab/>
      </w:r>
    </w:p>
    <w:p w:rsidR="00537C29" w:rsidRPr="000B4AD9" w:rsidRDefault="00537C29" w:rsidP="003261D3">
      <w:pPr>
        <w:tabs>
          <w:tab w:val="right" w:leader="hyphen" w:pos="8789"/>
        </w:tabs>
        <w:autoSpaceDE w:val="0"/>
        <w:autoSpaceDN w:val="0"/>
        <w:adjustRightInd w:val="0"/>
        <w:jc w:val="both"/>
        <w:rPr>
          <w:rFonts w:ascii="Arial" w:hAnsi="Arial" w:cs="Arial"/>
        </w:rPr>
      </w:pPr>
    </w:p>
    <w:p w:rsidR="000D3524" w:rsidRDefault="000D3524" w:rsidP="003261D3">
      <w:pPr>
        <w:tabs>
          <w:tab w:val="right" w:leader="hyphen" w:pos="8789"/>
        </w:tabs>
        <w:autoSpaceDE w:val="0"/>
        <w:autoSpaceDN w:val="0"/>
        <w:adjustRightInd w:val="0"/>
        <w:ind w:left="709" w:right="850"/>
        <w:jc w:val="both"/>
        <w:rPr>
          <w:rFonts w:ascii="Arial" w:hAnsi="Arial" w:cs="Arial"/>
          <w:sz w:val="18"/>
          <w:szCs w:val="18"/>
        </w:rPr>
      </w:pPr>
      <w:r>
        <w:rPr>
          <w:rFonts w:ascii="Arial" w:hAnsi="Arial" w:cs="Arial"/>
          <w:i/>
          <w:sz w:val="18"/>
          <w:szCs w:val="18"/>
        </w:rPr>
        <w:t>a)</w:t>
      </w:r>
      <w:r w:rsidR="00537C29" w:rsidRPr="002B27C2">
        <w:rPr>
          <w:rFonts w:ascii="Arial" w:hAnsi="Arial" w:cs="Arial"/>
          <w:i/>
          <w:sz w:val="18"/>
          <w:szCs w:val="18"/>
        </w:rPr>
        <w:t>.-</w:t>
      </w:r>
      <w:r w:rsidRPr="000D3524">
        <w:rPr>
          <w:rFonts w:ascii="Arial" w:hAnsi="Arial" w:cs="Arial"/>
          <w:sz w:val="18"/>
          <w:szCs w:val="18"/>
        </w:rPr>
        <w:t xml:space="preserve"> “</w:t>
      </w:r>
      <w:r>
        <w:rPr>
          <w:rFonts w:ascii="Arial" w:hAnsi="Arial" w:cs="Arial"/>
          <w:sz w:val="18"/>
          <w:szCs w:val="18"/>
        </w:rPr>
        <w:t>S</w:t>
      </w:r>
      <w:r w:rsidRPr="000D3524">
        <w:rPr>
          <w:rFonts w:ascii="Arial" w:hAnsi="Arial" w:cs="Arial"/>
          <w:sz w:val="18"/>
          <w:szCs w:val="18"/>
        </w:rPr>
        <w:t>e envíe atento (sic) al Consejo Municipal Electoral de Culiacán, a efecto de que le rinda un informe de las Planillas de Candidatos a Presidente Municipal, Síndico Procurador y Regidores por el Sistema de Mayoría Relativa que han quedado debidamente registradas para participar en las elecciones locales del año 2013</w:t>
      </w:r>
      <w:r>
        <w:rPr>
          <w:rFonts w:ascii="Arial" w:hAnsi="Arial" w:cs="Arial"/>
          <w:sz w:val="18"/>
          <w:szCs w:val="18"/>
        </w:rPr>
        <w:t>”;</w:t>
      </w:r>
    </w:p>
    <w:p w:rsidR="000D3524" w:rsidRDefault="000D3524" w:rsidP="003261D3">
      <w:pPr>
        <w:tabs>
          <w:tab w:val="right" w:leader="hyphen" w:pos="8789"/>
        </w:tabs>
        <w:autoSpaceDE w:val="0"/>
        <w:autoSpaceDN w:val="0"/>
        <w:adjustRightInd w:val="0"/>
        <w:ind w:left="709" w:right="850"/>
        <w:jc w:val="both"/>
      </w:pPr>
    </w:p>
    <w:p w:rsidR="000D3524" w:rsidRDefault="000D3524" w:rsidP="003261D3">
      <w:pPr>
        <w:tabs>
          <w:tab w:val="right" w:leader="hyphen" w:pos="8789"/>
        </w:tabs>
        <w:autoSpaceDE w:val="0"/>
        <w:autoSpaceDN w:val="0"/>
        <w:adjustRightInd w:val="0"/>
        <w:ind w:left="709" w:right="850"/>
        <w:jc w:val="both"/>
        <w:rPr>
          <w:rFonts w:ascii="Arial" w:hAnsi="Arial" w:cs="Arial"/>
          <w:i/>
          <w:sz w:val="18"/>
          <w:szCs w:val="18"/>
        </w:rPr>
      </w:pPr>
      <w:r>
        <w:rPr>
          <w:rFonts w:ascii="Arial" w:hAnsi="Arial" w:cs="Arial"/>
          <w:sz w:val="18"/>
          <w:szCs w:val="18"/>
        </w:rPr>
        <w:t xml:space="preserve">b).- </w:t>
      </w:r>
      <w:r w:rsidRPr="000D3524">
        <w:rPr>
          <w:rFonts w:ascii="Arial" w:hAnsi="Arial" w:cs="Arial"/>
          <w:sz w:val="18"/>
          <w:szCs w:val="18"/>
        </w:rPr>
        <w:t>“</w:t>
      </w:r>
      <w:r w:rsidRPr="000D3524">
        <w:rPr>
          <w:rFonts w:ascii="Arial" w:hAnsi="Arial" w:cs="Arial"/>
          <w:i/>
          <w:sz w:val="18"/>
          <w:szCs w:val="18"/>
        </w:rPr>
        <w:t>LA CANCELACIÓN DEL REGISTRO DEL C. SERGIO TORRES FÉLIX, COMO CANDIDATO A PRESIDENTE MUNICIPAL DE CULIACÁN, POR HABER INCURRIDO EN ACTOS ANTICIPADOS DE PRECAMPAÑA, según circunstancias de modo, tiempo, lugar y forma contenidas en la Queja Administrativa QA-001/2013, de conformidad con el resolutivo tercero emitido con fecha 28 de febrero de 2013, al resolver en definitiva la misma</w:t>
      </w:r>
      <w:r w:rsidR="00537C29" w:rsidRPr="002B27C2">
        <w:rPr>
          <w:rFonts w:ascii="Arial" w:hAnsi="Arial" w:cs="Arial"/>
          <w:i/>
          <w:sz w:val="18"/>
          <w:szCs w:val="18"/>
        </w:rPr>
        <w:t>”</w:t>
      </w:r>
      <w:r>
        <w:rPr>
          <w:rFonts w:ascii="Arial" w:hAnsi="Arial" w:cs="Arial"/>
          <w:i/>
          <w:sz w:val="18"/>
          <w:szCs w:val="18"/>
        </w:rPr>
        <w:t xml:space="preserve">; y </w:t>
      </w:r>
    </w:p>
    <w:p w:rsidR="000D3524" w:rsidRDefault="000D3524" w:rsidP="003261D3">
      <w:pPr>
        <w:tabs>
          <w:tab w:val="right" w:leader="hyphen" w:pos="8789"/>
        </w:tabs>
        <w:autoSpaceDE w:val="0"/>
        <w:autoSpaceDN w:val="0"/>
        <w:adjustRightInd w:val="0"/>
        <w:ind w:left="709" w:right="850"/>
        <w:jc w:val="both"/>
        <w:rPr>
          <w:rFonts w:ascii="Arial" w:hAnsi="Arial" w:cs="Arial"/>
          <w:i/>
          <w:sz w:val="18"/>
          <w:szCs w:val="18"/>
        </w:rPr>
      </w:pPr>
    </w:p>
    <w:p w:rsidR="000D3524" w:rsidRDefault="000D3524" w:rsidP="003261D3">
      <w:pPr>
        <w:tabs>
          <w:tab w:val="right" w:leader="hyphen" w:pos="8789"/>
        </w:tabs>
        <w:autoSpaceDE w:val="0"/>
        <w:autoSpaceDN w:val="0"/>
        <w:adjustRightInd w:val="0"/>
        <w:ind w:left="709" w:right="850"/>
        <w:jc w:val="both"/>
        <w:rPr>
          <w:rFonts w:ascii="Arial" w:hAnsi="Arial" w:cs="Arial"/>
          <w:i/>
          <w:sz w:val="18"/>
          <w:szCs w:val="18"/>
        </w:rPr>
      </w:pPr>
      <w:r>
        <w:rPr>
          <w:rFonts w:ascii="Arial" w:hAnsi="Arial" w:cs="Arial"/>
          <w:i/>
          <w:sz w:val="18"/>
          <w:szCs w:val="18"/>
        </w:rPr>
        <w:t>c).- “D</w:t>
      </w:r>
      <w:r w:rsidRPr="000D3524">
        <w:rPr>
          <w:rFonts w:ascii="Arial" w:hAnsi="Arial" w:cs="Arial"/>
          <w:i/>
          <w:sz w:val="18"/>
          <w:szCs w:val="18"/>
        </w:rPr>
        <w:t>ictar resolución en la que ordene al Consejo Municipal Electoral de cumplimiento al resolutivo que se em</w:t>
      </w:r>
      <w:r>
        <w:rPr>
          <w:rFonts w:ascii="Arial" w:hAnsi="Arial" w:cs="Arial"/>
          <w:i/>
          <w:sz w:val="18"/>
          <w:szCs w:val="18"/>
        </w:rPr>
        <w:t>ita</w:t>
      </w:r>
      <w:r w:rsidRPr="000D3524">
        <w:rPr>
          <w:rFonts w:ascii="Arial" w:hAnsi="Arial" w:cs="Arial"/>
          <w:i/>
          <w:sz w:val="18"/>
          <w:szCs w:val="18"/>
        </w:rPr>
        <w:t>”</w:t>
      </w:r>
      <w:r>
        <w:rPr>
          <w:rFonts w:ascii="Arial" w:hAnsi="Arial" w:cs="Arial"/>
          <w:i/>
          <w:sz w:val="18"/>
          <w:szCs w:val="18"/>
        </w:rPr>
        <w:t>-</w:t>
      </w:r>
    </w:p>
    <w:p w:rsidR="00537C29" w:rsidRPr="000D3524" w:rsidRDefault="000D3524" w:rsidP="003261D3">
      <w:pPr>
        <w:tabs>
          <w:tab w:val="right" w:leader="hyphen" w:pos="8789"/>
        </w:tabs>
        <w:autoSpaceDE w:val="0"/>
        <w:autoSpaceDN w:val="0"/>
        <w:adjustRightInd w:val="0"/>
        <w:ind w:right="850"/>
        <w:jc w:val="both"/>
        <w:rPr>
          <w:rFonts w:ascii="Arial" w:hAnsi="Arial" w:cs="Arial"/>
          <w:i/>
        </w:rPr>
      </w:pPr>
      <w:r>
        <w:rPr>
          <w:rFonts w:ascii="Arial" w:hAnsi="Arial" w:cs="Arial"/>
          <w:i/>
          <w:sz w:val="18"/>
          <w:szCs w:val="18"/>
        </w:rPr>
        <w:t xml:space="preserve"> </w:t>
      </w:r>
    </w:p>
    <w:p w:rsidR="000D3524" w:rsidRDefault="000D3524" w:rsidP="003261D3">
      <w:pPr>
        <w:tabs>
          <w:tab w:val="right" w:leader="hyphen" w:pos="8789"/>
        </w:tabs>
        <w:autoSpaceDE w:val="0"/>
        <w:autoSpaceDN w:val="0"/>
        <w:adjustRightInd w:val="0"/>
        <w:ind w:right="850"/>
        <w:jc w:val="both"/>
        <w:rPr>
          <w:rFonts w:ascii="Arial" w:hAnsi="Arial" w:cs="Arial"/>
        </w:rPr>
      </w:pPr>
      <w:r w:rsidRPr="000D3524">
        <w:rPr>
          <w:rFonts w:ascii="Arial" w:hAnsi="Arial" w:cs="Arial"/>
        </w:rPr>
        <w:t>El segundo:</w:t>
      </w:r>
      <w:r w:rsidR="00D74FDE">
        <w:rPr>
          <w:rFonts w:ascii="Arial" w:hAnsi="Arial" w:cs="Arial"/>
        </w:rPr>
        <w:tab/>
      </w:r>
    </w:p>
    <w:p w:rsidR="000D3524" w:rsidRPr="000D3524" w:rsidRDefault="000D3524" w:rsidP="003261D3">
      <w:pPr>
        <w:tabs>
          <w:tab w:val="right" w:leader="hyphen" w:pos="8789"/>
        </w:tabs>
        <w:autoSpaceDE w:val="0"/>
        <w:autoSpaceDN w:val="0"/>
        <w:adjustRightInd w:val="0"/>
        <w:ind w:right="850"/>
        <w:jc w:val="both"/>
        <w:rPr>
          <w:rFonts w:ascii="Arial" w:hAnsi="Arial" w:cs="Arial"/>
        </w:rPr>
      </w:pPr>
    </w:p>
    <w:p w:rsidR="008D0453" w:rsidRDefault="000D3524" w:rsidP="003261D3">
      <w:pPr>
        <w:tabs>
          <w:tab w:val="right" w:leader="hyphen" w:pos="8789"/>
        </w:tabs>
        <w:autoSpaceDE w:val="0"/>
        <w:autoSpaceDN w:val="0"/>
        <w:adjustRightInd w:val="0"/>
        <w:ind w:left="709" w:right="850"/>
        <w:jc w:val="both"/>
        <w:rPr>
          <w:rFonts w:ascii="Arial" w:hAnsi="Arial" w:cs="Arial"/>
          <w:i/>
          <w:sz w:val="18"/>
          <w:szCs w:val="18"/>
        </w:rPr>
      </w:pPr>
      <w:r>
        <w:rPr>
          <w:rFonts w:ascii="Arial" w:hAnsi="Arial" w:cs="Arial"/>
          <w:i/>
          <w:sz w:val="18"/>
          <w:szCs w:val="18"/>
        </w:rPr>
        <w:t xml:space="preserve">a).- </w:t>
      </w:r>
      <w:r w:rsidR="008D0453">
        <w:rPr>
          <w:rFonts w:ascii="Arial" w:hAnsi="Arial" w:cs="Arial"/>
          <w:i/>
          <w:sz w:val="18"/>
          <w:szCs w:val="18"/>
        </w:rPr>
        <w:t>“</w:t>
      </w:r>
      <w:r w:rsidR="008D0453" w:rsidRPr="008D0453">
        <w:rPr>
          <w:rFonts w:ascii="Arial" w:hAnsi="Arial" w:cs="Arial"/>
          <w:i/>
          <w:sz w:val="18"/>
          <w:szCs w:val="18"/>
        </w:rPr>
        <w:t>en cumplimiento de la cosa juzgada resuelta en el presente expediente se revoque y niegue el registro del C. Sergio Torres Félix</w:t>
      </w:r>
      <w:r w:rsidR="008D0453">
        <w:rPr>
          <w:rFonts w:ascii="Arial" w:hAnsi="Arial" w:cs="Arial"/>
          <w:i/>
          <w:sz w:val="18"/>
          <w:szCs w:val="18"/>
        </w:rPr>
        <w:t>”:</w:t>
      </w:r>
    </w:p>
    <w:p w:rsidR="008D0453" w:rsidRDefault="008D0453" w:rsidP="003261D3">
      <w:pPr>
        <w:tabs>
          <w:tab w:val="right" w:leader="hyphen" w:pos="8789"/>
        </w:tabs>
        <w:autoSpaceDE w:val="0"/>
        <w:autoSpaceDN w:val="0"/>
        <w:adjustRightInd w:val="0"/>
        <w:ind w:left="709" w:right="850"/>
        <w:jc w:val="both"/>
        <w:rPr>
          <w:rFonts w:ascii="Arial" w:hAnsi="Arial" w:cs="Arial"/>
          <w:i/>
          <w:sz w:val="18"/>
          <w:szCs w:val="18"/>
        </w:rPr>
      </w:pPr>
    </w:p>
    <w:p w:rsidR="000D3524" w:rsidRDefault="008D0453" w:rsidP="003261D3">
      <w:pPr>
        <w:tabs>
          <w:tab w:val="right" w:leader="hyphen" w:pos="8789"/>
        </w:tabs>
        <w:autoSpaceDE w:val="0"/>
        <w:autoSpaceDN w:val="0"/>
        <w:adjustRightInd w:val="0"/>
        <w:ind w:left="709" w:right="850"/>
        <w:jc w:val="both"/>
        <w:rPr>
          <w:rFonts w:ascii="Arial" w:hAnsi="Arial" w:cs="Arial"/>
          <w:i/>
          <w:sz w:val="18"/>
          <w:szCs w:val="18"/>
        </w:rPr>
      </w:pPr>
      <w:r>
        <w:rPr>
          <w:rFonts w:ascii="Arial" w:hAnsi="Arial" w:cs="Arial"/>
          <w:i/>
          <w:sz w:val="18"/>
          <w:szCs w:val="18"/>
        </w:rPr>
        <w:t xml:space="preserve">b).- </w:t>
      </w:r>
      <w:r w:rsidR="000D3524">
        <w:rPr>
          <w:rFonts w:ascii="Arial" w:hAnsi="Arial" w:cs="Arial"/>
          <w:i/>
          <w:sz w:val="18"/>
          <w:szCs w:val="18"/>
        </w:rPr>
        <w:t>“</w:t>
      </w:r>
      <w:r>
        <w:rPr>
          <w:rFonts w:ascii="Arial" w:hAnsi="Arial" w:cs="Arial"/>
          <w:i/>
          <w:sz w:val="18"/>
          <w:szCs w:val="18"/>
        </w:rPr>
        <w:t>s</w:t>
      </w:r>
      <w:r w:rsidR="000D3524" w:rsidRPr="000D3524">
        <w:rPr>
          <w:rFonts w:ascii="Arial" w:hAnsi="Arial" w:cs="Arial"/>
          <w:i/>
          <w:sz w:val="18"/>
          <w:szCs w:val="18"/>
        </w:rPr>
        <w:t>e emita declaratoria en la que se resuelva que el C. Sergio Torres Félix perdió su derecho a ser registrado como candidato a un cargo de elección popular, ya que el mismo fue propuesto por la Coalición Transformemos Sinaloa</w:t>
      </w:r>
      <w:r w:rsidR="000D3524">
        <w:rPr>
          <w:rFonts w:ascii="Arial" w:hAnsi="Arial" w:cs="Arial"/>
          <w:i/>
          <w:sz w:val="18"/>
          <w:szCs w:val="18"/>
        </w:rPr>
        <w:t xml:space="preserve">”; y </w:t>
      </w:r>
    </w:p>
    <w:p w:rsidR="008D0453" w:rsidRDefault="008D0453" w:rsidP="003261D3">
      <w:pPr>
        <w:tabs>
          <w:tab w:val="right" w:leader="hyphen" w:pos="8789"/>
        </w:tabs>
        <w:autoSpaceDE w:val="0"/>
        <w:autoSpaceDN w:val="0"/>
        <w:adjustRightInd w:val="0"/>
        <w:ind w:left="709" w:right="850"/>
        <w:jc w:val="both"/>
        <w:rPr>
          <w:rFonts w:ascii="Arial" w:hAnsi="Arial" w:cs="Arial"/>
          <w:i/>
          <w:sz w:val="18"/>
          <w:szCs w:val="18"/>
        </w:rPr>
      </w:pPr>
    </w:p>
    <w:p w:rsidR="008D0453" w:rsidRPr="002B27C2" w:rsidRDefault="008D0453" w:rsidP="003261D3">
      <w:pPr>
        <w:tabs>
          <w:tab w:val="right" w:leader="hyphen" w:pos="8789"/>
        </w:tabs>
        <w:autoSpaceDE w:val="0"/>
        <w:autoSpaceDN w:val="0"/>
        <w:adjustRightInd w:val="0"/>
        <w:ind w:left="709" w:right="850"/>
        <w:jc w:val="both"/>
        <w:rPr>
          <w:rFonts w:ascii="Arial" w:hAnsi="Arial" w:cs="Arial"/>
          <w:sz w:val="18"/>
          <w:szCs w:val="18"/>
        </w:rPr>
      </w:pPr>
      <w:r>
        <w:rPr>
          <w:rFonts w:ascii="Arial" w:hAnsi="Arial" w:cs="Arial"/>
          <w:i/>
          <w:sz w:val="18"/>
          <w:szCs w:val="18"/>
        </w:rPr>
        <w:t>c).- “</w:t>
      </w:r>
      <w:r w:rsidRPr="008D0453">
        <w:rPr>
          <w:rFonts w:ascii="Arial" w:hAnsi="Arial" w:cs="Arial"/>
          <w:i/>
          <w:sz w:val="18"/>
          <w:szCs w:val="18"/>
        </w:rPr>
        <w:t>en cumplimiento de la cosa juzgada y resuelta en el presente expediente, se NIEGUE EL REGISTRO del C. Sergio Torres Félix por actualizarse el supuesto previsto en la resolución dictada en el presente expediente y en consecuencia se le aplique la sanción prevista en el artículo 248 fracción VIII segundo párrafo de la Ley Electoral para el Estado de Sinaloa.</w:t>
      </w:r>
      <w:r>
        <w:rPr>
          <w:rFonts w:ascii="Arial" w:hAnsi="Arial" w:cs="Arial"/>
          <w:i/>
          <w:sz w:val="18"/>
          <w:szCs w:val="18"/>
        </w:rPr>
        <w:t>”</w:t>
      </w:r>
    </w:p>
    <w:p w:rsidR="00537C29" w:rsidRDefault="00537C29" w:rsidP="003261D3">
      <w:pPr>
        <w:tabs>
          <w:tab w:val="right" w:leader="hyphen" w:pos="8789"/>
        </w:tabs>
        <w:autoSpaceDE w:val="0"/>
        <w:autoSpaceDN w:val="0"/>
        <w:adjustRightInd w:val="0"/>
        <w:ind w:right="99"/>
        <w:jc w:val="both"/>
        <w:rPr>
          <w:rFonts w:ascii="Arial" w:hAnsi="Arial" w:cs="Arial"/>
        </w:rPr>
      </w:pPr>
    </w:p>
    <w:p w:rsidR="00EF5CFB" w:rsidRDefault="00404014" w:rsidP="00D74FDE">
      <w:pPr>
        <w:tabs>
          <w:tab w:val="right" w:leader="hyphen" w:pos="8789"/>
        </w:tabs>
        <w:autoSpaceDE w:val="0"/>
        <w:autoSpaceDN w:val="0"/>
        <w:adjustRightInd w:val="0"/>
        <w:ind w:right="-1"/>
        <w:jc w:val="both"/>
        <w:rPr>
          <w:rFonts w:ascii="Arial" w:hAnsi="Arial" w:cs="Arial"/>
          <w:bCs/>
        </w:rPr>
      </w:pPr>
      <w:r>
        <w:rPr>
          <w:rFonts w:ascii="Arial" w:hAnsi="Arial" w:cs="Arial"/>
        </w:rPr>
        <w:t>---</w:t>
      </w:r>
      <w:r w:rsidR="00EF5CFB" w:rsidRPr="00A36618">
        <w:rPr>
          <w:rFonts w:ascii="Arial" w:hAnsi="Arial" w:cs="Arial"/>
        </w:rPr>
        <w:t xml:space="preserve">Por tal motivo, encontrar esta autoridad </w:t>
      </w:r>
      <w:r w:rsidR="00EF5CFB" w:rsidRPr="00A36618">
        <w:rPr>
          <w:rFonts w:ascii="Arial" w:hAnsi="Arial" w:cs="Arial"/>
          <w:bCs/>
        </w:rPr>
        <w:t>identidad en la pretensión de ambos solicitantes, dará cumplimiento a las sentencias del Tribunal Estatal Electoral en forma conjunta y bajo los mismos argumentos.</w:t>
      </w:r>
      <w:r w:rsidR="00D74FDE">
        <w:rPr>
          <w:rFonts w:ascii="Arial" w:hAnsi="Arial" w:cs="Arial"/>
          <w:bCs/>
        </w:rPr>
        <w:tab/>
      </w:r>
    </w:p>
    <w:p w:rsidR="00EF5CFB" w:rsidRDefault="00EF5CFB" w:rsidP="003261D3">
      <w:pPr>
        <w:tabs>
          <w:tab w:val="right" w:leader="hyphen" w:pos="8789"/>
        </w:tabs>
        <w:autoSpaceDE w:val="0"/>
        <w:autoSpaceDN w:val="0"/>
        <w:adjustRightInd w:val="0"/>
        <w:ind w:right="99"/>
        <w:jc w:val="both"/>
        <w:rPr>
          <w:rFonts w:ascii="Arial" w:hAnsi="Arial" w:cs="Arial"/>
        </w:rPr>
      </w:pPr>
    </w:p>
    <w:p w:rsidR="006B5D91" w:rsidRPr="002F002D" w:rsidRDefault="006B5D91" w:rsidP="003261D3">
      <w:pPr>
        <w:tabs>
          <w:tab w:val="right" w:leader="hyphen" w:pos="8789"/>
        </w:tabs>
        <w:autoSpaceDE w:val="0"/>
        <w:autoSpaceDN w:val="0"/>
        <w:adjustRightInd w:val="0"/>
        <w:ind w:right="-1"/>
        <w:jc w:val="both"/>
        <w:rPr>
          <w:rFonts w:ascii="Arial" w:hAnsi="Arial" w:cs="Arial"/>
          <w:b/>
          <w:bCs/>
          <w:i/>
          <w:u w:val="single"/>
        </w:rPr>
      </w:pPr>
      <w:r w:rsidRPr="002F002D">
        <w:rPr>
          <w:rFonts w:ascii="Arial" w:hAnsi="Arial" w:cs="Arial"/>
          <w:b/>
          <w:i/>
          <w:u w:val="single"/>
        </w:rPr>
        <w:t>Cumplimiento la sentencia emitida por el Tribunal Estatal Electoral radicada bajo número de expedi</w:t>
      </w:r>
      <w:r w:rsidR="00A36618">
        <w:rPr>
          <w:rFonts w:ascii="Arial" w:hAnsi="Arial" w:cs="Arial"/>
          <w:b/>
          <w:i/>
          <w:u w:val="single"/>
        </w:rPr>
        <w:t xml:space="preserve">ente 008/2013 REV y en </w:t>
      </w:r>
      <w:r w:rsidRPr="002F002D">
        <w:rPr>
          <w:rFonts w:ascii="Arial" w:hAnsi="Arial" w:cs="Arial"/>
          <w:b/>
          <w:i/>
          <w:u w:val="single"/>
          <w:lang w:val="es-MX"/>
        </w:rPr>
        <w:t xml:space="preserve">el Incidente de Previo y Especial Pronunciamiento </w:t>
      </w:r>
      <w:r w:rsidR="00A36618">
        <w:rPr>
          <w:rFonts w:ascii="Arial" w:hAnsi="Arial" w:cs="Arial"/>
          <w:b/>
          <w:u w:val="single"/>
          <w:lang w:val="es-MX"/>
        </w:rPr>
        <w:t>contenido en el expediente INC 1/2013</w:t>
      </w:r>
      <w:r w:rsidRPr="002F002D">
        <w:rPr>
          <w:rFonts w:ascii="Arial" w:hAnsi="Arial" w:cs="Arial"/>
          <w:b/>
          <w:i/>
          <w:u w:val="single"/>
          <w:lang w:val="es-MX"/>
        </w:rPr>
        <w:t xml:space="preserve">, </w:t>
      </w:r>
      <w:r w:rsidR="00A36618">
        <w:rPr>
          <w:rFonts w:ascii="Arial" w:hAnsi="Arial" w:cs="Arial"/>
          <w:b/>
          <w:i/>
          <w:u w:val="single"/>
          <w:lang w:val="es-MX"/>
        </w:rPr>
        <w:t>a</w:t>
      </w:r>
      <w:r w:rsidR="00A36618" w:rsidRPr="002F002D">
        <w:rPr>
          <w:rFonts w:ascii="Arial" w:hAnsi="Arial" w:cs="Arial"/>
          <w:b/>
          <w:i/>
          <w:u w:val="single"/>
          <w:lang w:val="es-MX"/>
        </w:rPr>
        <w:t xml:space="preserve">sí como </w:t>
      </w:r>
      <w:r w:rsidRPr="002F002D">
        <w:rPr>
          <w:rFonts w:ascii="Arial" w:hAnsi="Arial" w:cs="Arial"/>
          <w:b/>
          <w:i/>
          <w:u w:val="single"/>
          <w:lang w:val="es-MX"/>
        </w:rPr>
        <w:t xml:space="preserve">en el </w:t>
      </w:r>
      <w:r w:rsidR="00A36618">
        <w:rPr>
          <w:rFonts w:ascii="Arial" w:hAnsi="Arial" w:cs="Arial"/>
          <w:b/>
          <w:i/>
          <w:u w:val="single"/>
          <w:lang w:val="es-MX"/>
        </w:rPr>
        <w:t xml:space="preserve">expediente 21/2013 REV, que </w:t>
      </w:r>
      <w:r w:rsidRPr="002F002D">
        <w:rPr>
          <w:rFonts w:ascii="Arial" w:hAnsi="Arial" w:cs="Arial"/>
          <w:b/>
          <w:i/>
          <w:u w:val="single"/>
          <w:lang w:val="es-MX"/>
        </w:rPr>
        <w:t>establece</w:t>
      </w:r>
      <w:r w:rsidR="00A36618">
        <w:rPr>
          <w:rFonts w:ascii="Arial" w:hAnsi="Arial" w:cs="Arial"/>
          <w:b/>
          <w:i/>
          <w:u w:val="single"/>
          <w:lang w:val="es-MX"/>
        </w:rPr>
        <w:t>n</w:t>
      </w:r>
      <w:r w:rsidRPr="002F002D">
        <w:rPr>
          <w:rFonts w:ascii="Arial" w:hAnsi="Arial" w:cs="Arial"/>
          <w:b/>
          <w:i/>
          <w:u w:val="single"/>
          <w:lang w:val="es-MX"/>
        </w:rPr>
        <w:t xml:space="preserve"> que la solicitud planteada al Consejo Estatal Electoral a través de su Presidente deberá ser atendida por el Pleno de dicha autoridad, salvaguardando debidamente el respeto de la garantía de petición consagrada en el artículo 8 de la Constitución Política de los Estados Unidos Mexicanos</w:t>
      </w:r>
    </w:p>
    <w:p w:rsidR="006B5D91" w:rsidRDefault="006B5D91" w:rsidP="003261D3">
      <w:pPr>
        <w:tabs>
          <w:tab w:val="right" w:leader="hyphen" w:pos="8789"/>
        </w:tabs>
        <w:autoSpaceDE w:val="0"/>
        <w:autoSpaceDN w:val="0"/>
        <w:adjustRightInd w:val="0"/>
        <w:ind w:right="-1"/>
        <w:jc w:val="both"/>
        <w:rPr>
          <w:rFonts w:ascii="Arial" w:hAnsi="Arial" w:cs="Arial"/>
          <w:bCs/>
        </w:rPr>
      </w:pPr>
    </w:p>
    <w:p w:rsidR="00BF799F" w:rsidRPr="00DD05B4" w:rsidRDefault="00BF799F" w:rsidP="003261D3">
      <w:pPr>
        <w:tabs>
          <w:tab w:val="right" w:leader="hyphen" w:pos="8789"/>
        </w:tabs>
        <w:autoSpaceDE w:val="0"/>
        <w:autoSpaceDN w:val="0"/>
        <w:adjustRightInd w:val="0"/>
        <w:ind w:right="-1"/>
        <w:jc w:val="both"/>
        <w:rPr>
          <w:rFonts w:ascii="Arial" w:hAnsi="Arial" w:cs="Arial"/>
        </w:rPr>
      </w:pPr>
      <w:r w:rsidRPr="00DD05B4">
        <w:rPr>
          <w:rFonts w:ascii="Arial" w:hAnsi="Arial" w:cs="Arial"/>
          <w:bCs/>
        </w:rPr>
        <w:t>---</w:t>
      </w:r>
      <w:r w:rsidR="006B5D91" w:rsidRPr="00DD05B4">
        <w:rPr>
          <w:rFonts w:ascii="Arial" w:hAnsi="Arial" w:cs="Arial"/>
          <w:bCs/>
        </w:rPr>
        <w:t>X.</w:t>
      </w:r>
      <w:r w:rsidR="00021C45" w:rsidRPr="00DD05B4">
        <w:rPr>
          <w:rFonts w:ascii="Arial" w:hAnsi="Arial" w:cs="Arial"/>
          <w:bCs/>
        </w:rPr>
        <w:t>-</w:t>
      </w:r>
      <w:r w:rsidR="006B5D91" w:rsidRPr="00DD05B4">
        <w:rPr>
          <w:rFonts w:ascii="Arial" w:hAnsi="Arial" w:cs="Arial"/>
          <w:bCs/>
        </w:rPr>
        <w:t xml:space="preserve"> </w:t>
      </w:r>
      <w:r w:rsidR="00EF5CFB" w:rsidRPr="00DD05B4">
        <w:rPr>
          <w:rFonts w:ascii="Arial" w:hAnsi="Arial" w:cs="Arial"/>
          <w:bCs/>
        </w:rPr>
        <w:t xml:space="preserve">Que las pretensiones expresadas por </w:t>
      </w:r>
      <w:r w:rsidR="006B5D91" w:rsidRPr="00DD05B4">
        <w:rPr>
          <w:rFonts w:ascii="Arial" w:hAnsi="Arial" w:cs="Arial"/>
          <w:bCs/>
        </w:rPr>
        <w:t xml:space="preserve">la Coalición </w:t>
      </w:r>
      <w:r w:rsidR="00D6557B" w:rsidRPr="00DD05B4">
        <w:rPr>
          <w:rFonts w:ascii="Arial" w:hAnsi="Arial" w:cs="Arial"/>
          <w:bCs/>
        </w:rPr>
        <w:t>“</w:t>
      </w:r>
      <w:r w:rsidR="006B5D91" w:rsidRPr="00DD05B4">
        <w:rPr>
          <w:rFonts w:ascii="Arial" w:hAnsi="Arial" w:cs="Arial"/>
          <w:bCs/>
        </w:rPr>
        <w:t>Unidos Ganas Tú</w:t>
      </w:r>
      <w:r w:rsidR="00D6557B" w:rsidRPr="00DD05B4">
        <w:rPr>
          <w:rFonts w:ascii="Arial" w:hAnsi="Arial" w:cs="Arial"/>
          <w:bCs/>
        </w:rPr>
        <w:t>”</w:t>
      </w:r>
      <w:r w:rsidR="00EF5CFB" w:rsidRPr="00DD05B4">
        <w:rPr>
          <w:rFonts w:ascii="Arial" w:hAnsi="Arial" w:cs="Arial"/>
          <w:bCs/>
        </w:rPr>
        <w:t xml:space="preserve"> y por el Partido Acción Nacional</w:t>
      </w:r>
      <w:r w:rsidR="006B5D91" w:rsidRPr="00DD05B4">
        <w:rPr>
          <w:rFonts w:ascii="Arial" w:hAnsi="Arial" w:cs="Arial"/>
          <w:bCs/>
        </w:rPr>
        <w:t xml:space="preserve">, </w:t>
      </w:r>
      <w:r w:rsidR="00EF5CFB" w:rsidRPr="00DD05B4">
        <w:rPr>
          <w:rFonts w:ascii="Arial" w:hAnsi="Arial" w:cs="Arial"/>
          <w:bCs/>
        </w:rPr>
        <w:t xml:space="preserve">contenidas en los escritos dirigidos </w:t>
      </w:r>
      <w:r w:rsidR="006B5D91" w:rsidRPr="00DD05B4">
        <w:rPr>
          <w:rFonts w:ascii="Arial" w:hAnsi="Arial" w:cs="Arial"/>
          <w:bCs/>
        </w:rPr>
        <w:t>t</w:t>
      </w:r>
      <w:r w:rsidRPr="00DD05B4">
        <w:rPr>
          <w:rFonts w:ascii="Arial" w:hAnsi="Arial" w:cs="Arial"/>
          <w:bCs/>
        </w:rPr>
        <w:t>a</w:t>
      </w:r>
      <w:r w:rsidR="006B5D91" w:rsidRPr="00DD05B4">
        <w:rPr>
          <w:rFonts w:ascii="Arial" w:hAnsi="Arial" w:cs="Arial"/>
          <w:bCs/>
        </w:rPr>
        <w:t xml:space="preserve">nto </w:t>
      </w:r>
      <w:r w:rsidR="00EF5CFB" w:rsidRPr="00DD05B4">
        <w:rPr>
          <w:rFonts w:ascii="Arial" w:hAnsi="Arial" w:cs="Arial"/>
          <w:bCs/>
        </w:rPr>
        <w:t>a</w:t>
      </w:r>
      <w:r w:rsidR="006B5D91" w:rsidRPr="00DD05B4">
        <w:rPr>
          <w:rFonts w:ascii="Arial" w:hAnsi="Arial" w:cs="Arial"/>
          <w:bCs/>
        </w:rPr>
        <w:t xml:space="preserve">l Consejo Municipal Electoral de Culiacán, </w:t>
      </w:r>
      <w:r w:rsidR="00EF5CFB" w:rsidRPr="00DD05B4">
        <w:rPr>
          <w:rFonts w:ascii="Arial" w:hAnsi="Arial" w:cs="Arial"/>
          <w:bCs/>
        </w:rPr>
        <w:t xml:space="preserve">como al Consejo </w:t>
      </w:r>
      <w:r w:rsidR="006B5D91" w:rsidRPr="00DD05B4">
        <w:rPr>
          <w:rFonts w:ascii="Arial" w:hAnsi="Arial" w:cs="Arial"/>
          <w:bCs/>
        </w:rPr>
        <w:t xml:space="preserve">Estatal </w:t>
      </w:r>
      <w:r w:rsidR="00EF5CFB" w:rsidRPr="00DD05B4">
        <w:rPr>
          <w:rFonts w:ascii="Arial" w:hAnsi="Arial" w:cs="Arial"/>
          <w:bCs/>
        </w:rPr>
        <w:t>Electoral, tienen por objeto que</w:t>
      </w:r>
      <w:r w:rsidR="00127335" w:rsidRPr="00DD05B4">
        <w:rPr>
          <w:rFonts w:ascii="Arial" w:hAnsi="Arial" w:cs="Arial"/>
          <w:bCs/>
        </w:rPr>
        <w:t>, ya sea mediante negativa o a través de cancelación,</w:t>
      </w:r>
      <w:r w:rsidR="00EF5CFB" w:rsidRPr="00DD05B4">
        <w:rPr>
          <w:rFonts w:ascii="Arial" w:hAnsi="Arial" w:cs="Arial"/>
          <w:bCs/>
        </w:rPr>
        <w:t xml:space="preserve"> se deje</w:t>
      </w:r>
      <w:r w:rsidR="00404014">
        <w:rPr>
          <w:rFonts w:ascii="Arial" w:hAnsi="Arial" w:cs="Arial"/>
          <w:bCs/>
        </w:rPr>
        <w:t>n</w:t>
      </w:r>
      <w:r w:rsidR="00EF5CFB" w:rsidRPr="00DD05B4">
        <w:rPr>
          <w:rFonts w:ascii="Arial" w:hAnsi="Arial" w:cs="Arial"/>
          <w:bCs/>
        </w:rPr>
        <w:t xml:space="preserve"> sin efecto </w:t>
      </w:r>
      <w:r w:rsidR="006B5D91" w:rsidRPr="00DD05B4">
        <w:rPr>
          <w:rFonts w:ascii="Arial" w:hAnsi="Arial" w:cs="Arial"/>
          <w:bCs/>
        </w:rPr>
        <w:t>l</w:t>
      </w:r>
      <w:r w:rsidR="00404014">
        <w:rPr>
          <w:rFonts w:ascii="Arial" w:hAnsi="Arial" w:cs="Arial"/>
          <w:bCs/>
        </w:rPr>
        <w:t>os</w:t>
      </w:r>
      <w:r w:rsidR="006B5D91" w:rsidRPr="00DD05B4">
        <w:rPr>
          <w:rFonts w:ascii="Arial" w:hAnsi="Arial" w:cs="Arial"/>
          <w:bCs/>
        </w:rPr>
        <w:t xml:space="preserve"> registro</w:t>
      </w:r>
      <w:r w:rsidR="00404014">
        <w:rPr>
          <w:rFonts w:ascii="Arial" w:hAnsi="Arial" w:cs="Arial"/>
          <w:bCs/>
        </w:rPr>
        <w:t>s</w:t>
      </w:r>
      <w:r w:rsidR="006B5D91" w:rsidRPr="00DD05B4">
        <w:rPr>
          <w:rFonts w:ascii="Arial" w:hAnsi="Arial" w:cs="Arial"/>
          <w:bCs/>
        </w:rPr>
        <w:t xml:space="preserve"> </w:t>
      </w:r>
      <w:r w:rsidR="00127335" w:rsidRPr="00DD05B4">
        <w:rPr>
          <w:rFonts w:ascii="Arial" w:hAnsi="Arial" w:cs="Arial"/>
          <w:bCs/>
        </w:rPr>
        <w:t>de</w:t>
      </w:r>
      <w:r w:rsidR="00404014">
        <w:rPr>
          <w:rFonts w:ascii="Arial" w:hAnsi="Arial" w:cs="Arial"/>
          <w:bCs/>
        </w:rPr>
        <w:t xml:space="preserve"> </w:t>
      </w:r>
      <w:r w:rsidR="00127335" w:rsidRPr="00DD05B4">
        <w:rPr>
          <w:rFonts w:ascii="Arial" w:hAnsi="Arial" w:cs="Arial"/>
          <w:bCs/>
        </w:rPr>
        <w:t>l</w:t>
      </w:r>
      <w:r w:rsidR="00404014">
        <w:rPr>
          <w:rFonts w:ascii="Arial" w:hAnsi="Arial" w:cs="Arial"/>
          <w:bCs/>
        </w:rPr>
        <w:t>os</w:t>
      </w:r>
      <w:r w:rsidR="00127335" w:rsidRPr="00DD05B4">
        <w:rPr>
          <w:rFonts w:ascii="Arial" w:hAnsi="Arial" w:cs="Arial"/>
          <w:bCs/>
        </w:rPr>
        <w:t xml:space="preserve"> </w:t>
      </w:r>
      <w:r w:rsidR="00404014">
        <w:rPr>
          <w:rFonts w:ascii="Arial" w:hAnsi="Arial" w:cs="Arial"/>
          <w:bCs/>
        </w:rPr>
        <w:t>C</w:t>
      </w:r>
      <w:r w:rsidR="00127335" w:rsidRPr="00DD05B4">
        <w:rPr>
          <w:rFonts w:ascii="Arial" w:hAnsi="Arial" w:cs="Arial"/>
          <w:bCs/>
        </w:rPr>
        <w:t xml:space="preserve">C. Sergio Torres Félix </w:t>
      </w:r>
      <w:r w:rsidR="00404014">
        <w:rPr>
          <w:rFonts w:ascii="Arial" w:hAnsi="Arial" w:cs="Arial"/>
          <w:bCs/>
        </w:rPr>
        <w:t xml:space="preserve">y Arturo Duarte García </w:t>
      </w:r>
      <w:r w:rsidRPr="00DD05B4">
        <w:rPr>
          <w:rFonts w:ascii="Arial" w:hAnsi="Arial" w:cs="Arial"/>
          <w:bCs/>
        </w:rPr>
        <w:t>como candidato</w:t>
      </w:r>
      <w:r w:rsidR="00404014">
        <w:rPr>
          <w:rFonts w:ascii="Arial" w:hAnsi="Arial" w:cs="Arial"/>
          <w:bCs/>
        </w:rPr>
        <w:t>s</w:t>
      </w:r>
      <w:r w:rsidRPr="00DD05B4">
        <w:rPr>
          <w:rFonts w:ascii="Arial" w:hAnsi="Arial" w:cs="Arial"/>
          <w:bCs/>
        </w:rPr>
        <w:t xml:space="preserve"> a Presidente Municipal de Culiacán</w:t>
      </w:r>
      <w:r w:rsidR="00404014">
        <w:rPr>
          <w:rFonts w:ascii="Arial" w:hAnsi="Arial" w:cs="Arial"/>
          <w:bCs/>
        </w:rPr>
        <w:t xml:space="preserve"> y Ahome</w:t>
      </w:r>
      <w:r w:rsidRPr="00DD05B4">
        <w:rPr>
          <w:rFonts w:ascii="Arial" w:hAnsi="Arial" w:cs="Arial"/>
          <w:bCs/>
        </w:rPr>
        <w:t xml:space="preserve">, </w:t>
      </w:r>
      <w:r w:rsidR="00404014">
        <w:rPr>
          <w:rFonts w:ascii="Arial" w:hAnsi="Arial" w:cs="Arial"/>
          <w:bCs/>
        </w:rPr>
        <w:t xml:space="preserve">respectivamente, </w:t>
      </w:r>
      <w:r w:rsidRPr="00DD05B4">
        <w:rPr>
          <w:rFonts w:ascii="Arial" w:hAnsi="Arial" w:cs="Arial"/>
          <w:bCs/>
        </w:rPr>
        <w:t xml:space="preserve">porque a </w:t>
      </w:r>
      <w:r w:rsidR="00404014">
        <w:rPr>
          <w:rFonts w:ascii="Arial" w:hAnsi="Arial" w:cs="Arial"/>
          <w:bCs/>
        </w:rPr>
        <w:t xml:space="preserve">juicio </w:t>
      </w:r>
      <w:r w:rsidR="00127335" w:rsidRPr="00DD05B4">
        <w:rPr>
          <w:rFonts w:ascii="Arial" w:hAnsi="Arial" w:cs="Arial"/>
          <w:bCs/>
        </w:rPr>
        <w:t>de ambos solicitantes</w:t>
      </w:r>
      <w:r w:rsidRPr="00DD05B4">
        <w:rPr>
          <w:rFonts w:ascii="Arial" w:hAnsi="Arial" w:cs="Arial"/>
          <w:bCs/>
        </w:rPr>
        <w:t xml:space="preserve">, en </w:t>
      </w:r>
      <w:r w:rsidR="00127335" w:rsidRPr="00DD05B4">
        <w:rPr>
          <w:rFonts w:ascii="Arial" w:hAnsi="Arial" w:cs="Arial"/>
          <w:bCs/>
        </w:rPr>
        <w:t xml:space="preserve">la resolución de las </w:t>
      </w:r>
      <w:r w:rsidRPr="00DD05B4">
        <w:rPr>
          <w:rFonts w:ascii="Arial" w:hAnsi="Arial" w:cs="Arial"/>
          <w:bCs/>
        </w:rPr>
        <w:t xml:space="preserve">quejas </w:t>
      </w:r>
      <w:r w:rsidRPr="00DD05B4">
        <w:rPr>
          <w:rFonts w:ascii="Arial" w:hAnsi="Arial" w:cs="Arial"/>
        </w:rPr>
        <w:t>QA-01/2013</w:t>
      </w:r>
      <w:r w:rsidR="00404014">
        <w:rPr>
          <w:rFonts w:ascii="Arial" w:hAnsi="Arial" w:cs="Arial"/>
        </w:rPr>
        <w:t>,</w:t>
      </w:r>
      <w:r w:rsidRPr="00DD05B4">
        <w:rPr>
          <w:rFonts w:ascii="Arial" w:hAnsi="Arial" w:cs="Arial"/>
        </w:rPr>
        <w:t xml:space="preserve"> QA-02/2013</w:t>
      </w:r>
      <w:r w:rsidR="00404014">
        <w:rPr>
          <w:rFonts w:ascii="Arial" w:hAnsi="Arial" w:cs="Arial"/>
        </w:rPr>
        <w:t xml:space="preserve">, </w:t>
      </w:r>
      <w:r w:rsidR="00404014" w:rsidRPr="00404014">
        <w:rPr>
          <w:rFonts w:ascii="Arial" w:hAnsi="Arial" w:cs="Arial"/>
        </w:rPr>
        <w:t xml:space="preserve">QA-003/2013 y QA-004/2013, </w:t>
      </w:r>
      <w:r w:rsidR="00127335" w:rsidRPr="00DD05B4">
        <w:rPr>
          <w:rFonts w:ascii="Arial" w:hAnsi="Arial" w:cs="Arial"/>
        </w:rPr>
        <w:t>le</w:t>
      </w:r>
      <w:r w:rsidR="00404014">
        <w:rPr>
          <w:rFonts w:ascii="Arial" w:hAnsi="Arial" w:cs="Arial"/>
        </w:rPr>
        <w:t>s</w:t>
      </w:r>
      <w:r w:rsidR="00127335" w:rsidRPr="00DD05B4">
        <w:rPr>
          <w:rFonts w:ascii="Arial" w:hAnsi="Arial" w:cs="Arial"/>
        </w:rPr>
        <w:t xml:space="preserve"> fue imputada </w:t>
      </w:r>
      <w:r w:rsidRPr="00DD05B4">
        <w:rPr>
          <w:rFonts w:ascii="Arial" w:hAnsi="Arial" w:cs="Arial"/>
        </w:rPr>
        <w:t>responsabilidad por haber realizado actos anticipados de precampaña</w:t>
      </w:r>
      <w:r w:rsidR="00127335" w:rsidRPr="00DD05B4">
        <w:rPr>
          <w:rFonts w:ascii="Arial" w:hAnsi="Arial" w:cs="Arial"/>
        </w:rPr>
        <w:t>. P</w:t>
      </w:r>
      <w:r w:rsidRPr="00DD05B4">
        <w:rPr>
          <w:rFonts w:ascii="Arial" w:hAnsi="Arial" w:cs="Arial"/>
        </w:rPr>
        <w:t xml:space="preserve">rocede </w:t>
      </w:r>
      <w:r w:rsidR="00127335" w:rsidRPr="00DD05B4">
        <w:rPr>
          <w:rFonts w:ascii="Arial" w:hAnsi="Arial" w:cs="Arial"/>
        </w:rPr>
        <w:t xml:space="preserve">entonces </w:t>
      </w:r>
      <w:r w:rsidRPr="00DD05B4">
        <w:rPr>
          <w:rFonts w:ascii="Arial" w:hAnsi="Arial" w:cs="Arial"/>
        </w:rPr>
        <w:t>pronunciarse en los términos de la</w:t>
      </w:r>
      <w:r w:rsidR="00404014">
        <w:rPr>
          <w:rFonts w:ascii="Arial" w:hAnsi="Arial" w:cs="Arial"/>
        </w:rPr>
        <w:t>s</w:t>
      </w:r>
      <w:r w:rsidRPr="00DD05B4">
        <w:rPr>
          <w:rFonts w:ascii="Arial" w:hAnsi="Arial" w:cs="Arial"/>
        </w:rPr>
        <w:t xml:space="preserve"> sen</w:t>
      </w:r>
      <w:r w:rsidR="002F002D" w:rsidRPr="00DD05B4">
        <w:rPr>
          <w:rFonts w:ascii="Arial" w:hAnsi="Arial" w:cs="Arial"/>
        </w:rPr>
        <w:t>te</w:t>
      </w:r>
      <w:r w:rsidR="0056776C" w:rsidRPr="00DD05B4">
        <w:rPr>
          <w:rFonts w:ascii="Arial" w:hAnsi="Arial" w:cs="Arial"/>
        </w:rPr>
        <w:t>n</w:t>
      </w:r>
      <w:r w:rsidRPr="00DD05B4">
        <w:rPr>
          <w:rFonts w:ascii="Arial" w:hAnsi="Arial" w:cs="Arial"/>
        </w:rPr>
        <w:t>cia</w:t>
      </w:r>
      <w:r w:rsidR="00404014">
        <w:rPr>
          <w:rFonts w:ascii="Arial" w:hAnsi="Arial" w:cs="Arial"/>
        </w:rPr>
        <w:t>s</w:t>
      </w:r>
      <w:r w:rsidRPr="00DD05B4">
        <w:rPr>
          <w:rFonts w:ascii="Arial" w:hAnsi="Arial" w:cs="Arial"/>
        </w:rPr>
        <w:t xml:space="preserve"> e incidente al q</w:t>
      </w:r>
      <w:r w:rsidR="007A528E" w:rsidRPr="00DD05B4">
        <w:rPr>
          <w:rFonts w:ascii="Arial" w:hAnsi="Arial" w:cs="Arial"/>
        </w:rPr>
        <w:t>ue se le</w:t>
      </w:r>
      <w:r w:rsidR="00404014">
        <w:rPr>
          <w:rFonts w:ascii="Arial" w:hAnsi="Arial" w:cs="Arial"/>
        </w:rPr>
        <w:t>s</w:t>
      </w:r>
      <w:r w:rsidR="007A528E" w:rsidRPr="00DD05B4">
        <w:rPr>
          <w:rFonts w:ascii="Arial" w:hAnsi="Arial" w:cs="Arial"/>
        </w:rPr>
        <w:t xml:space="preserve"> está </w:t>
      </w:r>
      <w:r w:rsidR="0056776C" w:rsidRPr="00DD05B4">
        <w:rPr>
          <w:rFonts w:ascii="Arial" w:hAnsi="Arial" w:cs="Arial"/>
        </w:rPr>
        <w:t>dando cumpli</w:t>
      </w:r>
      <w:r w:rsidR="00127335" w:rsidRPr="00DD05B4">
        <w:rPr>
          <w:rFonts w:ascii="Arial" w:hAnsi="Arial" w:cs="Arial"/>
        </w:rPr>
        <w:t>miento</w:t>
      </w:r>
      <w:r w:rsidR="0056776C" w:rsidRPr="00DD05B4">
        <w:rPr>
          <w:rFonts w:ascii="Arial" w:hAnsi="Arial" w:cs="Arial"/>
        </w:rPr>
        <w:t>.</w:t>
      </w:r>
      <w:r w:rsidR="00D74FDE">
        <w:rPr>
          <w:rFonts w:ascii="Arial" w:hAnsi="Arial" w:cs="Arial"/>
        </w:rPr>
        <w:tab/>
      </w:r>
    </w:p>
    <w:p w:rsidR="002F002D" w:rsidRPr="00DD05B4" w:rsidRDefault="002F002D" w:rsidP="003261D3">
      <w:pPr>
        <w:tabs>
          <w:tab w:val="right" w:leader="hyphen" w:pos="8789"/>
        </w:tabs>
        <w:autoSpaceDE w:val="0"/>
        <w:autoSpaceDN w:val="0"/>
        <w:adjustRightInd w:val="0"/>
        <w:ind w:right="-1"/>
        <w:jc w:val="both"/>
        <w:rPr>
          <w:rFonts w:ascii="Arial" w:hAnsi="Arial" w:cs="Arial"/>
        </w:rPr>
      </w:pPr>
    </w:p>
    <w:p w:rsidR="00722DFC" w:rsidRPr="003B681B" w:rsidRDefault="00390321" w:rsidP="003261D3">
      <w:pPr>
        <w:tabs>
          <w:tab w:val="right" w:leader="hyphen" w:pos="8789"/>
        </w:tabs>
        <w:autoSpaceDE w:val="0"/>
        <w:autoSpaceDN w:val="0"/>
        <w:adjustRightInd w:val="0"/>
        <w:ind w:right="-1"/>
        <w:jc w:val="both"/>
        <w:rPr>
          <w:rFonts w:ascii="Arial" w:hAnsi="Arial" w:cs="Arial"/>
          <w:sz w:val="20"/>
          <w:szCs w:val="20"/>
        </w:rPr>
      </w:pPr>
      <w:r w:rsidRPr="00DD05B4">
        <w:rPr>
          <w:rFonts w:ascii="Arial" w:hAnsi="Arial" w:cs="Arial"/>
        </w:rPr>
        <w:t>-</w:t>
      </w:r>
      <w:r w:rsidR="003B681B" w:rsidRPr="00DD05B4">
        <w:rPr>
          <w:rFonts w:ascii="Arial" w:hAnsi="Arial" w:cs="Arial"/>
        </w:rPr>
        <w:t xml:space="preserve">--El Pleno del Consejo Estatal Electoral mediante Acuerdo EXT/05/017 de fecha 28 de febrero de 2013, </w:t>
      </w:r>
      <w:r w:rsidR="00344B69" w:rsidRPr="00DD05B4">
        <w:rPr>
          <w:rFonts w:ascii="Arial" w:hAnsi="Arial" w:cs="Arial"/>
        </w:rPr>
        <w:t xml:space="preserve">resolvió en forma acumulada las quejas administrativas QA-001/2013 y QA-002/2013, </w:t>
      </w:r>
      <w:r w:rsidR="00127335" w:rsidRPr="00DD05B4">
        <w:rPr>
          <w:rFonts w:ascii="Arial" w:hAnsi="Arial" w:cs="Arial"/>
        </w:rPr>
        <w:t xml:space="preserve">declarando que: </w:t>
      </w:r>
      <w:r w:rsidR="00344B69" w:rsidRPr="00DD05B4">
        <w:rPr>
          <w:rFonts w:ascii="Arial" w:hAnsi="Arial" w:cs="Arial"/>
        </w:rPr>
        <w:t xml:space="preserve">“… </w:t>
      </w:r>
      <w:r w:rsidR="00344B69" w:rsidRPr="00DD05B4">
        <w:rPr>
          <w:rFonts w:ascii="Arial" w:hAnsi="Arial" w:cs="Arial"/>
          <w:i/>
        </w:rPr>
        <w:t xml:space="preserve">esta autoridad en la presente etapa electoral, no tiene facultades para sancionar al C. Sergio Torres Félix y/o a miembros de un partido político o coalición, en este tipo de casos…” </w:t>
      </w:r>
      <w:r w:rsidR="00127335" w:rsidRPr="00DD05B4">
        <w:rPr>
          <w:rFonts w:ascii="Arial" w:hAnsi="Arial" w:cs="Arial"/>
        </w:rPr>
        <w:t xml:space="preserve">y </w:t>
      </w:r>
      <w:r w:rsidR="00344B69" w:rsidRPr="00DD05B4">
        <w:rPr>
          <w:rFonts w:ascii="Arial" w:hAnsi="Arial" w:cs="Arial"/>
        </w:rPr>
        <w:t xml:space="preserve">que </w:t>
      </w:r>
      <w:r w:rsidR="00127335" w:rsidRPr="00DD05B4">
        <w:rPr>
          <w:rFonts w:ascii="Arial" w:hAnsi="Arial" w:cs="Arial"/>
        </w:rPr>
        <w:t>éste</w:t>
      </w:r>
      <w:r w:rsidR="00127335" w:rsidRPr="00DD05B4">
        <w:rPr>
          <w:rFonts w:ascii="Arial" w:hAnsi="Arial" w:cs="Arial"/>
          <w:i/>
        </w:rPr>
        <w:t xml:space="preserve"> </w:t>
      </w:r>
      <w:r w:rsidR="00344B69" w:rsidRPr="00DD05B4">
        <w:rPr>
          <w:rFonts w:ascii="Arial" w:hAnsi="Arial" w:cs="Arial"/>
          <w:i/>
        </w:rPr>
        <w:t>“…</w:t>
      </w:r>
      <w:r w:rsidR="00344B69" w:rsidRPr="00DD05B4">
        <w:rPr>
          <w:rFonts w:ascii="Arial" w:hAnsi="Arial" w:cs="Arial"/>
          <w:i/>
          <w:u w:val="single"/>
        </w:rPr>
        <w:t>no puede ser sujeto de sanción conforme a derecho</w:t>
      </w:r>
      <w:r w:rsidR="00344B69" w:rsidRPr="00DD05B4">
        <w:rPr>
          <w:rFonts w:ascii="Arial" w:hAnsi="Arial" w:cs="Arial"/>
        </w:rPr>
        <w:t>.”</w:t>
      </w:r>
      <w:r w:rsidR="00722DFC" w:rsidRPr="003B681B">
        <w:rPr>
          <w:rFonts w:ascii="Arial" w:hAnsi="Arial" w:cs="Arial"/>
        </w:rPr>
        <w:t xml:space="preserve"> En efecto, </w:t>
      </w:r>
      <w:r w:rsidR="00344B69" w:rsidRPr="003B681B">
        <w:rPr>
          <w:rFonts w:ascii="Arial" w:hAnsi="Arial" w:cs="Arial"/>
        </w:rPr>
        <w:t xml:space="preserve">a fojas 105 y 106 de </w:t>
      </w:r>
      <w:r w:rsidR="00722DFC" w:rsidRPr="003B681B">
        <w:rPr>
          <w:rFonts w:ascii="Arial" w:hAnsi="Arial" w:cs="Arial"/>
        </w:rPr>
        <w:t>aquel</w:t>
      </w:r>
      <w:r w:rsidR="00344B69" w:rsidRPr="003B681B">
        <w:rPr>
          <w:rFonts w:ascii="Arial" w:hAnsi="Arial" w:cs="Arial"/>
        </w:rPr>
        <w:t>la resolución sancionadora, se determinó que la autoridad administrativa electoral no tenía facultades para sancionar a Sergio Torres Félix y/o a miembros de un partido político o coalición, porque no se reunía un elemento subjetivo del tipo administrativo sancionador electoral consistente en que el sujeto imputado fuera en ese momento aspirante a candidato,</w:t>
      </w:r>
      <w:r w:rsidR="00344B69" w:rsidRPr="003B681B">
        <w:rPr>
          <w:rFonts w:ascii="Arial" w:hAnsi="Arial" w:cs="Arial"/>
          <w:b/>
        </w:rPr>
        <w:t xml:space="preserve"> </w:t>
      </w:r>
      <w:r w:rsidR="00344B69" w:rsidRPr="003B681B">
        <w:rPr>
          <w:rFonts w:ascii="Arial" w:hAnsi="Arial" w:cs="Arial"/>
        </w:rPr>
        <w:t>conforme a lo previsto en los numerales 117, fracción IV, relacionado con el artículo 117 Bis, último párrafo, de los que se advirtió que son aspirantes a candidatos los ciudadanos que deciden contender al interior de un determinado partido político o coalición, con el fin de alcanzar su nominación como candidato a un puesto de elección popular y  que los partidos dispondrán lo necesario a fin de que los aspirantes a candidatos sean reconocidos como tales, extendiéndoles las constancias de registro respectivas, si cumple con los requisitos y resulte procedente, conforme a esta Ley, los estatutos y acuerdos del partido. En este sentido se concluyó que el ciudadano imputado no podía ser sujeto activo de la infracción consistente en actos anticipados de precampaña, precisamente, porque no tenía la calidad de aspirante a candidato del Partido R</w:t>
      </w:r>
      <w:r w:rsidR="00722DFC" w:rsidRPr="003B681B">
        <w:rPr>
          <w:rFonts w:ascii="Arial" w:hAnsi="Arial" w:cs="Arial"/>
        </w:rPr>
        <w:t xml:space="preserve">evolucionario Institucional, y </w:t>
      </w:r>
      <w:r w:rsidR="00344B69" w:rsidRPr="003B681B">
        <w:rPr>
          <w:rFonts w:ascii="Arial" w:hAnsi="Arial" w:cs="Arial"/>
        </w:rPr>
        <w:t>contrariamente a lo que argumenta</w:t>
      </w:r>
      <w:r w:rsidR="00127335">
        <w:rPr>
          <w:rFonts w:ascii="Arial" w:hAnsi="Arial" w:cs="Arial"/>
        </w:rPr>
        <w:t>n</w:t>
      </w:r>
      <w:r w:rsidR="00344B69" w:rsidRPr="003B681B">
        <w:rPr>
          <w:rFonts w:ascii="Arial" w:hAnsi="Arial" w:cs="Arial"/>
        </w:rPr>
        <w:t xml:space="preserve"> l</w:t>
      </w:r>
      <w:r w:rsidR="00127335">
        <w:rPr>
          <w:rFonts w:ascii="Arial" w:hAnsi="Arial" w:cs="Arial"/>
        </w:rPr>
        <w:t>os</w:t>
      </w:r>
      <w:r w:rsidR="00344B69" w:rsidRPr="003B681B">
        <w:rPr>
          <w:rFonts w:ascii="Arial" w:hAnsi="Arial" w:cs="Arial"/>
        </w:rPr>
        <w:t xml:space="preserve"> solicitante</w:t>
      </w:r>
      <w:r w:rsidR="00127335">
        <w:rPr>
          <w:rFonts w:ascii="Arial" w:hAnsi="Arial" w:cs="Arial"/>
        </w:rPr>
        <w:t>s</w:t>
      </w:r>
      <w:r w:rsidR="00FE0163" w:rsidRPr="003B681B">
        <w:rPr>
          <w:rFonts w:ascii="Arial" w:hAnsi="Arial" w:cs="Arial"/>
        </w:rPr>
        <w:t>,</w:t>
      </w:r>
      <w:r w:rsidR="00344B69" w:rsidRPr="003B681B">
        <w:rPr>
          <w:rFonts w:ascii="Arial" w:hAnsi="Arial" w:cs="Arial"/>
        </w:rPr>
        <w:t xml:space="preserve"> en la resolución emitida en las quejas QA-001/2013 y QA-002/2013, </w:t>
      </w:r>
      <w:r w:rsidR="00344B69" w:rsidRPr="003B681B">
        <w:rPr>
          <w:rFonts w:ascii="Arial" w:hAnsi="Arial" w:cs="Arial"/>
          <w:b/>
        </w:rPr>
        <w:t xml:space="preserve">la sanción no quedó supeditada a alguna condición futura, </w:t>
      </w:r>
      <w:r w:rsidR="00344B69" w:rsidRPr="003B681B">
        <w:rPr>
          <w:rFonts w:ascii="Arial" w:hAnsi="Arial" w:cs="Arial"/>
        </w:rPr>
        <w:t>sino que simplemente se determinó que el imputado no podía ser sancionado porque no se acreditaba un elemento necesario para que Sergio Torres Félix pudiera ser considerado como sujeto activo de la infracción consistente en actos anticipado</w:t>
      </w:r>
      <w:r w:rsidR="00722DFC" w:rsidRPr="003B681B">
        <w:rPr>
          <w:rFonts w:ascii="Arial" w:hAnsi="Arial" w:cs="Arial"/>
        </w:rPr>
        <w:t>s</w:t>
      </w:r>
      <w:r w:rsidR="00344B69" w:rsidRPr="003B681B">
        <w:rPr>
          <w:rFonts w:ascii="Arial" w:hAnsi="Arial" w:cs="Arial"/>
        </w:rPr>
        <w:t xml:space="preserve"> de precampaña</w:t>
      </w:r>
      <w:r w:rsidR="00722DFC" w:rsidRPr="003B681B">
        <w:rPr>
          <w:rFonts w:ascii="Arial" w:hAnsi="Arial" w:cs="Arial"/>
        </w:rPr>
        <w:t>.</w:t>
      </w:r>
      <w:r w:rsidR="00D74FDE">
        <w:rPr>
          <w:rFonts w:ascii="Arial" w:hAnsi="Arial" w:cs="Arial"/>
        </w:rPr>
        <w:tab/>
      </w:r>
    </w:p>
    <w:p w:rsidR="00722DFC" w:rsidRPr="003B681B" w:rsidRDefault="00722DFC" w:rsidP="003261D3">
      <w:pPr>
        <w:tabs>
          <w:tab w:val="right" w:leader="hyphen" w:pos="8789"/>
        </w:tabs>
        <w:autoSpaceDE w:val="0"/>
        <w:autoSpaceDN w:val="0"/>
        <w:adjustRightInd w:val="0"/>
        <w:ind w:right="-1"/>
        <w:jc w:val="both"/>
        <w:rPr>
          <w:rFonts w:ascii="Arial" w:hAnsi="Arial" w:cs="Arial"/>
          <w:i/>
          <w:sz w:val="20"/>
          <w:szCs w:val="20"/>
        </w:rPr>
      </w:pPr>
    </w:p>
    <w:p w:rsidR="00D46712" w:rsidRDefault="00722DFC" w:rsidP="003261D3">
      <w:pPr>
        <w:tabs>
          <w:tab w:val="right" w:leader="hyphen" w:pos="8789"/>
        </w:tabs>
        <w:autoSpaceDE w:val="0"/>
        <w:autoSpaceDN w:val="0"/>
        <w:adjustRightInd w:val="0"/>
        <w:ind w:right="-1"/>
        <w:jc w:val="both"/>
        <w:rPr>
          <w:rFonts w:ascii="Arial" w:hAnsi="Arial" w:cs="Arial"/>
        </w:rPr>
      </w:pPr>
      <w:r w:rsidRPr="00DD05B4">
        <w:rPr>
          <w:rFonts w:ascii="Arial" w:hAnsi="Arial" w:cs="Arial"/>
        </w:rPr>
        <w:t xml:space="preserve">---Por otra parte, el Acuerdo que nos ocupa quedó firme y, como lo reconoce el solicitante se elevó a categoría de cosa juzgada, </w:t>
      </w:r>
      <w:r w:rsidR="00A6361B" w:rsidRPr="00DD05B4">
        <w:rPr>
          <w:rFonts w:ascii="Arial" w:hAnsi="Arial" w:cs="Arial"/>
        </w:rPr>
        <w:t xml:space="preserve">en virtud de que el Acuerdo EXT/05/017 de fecha 28 de febrero de 2013, que resolvió en forma acumulada las quejas administrativas QA-001/2013 y QA-002/2013, fue impugnado </w:t>
      </w:r>
      <w:r w:rsidR="00223999" w:rsidRPr="00DD05B4">
        <w:rPr>
          <w:rFonts w:ascii="Arial" w:hAnsi="Arial" w:cs="Arial"/>
        </w:rPr>
        <w:t xml:space="preserve">en vía jurisdiccional tanto por el Partido Revolucionario Institucional como por el Partido Acción Nacional, a raíz de lo cual se instauraron los expedientes 01/2013 REV y 02/2013 REV, mismos que fueron resueltos en forma acumulada por el Pleno del Tribunal Estatal Electoral, declarando infundados y/o inoperantes los agravios de que se dolieron ambos recurrentes. La sentencia en este asunto </w:t>
      </w:r>
      <w:r w:rsidR="00344B69" w:rsidRPr="00DD05B4">
        <w:rPr>
          <w:rFonts w:ascii="Arial" w:hAnsi="Arial" w:cs="Arial"/>
        </w:rPr>
        <w:t xml:space="preserve">no fue controvertida en </w:t>
      </w:r>
      <w:r w:rsidR="00C41D36" w:rsidRPr="00DD05B4">
        <w:rPr>
          <w:rFonts w:ascii="Arial" w:hAnsi="Arial" w:cs="Arial"/>
        </w:rPr>
        <w:t>nin</w:t>
      </w:r>
      <w:r w:rsidR="00344B69" w:rsidRPr="00DD05B4">
        <w:rPr>
          <w:rFonts w:ascii="Arial" w:hAnsi="Arial" w:cs="Arial"/>
        </w:rPr>
        <w:t>gún medio de impugnación.</w:t>
      </w:r>
      <w:r w:rsidR="00C41D36" w:rsidRPr="00DD05B4">
        <w:rPr>
          <w:rFonts w:ascii="Arial" w:hAnsi="Arial" w:cs="Arial"/>
        </w:rPr>
        <w:t xml:space="preserve"> </w:t>
      </w:r>
      <w:r w:rsidR="0012359C" w:rsidRPr="00DD05B4">
        <w:rPr>
          <w:rFonts w:ascii="Arial" w:hAnsi="Arial" w:cs="Arial"/>
        </w:rPr>
        <w:t>En tal situación, el Acuerdo EXT/05/017 es ya inmutable, toda vez que se entiende por “cosa juzgada” la inmutabilidad de lo resuelto en las sentencias o resoluciones firmes</w:t>
      </w:r>
      <w:r w:rsidR="00D46712" w:rsidRPr="00DD05B4">
        <w:rPr>
          <w:rFonts w:ascii="Arial" w:hAnsi="Arial" w:cs="Arial"/>
        </w:rPr>
        <w:t>,</w:t>
      </w:r>
      <w:r w:rsidR="0012359C" w:rsidRPr="00DD05B4">
        <w:rPr>
          <w:rStyle w:val="Refdenotaalpie"/>
          <w:rFonts w:ascii="Arial" w:hAnsi="Arial" w:cs="Arial"/>
        </w:rPr>
        <w:footnoteReference w:id="2"/>
      </w:r>
      <w:r w:rsidR="00D46712" w:rsidRPr="00DD05B4">
        <w:rPr>
          <w:rFonts w:ascii="Arial" w:hAnsi="Arial" w:cs="Arial"/>
        </w:rPr>
        <w:t xml:space="preserve"> y en consecuencia no resulta procedente emitir declaratoria en la que se resuelva que el C. Sergio Torres Félix perdió su derecho a ser registrado como candidato a un cargo de elección popular, como tampoco es dable acceder a la solicitud de que se niegue su registro en virtud de que éste es un acto consumado que no puede s</w:t>
      </w:r>
      <w:r w:rsidR="007A528E" w:rsidRPr="00DD05B4">
        <w:rPr>
          <w:rFonts w:ascii="Arial" w:hAnsi="Arial" w:cs="Arial"/>
        </w:rPr>
        <w:t>er atacado en la vía intentada</w:t>
      </w:r>
      <w:r w:rsidR="007A528E">
        <w:rPr>
          <w:rFonts w:ascii="Arial" w:hAnsi="Arial" w:cs="Arial"/>
        </w:rPr>
        <w:t>.</w:t>
      </w:r>
      <w:r w:rsidR="00D74FDE">
        <w:rPr>
          <w:rFonts w:ascii="Arial" w:hAnsi="Arial" w:cs="Arial"/>
        </w:rPr>
        <w:tab/>
      </w:r>
    </w:p>
    <w:p w:rsidR="00492C04" w:rsidRDefault="00492C04" w:rsidP="003261D3">
      <w:pPr>
        <w:tabs>
          <w:tab w:val="right" w:leader="hyphen" w:pos="8789"/>
        </w:tabs>
        <w:autoSpaceDE w:val="0"/>
        <w:autoSpaceDN w:val="0"/>
        <w:adjustRightInd w:val="0"/>
        <w:ind w:right="-1"/>
        <w:jc w:val="both"/>
        <w:rPr>
          <w:rFonts w:ascii="Arial" w:hAnsi="Arial" w:cs="Arial"/>
        </w:rPr>
      </w:pPr>
    </w:p>
    <w:p w:rsidR="00492C04" w:rsidRPr="00492C04" w:rsidRDefault="00492C04" w:rsidP="00D74FDE">
      <w:pPr>
        <w:pStyle w:val="Body"/>
        <w:tabs>
          <w:tab w:val="right" w:leader="hyphen" w:pos="8789"/>
        </w:tabs>
        <w:ind w:right="-1"/>
        <w:jc w:val="both"/>
        <w:rPr>
          <w:rFonts w:cs="Arial"/>
          <w:sz w:val="24"/>
          <w:szCs w:val="24"/>
          <w:lang w:val="es-MX"/>
        </w:rPr>
      </w:pPr>
      <w:r w:rsidRPr="00492C04">
        <w:rPr>
          <w:rFonts w:cs="Arial"/>
          <w:sz w:val="24"/>
          <w:szCs w:val="24"/>
          <w:lang w:val="es-MX"/>
        </w:rPr>
        <w:t>A efecto de dilucidar si le asiste la razón al solicitante</w:t>
      </w:r>
      <w:r>
        <w:rPr>
          <w:rFonts w:cs="Arial"/>
          <w:sz w:val="24"/>
          <w:szCs w:val="24"/>
          <w:lang w:val="es-MX"/>
        </w:rPr>
        <w:t xml:space="preserve"> en relación con lo afirmado respecto del C. Arturo Duarte García,</w:t>
      </w:r>
      <w:r w:rsidRPr="00492C04">
        <w:rPr>
          <w:rFonts w:cs="Arial"/>
          <w:sz w:val="24"/>
          <w:szCs w:val="24"/>
          <w:lang w:val="es-MX"/>
        </w:rPr>
        <w:t xml:space="preserve"> procede analizar lo asentado por este órgano electoral en el ORD/06/030 aprobado por el Pleno del Consejo Estatal Electoral el 12 de abril del presente año, con el que se resolvió la Queja Administrativa QA-003/2013 y su acumulada QA-004/2013, particularmente lo relativo a su CONSIDERANDO XIII, que en lo que interesa obra en fojas de la 91 a  la 94, en los</w:t>
      </w:r>
      <w:r w:rsidR="00D74FDE">
        <w:rPr>
          <w:rFonts w:cs="Arial"/>
          <w:sz w:val="24"/>
          <w:szCs w:val="24"/>
          <w:lang w:val="es-MX"/>
        </w:rPr>
        <w:t xml:space="preserve"> siguientes términos literales:</w:t>
      </w:r>
      <w:r w:rsidR="00D74FDE">
        <w:rPr>
          <w:rFonts w:cs="Arial"/>
          <w:sz w:val="24"/>
          <w:szCs w:val="24"/>
          <w:lang w:val="es-MX"/>
        </w:rPr>
        <w:tab/>
      </w:r>
    </w:p>
    <w:p w:rsidR="00492C04" w:rsidRPr="00492C04" w:rsidRDefault="00492C04" w:rsidP="003261D3">
      <w:pPr>
        <w:pStyle w:val="Body"/>
        <w:tabs>
          <w:tab w:val="right" w:leader="hyphen" w:pos="8789"/>
        </w:tabs>
        <w:ind w:right="95"/>
        <w:jc w:val="both"/>
        <w:rPr>
          <w:rFonts w:cs="Arial"/>
          <w:sz w:val="24"/>
          <w:szCs w:val="24"/>
          <w:highlight w:val="green"/>
          <w:lang w:val="es-MX"/>
        </w:rPr>
      </w:pPr>
    </w:p>
    <w:p w:rsidR="00492C04" w:rsidRPr="00682094" w:rsidRDefault="00492C04" w:rsidP="003261D3">
      <w:pPr>
        <w:pStyle w:val="Default"/>
        <w:tabs>
          <w:tab w:val="right" w:leader="hyphen" w:pos="8789"/>
        </w:tabs>
        <w:ind w:left="709" w:right="425"/>
        <w:jc w:val="both"/>
        <w:rPr>
          <w:i/>
          <w:color w:val="auto"/>
          <w:sz w:val="20"/>
          <w:szCs w:val="20"/>
        </w:rPr>
      </w:pPr>
      <w:r w:rsidRPr="00682094">
        <w:rPr>
          <w:i/>
          <w:sz w:val="20"/>
          <w:szCs w:val="20"/>
        </w:rPr>
        <w:t xml:space="preserve">---Es también de considerarse como parámetro para la individualización de la sanción, la capacidad económica por lo que corresponde al partido infractor (adelante se analizara lo conducente en relación a C. Arturo Duarte García), de tal manera que la imposición de la sanción no implique, por lo menor de esta, que resulte sin impacto en la situación económica del infractor y por ende no se realice la intención correctiva de la misma, pero tampoco de tal envergadura que llegare a afectar sustancialmente el desarrollo de su función, y más en la etapa del proceso electoral actual. Por lo tanto, en ejercicio de la facultad dotada por la norma a esta autoridad electoral, para fijar la sanción que corresponda, es </w:t>
      </w:r>
      <w:r w:rsidRPr="00682094">
        <w:rPr>
          <w:i/>
          <w:color w:val="auto"/>
          <w:sz w:val="20"/>
          <w:szCs w:val="20"/>
        </w:rPr>
        <w:t xml:space="preserve">procedente aplicar la sanción que establece la fracción II del artículo 247 de la Ley Electoral del Estado de Sinaloa, sin embargo, como la pena aplicable en el caso contempla un mínimo y un máximo, tomando en cuenta las circunstancias de tiempo, forma y modo de ejecución en las que se realizó la infracción y que fueron analizadas con anterioridad en el considerando XII de la presente resolución, se concluye que la pena debe ajustarse al monto mayor. </w:t>
      </w:r>
    </w:p>
    <w:p w:rsidR="00492C04" w:rsidRDefault="00492C04" w:rsidP="003261D3">
      <w:pPr>
        <w:pStyle w:val="Default"/>
        <w:tabs>
          <w:tab w:val="right" w:leader="hyphen" w:pos="8789"/>
        </w:tabs>
        <w:ind w:left="709" w:right="425"/>
        <w:jc w:val="both"/>
        <w:rPr>
          <w:i/>
          <w:color w:val="auto"/>
          <w:sz w:val="20"/>
          <w:szCs w:val="20"/>
        </w:rPr>
      </w:pPr>
    </w:p>
    <w:p w:rsidR="00492C04" w:rsidRPr="00682094" w:rsidRDefault="00492C04" w:rsidP="003261D3">
      <w:pPr>
        <w:pStyle w:val="Default"/>
        <w:tabs>
          <w:tab w:val="right" w:leader="hyphen" w:pos="8789"/>
        </w:tabs>
        <w:ind w:left="709" w:right="425"/>
        <w:jc w:val="both"/>
        <w:rPr>
          <w:i/>
          <w:color w:val="auto"/>
          <w:sz w:val="20"/>
          <w:szCs w:val="20"/>
        </w:rPr>
      </w:pPr>
      <w:r w:rsidRPr="00682094">
        <w:rPr>
          <w:i/>
          <w:color w:val="auto"/>
          <w:sz w:val="20"/>
          <w:szCs w:val="20"/>
        </w:rPr>
        <w:t xml:space="preserve">No escapa a esta autoridad que mediante escrito de fecha 11 de marzo del presente año, presentado ante la Secretaría General de este órgano electoral; el Partido Revolucionario Institucional planteó un deslinde; y en lo atinente a este caso en particular, manifiesta lo siguiente: un “amplio deslinde respecto de la propaganda colocada en anuncios espectaculares por el C. Arturo Duarte García… dicha publicidad se encuentra colocada en diversos lugares de la Ciudad de Los Mochis en el Municipio de Ahome… En la publicidad del Lic. Arturo Duarte García, aparece además de su nombre e imagen, el logotipo de la asociación civil Todos por Ahome”; sin embargo, a juicio de esta responsable, el documento de marras no resulta eficaz para el propósito enunciado en él, en tanto su contenido es meramente retórico; para lo cual, la efectividad del deslinde de responsabilidad, se surtirá cuando las acciones o medidas tomadas al efecto por el partido y sus candidatos, resulten eficaces, idóneas, jurídicas, oportunas y razonables. </w:t>
      </w:r>
    </w:p>
    <w:p w:rsidR="00492C04" w:rsidRPr="00682094" w:rsidRDefault="00492C04" w:rsidP="003261D3">
      <w:pPr>
        <w:pStyle w:val="Default"/>
        <w:tabs>
          <w:tab w:val="right" w:leader="hyphen" w:pos="8789"/>
        </w:tabs>
        <w:ind w:left="709" w:right="425"/>
        <w:jc w:val="both"/>
        <w:rPr>
          <w:i/>
          <w:color w:val="auto"/>
          <w:sz w:val="20"/>
          <w:szCs w:val="20"/>
        </w:rPr>
      </w:pPr>
      <w:r w:rsidRPr="00682094">
        <w:rPr>
          <w:i/>
          <w:color w:val="auto"/>
          <w:sz w:val="20"/>
          <w:szCs w:val="20"/>
        </w:rPr>
        <w:t xml:space="preserve">En este contexto, se ha considerado que una medida o acción válida para deslindar de responsabilidad a un partido político será: </w:t>
      </w:r>
    </w:p>
    <w:p w:rsidR="00492C04" w:rsidRPr="00682094" w:rsidRDefault="00492C04" w:rsidP="003261D3">
      <w:pPr>
        <w:pStyle w:val="Default"/>
        <w:tabs>
          <w:tab w:val="right" w:leader="hyphen" w:pos="8789"/>
        </w:tabs>
        <w:ind w:left="709" w:right="425"/>
        <w:jc w:val="both"/>
        <w:rPr>
          <w:i/>
          <w:color w:val="auto"/>
          <w:sz w:val="20"/>
          <w:szCs w:val="20"/>
        </w:rPr>
      </w:pPr>
      <w:r w:rsidRPr="00682094">
        <w:rPr>
          <w:b/>
          <w:bCs/>
          <w:i/>
          <w:color w:val="auto"/>
          <w:sz w:val="20"/>
          <w:szCs w:val="20"/>
        </w:rPr>
        <w:t xml:space="preserve">a) </w:t>
      </w:r>
      <w:r w:rsidRPr="00682094">
        <w:rPr>
          <w:i/>
          <w:iCs/>
          <w:color w:val="auto"/>
          <w:sz w:val="20"/>
          <w:szCs w:val="20"/>
        </w:rPr>
        <w:t>Eficaz</w:t>
      </w:r>
      <w:r w:rsidRPr="00682094">
        <w:rPr>
          <w:i/>
          <w:color w:val="auto"/>
          <w:sz w:val="20"/>
          <w:szCs w:val="20"/>
        </w:rPr>
        <w:t xml:space="preserve">, cuando su implementación esté dirigida a producir o conlleve al cese o genere la posibilidad de que la autoridad competente conozca del hecho y ejerza sus atribuciones para investigarlo y, en su caso, resolver sobre la licitud o ilicitud de la conducta denunciada; </w:t>
      </w:r>
    </w:p>
    <w:p w:rsidR="00492C04" w:rsidRPr="00682094" w:rsidRDefault="00492C04" w:rsidP="003261D3">
      <w:pPr>
        <w:pStyle w:val="Default"/>
        <w:tabs>
          <w:tab w:val="right" w:leader="hyphen" w:pos="8789"/>
        </w:tabs>
        <w:ind w:left="709" w:right="425"/>
        <w:jc w:val="both"/>
        <w:rPr>
          <w:i/>
          <w:color w:val="auto"/>
          <w:sz w:val="20"/>
          <w:szCs w:val="20"/>
        </w:rPr>
      </w:pPr>
      <w:r w:rsidRPr="00682094">
        <w:rPr>
          <w:b/>
          <w:bCs/>
          <w:i/>
          <w:color w:val="auto"/>
          <w:sz w:val="20"/>
          <w:szCs w:val="20"/>
        </w:rPr>
        <w:t xml:space="preserve">b) </w:t>
      </w:r>
      <w:r w:rsidRPr="00682094">
        <w:rPr>
          <w:i/>
          <w:iCs/>
          <w:color w:val="auto"/>
          <w:sz w:val="20"/>
          <w:szCs w:val="20"/>
        </w:rPr>
        <w:t>Idónea</w:t>
      </w:r>
      <w:r w:rsidRPr="00682094">
        <w:rPr>
          <w:i/>
          <w:color w:val="auto"/>
          <w:sz w:val="20"/>
          <w:szCs w:val="20"/>
        </w:rPr>
        <w:t xml:space="preserve">, en la medida en que resulte adecuada y apropiada para ello; </w:t>
      </w:r>
    </w:p>
    <w:p w:rsidR="00492C04" w:rsidRPr="00682094" w:rsidRDefault="00492C04" w:rsidP="003261D3">
      <w:pPr>
        <w:pStyle w:val="Default"/>
        <w:tabs>
          <w:tab w:val="right" w:leader="hyphen" w:pos="8789"/>
        </w:tabs>
        <w:ind w:left="709" w:right="425"/>
        <w:jc w:val="both"/>
        <w:rPr>
          <w:i/>
          <w:color w:val="auto"/>
          <w:sz w:val="20"/>
          <w:szCs w:val="20"/>
        </w:rPr>
      </w:pPr>
      <w:r w:rsidRPr="00682094">
        <w:rPr>
          <w:b/>
          <w:bCs/>
          <w:i/>
          <w:color w:val="auto"/>
          <w:sz w:val="20"/>
          <w:szCs w:val="20"/>
        </w:rPr>
        <w:t xml:space="preserve">c) </w:t>
      </w:r>
      <w:r w:rsidRPr="00682094">
        <w:rPr>
          <w:i/>
          <w:iCs/>
          <w:color w:val="auto"/>
          <w:sz w:val="20"/>
          <w:szCs w:val="20"/>
        </w:rPr>
        <w:t>Jurídica</w:t>
      </w:r>
      <w:r w:rsidRPr="00682094">
        <w:rPr>
          <w:i/>
          <w:color w:val="auto"/>
          <w:sz w:val="20"/>
          <w:szCs w:val="20"/>
        </w:rPr>
        <w:t xml:space="preserve">, en tanto se utilicen instrumentos o mecanismos previstos en la Ley, para que las autoridades electorales (administrativas, penales o jurisdiccionales) tengan conocimientos de los hechos y ejerzan, en el ámbito de su competencia, las acciones pertinentes. Por ejemplo, mediante la formulación de la petición de las medidas cautelares que procedan; </w:t>
      </w:r>
    </w:p>
    <w:p w:rsidR="00492C04" w:rsidRPr="00682094" w:rsidRDefault="00492C04" w:rsidP="003261D3">
      <w:pPr>
        <w:pStyle w:val="Default"/>
        <w:tabs>
          <w:tab w:val="right" w:leader="hyphen" w:pos="8789"/>
        </w:tabs>
        <w:ind w:left="709" w:right="425"/>
        <w:jc w:val="both"/>
        <w:rPr>
          <w:i/>
          <w:color w:val="auto"/>
          <w:sz w:val="20"/>
          <w:szCs w:val="20"/>
        </w:rPr>
      </w:pPr>
      <w:r w:rsidRPr="00682094">
        <w:rPr>
          <w:b/>
          <w:bCs/>
          <w:i/>
          <w:color w:val="auto"/>
          <w:sz w:val="20"/>
          <w:szCs w:val="20"/>
        </w:rPr>
        <w:t xml:space="preserve">d) </w:t>
      </w:r>
      <w:r w:rsidRPr="00682094">
        <w:rPr>
          <w:i/>
          <w:iCs/>
          <w:color w:val="auto"/>
          <w:sz w:val="20"/>
          <w:szCs w:val="20"/>
        </w:rPr>
        <w:t>Oportuna</w:t>
      </w:r>
      <w:r w:rsidRPr="00682094">
        <w:rPr>
          <w:i/>
          <w:color w:val="auto"/>
          <w:sz w:val="20"/>
          <w:szCs w:val="20"/>
        </w:rPr>
        <w:t xml:space="preserve">, si la medida o actuación implementada es de inmediata realización al desarrollo de los eventos ilícitos o perjudiciales para evitar que continúe; y, </w:t>
      </w:r>
    </w:p>
    <w:p w:rsidR="00492C04" w:rsidRDefault="00492C04" w:rsidP="003261D3">
      <w:pPr>
        <w:pStyle w:val="Default"/>
        <w:tabs>
          <w:tab w:val="right" w:leader="hyphen" w:pos="8789"/>
        </w:tabs>
        <w:ind w:left="709" w:right="425"/>
        <w:jc w:val="both"/>
        <w:rPr>
          <w:i/>
          <w:color w:val="auto"/>
          <w:sz w:val="20"/>
          <w:szCs w:val="20"/>
        </w:rPr>
      </w:pPr>
      <w:r w:rsidRPr="00682094">
        <w:rPr>
          <w:b/>
          <w:bCs/>
          <w:i/>
          <w:color w:val="auto"/>
          <w:sz w:val="20"/>
          <w:szCs w:val="20"/>
        </w:rPr>
        <w:t>e</w:t>
      </w:r>
      <w:r w:rsidRPr="00682094">
        <w:rPr>
          <w:i/>
          <w:color w:val="auto"/>
          <w:sz w:val="20"/>
          <w:szCs w:val="20"/>
        </w:rPr>
        <w:t xml:space="preserve">) </w:t>
      </w:r>
      <w:r w:rsidRPr="00682094">
        <w:rPr>
          <w:i/>
          <w:iCs/>
          <w:color w:val="auto"/>
          <w:sz w:val="20"/>
          <w:szCs w:val="20"/>
        </w:rPr>
        <w:t>Razonable</w:t>
      </w:r>
      <w:r w:rsidRPr="00682094">
        <w:rPr>
          <w:i/>
          <w:color w:val="auto"/>
          <w:sz w:val="20"/>
          <w:szCs w:val="20"/>
        </w:rPr>
        <w:t xml:space="preserve">, si la acción o medida implementada es la que de manera ordinaria podría exigirse al partido político de que se trate, siempre que esté a su alcance y disponibilidad el ejercicio de las actuaciones o mecanismos a implementar. </w:t>
      </w:r>
    </w:p>
    <w:p w:rsidR="00492C04" w:rsidRDefault="00492C04" w:rsidP="003261D3">
      <w:pPr>
        <w:pStyle w:val="Default"/>
        <w:tabs>
          <w:tab w:val="right" w:leader="hyphen" w:pos="8789"/>
        </w:tabs>
        <w:ind w:left="709" w:right="425"/>
        <w:jc w:val="both"/>
        <w:rPr>
          <w:i/>
          <w:color w:val="auto"/>
          <w:sz w:val="20"/>
          <w:szCs w:val="20"/>
        </w:rPr>
      </w:pPr>
    </w:p>
    <w:p w:rsidR="00492C04" w:rsidRPr="00682094" w:rsidRDefault="00492C04" w:rsidP="003261D3">
      <w:pPr>
        <w:pStyle w:val="Default"/>
        <w:tabs>
          <w:tab w:val="right" w:leader="hyphen" w:pos="8789"/>
        </w:tabs>
        <w:ind w:left="709" w:right="425"/>
        <w:jc w:val="both"/>
        <w:rPr>
          <w:i/>
          <w:color w:val="auto"/>
          <w:sz w:val="20"/>
          <w:szCs w:val="20"/>
        </w:rPr>
      </w:pPr>
      <w:r w:rsidRPr="00682094">
        <w:rPr>
          <w:i/>
          <w:color w:val="auto"/>
          <w:sz w:val="20"/>
          <w:szCs w:val="20"/>
        </w:rPr>
        <w:t xml:space="preserve">En otras palabras, la forma en que un partido político y sus candidatos pueden cumplir con su obligación de garantes y liberarse de la responsabilidad, tendrían que ser mediante la adopción de medidas o la utilización de instrumentos apropiados para lograr, preventivamente, el resarcimiento de los hechos ilícitos o perjudiciales que se realizan o contengan la pretensión de revertir o sancionar las actuaciones contrarias a la Ley. </w:t>
      </w:r>
    </w:p>
    <w:p w:rsidR="00492C04" w:rsidRPr="00682094" w:rsidRDefault="00492C04" w:rsidP="003261D3">
      <w:pPr>
        <w:pStyle w:val="Default"/>
        <w:tabs>
          <w:tab w:val="right" w:leader="hyphen" w:pos="8789"/>
        </w:tabs>
        <w:ind w:left="709" w:right="425"/>
        <w:jc w:val="both"/>
        <w:rPr>
          <w:i/>
          <w:color w:val="auto"/>
          <w:sz w:val="20"/>
          <w:szCs w:val="20"/>
        </w:rPr>
      </w:pPr>
      <w:r w:rsidRPr="00682094">
        <w:rPr>
          <w:i/>
          <w:color w:val="auto"/>
          <w:sz w:val="20"/>
          <w:szCs w:val="20"/>
        </w:rPr>
        <w:t xml:space="preserve">Por consiguiente, si la acción o medida llevada a cabo para deslindarse de responsabilidad no reúne las características antes enunciadas, entonces, no podrían considerarse efectivas en los términos señalados. </w:t>
      </w:r>
    </w:p>
    <w:p w:rsidR="00492C04" w:rsidRPr="00682094" w:rsidRDefault="00492C04" w:rsidP="003261D3">
      <w:pPr>
        <w:pStyle w:val="Default"/>
        <w:tabs>
          <w:tab w:val="right" w:leader="hyphen" w:pos="8789"/>
        </w:tabs>
        <w:ind w:left="709" w:right="425"/>
        <w:jc w:val="both"/>
        <w:rPr>
          <w:i/>
          <w:color w:val="auto"/>
          <w:sz w:val="20"/>
          <w:szCs w:val="20"/>
        </w:rPr>
      </w:pPr>
      <w:r w:rsidRPr="00682094">
        <w:rPr>
          <w:i/>
          <w:color w:val="auto"/>
          <w:sz w:val="20"/>
          <w:szCs w:val="20"/>
        </w:rPr>
        <w:t xml:space="preserve">Criterio, que fue sustentando por la Sala Superior en la ejecutoria recaída a los expedientes SUP-RAP-201/2009 y sus acumulados, en sesión pública del cinco de agosto de dos mil nueve. </w:t>
      </w:r>
    </w:p>
    <w:p w:rsidR="00492C04" w:rsidRPr="00682094" w:rsidRDefault="00492C04" w:rsidP="003261D3">
      <w:pPr>
        <w:pStyle w:val="Default"/>
        <w:tabs>
          <w:tab w:val="right" w:leader="hyphen" w:pos="8789"/>
        </w:tabs>
        <w:ind w:left="709" w:right="425"/>
        <w:jc w:val="both"/>
        <w:rPr>
          <w:i/>
          <w:color w:val="auto"/>
          <w:sz w:val="20"/>
          <w:szCs w:val="20"/>
        </w:rPr>
      </w:pPr>
      <w:r w:rsidRPr="00682094">
        <w:rPr>
          <w:i/>
          <w:color w:val="auto"/>
          <w:sz w:val="20"/>
          <w:szCs w:val="20"/>
        </w:rPr>
        <w:t xml:space="preserve">Lo cual prueba que, la pretensión aludida en el oficio en comento no viene acompañada de ninguna medida concreta que busque efectivamente inhibir mediante la aplicación de normas estatutarias correctivas, la conducta detectada por dicho instituto político, en su militante Arturo Duarte García, por cuya potencialidad como actos infractores de la normatividad fueron objeto de esa declaración de deslinde en comento; ya que sólo se concreta a señalar que “jamás solicitaron autorización para realizar la colocación de la referida publicidad ni siquiera tuvimos conocimiento de tal circunstancia de manera previa”. </w:t>
      </w:r>
    </w:p>
    <w:p w:rsidR="00492C04" w:rsidRPr="00682094" w:rsidRDefault="00492C04" w:rsidP="003261D3">
      <w:pPr>
        <w:pStyle w:val="Default"/>
        <w:tabs>
          <w:tab w:val="right" w:leader="hyphen" w:pos="8789"/>
        </w:tabs>
        <w:ind w:left="709" w:right="425"/>
        <w:jc w:val="both"/>
        <w:rPr>
          <w:i/>
          <w:color w:val="auto"/>
          <w:sz w:val="20"/>
          <w:szCs w:val="20"/>
        </w:rPr>
      </w:pPr>
      <w:r w:rsidRPr="00682094">
        <w:rPr>
          <w:i/>
          <w:color w:val="auto"/>
          <w:sz w:val="20"/>
          <w:szCs w:val="20"/>
        </w:rPr>
        <w:t xml:space="preserve">Luego, entonces, se considera justo imponer como sanción al Partido Revolucionario Institucional por los </w:t>
      </w:r>
      <w:r w:rsidRPr="00682094">
        <w:rPr>
          <w:i/>
          <w:color w:val="auto"/>
          <w:sz w:val="20"/>
          <w:szCs w:val="20"/>
          <w:u w:val="single"/>
        </w:rPr>
        <w:t>hechos acreditados en el presente expediente</w:t>
      </w:r>
      <w:r w:rsidRPr="00682094">
        <w:rPr>
          <w:i/>
          <w:color w:val="auto"/>
          <w:sz w:val="20"/>
          <w:szCs w:val="20"/>
        </w:rPr>
        <w:t xml:space="preserve">, una sanción de tipo pecuniaria, equivalente a mil días de salario mínimo en la entidad, consistente en </w:t>
      </w:r>
      <w:r w:rsidRPr="00682094">
        <w:rPr>
          <w:b/>
          <w:bCs/>
          <w:i/>
          <w:color w:val="auto"/>
          <w:sz w:val="20"/>
          <w:szCs w:val="20"/>
        </w:rPr>
        <w:t xml:space="preserve">$61,380.00 </w:t>
      </w:r>
      <w:r w:rsidRPr="00682094">
        <w:rPr>
          <w:i/>
          <w:color w:val="auto"/>
          <w:sz w:val="20"/>
          <w:szCs w:val="20"/>
        </w:rPr>
        <w:t xml:space="preserve">(sesenta y un mil trescientos ochenta pesos 00/100), conforme a lo dispuesto en la fracción II del artículo 247 de la ley electoral local; tomando en cuenta que el salario mínimo general diario vigente en el Estado es de </w:t>
      </w:r>
      <w:r w:rsidRPr="00682094">
        <w:rPr>
          <w:b/>
          <w:bCs/>
          <w:i/>
          <w:color w:val="auto"/>
          <w:sz w:val="20"/>
          <w:szCs w:val="20"/>
        </w:rPr>
        <w:t xml:space="preserve">$61.38 </w:t>
      </w:r>
      <w:r w:rsidRPr="00682094">
        <w:rPr>
          <w:i/>
          <w:color w:val="auto"/>
          <w:sz w:val="20"/>
          <w:szCs w:val="20"/>
        </w:rPr>
        <w:t xml:space="preserve">(sesenta y un pesos 38/100). </w:t>
      </w:r>
    </w:p>
    <w:p w:rsidR="00492C04" w:rsidRDefault="00492C04" w:rsidP="003261D3">
      <w:pPr>
        <w:pStyle w:val="Default"/>
        <w:tabs>
          <w:tab w:val="right" w:leader="hyphen" w:pos="8789"/>
        </w:tabs>
        <w:ind w:left="709" w:right="425"/>
        <w:jc w:val="both"/>
        <w:rPr>
          <w:i/>
          <w:color w:val="auto"/>
          <w:sz w:val="20"/>
          <w:szCs w:val="20"/>
        </w:rPr>
      </w:pPr>
    </w:p>
    <w:p w:rsidR="00492C04" w:rsidRPr="00682094" w:rsidRDefault="00492C04" w:rsidP="003261D3">
      <w:pPr>
        <w:pStyle w:val="Default"/>
        <w:tabs>
          <w:tab w:val="right" w:leader="hyphen" w:pos="8789"/>
        </w:tabs>
        <w:ind w:left="709" w:right="425"/>
        <w:jc w:val="both"/>
        <w:rPr>
          <w:i/>
          <w:color w:val="auto"/>
          <w:sz w:val="20"/>
          <w:szCs w:val="20"/>
        </w:rPr>
      </w:pPr>
      <w:r w:rsidRPr="00682094">
        <w:rPr>
          <w:i/>
          <w:color w:val="auto"/>
          <w:sz w:val="20"/>
          <w:szCs w:val="20"/>
        </w:rPr>
        <w:t xml:space="preserve">Lo anterior, si se toma en cuenta que no causa detrimento a su capacidad económica, en virtud de que el instituto político en mención, recibió la cantidad de </w:t>
      </w:r>
      <w:r w:rsidRPr="00682094">
        <w:rPr>
          <w:b/>
          <w:bCs/>
          <w:i/>
          <w:color w:val="auto"/>
          <w:sz w:val="20"/>
          <w:szCs w:val="20"/>
        </w:rPr>
        <w:t xml:space="preserve">$57, 655, 644.69 </w:t>
      </w:r>
      <w:r w:rsidRPr="00682094">
        <w:rPr>
          <w:i/>
          <w:color w:val="auto"/>
          <w:sz w:val="20"/>
          <w:szCs w:val="20"/>
        </w:rPr>
        <w:t xml:space="preserve">(Cincuenta y siete millones, seiscientos cincuenta y cinco mil seiscientos cuarenta y cuatro pesos 69/100) para su ejercicio en el año 2013; de lo cual $34,593,386.81 (Treinta y cuatro millones, quinientos noventa y tres mil trescientos ochenta y seis 81/100) que corresponde a un sesenta por ciento es destinado para su gasto ordinario y $23,062,257.88 (Veintitrés millones, sesenta y dos mil doscientos cincuenta y siete 88/100) corresponde al cuarenta por ciento, destinado a gastos de campaña electoral. </w:t>
      </w:r>
    </w:p>
    <w:p w:rsidR="00492C04" w:rsidRDefault="00492C04" w:rsidP="003261D3">
      <w:pPr>
        <w:pStyle w:val="Default"/>
        <w:tabs>
          <w:tab w:val="right" w:leader="hyphen" w:pos="8789"/>
        </w:tabs>
        <w:ind w:left="709" w:right="425"/>
        <w:jc w:val="both"/>
        <w:rPr>
          <w:i/>
          <w:color w:val="auto"/>
          <w:sz w:val="20"/>
          <w:szCs w:val="20"/>
        </w:rPr>
      </w:pPr>
    </w:p>
    <w:p w:rsidR="00492C04" w:rsidRPr="001F494E" w:rsidRDefault="00492C04" w:rsidP="003261D3">
      <w:pPr>
        <w:pStyle w:val="Default"/>
        <w:tabs>
          <w:tab w:val="right" w:leader="hyphen" w:pos="8789"/>
        </w:tabs>
        <w:ind w:left="709" w:right="425"/>
        <w:jc w:val="both"/>
      </w:pPr>
      <w:r w:rsidRPr="00682094">
        <w:rPr>
          <w:i/>
          <w:color w:val="auto"/>
          <w:sz w:val="20"/>
          <w:szCs w:val="20"/>
        </w:rPr>
        <w:t xml:space="preserve">Es importante, señalar que toda vez que esta autoridad en la presente etapa electoral, </w:t>
      </w:r>
      <w:r w:rsidRPr="00682094">
        <w:rPr>
          <w:b/>
          <w:i/>
          <w:color w:val="auto"/>
          <w:sz w:val="20"/>
          <w:szCs w:val="20"/>
          <w:u w:val="single"/>
        </w:rPr>
        <w:t>no tiene facultades para sancionar al C. Arturo Duarte García</w:t>
      </w:r>
      <w:r w:rsidRPr="00682094">
        <w:rPr>
          <w:i/>
          <w:color w:val="auto"/>
          <w:sz w:val="20"/>
          <w:szCs w:val="20"/>
          <w:u w:val="single"/>
        </w:rPr>
        <w:t xml:space="preserve"> y/o a miembros de un partido político o coalición, en este tipo de casos, pues si bien de conformidad con lo establecido en el artículo 117, fracción IV, de la Ley Electoral del Estado de Sinaloa, son aspirantes a candidatos “los ciudadanos que deciden</w:t>
      </w:r>
      <w:r w:rsidRPr="00682094">
        <w:rPr>
          <w:i/>
          <w:color w:val="auto"/>
          <w:sz w:val="20"/>
          <w:szCs w:val="20"/>
        </w:rPr>
        <w:t xml:space="preserve"> contender al interior de un determinado partido político o coalición, con el fin de alcanzar su nominación como candidato a un puesto de elección popular”; lo anterior no puede ser visto de manera aislada sino en correlación con los dispuesto por el artículo 117 Bis, último párrafo que establece que “los partidos dispondrán lo necesario a fin de que los aspirantes a candidatos sean reconocidos como tales, extendiéndoles las constancias de registro respectivas, si cumple con los requisitos y resulte procedente, conforme a esta Ley, los estatutos y acuerdos del partido”; por lo que el ciudadano imputado no tiene aún la calidad legal de aspirante a candidato y por lo tanto no puede ser sujet</w:t>
      </w:r>
      <w:r>
        <w:rPr>
          <w:i/>
          <w:color w:val="auto"/>
          <w:sz w:val="20"/>
          <w:szCs w:val="20"/>
        </w:rPr>
        <w:t xml:space="preserve">o de sanción conforme a derecho. </w:t>
      </w:r>
    </w:p>
    <w:p w:rsidR="00492C04" w:rsidRPr="000E28D5" w:rsidRDefault="00492C04" w:rsidP="003261D3">
      <w:pPr>
        <w:pStyle w:val="Body"/>
        <w:tabs>
          <w:tab w:val="right" w:leader="hyphen" w:pos="8789"/>
        </w:tabs>
        <w:ind w:right="95"/>
        <w:jc w:val="both"/>
        <w:rPr>
          <w:rFonts w:cs="Arial"/>
          <w:highlight w:val="green"/>
          <w:lang w:val="es-MX"/>
        </w:rPr>
      </w:pPr>
    </w:p>
    <w:p w:rsidR="00492C04" w:rsidRPr="000E3377" w:rsidRDefault="00492C04" w:rsidP="00D74FDE">
      <w:pPr>
        <w:pStyle w:val="Body"/>
        <w:tabs>
          <w:tab w:val="right" w:leader="hyphen" w:pos="8789"/>
        </w:tabs>
        <w:ind w:right="-1"/>
        <w:jc w:val="both"/>
        <w:rPr>
          <w:rFonts w:cs="Arial"/>
          <w:sz w:val="24"/>
          <w:szCs w:val="24"/>
          <w:lang w:val="es-MX"/>
        </w:rPr>
      </w:pPr>
      <w:r w:rsidRPr="000E3377">
        <w:rPr>
          <w:rFonts w:cs="Arial"/>
          <w:sz w:val="24"/>
          <w:szCs w:val="24"/>
          <w:lang w:val="es-MX"/>
        </w:rPr>
        <w:t xml:space="preserve">---Si bien es cierto que esta autoridad electoral reconoció </w:t>
      </w:r>
      <w:r>
        <w:rPr>
          <w:rFonts w:cs="Arial"/>
          <w:sz w:val="24"/>
          <w:szCs w:val="24"/>
          <w:lang w:val="es-MX"/>
        </w:rPr>
        <w:t xml:space="preserve">en ambos casos </w:t>
      </w:r>
      <w:r w:rsidRPr="000E3377">
        <w:rPr>
          <w:rFonts w:cs="Arial"/>
          <w:sz w:val="24"/>
          <w:szCs w:val="24"/>
          <w:lang w:val="es-MX"/>
        </w:rPr>
        <w:t>la realización de actos anticipados de precampaña, también lo es que fincó la responsabilidad en el Partido Revolucionario Institucional, por razón de su conducta omisa y negligente respecto de su militante. La responsabilidad del acto en que el solicitante basa su petición no fue adjudicada directamente al C. Arturo Duarte García, tan es así, que al Partido Revolucionario Institucional se le impuso la sanción correspondiente. En tal situación, no es dable acceder a la imposición de una nueva sanción por las mismas conductas.</w:t>
      </w:r>
      <w:r w:rsidR="00D74FDE">
        <w:rPr>
          <w:rFonts w:cs="Arial"/>
          <w:sz w:val="24"/>
          <w:szCs w:val="24"/>
          <w:lang w:val="es-MX"/>
        </w:rPr>
        <w:tab/>
      </w:r>
    </w:p>
    <w:p w:rsidR="00492C04" w:rsidRPr="000E3377" w:rsidRDefault="00492C04" w:rsidP="003261D3">
      <w:pPr>
        <w:pStyle w:val="Body"/>
        <w:tabs>
          <w:tab w:val="right" w:leader="hyphen" w:pos="8789"/>
        </w:tabs>
        <w:ind w:right="95"/>
        <w:jc w:val="both"/>
        <w:rPr>
          <w:rFonts w:cs="Arial"/>
          <w:sz w:val="24"/>
          <w:szCs w:val="24"/>
          <w:lang w:val="es-MX"/>
        </w:rPr>
      </w:pPr>
    </w:p>
    <w:p w:rsidR="00492C04" w:rsidRPr="000E3377" w:rsidRDefault="00492C04" w:rsidP="00D74FDE">
      <w:pPr>
        <w:pStyle w:val="Body"/>
        <w:tabs>
          <w:tab w:val="right" w:leader="hyphen" w:pos="8789"/>
        </w:tabs>
        <w:ind w:right="-1"/>
        <w:jc w:val="both"/>
        <w:rPr>
          <w:rFonts w:cs="Arial"/>
          <w:sz w:val="24"/>
          <w:szCs w:val="24"/>
          <w:lang w:val="es-MX"/>
        </w:rPr>
      </w:pPr>
      <w:r w:rsidRPr="000E3377">
        <w:rPr>
          <w:rFonts w:cs="Arial"/>
          <w:sz w:val="24"/>
          <w:szCs w:val="24"/>
          <w:lang w:val="es-MX"/>
        </w:rPr>
        <w:t xml:space="preserve">---Es decir, en las quejas </w:t>
      </w:r>
      <w:r w:rsidRPr="00492C04">
        <w:rPr>
          <w:rFonts w:cs="Arial"/>
          <w:sz w:val="24"/>
          <w:szCs w:val="24"/>
          <w:lang w:val="es-MX"/>
        </w:rPr>
        <w:t>QA-00</w:t>
      </w:r>
      <w:r>
        <w:rPr>
          <w:rFonts w:cs="Arial"/>
          <w:sz w:val="24"/>
          <w:szCs w:val="24"/>
          <w:lang w:val="es-MX"/>
        </w:rPr>
        <w:t>1</w:t>
      </w:r>
      <w:r w:rsidRPr="00492C04">
        <w:rPr>
          <w:rFonts w:cs="Arial"/>
          <w:sz w:val="24"/>
          <w:szCs w:val="24"/>
          <w:lang w:val="es-MX"/>
        </w:rPr>
        <w:t>/2013</w:t>
      </w:r>
      <w:r>
        <w:rPr>
          <w:rFonts w:cs="Arial"/>
          <w:sz w:val="24"/>
          <w:szCs w:val="24"/>
          <w:lang w:val="es-MX"/>
        </w:rPr>
        <w:t>,</w:t>
      </w:r>
      <w:r w:rsidRPr="00492C04">
        <w:rPr>
          <w:rFonts w:cs="Arial"/>
          <w:sz w:val="24"/>
          <w:szCs w:val="24"/>
          <w:lang w:val="es-MX"/>
        </w:rPr>
        <w:t xml:space="preserve"> QA-00</w:t>
      </w:r>
      <w:r>
        <w:rPr>
          <w:rFonts w:cs="Arial"/>
          <w:sz w:val="24"/>
          <w:szCs w:val="24"/>
          <w:lang w:val="es-MX"/>
        </w:rPr>
        <w:t>2</w:t>
      </w:r>
      <w:r w:rsidRPr="00492C04">
        <w:rPr>
          <w:rFonts w:cs="Arial"/>
          <w:sz w:val="24"/>
          <w:szCs w:val="24"/>
          <w:lang w:val="es-MX"/>
        </w:rPr>
        <w:t>/2013</w:t>
      </w:r>
      <w:r>
        <w:rPr>
          <w:rFonts w:cs="Arial"/>
          <w:sz w:val="24"/>
          <w:szCs w:val="24"/>
          <w:lang w:val="es-MX"/>
        </w:rPr>
        <w:t xml:space="preserve">, </w:t>
      </w:r>
      <w:r w:rsidRPr="000E3377">
        <w:rPr>
          <w:rFonts w:cs="Arial"/>
          <w:sz w:val="24"/>
          <w:szCs w:val="24"/>
          <w:lang w:val="es-MX"/>
        </w:rPr>
        <w:t>QA-03/2013</w:t>
      </w:r>
      <w:r>
        <w:rPr>
          <w:rFonts w:cs="Arial"/>
          <w:sz w:val="24"/>
          <w:szCs w:val="24"/>
          <w:lang w:val="es-MX"/>
        </w:rPr>
        <w:t>,</w:t>
      </w:r>
      <w:r w:rsidRPr="000E3377">
        <w:rPr>
          <w:rFonts w:cs="Arial"/>
          <w:sz w:val="24"/>
          <w:szCs w:val="24"/>
          <w:lang w:val="es-MX"/>
        </w:rPr>
        <w:t xml:space="preserve"> QA-04/2013 la responsabilidad por los hechos denunciados se imputó al Partido Revolucionario Institucional y derivaron en la sanción correspondiente.</w:t>
      </w:r>
      <w:r w:rsidR="00D74FDE">
        <w:rPr>
          <w:rFonts w:cs="Arial"/>
          <w:sz w:val="24"/>
          <w:szCs w:val="24"/>
          <w:lang w:val="es-MX"/>
        </w:rPr>
        <w:tab/>
      </w:r>
    </w:p>
    <w:p w:rsidR="00492C04" w:rsidRPr="00492C04" w:rsidRDefault="00492C04" w:rsidP="003261D3">
      <w:pPr>
        <w:tabs>
          <w:tab w:val="right" w:leader="hyphen" w:pos="8789"/>
        </w:tabs>
        <w:autoSpaceDE w:val="0"/>
        <w:autoSpaceDN w:val="0"/>
        <w:adjustRightInd w:val="0"/>
        <w:ind w:right="99"/>
        <w:jc w:val="both"/>
        <w:rPr>
          <w:rFonts w:ascii="Arial" w:hAnsi="Arial" w:cs="Arial"/>
          <w:lang w:val="es-MX"/>
        </w:rPr>
      </w:pPr>
    </w:p>
    <w:p w:rsidR="00492C04" w:rsidRPr="000E3377" w:rsidRDefault="00492C04" w:rsidP="00D74FDE">
      <w:pPr>
        <w:tabs>
          <w:tab w:val="right" w:leader="hyphen" w:pos="8789"/>
        </w:tabs>
        <w:autoSpaceDE w:val="0"/>
        <w:autoSpaceDN w:val="0"/>
        <w:adjustRightInd w:val="0"/>
        <w:ind w:right="-1"/>
        <w:jc w:val="both"/>
        <w:rPr>
          <w:rFonts w:ascii="Arial" w:hAnsi="Arial" w:cs="Arial"/>
          <w:bCs/>
        </w:rPr>
      </w:pPr>
      <w:r>
        <w:rPr>
          <w:rFonts w:ascii="Arial" w:hAnsi="Arial" w:cs="Arial"/>
        </w:rPr>
        <w:t>---</w:t>
      </w:r>
      <w:r w:rsidRPr="000E3377">
        <w:rPr>
          <w:rFonts w:ascii="Arial" w:hAnsi="Arial" w:cs="Arial"/>
        </w:rPr>
        <w:t xml:space="preserve">Por tal motivo, </w:t>
      </w:r>
      <w:r>
        <w:rPr>
          <w:rFonts w:ascii="Arial" w:hAnsi="Arial" w:cs="Arial"/>
        </w:rPr>
        <w:t xml:space="preserve">al </w:t>
      </w:r>
      <w:r w:rsidRPr="000E3377">
        <w:rPr>
          <w:rFonts w:ascii="Arial" w:hAnsi="Arial" w:cs="Arial"/>
        </w:rPr>
        <w:t xml:space="preserve">encontrar esta autoridad </w:t>
      </w:r>
      <w:r w:rsidRPr="000E3377">
        <w:rPr>
          <w:rFonts w:ascii="Arial" w:hAnsi="Arial" w:cs="Arial"/>
          <w:bCs/>
        </w:rPr>
        <w:t xml:space="preserve">identidad en la pretensión del Representante de la Coalición “Unidos Ganas Tú” y el Partido Acción Nacional, el primero en lo relativo a la </w:t>
      </w:r>
      <w:r w:rsidR="00025C80" w:rsidRPr="000E3377">
        <w:rPr>
          <w:rFonts w:ascii="Arial" w:hAnsi="Arial" w:cs="Arial"/>
          <w:bCs/>
        </w:rPr>
        <w:t>sentencia</w:t>
      </w:r>
      <w:r w:rsidRPr="000E3377">
        <w:rPr>
          <w:rFonts w:ascii="Arial" w:hAnsi="Arial" w:cs="Arial"/>
          <w:bCs/>
        </w:rPr>
        <w:t xml:space="preserve">  008/2013 REV, y el segundo, en el Incidentes de Especial y Previo Pronunciamiento  n</w:t>
      </w:r>
      <w:r>
        <w:rPr>
          <w:rFonts w:ascii="Arial" w:hAnsi="Arial" w:cs="Arial"/>
          <w:bCs/>
        </w:rPr>
        <w:t>úmero 1/2013 derivado a la sente</w:t>
      </w:r>
      <w:r w:rsidRPr="000E3377">
        <w:rPr>
          <w:rFonts w:ascii="Arial" w:hAnsi="Arial" w:cs="Arial"/>
          <w:bCs/>
        </w:rPr>
        <w:t>ncia  008/2013 REV, así como de lo resuelto en la sentencia 21/2013  REV, todas del Tribunal Estatal Electora</w:t>
      </w:r>
      <w:r w:rsidR="00D74FDE">
        <w:rPr>
          <w:rFonts w:ascii="Arial" w:hAnsi="Arial" w:cs="Arial"/>
          <w:bCs/>
        </w:rPr>
        <w:t>l de  Sinaloa por lo siguiente:</w:t>
      </w:r>
      <w:r w:rsidR="00D74FDE">
        <w:rPr>
          <w:rFonts w:ascii="Arial" w:hAnsi="Arial" w:cs="Arial"/>
          <w:bCs/>
        </w:rPr>
        <w:tab/>
      </w:r>
    </w:p>
    <w:p w:rsidR="00492C04" w:rsidRPr="000E3377" w:rsidRDefault="00492C04" w:rsidP="003261D3">
      <w:pPr>
        <w:tabs>
          <w:tab w:val="right" w:leader="hyphen" w:pos="8789"/>
        </w:tabs>
        <w:autoSpaceDE w:val="0"/>
        <w:autoSpaceDN w:val="0"/>
        <w:adjustRightInd w:val="0"/>
        <w:ind w:right="99"/>
        <w:jc w:val="both"/>
        <w:rPr>
          <w:rFonts w:ascii="Arial" w:hAnsi="Arial" w:cs="Arial"/>
          <w:bCs/>
        </w:rPr>
      </w:pPr>
    </w:p>
    <w:p w:rsidR="00492C04" w:rsidRPr="000E3377" w:rsidRDefault="00492C04" w:rsidP="003261D3">
      <w:pPr>
        <w:pStyle w:val="Prrafodelista"/>
        <w:numPr>
          <w:ilvl w:val="0"/>
          <w:numId w:val="19"/>
        </w:numPr>
        <w:tabs>
          <w:tab w:val="right" w:leader="hyphen" w:pos="8789"/>
        </w:tabs>
        <w:autoSpaceDE w:val="0"/>
        <w:autoSpaceDN w:val="0"/>
        <w:adjustRightInd w:val="0"/>
        <w:ind w:right="99"/>
        <w:jc w:val="both"/>
        <w:rPr>
          <w:rFonts w:ascii="Arial" w:hAnsi="Arial" w:cs="Arial"/>
          <w:bCs/>
        </w:rPr>
      </w:pPr>
      <w:r w:rsidRPr="000E3377">
        <w:rPr>
          <w:rFonts w:ascii="Arial" w:hAnsi="Arial" w:cs="Arial"/>
          <w:bCs/>
        </w:rPr>
        <w:t xml:space="preserve">El Representante de la Coalición ante el Consejo </w:t>
      </w:r>
      <w:r w:rsidR="00025C80" w:rsidRPr="000E3377">
        <w:rPr>
          <w:rFonts w:ascii="Arial" w:hAnsi="Arial" w:cs="Arial"/>
          <w:bCs/>
        </w:rPr>
        <w:t>Municipal</w:t>
      </w:r>
      <w:r w:rsidRPr="000E3377">
        <w:rPr>
          <w:rFonts w:ascii="Arial" w:hAnsi="Arial" w:cs="Arial"/>
          <w:bCs/>
        </w:rPr>
        <w:t xml:space="preserve"> mediante recurso de revisión </w:t>
      </w:r>
      <w:r w:rsidRPr="000E3377">
        <w:rPr>
          <w:rFonts w:ascii="Arial" w:hAnsi="Arial" w:cs="Arial"/>
          <w:b/>
          <w:bCs/>
          <w:u w:val="single"/>
        </w:rPr>
        <w:t>solicitó la negativa del C. Sergio Torres Félix, como candidato a Presidente Municipal de Culiacán</w:t>
      </w:r>
      <w:r w:rsidRPr="000E3377">
        <w:rPr>
          <w:rFonts w:ascii="Arial" w:hAnsi="Arial" w:cs="Arial"/>
          <w:bCs/>
        </w:rPr>
        <w:t xml:space="preserve">. </w:t>
      </w:r>
    </w:p>
    <w:p w:rsidR="00492C04" w:rsidRPr="000E3377" w:rsidRDefault="00492C04" w:rsidP="003261D3">
      <w:pPr>
        <w:pStyle w:val="Prrafodelista"/>
        <w:numPr>
          <w:ilvl w:val="0"/>
          <w:numId w:val="19"/>
        </w:numPr>
        <w:tabs>
          <w:tab w:val="right" w:leader="hyphen" w:pos="8789"/>
        </w:tabs>
        <w:autoSpaceDE w:val="0"/>
        <w:autoSpaceDN w:val="0"/>
        <w:adjustRightInd w:val="0"/>
        <w:ind w:right="99"/>
        <w:jc w:val="both"/>
        <w:rPr>
          <w:rFonts w:ascii="Arial" w:hAnsi="Arial" w:cs="Arial"/>
          <w:bCs/>
        </w:rPr>
      </w:pPr>
      <w:r w:rsidRPr="000E3377">
        <w:rPr>
          <w:rFonts w:ascii="Arial" w:hAnsi="Arial" w:cs="Arial"/>
          <w:bCs/>
        </w:rPr>
        <w:t xml:space="preserve">El Representante Estatal  del  Partido Acción Nacional  en escrito dirigidos ante el consejo </w:t>
      </w:r>
      <w:r w:rsidRPr="000E3377">
        <w:rPr>
          <w:rFonts w:ascii="Arial" w:hAnsi="Arial" w:cs="Arial"/>
          <w:b/>
          <w:bCs/>
          <w:u w:val="single"/>
        </w:rPr>
        <w:t xml:space="preserve">solicitó  la negativa del C. Sergio Torres Félix, como candidato a Presidente Municipal de Culiacán. </w:t>
      </w:r>
    </w:p>
    <w:p w:rsidR="00492C04" w:rsidRPr="000E3377" w:rsidRDefault="00492C04" w:rsidP="003261D3">
      <w:pPr>
        <w:pStyle w:val="Prrafodelista"/>
        <w:numPr>
          <w:ilvl w:val="0"/>
          <w:numId w:val="19"/>
        </w:numPr>
        <w:tabs>
          <w:tab w:val="right" w:leader="hyphen" w:pos="8789"/>
        </w:tabs>
        <w:autoSpaceDE w:val="0"/>
        <w:autoSpaceDN w:val="0"/>
        <w:adjustRightInd w:val="0"/>
        <w:ind w:right="99"/>
        <w:jc w:val="both"/>
        <w:rPr>
          <w:rFonts w:ascii="Arial" w:hAnsi="Arial" w:cs="Arial"/>
          <w:bCs/>
        </w:rPr>
      </w:pPr>
      <w:r w:rsidRPr="000E3377">
        <w:rPr>
          <w:rFonts w:ascii="Arial" w:hAnsi="Arial" w:cs="Arial"/>
          <w:bCs/>
        </w:rPr>
        <w:t xml:space="preserve">El Representante Estatal  del  Partido Acción Nacional  mediante recurso de revisión </w:t>
      </w:r>
      <w:r w:rsidRPr="000E3377">
        <w:rPr>
          <w:rFonts w:ascii="Arial" w:hAnsi="Arial" w:cs="Arial"/>
          <w:b/>
          <w:bCs/>
          <w:u w:val="single"/>
        </w:rPr>
        <w:t xml:space="preserve">solicitó  la negativa del C. Sergio Torres Félix, como candidato a Presidente Municipal de Culiacán. </w:t>
      </w:r>
    </w:p>
    <w:p w:rsidR="00492C04" w:rsidRPr="000E3377" w:rsidRDefault="00492C04" w:rsidP="003261D3">
      <w:pPr>
        <w:pStyle w:val="Prrafodelista"/>
        <w:numPr>
          <w:ilvl w:val="0"/>
          <w:numId w:val="19"/>
        </w:numPr>
        <w:tabs>
          <w:tab w:val="right" w:leader="hyphen" w:pos="8789"/>
        </w:tabs>
        <w:autoSpaceDE w:val="0"/>
        <w:autoSpaceDN w:val="0"/>
        <w:adjustRightInd w:val="0"/>
        <w:ind w:right="99"/>
        <w:jc w:val="both"/>
        <w:rPr>
          <w:rFonts w:ascii="Arial" w:hAnsi="Arial" w:cs="Arial"/>
          <w:bCs/>
        </w:rPr>
      </w:pPr>
      <w:r w:rsidRPr="000E3377">
        <w:rPr>
          <w:rFonts w:ascii="Arial" w:hAnsi="Arial" w:cs="Arial"/>
          <w:bCs/>
        </w:rPr>
        <w:t xml:space="preserve">El Representante Estatal  del  Partido Acción Nacional mediante recurso de revisión </w:t>
      </w:r>
      <w:r w:rsidRPr="000E3377">
        <w:rPr>
          <w:rFonts w:ascii="Arial" w:hAnsi="Arial" w:cs="Arial"/>
          <w:b/>
          <w:bCs/>
          <w:u w:val="single"/>
        </w:rPr>
        <w:t>solicitó  la negativa del C. Arturo Duarte García, como candidato a Presidente Municipal de Ahome.</w:t>
      </w:r>
    </w:p>
    <w:p w:rsidR="00492C04" w:rsidRPr="000E3377" w:rsidRDefault="00492C04" w:rsidP="003261D3">
      <w:pPr>
        <w:pStyle w:val="Prrafodelista"/>
        <w:numPr>
          <w:ilvl w:val="0"/>
          <w:numId w:val="19"/>
        </w:numPr>
        <w:tabs>
          <w:tab w:val="right" w:leader="hyphen" w:pos="8789"/>
        </w:tabs>
        <w:autoSpaceDE w:val="0"/>
        <w:autoSpaceDN w:val="0"/>
        <w:adjustRightInd w:val="0"/>
        <w:ind w:right="99"/>
        <w:jc w:val="both"/>
        <w:rPr>
          <w:rFonts w:ascii="Arial" w:hAnsi="Arial" w:cs="Arial"/>
          <w:bCs/>
        </w:rPr>
      </w:pPr>
      <w:r w:rsidRPr="000E3377">
        <w:rPr>
          <w:rFonts w:ascii="Arial" w:hAnsi="Arial" w:cs="Arial"/>
          <w:b/>
          <w:bCs/>
          <w:u w:val="single"/>
        </w:rPr>
        <w:t xml:space="preserve">En todos los caso  mencionados con anterioridad por actos </w:t>
      </w:r>
      <w:r w:rsidR="00025C80" w:rsidRPr="000E3377">
        <w:rPr>
          <w:rFonts w:ascii="Arial" w:hAnsi="Arial" w:cs="Arial"/>
          <w:b/>
          <w:bCs/>
          <w:u w:val="single"/>
        </w:rPr>
        <w:t>previamente</w:t>
      </w:r>
      <w:r w:rsidRPr="000E3377">
        <w:rPr>
          <w:rFonts w:ascii="Arial" w:hAnsi="Arial" w:cs="Arial"/>
          <w:b/>
          <w:bCs/>
          <w:u w:val="single"/>
        </w:rPr>
        <w:t xml:space="preserve"> emitidos por el Consejo Estatal Electoral, actos que son considerados cosa juzgada, ya que los hechos fueron previamente analizados , en su </w:t>
      </w:r>
      <w:r w:rsidR="00025C80" w:rsidRPr="000E3377">
        <w:rPr>
          <w:rFonts w:ascii="Arial" w:hAnsi="Arial" w:cs="Arial"/>
          <w:b/>
          <w:bCs/>
          <w:u w:val="single"/>
        </w:rPr>
        <w:t>oportunidad</w:t>
      </w:r>
      <w:r w:rsidRPr="000E3377">
        <w:rPr>
          <w:rFonts w:ascii="Arial" w:hAnsi="Arial" w:cs="Arial"/>
          <w:b/>
          <w:bCs/>
          <w:u w:val="single"/>
        </w:rPr>
        <w:t xml:space="preserve"> impugnados y en esencia confirmados y no recurridos. </w:t>
      </w:r>
    </w:p>
    <w:p w:rsidR="00492C04" w:rsidRPr="000E3377" w:rsidRDefault="00492C04" w:rsidP="00D74FDE">
      <w:pPr>
        <w:tabs>
          <w:tab w:val="right" w:leader="hyphen" w:pos="8789"/>
        </w:tabs>
        <w:autoSpaceDE w:val="0"/>
        <w:autoSpaceDN w:val="0"/>
        <w:adjustRightInd w:val="0"/>
        <w:ind w:right="-1"/>
        <w:jc w:val="both"/>
        <w:rPr>
          <w:rFonts w:ascii="Arial" w:hAnsi="Arial" w:cs="Arial"/>
          <w:bCs/>
        </w:rPr>
      </w:pPr>
      <w:r>
        <w:rPr>
          <w:rFonts w:ascii="Arial" w:hAnsi="Arial" w:cs="Arial"/>
          <w:bCs/>
        </w:rPr>
        <w:t>---</w:t>
      </w:r>
      <w:r w:rsidRPr="000E3377">
        <w:rPr>
          <w:rFonts w:ascii="Arial" w:hAnsi="Arial" w:cs="Arial"/>
          <w:bCs/>
        </w:rPr>
        <w:t xml:space="preserve">Considerando que se identifican </w:t>
      </w:r>
      <w:r>
        <w:rPr>
          <w:rFonts w:ascii="Arial" w:hAnsi="Arial" w:cs="Arial"/>
          <w:bCs/>
        </w:rPr>
        <w:t xml:space="preserve">en las </w:t>
      </w:r>
      <w:r w:rsidRPr="000E3377">
        <w:rPr>
          <w:rFonts w:ascii="Arial" w:hAnsi="Arial" w:cs="Arial"/>
          <w:bCs/>
        </w:rPr>
        <w:t>pretensiones sobre actos considerados de cosa juzgada, los cuales, los accionantes q</w:t>
      </w:r>
      <w:r>
        <w:rPr>
          <w:rFonts w:ascii="Arial" w:hAnsi="Arial" w:cs="Arial"/>
          <w:bCs/>
        </w:rPr>
        <w:t>uieren hacer valer para que esta</w:t>
      </w:r>
      <w:r w:rsidRPr="000E3377">
        <w:rPr>
          <w:rFonts w:ascii="Arial" w:hAnsi="Arial" w:cs="Arial"/>
          <w:bCs/>
        </w:rPr>
        <w:t xml:space="preserve"> autoridad se pron</w:t>
      </w:r>
      <w:r w:rsidR="00025C80">
        <w:rPr>
          <w:rFonts w:ascii="Arial" w:hAnsi="Arial" w:cs="Arial"/>
          <w:bCs/>
        </w:rPr>
        <w:t>un</w:t>
      </w:r>
      <w:r w:rsidRPr="000E3377">
        <w:rPr>
          <w:rFonts w:ascii="Arial" w:hAnsi="Arial" w:cs="Arial"/>
          <w:bCs/>
        </w:rPr>
        <w:t>cie sobre hechos ya valorados para obtener la negativa de registro de los candidatos registrados mencionados con anterioridad.  Esta autoridad se pronuncia a  continuación.</w:t>
      </w:r>
      <w:r w:rsidR="00D74FDE">
        <w:rPr>
          <w:rFonts w:ascii="Arial" w:hAnsi="Arial" w:cs="Arial"/>
          <w:bCs/>
        </w:rPr>
        <w:tab/>
      </w:r>
    </w:p>
    <w:p w:rsidR="00492C04" w:rsidRPr="000E3377" w:rsidRDefault="00492C04" w:rsidP="003261D3">
      <w:pPr>
        <w:tabs>
          <w:tab w:val="right" w:leader="hyphen" w:pos="8789"/>
        </w:tabs>
        <w:autoSpaceDE w:val="0"/>
        <w:autoSpaceDN w:val="0"/>
        <w:adjustRightInd w:val="0"/>
        <w:ind w:left="360" w:right="99"/>
        <w:jc w:val="both"/>
        <w:rPr>
          <w:rFonts w:ascii="Arial" w:hAnsi="Arial" w:cs="Arial"/>
          <w:bCs/>
        </w:rPr>
      </w:pPr>
    </w:p>
    <w:p w:rsidR="007F19C8" w:rsidRDefault="007F19C8" w:rsidP="003261D3">
      <w:pPr>
        <w:tabs>
          <w:tab w:val="right" w:leader="hyphen" w:pos="8789"/>
        </w:tabs>
        <w:jc w:val="both"/>
        <w:rPr>
          <w:rFonts w:ascii="Arial" w:hAnsi="Arial" w:cs="Arial"/>
        </w:rPr>
      </w:pPr>
      <w:r w:rsidRPr="005D2247">
        <w:rPr>
          <w:rFonts w:ascii="Arial" w:hAnsi="Arial" w:cs="Arial"/>
        </w:rPr>
        <w:t xml:space="preserve">---A mayor abundamiento, debe quedar asentado que conforme al principio general del derecho denominado </w:t>
      </w:r>
      <w:r w:rsidRPr="005D2247">
        <w:rPr>
          <w:rFonts w:ascii="Arial" w:hAnsi="Arial" w:cs="Arial"/>
          <w:i/>
        </w:rPr>
        <w:t xml:space="preserve">non bis in </w:t>
      </w:r>
      <w:r w:rsidR="00025C80" w:rsidRPr="005D2247">
        <w:rPr>
          <w:rFonts w:ascii="Arial" w:hAnsi="Arial" w:cs="Arial"/>
          <w:i/>
        </w:rPr>
        <w:t>ídem</w:t>
      </w:r>
      <w:r w:rsidRPr="005D2247">
        <w:rPr>
          <w:rFonts w:ascii="Arial" w:hAnsi="Arial" w:cs="Arial"/>
        </w:rPr>
        <w:t>, este órgano electoral enfrenta una prohibición concreta para sancionar dos veces una misma conducta y unos mismos hechos.</w:t>
      </w:r>
      <w:r w:rsidR="00D74FDE">
        <w:rPr>
          <w:rFonts w:ascii="Arial" w:hAnsi="Arial" w:cs="Arial"/>
        </w:rPr>
        <w:tab/>
      </w:r>
    </w:p>
    <w:p w:rsidR="007F19C8" w:rsidRDefault="007F19C8" w:rsidP="003261D3">
      <w:pPr>
        <w:tabs>
          <w:tab w:val="right" w:leader="hyphen" w:pos="8789"/>
        </w:tabs>
        <w:jc w:val="both"/>
        <w:rPr>
          <w:rFonts w:ascii="Arial" w:hAnsi="Arial" w:cs="Arial"/>
        </w:rPr>
      </w:pPr>
    </w:p>
    <w:p w:rsidR="00083B55" w:rsidRPr="0020084D" w:rsidRDefault="0020084D" w:rsidP="003261D3">
      <w:pPr>
        <w:tabs>
          <w:tab w:val="right" w:leader="hyphen" w:pos="8789"/>
        </w:tabs>
        <w:jc w:val="both"/>
        <w:rPr>
          <w:rFonts w:ascii="Arial" w:hAnsi="Arial" w:cs="Arial"/>
          <w:b/>
        </w:rPr>
      </w:pPr>
      <w:r>
        <w:rPr>
          <w:rFonts w:ascii="Arial" w:hAnsi="Arial" w:cs="Arial"/>
        </w:rPr>
        <w:t>---</w:t>
      </w:r>
      <w:r w:rsidR="00563F70" w:rsidRPr="00BF799F">
        <w:rPr>
          <w:rFonts w:ascii="Arial" w:hAnsi="Arial" w:cs="Arial"/>
        </w:rPr>
        <w:t>El derecho penal</w:t>
      </w:r>
      <w:r w:rsidR="00805744" w:rsidRPr="00BF799F">
        <w:rPr>
          <w:rFonts w:ascii="Arial" w:hAnsi="Arial" w:cs="Arial"/>
        </w:rPr>
        <w:t>, ha evolucionado a tal grado, que ya no sólo “…reacciona a posteriori contra un hecho lesivo individual delimitado, se ha convertido en un derecho de gestión punitiva de riesgos generales y en esa medida se ha administrativizado…</w:t>
      </w:r>
      <w:r w:rsidR="00805744" w:rsidRPr="00BF799F">
        <w:rPr>
          <w:rStyle w:val="Refdenotaalpie"/>
          <w:rFonts w:ascii="Arial" w:hAnsi="Arial" w:cs="Arial"/>
        </w:rPr>
        <w:footnoteReference w:id="3"/>
      </w:r>
      <w:r w:rsidR="00805744" w:rsidRPr="00BF799F">
        <w:rPr>
          <w:rFonts w:ascii="Arial" w:hAnsi="Arial" w:cs="Arial"/>
        </w:rPr>
        <w:t xml:space="preserve">” </w:t>
      </w:r>
      <w:r w:rsidR="00F649BA" w:rsidRPr="00BF799F">
        <w:rPr>
          <w:rFonts w:ascii="Arial" w:hAnsi="Arial" w:cs="Arial"/>
        </w:rPr>
        <w:t>Las conductas de interés general que pueden causar daños a futuro,</w:t>
      </w:r>
      <w:r w:rsidR="00083B55" w:rsidRPr="00BF799F">
        <w:rPr>
          <w:rFonts w:ascii="Arial" w:hAnsi="Arial" w:cs="Arial"/>
        </w:rPr>
        <w:t xml:space="preserve"> como por ejemplo los daños al medio ambiente, han tenido que ser protegidas por medio </w:t>
      </w:r>
      <w:r w:rsidR="00805744" w:rsidRPr="00BF799F">
        <w:rPr>
          <w:rFonts w:ascii="Arial" w:hAnsi="Arial" w:cs="Arial"/>
        </w:rPr>
        <w:t>derecho administrativo bajo los principios del derecho penal, e</w:t>
      </w:r>
      <w:r w:rsidR="007F19C8" w:rsidRPr="00BF799F">
        <w:rPr>
          <w:rFonts w:ascii="Arial" w:hAnsi="Arial" w:cs="Arial"/>
        </w:rPr>
        <w:t>s decir,</w:t>
      </w:r>
      <w:r w:rsidR="008118D5" w:rsidRPr="00BF799F">
        <w:rPr>
          <w:rFonts w:ascii="Arial" w:hAnsi="Arial" w:cs="Arial"/>
        </w:rPr>
        <w:t xml:space="preserve"> </w:t>
      </w:r>
      <w:r w:rsidR="00873AF2" w:rsidRPr="0020084D">
        <w:rPr>
          <w:rFonts w:ascii="Arial" w:hAnsi="Arial" w:cs="Arial"/>
          <w:b/>
        </w:rPr>
        <w:t>los principios del derecho penal son</w:t>
      </w:r>
      <w:r w:rsidR="00010419" w:rsidRPr="0020084D">
        <w:rPr>
          <w:rFonts w:ascii="Arial" w:hAnsi="Arial" w:cs="Arial"/>
          <w:b/>
        </w:rPr>
        <w:t>,</w:t>
      </w:r>
      <w:r w:rsidR="00873AF2" w:rsidRPr="0020084D">
        <w:rPr>
          <w:rFonts w:ascii="Arial" w:hAnsi="Arial" w:cs="Arial"/>
          <w:b/>
        </w:rPr>
        <w:t xml:space="preserve"> </w:t>
      </w:r>
      <w:r w:rsidR="000E2460" w:rsidRPr="0020084D">
        <w:rPr>
          <w:rFonts w:ascii="Arial" w:hAnsi="Arial" w:cs="Arial"/>
          <w:b/>
        </w:rPr>
        <w:t>con ciertos matices</w:t>
      </w:r>
      <w:r w:rsidR="00010419" w:rsidRPr="0020084D">
        <w:rPr>
          <w:rFonts w:ascii="Arial" w:hAnsi="Arial" w:cs="Arial"/>
          <w:b/>
        </w:rPr>
        <w:t>,</w:t>
      </w:r>
      <w:r w:rsidR="000E2460" w:rsidRPr="0020084D">
        <w:rPr>
          <w:rFonts w:ascii="Arial" w:hAnsi="Arial" w:cs="Arial"/>
          <w:b/>
        </w:rPr>
        <w:t xml:space="preserve"> </w:t>
      </w:r>
      <w:r w:rsidR="001D66D4" w:rsidRPr="0020084D">
        <w:rPr>
          <w:rFonts w:ascii="Arial" w:hAnsi="Arial" w:cs="Arial"/>
          <w:b/>
        </w:rPr>
        <w:t xml:space="preserve">aplicables </w:t>
      </w:r>
      <w:r w:rsidR="000E2460" w:rsidRPr="0020084D">
        <w:rPr>
          <w:rFonts w:ascii="Arial" w:hAnsi="Arial" w:cs="Arial"/>
          <w:b/>
        </w:rPr>
        <w:t xml:space="preserve">a la </w:t>
      </w:r>
      <w:r w:rsidR="00873AF2" w:rsidRPr="0020084D">
        <w:rPr>
          <w:rFonts w:ascii="Arial" w:hAnsi="Arial" w:cs="Arial"/>
          <w:b/>
        </w:rPr>
        <w:t>materia administrativa</w:t>
      </w:r>
      <w:r w:rsidR="00010419" w:rsidRPr="0020084D">
        <w:rPr>
          <w:rFonts w:ascii="Arial" w:hAnsi="Arial" w:cs="Arial"/>
          <w:b/>
        </w:rPr>
        <w:t>;</w:t>
      </w:r>
      <w:r w:rsidR="00873AF2" w:rsidRPr="0020084D">
        <w:rPr>
          <w:rFonts w:ascii="Arial" w:hAnsi="Arial" w:cs="Arial"/>
          <w:b/>
        </w:rPr>
        <w:t xml:space="preserve"> </w:t>
      </w:r>
      <w:r w:rsidR="001D66D4" w:rsidRPr="0020084D">
        <w:rPr>
          <w:rFonts w:ascii="Arial" w:hAnsi="Arial" w:cs="Arial"/>
          <w:b/>
        </w:rPr>
        <w:t>lo anterior</w:t>
      </w:r>
      <w:r w:rsidR="00930096" w:rsidRPr="0020084D">
        <w:rPr>
          <w:rFonts w:ascii="Arial" w:hAnsi="Arial" w:cs="Arial"/>
          <w:b/>
        </w:rPr>
        <w:t>,</w:t>
      </w:r>
      <w:r w:rsidR="001D66D4" w:rsidRPr="0020084D">
        <w:rPr>
          <w:rFonts w:ascii="Arial" w:hAnsi="Arial" w:cs="Arial"/>
          <w:b/>
        </w:rPr>
        <w:t xml:space="preserve"> </w:t>
      </w:r>
      <w:r w:rsidR="00873AF2" w:rsidRPr="0020084D">
        <w:rPr>
          <w:rFonts w:ascii="Arial" w:hAnsi="Arial" w:cs="Arial"/>
          <w:b/>
        </w:rPr>
        <w:t xml:space="preserve">porque ambas materias </w:t>
      </w:r>
      <w:r w:rsidR="001D66D4" w:rsidRPr="0020084D">
        <w:rPr>
          <w:rFonts w:ascii="Arial" w:hAnsi="Arial" w:cs="Arial"/>
          <w:b/>
        </w:rPr>
        <w:t xml:space="preserve">penal o administrativa, son manifestaciones del ordenamiento punitivo del </w:t>
      </w:r>
      <w:r w:rsidR="00873AF2" w:rsidRPr="0020084D">
        <w:rPr>
          <w:rFonts w:ascii="Arial" w:hAnsi="Arial" w:cs="Arial"/>
          <w:b/>
          <w:i/>
        </w:rPr>
        <w:t>Estado</w:t>
      </w:r>
      <w:r w:rsidR="007F19C8" w:rsidRPr="0020084D">
        <w:rPr>
          <w:rStyle w:val="Refdenotaalpie"/>
          <w:rFonts w:ascii="Arial" w:hAnsi="Arial" w:cs="Arial"/>
          <w:b/>
          <w:i/>
        </w:rPr>
        <w:footnoteReference w:id="4"/>
      </w:r>
      <w:r w:rsidR="00873AF2" w:rsidRPr="0020084D">
        <w:rPr>
          <w:rFonts w:ascii="Arial" w:hAnsi="Arial" w:cs="Arial"/>
          <w:b/>
        </w:rPr>
        <w:t>.</w:t>
      </w:r>
      <w:r w:rsidR="00D74FDE">
        <w:rPr>
          <w:rFonts w:ascii="Arial" w:hAnsi="Arial" w:cs="Arial"/>
          <w:b/>
        </w:rPr>
        <w:tab/>
      </w:r>
    </w:p>
    <w:p w:rsidR="00083B55" w:rsidRPr="00BF799F" w:rsidRDefault="00083B55" w:rsidP="003261D3">
      <w:pPr>
        <w:tabs>
          <w:tab w:val="right" w:leader="hyphen" w:pos="8789"/>
        </w:tabs>
        <w:jc w:val="both"/>
        <w:rPr>
          <w:rFonts w:ascii="Arial" w:hAnsi="Arial" w:cs="Arial"/>
        </w:rPr>
      </w:pPr>
    </w:p>
    <w:p w:rsidR="001D2B1B" w:rsidRPr="00BF799F" w:rsidRDefault="00492C04" w:rsidP="003261D3">
      <w:pPr>
        <w:tabs>
          <w:tab w:val="right" w:leader="hyphen" w:pos="8789"/>
        </w:tabs>
        <w:jc w:val="both"/>
        <w:rPr>
          <w:rFonts w:ascii="Arial" w:hAnsi="Arial" w:cs="Arial"/>
        </w:rPr>
      </w:pPr>
      <w:r>
        <w:rPr>
          <w:rFonts w:ascii="Arial" w:hAnsi="Arial" w:cs="Arial"/>
        </w:rPr>
        <w:t>---</w:t>
      </w:r>
      <w:r w:rsidR="00C6632D" w:rsidRPr="00BF799F">
        <w:rPr>
          <w:rFonts w:ascii="Arial" w:hAnsi="Arial" w:cs="Arial"/>
        </w:rPr>
        <w:t>En doctrina e</w:t>
      </w:r>
      <w:r w:rsidR="00157D1D" w:rsidRPr="00BF799F">
        <w:rPr>
          <w:rFonts w:ascii="Arial" w:hAnsi="Arial" w:cs="Arial"/>
        </w:rPr>
        <w:t>l Estado, tiene</w:t>
      </w:r>
      <w:r w:rsidR="00B24EF8" w:rsidRPr="00BF799F">
        <w:rPr>
          <w:rFonts w:ascii="Arial" w:hAnsi="Arial" w:cs="Arial"/>
        </w:rPr>
        <w:t xml:space="preserve"> facultad para sancionar, lo anterior, con base a una legitimación su</w:t>
      </w:r>
      <w:r w:rsidR="0020084D">
        <w:rPr>
          <w:rFonts w:ascii="Arial" w:hAnsi="Arial" w:cs="Arial"/>
        </w:rPr>
        <w:t>stantiva emanada desde la sociedad</w:t>
      </w:r>
      <w:r w:rsidR="00B24EF8" w:rsidRPr="00BF799F">
        <w:rPr>
          <w:rFonts w:ascii="Arial" w:hAnsi="Arial" w:cs="Arial"/>
        </w:rPr>
        <w:t xml:space="preserve">, la cual, necesitó de acuerdo a la evolución de la sociedad </w:t>
      </w:r>
      <w:r w:rsidR="00157D1D" w:rsidRPr="00BF799F">
        <w:rPr>
          <w:rFonts w:ascii="Arial" w:hAnsi="Arial" w:cs="Arial"/>
        </w:rPr>
        <w:t xml:space="preserve">de </w:t>
      </w:r>
      <w:r w:rsidR="00B24EF8" w:rsidRPr="00BF799F">
        <w:rPr>
          <w:rFonts w:ascii="Arial" w:hAnsi="Arial" w:cs="Arial"/>
        </w:rPr>
        <w:t>una fuerza legitimada ejercida por medio de los po</w:t>
      </w:r>
      <w:r w:rsidR="00157D1D" w:rsidRPr="00BF799F">
        <w:rPr>
          <w:rFonts w:ascii="Arial" w:hAnsi="Arial" w:cs="Arial"/>
        </w:rPr>
        <w:t>deres que integrarían el gobierno</w:t>
      </w:r>
      <w:r w:rsidR="00B24EF8" w:rsidRPr="00BF799F">
        <w:rPr>
          <w:rFonts w:ascii="Arial" w:hAnsi="Arial" w:cs="Arial"/>
        </w:rPr>
        <w:t xml:space="preserve">. </w:t>
      </w:r>
      <w:r w:rsidR="00472A0D" w:rsidRPr="00BF799F">
        <w:rPr>
          <w:rFonts w:ascii="Arial" w:hAnsi="Arial" w:cs="Arial"/>
        </w:rPr>
        <w:t xml:space="preserve">Esta base doctrinal sustenta la configuración en México de la estructura del poder </w:t>
      </w:r>
      <w:r w:rsidR="007365C4" w:rsidRPr="00BF799F">
        <w:rPr>
          <w:rFonts w:ascii="Arial" w:hAnsi="Arial" w:cs="Arial"/>
        </w:rPr>
        <w:t xml:space="preserve">del Estado que, </w:t>
      </w:r>
      <w:r w:rsidR="001D2B1B" w:rsidRPr="00BF799F">
        <w:rPr>
          <w:rFonts w:ascii="Arial" w:hAnsi="Arial" w:cs="Arial"/>
        </w:rPr>
        <w:t xml:space="preserve">atendiendo al principio de división de poderes, </w:t>
      </w:r>
      <w:r w:rsidR="0060534A" w:rsidRPr="00BF799F">
        <w:rPr>
          <w:rFonts w:ascii="Arial" w:hAnsi="Arial" w:cs="Arial"/>
        </w:rPr>
        <w:t>otorg</w:t>
      </w:r>
      <w:r w:rsidR="007365C4" w:rsidRPr="00BF799F">
        <w:rPr>
          <w:rFonts w:ascii="Arial" w:hAnsi="Arial" w:cs="Arial"/>
        </w:rPr>
        <w:t>a</w:t>
      </w:r>
      <w:r w:rsidR="0060534A" w:rsidRPr="00BF799F">
        <w:rPr>
          <w:rFonts w:ascii="Arial" w:hAnsi="Arial" w:cs="Arial"/>
        </w:rPr>
        <w:t xml:space="preserve"> </w:t>
      </w:r>
      <w:r w:rsidR="00FD588E" w:rsidRPr="00BF799F">
        <w:rPr>
          <w:rFonts w:ascii="Arial" w:hAnsi="Arial" w:cs="Arial"/>
        </w:rPr>
        <w:t>a</w:t>
      </w:r>
      <w:r w:rsidR="007365C4" w:rsidRPr="00BF799F">
        <w:rPr>
          <w:rFonts w:ascii="Arial" w:hAnsi="Arial" w:cs="Arial"/>
        </w:rPr>
        <w:t xml:space="preserve"> </w:t>
      </w:r>
      <w:r w:rsidR="00FD588E" w:rsidRPr="00BF799F">
        <w:rPr>
          <w:rFonts w:ascii="Arial" w:hAnsi="Arial" w:cs="Arial"/>
        </w:rPr>
        <w:t>l</w:t>
      </w:r>
      <w:r w:rsidR="007365C4" w:rsidRPr="00BF799F">
        <w:rPr>
          <w:rFonts w:ascii="Arial" w:hAnsi="Arial" w:cs="Arial"/>
        </w:rPr>
        <w:t>os</w:t>
      </w:r>
      <w:r w:rsidR="00FD588E" w:rsidRPr="00BF799F">
        <w:rPr>
          <w:rFonts w:ascii="Arial" w:hAnsi="Arial" w:cs="Arial"/>
        </w:rPr>
        <w:t xml:space="preserve"> </w:t>
      </w:r>
      <w:r w:rsidR="001D2B1B" w:rsidRPr="00BF799F">
        <w:rPr>
          <w:rFonts w:ascii="Arial" w:hAnsi="Arial" w:cs="Arial"/>
        </w:rPr>
        <w:t>poder</w:t>
      </w:r>
      <w:r w:rsidR="007365C4" w:rsidRPr="00BF799F">
        <w:rPr>
          <w:rFonts w:ascii="Arial" w:hAnsi="Arial" w:cs="Arial"/>
        </w:rPr>
        <w:t>es</w:t>
      </w:r>
      <w:r w:rsidR="001D2B1B" w:rsidRPr="00BF799F">
        <w:rPr>
          <w:rFonts w:ascii="Arial" w:hAnsi="Arial" w:cs="Arial"/>
        </w:rPr>
        <w:t xml:space="preserve"> judicial y ejecutivo </w:t>
      </w:r>
      <w:r w:rsidR="00B24EF8" w:rsidRPr="00BF799F">
        <w:rPr>
          <w:rFonts w:ascii="Arial" w:hAnsi="Arial" w:cs="Arial"/>
        </w:rPr>
        <w:t>facultad</w:t>
      </w:r>
      <w:r w:rsidR="00BD4822" w:rsidRPr="00BF799F">
        <w:rPr>
          <w:rFonts w:ascii="Arial" w:hAnsi="Arial" w:cs="Arial"/>
        </w:rPr>
        <w:t>es</w:t>
      </w:r>
      <w:r w:rsidR="00B24EF8" w:rsidRPr="00BF799F">
        <w:rPr>
          <w:rFonts w:ascii="Arial" w:hAnsi="Arial" w:cs="Arial"/>
        </w:rPr>
        <w:t xml:space="preserve"> </w:t>
      </w:r>
      <w:r w:rsidR="00BD4822" w:rsidRPr="00BF799F">
        <w:rPr>
          <w:rFonts w:ascii="Arial" w:hAnsi="Arial" w:cs="Arial"/>
        </w:rPr>
        <w:t>para</w:t>
      </w:r>
      <w:r w:rsidR="00B24EF8" w:rsidRPr="00BF799F">
        <w:rPr>
          <w:rFonts w:ascii="Arial" w:hAnsi="Arial" w:cs="Arial"/>
        </w:rPr>
        <w:t xml:space="preserve"> aplicar la fuerza coercitiva del </w:t>
      </w:r>
      <w:r w:rsidR="00BD4822" w:rsidRPr="00BF799F">
        <w:rPr>
          <w:rFonts w:ascii="Arial" w:hAnsi="Arial" w:cs="Arial"/>
        </w:rPr>
        <w:t>Estado: a</w:t>
      </w:r>
      <w:r w:rsidR="001D2B1B" w:rsidRPr="00BF799F">
        <w:rPr>
          <w:rFonts w:ascii="Arial" w:hAnsi="Arial" w:cs="Arial"/>
        </w:rPr>
        <w:t xml:space="preserve">l poder judicial </w:t>
      </w:r>
      <w:r w:rsidR="00BD4822" w:rsidRPr="00BF799F">
        <w:rPr>
          <w:rFonts w:ascii="Arial" w:hAnsi="Arial" w:cs="Arial"/>
        </w:rPr>
        <w:t xml:space="preserve">se le da tal atribución </w:t>
      </w:r>
      <w:r w:rsidR="001D2B1B" w:rsidRPr="00BF799F">
        <w:rPr>
          <w:rFonts w:ascii="Arial" w:hAnsi="Arial" w:cs="Arial"/>
        </w:rPr>
        <w:t>con la finalidad de inhibir</w:t>
      </w:r>
      <w:r w:rsidR="0060534A" w:rsidRPr="00BF799F">
        <w:rPr>
          <w:rFonts w:ascii="Arial" w:hAnsi="Arial" w:cs="Arial"/>
        </w:rPr>
        <w:t xml:space="preserve"> conductas lesivas que se consideran delitos penales; al poder ejecutivo</w:t>
      </w:r>
      <w:r w:rsidR="00047FCB" w:rsidRPr="00BF799F">
        <w:rPr>
          <w:rFonts w:ascii="Arial" w:hAnsi="Arial" w:cs="Arial"/>
        </w:rPr>
        <w:t>,</w:t>
      </w:r>
      <w:r w:rsidR="0060534A" w:rsidRPr="00BF799F">
        <w:rPr>
          <w:rFonts w:ascii="Arial" w:hAnsi="Arial" w:cs="Arial"/>
        </w:rPr>
        <w:t xml:space="preserve"> con </w:t>
      </w:r>
      <w:r w:rsidR="00047FCB" w:rsidRPr="00BF799F">
        <w:rPr>
          <w:rFonts w:ascii="Arial" w:hAnsi="Arial" w:cs="Arial"/>
        </w:rPr>
        <w:t>el propósito</w:t>
      </w:r>
      <w:r w:rsidR="0060534A" w:rsidRPr="00BF799F">
        <w:rPr>
          <w:rFonts w:ascii="Arial" w:hAnsi="Arial" w:cs="Arial"/>
        </w:rPr>
        <w:t xml:space="preserve"> de que a través de los órganos administrativos que lo integran se reedu</w:t>
      </w:r>
      <w:r w:rsidR="00047FCB" w:rsidRPr="00BF799F">
        <w:rPr>
          <w:rFonts w:ascii="Arial" w:hAnsi="Arial" w:cs="Arial"/>
        </w:rPr>
        <w:t>que</w:t>
      </w:r>
      <w:r>
        <w:rPr>
          <w:rFonts w:ascii="Arial" w:hAnsi="Arial" w:cs="Arial"/>
        </w:rPr>
        <w:t xml:space="preserve"> a  la sociedad.</w:t>
      </w:r>
      <w:r w:rsidR="00D74FDE">
        <w:rPr>
          <w:rFonts w:ascii="Arial" w:hAnsi="Arial" w:cs="Arial"/>
        </w:rPr>
        <w:tab/>
      </w:r>
    </w:p>
    <w:p w:rsidR="001D2B1B" w:rsidRPr="00BF799F" w:rsidRDefault="001D2B1B" w:rsidP="003261D3">
      <w:pPr>
        <w:tabs>
          <w:tab w:val="right" w:leader="hyphen" w:pos="8789"/>
        </w:tabs>
        <w:jc w:val="both"/>
        <w:rPr>
          <w:rFonts w:ascii="Arial" w:hAnsi="Arial" w:cs="Arial"/>
        </w:rPr>
      </w:pPr>
    </w:p>
    <w:p w:rsidR="00B24EF8" w:rsidRPr="00BF799F" w:rsidRDefault="00492C04" w:rsidP="003261D3">
      <w:pPr>
        <w:tabs>
          <w:tab w:val="right" w:leader="hyphen" w:pos="8789"/>
        </w:tabs>
        <w:jc w:val="both"/>
        <w:rPr>
          <w:rFonts w:ascii="Arial" w:hAnsi="Arial" w:cs="Arial"/>
        </w:rPr>
      </w:pPr>
      <w:r>
        <w:rPr>
          <w:rFonts w:ascii="Arial" w:hAnsi="Arial" w:cs="Arial"/>
        </w:rPr>
        <w:t>---</w:t>
      </w:r>
      <w:r w:rsidR="00157D1D" w:rsidRPr="00BF799F">
        <w:rPr>
          <w:rFonts w:ascii="Arial" w:hAnsi="Arial" w:cs="Arial"/>
        </w:rPr>
        <w:t>S</w:t>
      </w:r>
      <w:r w:rsidR="00B24EF8" w:rsidRPr="00BF799F">
        <w:rPr>
          <w:rFonts w:ascii="Arial" w:hAnsi="Arial" w:cs="Arial"/>
        </w:rPr>
        <w:t xml:space="preserve">in embargo, </w:t>
      </w:r>
      <w:r w:rsidR="00047FCB" w:rsidRPr="00BF799F">
        <w:rPr>
          <w:rFonts w:ascii="Arial" w:hAnsi="Arial" w:cs="Arial"/>
        </w:rPr>
        <w:t xml:space="preserve">doctrinalmente </w:t>
      </w:r>
      <w:r w:rsidR="00B24EF8" w:rsidRPr="00BF799F">
        <w:rPr>
          <w:rFonts w:ascii="Arial" w:hAnsi="Arial" w:cs="Arial"/>
        </w:rPr>
        <w:t>para aplicar una sanción a los gobernados se establecieron directrices que permitieron brindar certeza</w:t>
      </w:r>
      <w:r w:rsidR="00157D1D" w:rsidRPr="00BF799F">
        <w:rPr>
          <w:rFonts w:ascii="Arial" w:hAnsi="Arial" w:cs="Arial"/>
        </w:rPr>
        <w:t xml:space="preserve"> y seguridad</w:t>
      </w:r>
      <w:r w:rsidR="00B24EF8" w:rsidRPr="00BF799F">
        <w:rPr>
          <w:rFonts w:ascii="Arial" w:hAnsi="Arial" w:cs="Arial"/>
        </w:rPr>
        <w:t xml:space="preserve"> jur</w:t>
      </w:r>
      <w:r w:rsidR="00157D1D" w:rsidRPr="00BF799F">
        <w:rPr>
          <w:rFonts w:ascii="Arial" w:hAnsi="Arial" w:cs="Arial"/>
        </w:rPr>
        <w:t>ídica sobre la</w:t>
      </w:r>
      <w:r w:rsidR="00B24EF8" w:rsidRPr="00BF799F">
        <w:rPr>
          <w:rFonts w:ascii="Arial" w:hAnsi="Arial" w:cs="Arial"/>
        </w:rPr>
        <w:t xml:space="preserve"> sanción que se aplicaba. Uno de los principios del </w:t>
      </w:r>
      <w:r w:rsidR="00B24EF8" w:rsidRPr="00BF799F">
        <w:rPr>
          <w:rFonts w:ascii="Arial" w:hAnsi="Arial" w:cs="Arial"/>
          <w:i/>
        </w:rPr>
        <w:t xml:space="preserve">ius </w:t>
      </w:r>
      <w:r w:rsidR="00025C80" w:rsidRPr="00BF799F">
        <w:rPr>
          <w:rFonts w:ascii="Arial" w:hAnsi="Arial" w:cs="Arial"/>
          <w:i/>
        </w:rPr>
        <w:t>puniendi</w:t>
      </w:r>
      <w:r w:rsidR="00157D1D" w:rsidRPr="00BF799F">
        <w:rPr>
          <w:rFonts w:ascii="Arial" w:hAnsi="Arial" w:cs="Arial"/>
        </w:rPr>
        <w:t xml:space="preserve">, es el de </w:t>
      </w:r>
      <w:r w:rsidR="00B24EF8" w:rsidRPr="00BF799F">
        <w:rPr>
          <w:rFonts w:ascii="Arial" w:hAnsi="Arial" w:cs="Arial"/>
        </w:rPr>
        <w:t>legalidad y tipicidad, principios que condicionan la existencia de una normatividad jurídica, en la cual</w:t>
      </w:r>
      <w:r w:rsidR="0060534A" w:rsidRPr="00BF799F">
        <w:rPr>
          <w:rFonts w:ascii="Arial" w:hAnsi="Arial" w:cs="Arial"/>
        </w:rPr>
        <w:t xml:space="preserve"> </w:t>
      </w:r>
      <w:r w:rsidR="00B24EF8" w:rsidRPr="00BF799F">
        <w:rPr>
          <w:rFonts w:ascii="Arial" w:hAnsi="Arial" w:cs="Arial"/>
        </w:rPr>
        <w:t>se estable</w:t>
      </w:r>
      <w:r w:rsidR="00157D1D" w:rsidRPr="00BF799F">
        <w:rPr>
          <w:rFonts w:ascii="Arial" w:hAnsi="Arial" w:cs="Arial"/>
        </w:rPr>
        <w:t>z</w:t>
      </w:r>
      <w:r w:rsidR="00B24EF8" w:rsidRPr="00BF799F">
        <w:rPr>
          <w:rFonts w:ascii="Arial" w:hAnsi="Arial" w:cs="Arial"/>
        </w:rPr>
        <w:t xml:space="preserve">can dispositivos jurídicos (enunciados) </w:t>
      </w:r>
      <w:r w:rsidR="00157D1D" w:rsidRPr="00BF799F">
        <w:rPr>
          <w:rFonts w:ascii="Arial" w:hAnsi="Arial" w:cs="Arial"/>
        </w:rPr>
        <w:t>y en éstos,  se precise</w:t>
      </w:r>
      <w:r w:rsidR="00DD7721" w:rsidRPr="00BF799F">
        <w:rPr>
          <w:rFonts w:ascii="Arial" w:hAnsi="Arial" w:cs="Arial"/>
        </w:rPr>
        <w:t>n</w:t>
      </w:r>
      <w:r w:rsidR="00157D1D" w:rsidRPr="00BF799F">
        <w:rPr>
          <w:rFonts w:ascii="Arial" w:hAnsi="Arial" w:cs="Arial"/>
        </w:rPr>
        <w:t xml:space="preserve"> </w:t>
      </w:r>
      <w:r w:rsidR="00B24EF8" w:rsidRPr="00BF799F">
        <w:rPr>
          <w:rFonts w:ascii="Arial" w:hAnsi="Arial" w:cs="Arial"/>
        </w:rPr>
        <w:t xml:space="preserve">hechos y </w:t>
      </w:r>
      <w:r w:rsidR="00157D1D" w:rsidRPr="00BF799F">
        <w:rPr>
          <w:rFonts w:ascii="Arial" w:hAnsi="Arial" w:cs="Arial"/>
        </w:rPr>
        <w:t xml:space="preserve">la </w:t>
      </w:r>
      <w:r w:rsidR="00B24EF8" w:rsidRPr="00BF799F">
        <w:rPr>
          <w:rFonts w:ascii="Arial" w:hAnsi="Arial" w:cs="Arial"/>
        </w:rPr>
        <w:t>posible sanción, la cual</w:t>
      </w:r>
      <w:r w:rsidR="00157D1D" w:rsidRPr="00BF799F">
        <w:rPr>
          <w:rFonts w:ascii="Arial" w:hAnsi="Arial" w:cs="Arial"/>
        </w:rPr>
        <w:t>,</w:t>
      </w:r>
      <w:r w:rsidR="00010419" w:rsidRPr="00BF799F">
        <w:rPr>
          <w:rFonts w:ascii="Arial" w:hAnsi="Arial" w:cs="Arial"/>
        </w:rPr>
        <w:t xml:space="preserve"> en ningún caso</w:t>
      </w:r>
      <w:r w:rsidR="00B24EF8" w:rsidRPr="00BF799F">
        <w:rPr>
          <w:rFonts w:ascii="Arial" w:hAnsi="Arial" w:cs="Arial"/>
        </w:rPr>
        <w:t xml:space="preserve"> de</w:t>
      </w:r>
      <w:r w:rsidR="00FD588E" w:rsidRPr="00BF799F">
        <w:rPr>
          <w:rFonts w:ascii="Arial" w:hAnsi="Arial" w:cs="Arial"/>
        </w:rPr>
        <w:t xml:space="preserve">be ser tasada, </w:t>
      </w:r>
      <w:r w:rsidR="00B52788" w:rsidRPr="00BF799F">
        <w:rPr>
          <w:rFonts w:ascii="Arial" w:hAnsi="Arial" w:cs="Arial"/>
        </w:rPr>
        <w:t xml:space="preserve">pues </w:t>
      </w:r>
      <w:r w:rsidR="00FD588E" w:rsidRPr="00BF799F">
        <w:rPr>
          <w:rFonts w:ascii="Arial" w:hAnsi="Arial" w:cs="Arial"/>
        </w:rPr>
        <w:t xml:space="preserve">siempre debe </w:t>
      </w:r>
      <w:r w:rsidR="00B24EF8" w:rsidRPr="00BF799F">
        <w:rPr>
          <w:rFonts w:ascii="Arial" w:hAnsi="Arial" w:cs="Arial"/>
        </w:rPr>
        <w:t>co</w:t>
      </w:r>
      <w:r w:rsidR="00157D1D" w:rsidRPr="00BF799F">
        <w:rPr>
          <w:rFonts w:ascii="Arial" w:hAnsi="Arial" w:cs="Arial"/>
        </w:rPr>
        <w:t>nsiderarse el principio de prop</w:t>
      </w:r>
      <w:r w:rsidR="00B24EF8" w:rsidRPr="00BF799F">
        <w:rPr>
          <w:rFonts w:ascii="Arial" w:hAnsi="Arial" w:cs="Arial"/>
        </w:rPr>
        <w:t>o</w:t>
      </w:r>
      <w:r w:rsidR="00157D1D" w:rsidRPr="00BF799F">
        <w:rPr>
          <w:rFonts w:ascii="Arial" w:hAnsi="Arial" w:cs="Arial"/>
        </w:rPr>
        <w:t>rcio</w:t>
      </w:r>
      <w:r w:rsidR="00B24EF8" w:rsidRPr="00BF799F">
        <w:rPr>
          <w:rFonts w:ascii="Arial" w:hAnsi="Arial" w:cs="Arial"/>
        </w:rPr>
        <w:t xml:space="preserve">nalidad, es decir, la conducta debe </w:t>
      </w:r>
      <w:r w:rsidR="00157D1D" w:rsidRPr="00BF799F">
        <w:rPr>
          <w:rFonts w:ascii="Arial" w:hAnsi="Arial" w:cs="Arial"/>
        </w:rPr>
        <w:t xml:space="preserve">tener como </w:t>
      </w:r>
      <w:r w:rsidR="00B24EF8" w:rsidRPr="00BF799F">
        <w:rPr>
          <w:rFonts w:ascii="Arial" w:hAnsi="Arial" w:cs="Arial"/>
        </w:rPr>
        <w:t>consecuencia un rango de la sanción.</w:t>
      </w:r>
      <w:r w:rsidR="00D74FDE">
        <w:rPr>
          <w:rFonts w:ascii="Arial" w:hAnsi="Arial" w:cs="Arial"/>
        </w:rPr>
        <w:tab/>
      </w:r>
    </w:p>
    <w:p w:rsidR="00805744" w:rsidRPr="00BF799F" w:rsidRDefault="00B24EF8" w:rsidP="003261D3">
      <w:pPr>
        <w:tabs>
          <w:tab w:val="right" w:leader="hyphen" w:pos="8789"/>
        </w:tabs>
        <w:jc w:val="both"/>
        <w:rPr>
          <w:rFonts w:ascii="Arial" w:hAnsi="Arial" w:cs="Arial"/>
        </w:rPr>
      </w:pPr>
      <w:r w:rsidRPr="00BF799F">
        <w:rPr>
          <w:rFonts w:ascii="Arial" w:hAnsi="Arial" w:cs="Arial"/>
        </w:rPr>
        <w:t xml:space="preserve">   </w:t>
      </w:r>
    </w:p>
    <w:p w:rsidR="000D14BB" w:rsidRPr="00BF799F" w:rsidRDefault="00492C04" w:rsidP="003261D3">
      <w:pPr>
        <w:tabs>
          <w:tab w:val="right" w:leader="hyphen" w:pos="8789"/>
        </w:tabs>
        <w:jc w:val="both"/>
        <w:rPr>
          <w:rFonts w:ascii="Arial" w:hAnsi="Arial" w:cs="Arial"/>
        </w:rPr>
      </w:pPr>
      <w:r>
        <w:rPr>
          <w:rFonts w:ascii="Arial" w:hAnsi="Arial" w:cs="Arial"/>
        </w:rPr>
        <w:t>---</w:t>
      </w:r>
      <w:r w:rsidR="00BF3B92" w:rsidRPr="00BF799F">
        <w:rPr>
          <w:rFonts w:ascii="Arial" w:hAnsi="Arial" w:cs="Arial"/>
        </w:rPr>
        <w:t xml:space="preserve">Ahora bien, </w:t>
      </w:r>
      <w:r w:rsidR="00157D1D" w:rsidRPr="00BF799F">
        <w:rPr>
          <w:rFonts w:ascii="Arial" w:hAnsi="Arial" w:cs="Arial"/>
        </w:rPr>
        <w:t>el derecho penal teniendo como uno de los principio</w:t>
      </w:r>
      <w:r w:rsidR="00010419" w:rsidRPr="00BF799F">
        <w:rPr>
          <w:rFonts w:ascii="Arial" w:hAnsi="Arial" w:cs="Arial"/>
        </w:rPr>
        <w:t>s</w:t>
      </w:r>
      <w:r w:rsidR="00157D1D" w:rsidRPr="00BF799F">
        <w:rPr>
          <w:rFonts w:ascii="Arial" w:hAnsi="Arial" w:cs="Arial"/>
        </w:rPr>
        <w:t xml:space="preserve"> rectores el de seguridad jurídica, </w:t>
      </w:r>
      <w:r w:rsidR="0004728C" w:rsidRPr="00BF799F">
        <w:rPr>
          <w:rFonts w:ascii="Arial" w:hAnsi="Arial" w:cs="Arial"/>
        </w:rPr>
        <w:t>es decir, que tod</w:t>
      </w:r>
      <w:r w:rsidR="00010419" w:rsidRPr="00BF799F">
        <w:rPr>
          <w:rFonts w:ascii="Arial" w:hAnsi="Arial" w:cs="Arial"/>
        </w:rPr>
        <w:t>o</w:t>
      </w:r>
      <w:r w:rsidR="0004728C" w:rsidRPr="00BF799F">
        <w:rPr>
          <w:rFonts w:ascii="Arial" w:hAnsi="Arial" w:cs="Arial"/>
        </w:rPr>
        <w:t xml:space="preserve"> acto donde se priven </w:t>
      </w:r>
      <w:r w:rsidR="0004728C" w:rsidRPr="00BF799F">
        <w:rPr>
          <w:rFonts w:ascii="Arial" w:hAnsi="Arial" w:cs="Arial"/>
          <w:color w:val="000000"/>
        </w:rPr>
        <w:t xml:space="preserve">bienes o derechos sólo se puede llevar a cabo </w:t>
      </w:r>
      <w:r w:rsidR="00010419" w:rsidRPr="00BF799F">
        <w:rPr>
          <w:rFonts w:ascii="Arial" w:hAnsi="Arial" w:cs="Arial"/>
          <w:color w:val="000000"/>
        </w:rPr>
        <w:t>mediante un proceso, en el cual</w:t>
      </w:r>
      <w:r w:rsidR="0004728C" w:rsidRPr="00BF799F">
        <w:rPr>
          <w:rFonts w:ascii="Arial" w:hAnsi="Arial" w:cs="Arial"/>
          <w:color w:val="000000"/>
        </w:rPr>
        <w:t xml:space="preserve"> se cumpla con las reglas del debido proceso legal, como </w:t>
      </w:r>
      <w:r w:rsidR="00010419" w:rsidRPr="00BF799F">
        <w:rPr>
          <w:rFonts w:ascii="Arial" w:hAnsi="Arial" w:cs="Arial"/>
          <w:color w:val="000000"/>
        </w:rPr>
        <w:t xml:space="preserve">el </w:t>
      </w:r>
      <w:r w:rsidR="0004728C" w:rsidRPr="00BF799F">
        <w:rPr>
          <w:rFonts w:ascii="Arial" w:hAnsi="Arial" w:cs="Arial"/>
          <w:color w:val="000000"/>
        </w:rPr>
        <w:t xml:space="preserve">derecho de audiencia, </w:t>
      </w:r>
      <w:r w:rsidR="00010419" w:rsidRPr="00BF799F">
        <w:rPr>
          <w:rFonts w:ascii="Arial" w:hAnsi="Arial" w:cs="Arial"/>
          <w:color w:val="000000"/>
        </w:rPr>
        <w:t xml:space="preserve">la </w:t>
      </w:r>
      <w:r w:rsidR="0004728C" w:rsidRPr="00BF799F">
        <w:rPr>
          <w:rFonts w:ascii="Arial" w:hAnsi="Arial" w:cs="Arial"/>
          <w:color w:val="000000"/>
        </w:rPr>
        <w:t>oportunidad d</w:t>
      </w:r>
      <w:r w:rsidR="001D2B1B" w:rsidRPr="00BF799F">
        <w:rPr>
          <w:rFonts w:ascii="Arial" w:hAnsi="Arial" w:cs="Arial"/>
          <w:color w:val="000000"/>
        </w:rPr>
        <w:t>e ofrecer pruebas, que é</w:t>
      </w:r>
      <w:r w:rsidR="0004728C" w:rsidRPr="00BF799F">
        <w:rPr>
          <w:rFonts w:ascii="Arial" w:hAnsi="Arial" w:cs="Arial"/>
          <w:color w:val="000000"/>
        </w:rPr>
        <w:t>st</w:t>
      </w:r>
      <w:r w:rsidR="001D2B1B" w:rsidRPr="00BF799F">
        <w:rPr>
          <w:rFonts w:ascii="Arial" w:hAnsi="Arial" w:cs="Arial"/>
          <w:color w:val="000000"/>
        </w:rPr>
        <w:t>as sean valoradas</w:t>
      </w:r>
      <w:r w:rsidR="0004728C" w:rsidRPr="00BF799F">
        <w:rPr>
          <w:rFonts w:ascii="Arial" w:hAnsi="Arial" w:cs="Arial"/>
          <w:color w:val="000000"/>
        </w:rPr>
        <w:t xml:space="preserve"> de conformidad con las </w:t>
      </w:r>
      <w:r w:rsidR="001D2B1B" w:rsidRPr="00BF799F">
        <w:rPr>
          <w:rFonts w:ascii="Arial" w:hAnsi="Arial" w:cs="Arial"/>
          <w:color w:val="000000"/>
        </w:rPr>
        <w:t>disposiciones aplicables a</w:t>
      </w:r>
      <w:r w:rsidR="00010419" w:rsidRPr="00BF799F">
        <w:rPr>
          <w:rFonts w:ascii="Arial" w:hAnsi="Arial" w:cs="Arial"/>
          <w:color w:val="000000"/>
        </w:rPr>
        <w:t xml:space="preserve"> </w:t>
      </w:r>
      <w:r w:rsidR="001D2B1B" w:rsidRPr="00BF799F">
        <w:rPr>
          <w:rFonts w:ascii="Arial" w:hAnsi="Arial" w:cs="Arial"/>
          <w:color w:val="000000"/>
        </w:rPr>
        <w:t>l</w:t>
      </w:r>
      <w:r w:rsidR="00010419" w:rsidRPr="00BF799F">
        <w:rPr>
          <w:rFonts w:ascii="Arial" w:hAnsi="Arial" w:cs="Arial"/>
          <w:color w:val="000000"/>
        </w:rPr>
        <w:t>a</w:t>
      </w:r>
      <w:r w:rsidR="001D2B1B" w:rsidRPr="00BF799F">
        <w:rPr>
          <w:rFonts w:ascii="Arial" w:hAnsi="Arial" w:cs="Arial"/>
          <w:color w:val="000000"/>
        </w:rPr>
        <w:t xml:space="preserve"> cosa</w:t>
      </w:r>
      <w:r w:rsidR="0004728C" w:rsidRPr="00BF799F">
        <w:rPr>
          <w:rFonts w:ascii="Arial" w:hAnsi="Arial" w:cs="Arial"/>
          <w:color w:val="000000"/>
        </w:rPr>
        <w:t>, entre otros, para tener como efecto el impedir que la privación de un derecho sea arbitraria</w:t>
      </w:r>
      <w:r w:rsidR="00010419" w:rsidRPr="00BF799F">
        <w:rPr>
          <w:rFonts w:ascii="Arial" w:hAnsi="Arial" w:cs="Arial"/>
          <w:color w:val="000000"/>
        </w:rPr>
        <w:t>;</w:t>
      </w:r>
      <w:r w:rsidR="001D2B1B" w:rsidRPr="00BF799F">
        <w:rPr>
          <w:rFonts w:ascii="Arial" w:hAnsi="Arial" w:cs="Arial"/>
          <w:color w:val="000000"/>
        </w:rPr>
        <w:t xml:space="preserve"> principio de seguridad jurídica que protege el principio de </w:t>
      </w:r>
      <w:r w:rsidR="00157D1D" w:rsidRPr="00BF799F">
        <w:rPr>
          <w:rFonts w:ascii="Arial" w:hAnsi="Arial" w:cs="Arial"/>
          <w:i/>
        </w:rPr>
        <w:t>n</w:t>
      </w:r>
      <w:r w:rsidR="00DD7721" w:rsidRPr="00BF799F">
        <w:rPr>
          <w:rFonts w:ascii="Arial" w:hAnsi="Arial" w:cs="Arial"/>
          <w:i/>
        </w:rPr>
        <w:t>on bi</w:t>
      </w:r>
      <w:r w:rsidR="00010419" w:rsidRPr="00BF799F">
        <w:rPr>
          <w:rFonts w:ascii="Arial" w:hAnsi="Arial" w:cs="Arial"/>
          <w:i/>
        </w:rPr>
        <w:t>s</w:t>
      </w:r>
      <w:r w:rsidR="00DD7721" w:rsidRPr="00BF799F">
        <w:rPr>
          <w:rFonts w:ascii="Arial" w:hAnsi="Arial" w:cs="Arial"/>
          <w:i/>
        </w:rPr>
        <w:t xml:space="preserve"> in </w:t>
      </w:r>
      <w:r w:rsidR="00010419" w:rsidRPr="00BF799F">
        <w:rPr>
          <w:rFonts w:ascii="Arial" w:hAnsi="Arial" w:cs="Arial"/>
          <w:i/>
        </w:rPr>
        <w:t>í</w:t>
      </w:r>
      <w:r w:rsidR="00157D1D" w:rsidRPr="00BF799F">
        <w:rPr>
          <w:rFonts w:ascii="Arial" w:hAnsi="Arial" w:cs="Arial"/>
          <w:i/>
        </w:rPr>
        <w:t>dem</w:t>
      </w:r>
      <w:r w:rsidR="0060534A" w:rsidRPr="00BF799F">
        <w:rPr>
          <w:rFonts w:ascii="Arial" w:hAnsi="Arial" w:cs="Arial"/>
        </w:rPr>
        <w:t>.</w:t>
      </w:r>
      <w:r w:rsidR="00400D9E" w:rsidRPr="00BF799F">
        <w:rPr>
          <w:rFonts w:ascii="Arial" w:hAnsi="Arial" w:cs="Arial"/>
        </w:rPr>
        <w:t xml:space="preserve"> </w:t>
      </w:r>
      <w:r w:rsidR="00636598" w:rsidRPr="00BF799F">
        <w:rPr>
          <w:rFonts w:ascii="Arial" w:hAnsi="Arial" w:cs="Arial"/>
        </w:rPr>
        <w:t>Este p</w:t>
      </w:r>
      <w:r w:rsidR="0060534A" w:rsidRPr="00BF799F">
        <w:rPr>
          <w:rFonts w:ascii="Arial" w:hAnsi="Arial" w:cs="Arial"/>
        </w:rPr>
        <w:t xml:space="preserve">rincipio es retomado </w:t>
      </w:r>
      <w:r w:rsidR="00157D1D" w:rsidRPr="00BF799F">
        <w:rPr>
          <w:rFonts w:ascii="Arial" w:hAnsi="Arial" w:cs="Arial"/>
        </w:rPr>
        <w:t>en materia administra</w:t>
      </w:r>
      <w:r w:rsidR="0005647C">
        <w:rPr>
          <w:rFonts w:ascii="Arial" w:hAnsi="Arial" w:cs="Arial"/>
        </w:rPr>
        <w:t>tiva</w:t>
      </w:r>
      <w:r w:rsidR="00DD7721" w:rsidRPr="00BF799F">
        <w:rPr>
          <w:rFonts w:ascii="Arial" w:hAnsi="Arial" w:cs="Arial"/>
        </w:rPr>
        <w:t xml:space="preserve"> electoral y </w:t>
      </w:r>
      <w:r w:rsidR="001D2B1B" w:rsidRPr="00BF799F">
        <w:rPr>
          <w:rFonts w:ascii="Arial" w:hAnsi="Arial" w:cs="Arial"/>
        </w:rPr>
        <w:t xml:space="preserve">es </w:t>
      </w:r>
      <w:r w:rsidR="00DD7721" w:rsidRPr="00BF799F">
        <w:rPr>
          <w:rFonts w:ascii="Arial" w:hAnsi="Arial" w:cs="Arial"/>
        </w:rPr>
        <w:t xml:space="preserve">aplicable en </w:t>
      </w:r>
      <w:r w:rsidR="00ED453C" w:rsidRPr="00BF799F">
        <w:rPr>
          <w:rFonts w:ascii="Arial" w:hAnsi="Arial" w:cs="Arial"/>
        </w:rPr>
        <w:t xml:space="preserve">el </w:t>
      </w:r>
      <w:r w:rsidR="00DD7721" w:rsidRPr="00BF799F">
        <w:rPr>
          <w:rFonts w:ascii="Arial" w:hAnsi="Arial" w:cs="Arial"/>
        </w:rPr>
        <w:t>caso</w:t>
      </w:r>
      <w:r w:rsidR="00ED453C" w:rsidRPr="00BF799F">
        <w:rPr>
          <w:rFonts w:ascii="Arial" w:hAnsi="Arial" w:cs="Arial"/>
        </w:rPr>
        <w:t xml:space="preserve"> particular que se resuelve</w:t>
      </w:r>
      <w:r w:rsidR="001D2B1B" w:rsidRPr="00BF799F">
        <w:rPr>
          <w:rFonts w:ascii="Arial" w:hAnsi="Arial" w:cs="Arial"/>
        </w:rPr>
        <w:t>, porque al haber</w:t>
      </w:r>
      <w:r w:rsidR="00F50623" w:rsidRPr="00BF799F">
        <w:rPr>
          <w:rFonts w:ascii="Arial" w:hAnsi="Arial" w:cs="Arial"/>
        </w:rPr>
        <w:t xml:space="preserve"> </w:t>
      </w:r>
      <w:r w:rsidR="001D2B1B" w:rsidRPr="00BF799F">
        <w:rPr>
          <w:rFonts w:ascii="Arial" w:hAnsi="Arial" w:cs="Arial"/>
        </w:rPr>
        <w:t>s</w:t>
      </w:r>
      <w:r w:rsidR="00F50623" w:rsidRPr="00BF799F">
        <w:rPr>
          <w:rFonts w:ascii="Arial" w:hAnsi="Arial" w:cs="Arial"/>
        </w:rPr>
        <w:t>ido</w:t>
      </w:r>
      <w:r w:rsidR="001D2B1B" w:rsidRPr="00BF799F">
        <w:rPr>
          <w:rFonts w:ascii="Arial" w:hAnsi="Arial" w:cs="Arial"/>
        </w:rPr>
        <w:t xml:space="preserve"> analizado</w:t>
      </w:r>
      <w:r w:rsidR="00F50623" w:rsidRPr="00BF799F">
        <w:rPr>
          <w:rFonts w:ascii="Arial" w:hAnsi="Arial" w:cs="Arial"/>
        </w:rPr>
        <w:t>s</w:t>
      </w:r>
      <w:r w:rsidR="001D2B1B" w:rsidRPr="00BF799F">
        <w:rPr>
          <w:rFonts w:ascii="Arial" w:hAnsi="Arial" w:cs="Arial"/>
        </w:rPr>
        <w:t xml:space="preserve"> y valorado</w:t>
      </w:r>
      <w:r w:rsidR="00F50623" w:rsidRPr="00BF799F">
        <w:rPr>
          <w:rFonts w:ascii="Arial" w:hAnsi="Arial" w:cs="Arial"/>
        </w:rPr>
        <w:t>s</w:t>
      </w:r>
      <w:r w:rsidR="001D2B1B" w:rsidRPr="00BF799F">
        <w:rPr>
          <w:rFonts w:ascii="Arial" w:hAnsi="Arial" w:cs="Arial"/>
        </w:rPr>
        <w:t xml:space="preserve"> los hechos </w:t>
      </w:r>
      <w:r w:rsidR="0060534A" w:rsidRPr="00BF799F">
        <w:rPr>
          <w:rFonts w:ascii="Arial" w:hAnsi="Arial" w:cs="Arial"/>
        </w:rPr>
        <w:t xml:space="preserve">con anterioridad </w:t>
      </w:r>
      <w:r w:rsidR="001D2B1B" w:rsidRPr="00BF799F">
        <w:rPr>
          <w:rFonts w:ascii="Arial" w:hAnsi="Arial" w:cs="Arial"/>
        </w:rPr>
        <w:t xml:space="preserve">por la misma autoridad administrativa, </w:t>
      </w:r>
      <w:r w:rsidR="00F50623" w:rsidRPr="00BF799F">
        <w:rPr>
          <w:rFonts w:ascii="Arial" w:hAnsi="Arial" w:cs="Arial"/>
        </w:rPr>
        <w:t>el quejoso pretende que los mis</w:t>
      </w:r>
      <w:r w:rsidR="00BF799F">
        <w:rPr>
          <w:rFonts w:ascii="Arial" w:hAnsi="Arial" w:cs="Arial"/>
        </w:rPr>
        <w:t>m</w:t>
      </w:r>
      <w:r w:rsidR="00F50623" w:rsidRPr="00BF799F">
        <w:rPr>
          <w:rFonts w:ascii="Arial" w:hAnsi="Arial" w:cs="Arial"/>
        </w:rPr>
        <w:t xml:space="preserve">os </w:t>
      </w:r>
      <w:r w:rsidR="001D2B1B" w:rsidRPr="00BF799F">
        <w:rPr>
          <w:rFonts w:ascii="Arial" w:hAnsi="Arial" w:cs="Arial"/>
        </w:rPr>
        <w:t>hechos se retom</w:t>
      </w:r>
      <w:r w:rsidR="00400D9E" w:rsidRPr="00BF799F">
        <w:rPr>
          <w:rFonts w:ascii="Arial" w:hAnsi="Arial" w:cs="Arial"/>
        </w:rPr>
        <w:t>en</w:t>
      </w:r>
      <w:r w:rsidR="001D2B1B" w:rsidRPr="00BF799F">
        <w:rPr>
          <w:rFonts w:ascii="Arial" w:hAnsi="Arial" w:cs="Arial"/>
        </w:rPr>
        <w:t xml:space="preserve"> como base de </w:t>
      </w:r>
      <w:r w:rsidR="0060534A" w:rsidRPr="00BF799F">
        <w:rPr>
          <w:rFonts w:ascii="Arial" w:hAnsi="Arial" w:cs="Arial"/>
        </w:rPr>
        <w:t xml:space="preserve">una </w:t>
      </w:r>
      <w:r w:rsidR="001D2B1B" w:rsidRPr="00BF799F">
        <w:rPr>
          <w:rFonts w:ascii="Arial" w:hAnsi="Arial" w:cs="Arial"/>
        </w:rPr>
        <w:t>futura sanción.</w:t>
      </w:r>
      <w:r w:rsidR="00D74FDE">
        <w:rPr>
          <w:rFonts w:ascii="Arial" w:hAnsi="Arial" w:cs="Arial"/>
        </w:rPr>
        <w:tab/>
      </w:r>
    </w:p>
    <w:p w:rsidR="001D2B1B" w:rsidRPr="00BF799F" w:rsidRDefault="001D2B1B" w:rsidP="003261D3">
      <w:pPr>
        <w:tabs>
          <w:tab w:val="right" w:leader="hyphen" w:pos="8789"/>
        </w:tabs>
        <w:jc w:val="both"/>
        <w:rPr>
          <w:rFonts w:ascii="Arial" w:hAnsi="Arial" w:cs="Arial"/>
        </w:rPr>
      </w:pPr>
    </w:p>
    <w:p w:rsidR="00BA1E6A" w:rsidRPr="00BF799F" w:rsidRDefault="007F19C8" w:rsidP="003261D3">
      <w:pPr>
        <w:tabs>
          <w:tab w:val="right" w:leader="hyphen" w:pos="8789"/>
        </w:tabs>
        <w:jc w:val="both"/>
        <w:rPr>
          <w:rFonts w:ascii="Arial" w:hAnsi="Arial" w:cs="Arial"/>
        </w:rPr>
      </w:pPr>
      <w:r w:rsidRPr="00BF799F">
        <w:rPr>
          <w:rFonts w:ascii="Arial" w:hAnsi="Arial" w:cs="Arial"/>
        </w:rPr>
        <w:t>---</w:t>
      </w:r>
      <w:r w:rsidR="00DD7721" w:rsidRPr="00BF799F">
        <w:rPr>
          <w:rFonts w:ascii="Arial" w:hAnsi="Arial" w:cs="Arial"/>
        </w:rPr>
        <w:t xml:space="preserve">El </w:t>
      </w:r>
      <w:r w:rsidR="00DE1B0E" w:rsidRPr="00BF799F">
        <w:rPr>
          <w:rFonts w:ascii="Arial" w:hAnsi="Arial" w:cs="Arial"/>
        </w:rPr>
        <w:t xml:space="preserve">principio </w:t>
      </w:r>
      <w:r w:rsidR="00400D9E" w:rsidRPr="00BF799F">
        <w:rPr>
          <w:rFonts w:ascii="Arial" w:hAnsi="Arial" w:cs="Arial"/>
          <w:i/>
        </w:rPr>
        <w:t>non bis in ídem</w:t>
      </w:r>
      <w:r w:rsidR="00D17A27" w:rsidRPr="00BF799F">
        <w:rPr>
          <w:rFonts w:ascii="Arial" w:hAnsi="Arial" w:cs="Arial"/>
        </w:rPr>
        <w:t xml:space="preserve">, ha originado dos diferentes interpretaciones respecto a </w:t>
      </w:r>
      <w:r w:rsidR="008118D5" w:rsidRPr="00BF799F">
        <w:rPr>
          <w:rFonts w:ascii="Arial" w:hAnsi="Arial" w:cs="Arial"/>
        </w:rPr>
        <w:t xml:space="preserve">su </w:t>
      </w:r>
      <w:r w:rsidR="00D17A27" w:rsidRPr="00BF799F">
        <w:rPr>
          <w:rFonts w:ascii="Arial" w:hAnsi="Arial" w:cs="Arial"/>
        </w:rPr>
        <w:t xml:space="preserve">significado, </w:t>
      </w:r>
      <w:r w:rsidR="008118D5" w:rsidRPr="00BF799F">
        <w:rPr>
          <w:rFonts w:ascii="Arial" w:hAnsi="Arial" w:cs="Arial"/>
        </w:rPr>
        <w:t>situación que aún se discute</w:t>
      </w:r>
      <w:r w:rsidR="00666CA1" w:rsidRPr="00BF799F">
        <w:rPr>
          <w:rFonts w:ascii="Arial" w:hAnsi="Arial" w:cs="Arial"/>
        </w:rPr>
        <w:t xml:space="preserve"> </w:t>
      </w:r>
      <w:r w:rsidR="00DD7721" w:rsidRPr="00BF799F">
        <w:rPr>
          <w:rFonts w:ascii="Arial" w:hAnsi="Arial" w:cs="Arial"/>
        </w:rPr>
        <w:t xml:space="preserve">si refiere a </w:t>
      </w:r>
      <w:r w:rsidR="00FD588E" w:rsidRPr="00BF799F">
        <w:rPr>
          <w:rFonts w:ascii="Arial" w:hAnsi="Arial" w:cs="Arial"/>
        </w:rPr>
        <w:t>“</w:t>
      </w:r>
      <w:r w:rsidR="008118D5" w:rsidRPr="00BF799F">
        <w:rPr>
          <w:rFonts w:ascii="Arial" w:hAnsi="Arial" w:cs="Arial"/>
        </w:rPr>
        <w:t>…que no tenga acción dos veces por la misma causa, es decir, si dos veces se refiere al denunciante o a la acción</w:t>
      </w:r>
      <w:r w:rsidR="00666CA1" w:rsidRPr="00BF799F">
        <w:rPr>
          <w:rFonts w:ascii="Arial" w:hAnsi="Arial" w:cs="Arial"/>
        </w:rPr>
        <w:t>…</w:t>
      </w:r>
      <w:r w:rsidR="008118D5" w:rsidRPr="00BF799F">
        <w:rPr>
          <w:rFonts w:ascii="Arial" w:hAnsi="Arial" w:cs="Arial"/>
        </w:rPr>
        <w:t>”</w:t>
      </w:r>
      <w:r w:rsidR="00666CA1" w:rsidRPr="00BF799F">
        <w:rPr>
          <w:rStyle w:val="Refdenotaalpie"/>
          <w:rFonts w:ascii="Arial" w:hAnsi="Arial" w:cs="Arial"/>
        </w:rPr>
        <w:footnoteReference w:id="5"/>
      </w:r>
      <w:r w:rsidR="00FD588E" w:rsidRPr="00BF799F">
        <w:rPr>
          <w:rFonts w:ascii="Arial" w:hAnsi="Arial" w:cs="Arial"/>
        </w:rPr>
        <w:t xml:space="preserve">. </w:t>
      </w:r>
      <w:r w:rsidR="00666CA1" w:rsidRPr="00BF799F">
        <w:rPr>
          <w:rFonts w:ascii="Arial" w:hAnsi="Arial" w:cs="Arial"/>
        </w:rPr>
        <w:t>De lo anterior se concluye, que el principio en mención puede ser estudiado desde dos vertientes conceptuales.</w:t>
      </w:r>
      <w:r w:rsidR="00400D9E" w:rsidRPr="00BF799F">
        <w:rPr>
          <w:rFonts w:ascii="Arial" w:hAnsi="Arial" w:cs="Arial"/>
        </w:rPr>
        <w:t xml:space="preserve"> </w:t>
      </w:r>
      <w:r w:rsidR="00666CA1" w:rsidRPr="00BF799F">
        <w:rPr>
          <w:rFonts w:ascii="Arial" w:hAnsi="Arial" w:cs="Arial"/>
        </w:rPr>
        <w:t>La vertientes de estudio pueden ser: 1) formal  o procesal. 2) material o sustancial. El estudio de</w:t>
      </w:r>
      <w:r w:rsidR="00010419" w:rsidRPr="00BF799F">
        <w:rPr>
          <w:rFonts w:ascii="Arial" w:hAnsi="Arial" w:cs="Arial"/>
        </w:rPr>
        <w:t>l</w:t>
      </w:r>
      <w:r w:rsidR="00666CA1" w:rsidRPr="00BF799F">
        <w:rPr>
          <w:rFonts w:ascii="Arial" w:hAnsi="Arial" w:cs="Arial"/>
        </w:rPr>
        <w:t xml:space="preserve"> </w:t>
      </w:r>
      <w:r w:rsidR="00400D9E" w:rsidRPr="00BF799F">
        <w:rPr>
          <w:rFonts w:ascii="Arial" w:hAnsi="Arial" w:cs="Arial"/>
          <w:i/>
        </w:rPr>
        <w:t>non bis in ídem</w:t>
      </w:r>
      <w:r w:rsidR="00666CA1" w:rsidRPr="00BF799F">
        <w:rPr>
          <w:rFonts w:ascii="Arial" w:hAnsi="Arial" w:cs="Arial"/>
          <w:i/>
        </w:rPr>
        <w:t xml:space="preserve">, </w:t>
      </w:r>
      <w:r w:rsidR="00666CA1" w:rsidRPr="00BF799F">
        <w:rPr>
          <w:rFonts w:ascii="Arial" w:hAnsi="Arial" w:cs="Arial"/>
        </w:rPr>
        <w:t>respe</w:t>
      </w:r>
      <w:r w:rsidR="00DE0AB2" w:rsidRPr="00BF799F">
        <w:rPr>
          <w:rFonts w:ascii="Arial" w:hAnsi="Arial" w:cs="Arial"/>
        </w:rPr>
        <w:t xml:space="preserve">cto a la vertiente formal o procesal, quiere decir </w:t>
      </w:r>
      <w:r w:rsidR="00BA1E6A" w:rsidRPr="00BF799F">
        <w:rPr>
          <w:rFonts w:ascii="Arial" w:hAnsi="Arial" w:cs="Arial"/>
        </w:rPr>
        <w:t>“...nadie puede ser enjuiciado dos veces por los mismos hechos</w:t>
      </w:r>
      <w:r w:rsidR="00010419" w:rsidRPr="00BF799F">
        <w:rPr>
          <w:rFonts w:ascii="Arial" w:hAnsi="Arial" w:cs="Arial"/>
        </w:rPr>
        <w:t>…</w:t>
      </w:r>
      <w:r w:rsidR="00262EA0" w:rsidRPr="00BF799F">
        <w:rPr>
          <w:rFonts w:ascii="Arial" w:hAnsi="Arial" w:cs="Arial"/>
        </w:rPr>
        <w:t xml:space="preserve"> se prohíbe e</w:t>
      </w:r>
      <w:r w:rsidR="00010419" w:rsidRPr="00BF799F">
        <w:rPr>
          <w:rFonts w:ascii="Arial" w:hAnsi="Arial" w:cs="Arial"/>
        </w:rPr>
        <w:t>l</w:t>
      </w:r>
      <w:r w:rsidR="00262EA0" w:rsidRPr="00BF799F">
        <w:rPr>
          <w:rFonts w:ascii="Arial" w:hAnsi="Arial" w:cs="Arial"/>
        </w:rPr>
        <w:t xml:space="preserve"> doble procedimiento sobre el mismo sustrato fáctico…”</w:t>
      </w:r>
      <w:r w:rsidR="00262EA0" w:rsidRPr="00BF799F">
        <w:rPr>
          <w:rStyle w:val="Refdenotaalpie"/>
          <w:rFonts w:ascii="Arial" w:hAnsi="Arial" w:cs="Arial"/>
        </w:rPr>
        <w:footnoteReference w:id="6"/>
      </w:r>
      <w:r w:rsidR="00262EA0" w:rsidRPr="00BF799F">
        <w:rPr>
          <w:rFonts w:ascii="Arial" w:hAnsi="Arial" w:cs="Arial"/>
        </w:rPr>
        <w:t xml:space="preserve"> Res</w:t>
      </w:r>
      <w:r w:rsidR="007F3FC4" w:rsidRPr="00BF799F">
        <w:rPr>
          <w:rFonts w:ascii="Arial" w:hAnsi="Arial" w:cs="Arial"/>
        </w:rPr>
        <w:t>pecto a la vertiente material o sustancial se refiere a que “…se prohíbe la imposición de varias consecu</w:t>
      </w:r>
      <w:r w:rsidR="00363CC3" w:rsidRPr="00BF799F">
        <w:rPr>
          <w:rFonts w:ascii="Arial" w:hAnsi="Arial" w:cs="Arial"/>
        </w:rPr>
        <w:t xml:space="preserve">encias sancionadoras </w:t>
      </w:r>
      <w:r w:rsidR="007F3FC4" w:rsidRPr="00BF799F">
        <w:rPr>
          <w:rFonts w:ascii="Arial" w:hAnsi="Arial" w:cs="Arial"/>
        </w:rPr>
        <w:t>sobre la misma conducta</w:t>
      </w:r>
      <w:r w:rsidR="00010419" w:rsidRPr="00BF799F">
        <w:rPr>
          <w:rFonts w:ascii="Arial" w:hAnsi="Arial" w:cs="Arial"/>
        </w:rPr>
        <w:t>…</w:t>
      </w:r>
      <w:r w:rsidR="007F3FC4" w:rsidRPr="00BF799F">
        <w:rPr>
          <w:rFonts w:ascii="Arial" w:hAnsi="Arial" w:cs="Arial"/>
        </w:rPr>
        <w:t>”</w:t>
      </w:r>
      <w:r w:rsidR="007F3FC4" w:rsidRPr="00BF799F">
        <w:rPr>
          <w:rStyle w:val="Refdenotaalpie"/>
          <w:rFonts w:ascii="Arial" w:hAnsi="Arial" w:cs="Arial"/>
        </w:rPr>
        <w:footnoteReference w:id="7"/>
      </w:r>
      <w:r w:rsidR="00D74FDE">
        <w:rPr>
          <w:rFonts w:ascii="Arial" w:hAnsi="Arial" w:cs="Arial"/>
        </w:rPr>
        <w:tab/>
      </w:r>
    </w:p>
    <w:p w:rsidR="00BA1E6A" w:rsidRPr="00BF799F" w:rsidRDefault="00BA1E6A" w:rsidP="003261D3">
      <w:pPr>
        <w:tabs>
          <w:tab w:val="right" w:leader="hyphen" w:pos="8789"/>
        </w:tabs>
        <w:jc w:val="both"/>
        <w:rPr>
          <w:rFonts w:ascii="Arial" w:hAnsi="Arial" w:cs="Arial"/>
        </w:rPr>
      </w:pPr>
    </w:p>
    <w:p w:rsidR="00376861" w:rsidRPr="00BF799F" w:rsidRDefault="00492C04" w:rsidP="003261D3">
      <w:pPr>
        <w:tabs>
          <w:tab w:val="right" w:leader="hyphen" w:pos="8789"/>
        </w:tabs>
        <w:jc w:val="both"/>
        <w:rPr>
          <w:rFonts w:ascii="Arial" w:hAnsi="Arial" w:cs="Arial"/>
        </w:rPr>
      </w:pPr>
      <w:r>
        <w:rPr>
          <w:rFonts w:ascii="Arial" w:hAnsi="Arial" w:cs="Arial"/>
        </w:rPr>
        <w:t>---</w:t>
      </w:r>
      <w:r w:rsidR="00363CC3" w:rsidRPr="00BF799F">
        <w:rPr>
          <w:rFonts w:ascii="Arial" w:hAnsi="Arial" w:cs="Arial"/>
        </w:rPr>
        <w:t>Aho</w:t>
      </w:r>
      <w:r w:rsidR="00955858" w:rsidRPr="00BF799F">
        <w:rPr>
          <w:rFonts w:ascii="Arial" w:hAnsi="Arial" w:cs="Arial"/>
        </w:rPr>
        <w:t xml:space="preserve">ra bien, en </w:t>
      </w:r>
      <w:r w:rsidR="00363CC3" w:rsidRPr="00BF799F">
        <w:rPr>
          <w:rFonts w:ascii="Arial" w:hAnsi="Arial" w:cs="Arial"/>
        </w:rPr>
        <w:t xml:space="preserve">el presente caso, analizaremos el principio </w:t>
      </w:r>
      <w:r w:rsidR="002742DF" w:rsidRPr="00BF799F">
        <w:rPr>
          <w:rFonts w:ascii="Arial" w:hAnsi="Arial" w:cs="Arial"/>
          <w:i/>
        </w:rPr>
        <w:t xml:space="preserve">non bis in ídem </w:t>
      </w:r>
      <w:r w:rsidR="00363CC3" w:rsidRPr="00BF799F">
        <w:rPr>
          <w:rFonts w:ascii="Arial" w:hAnsi="Arial" w:cs="Arial"/>
        </w:rPr>
        <w:t>en su vertiente formal o pr</w:t>
      </w:r>
      <w:r w:rsidR="00955858" w:rsidRPr="00BF799F">
        <w:rPr>
          <w:rFonts w:ascii="Arial" w:hAnsi="Arial" w:cs="Arial"/>
        </w:rPr>
        <w:t>ocesal, es decir unos mismos hechos no pueden ser sancionados dos veces por la misma autoridad</w:t>
      </w:r>
      <w:r w:rsidR="00010419" w:rsidRPr="00BF799F">
        <w:rPr>
          <w:rFonts w:ascii="Arial" w:hAnsi="Arial" w:cs="Arial"/>
        </w:rPr>
        <w:t>;</w:t>
      </w:r>
      <w:r w:rsidR="00955858" w:rsidRPr="00BF799F">
        <w:rPr>
          <w:rFonts w:ascii="Arial" w:hAnsi="Arial" w:cs="Arial"/>
        </w:rPr>
        <w:t xml:space="preserve"> en este caso </w:t>
      </w:r>
      <w:r w:rsidR="00A9343C" w:rsidRPr="00BF799F">
        <w:rPr>
          <w:rFonts w:ascii="Arial" w:hAnsi="Arial" w:cs="Arial"/>
        </w:rPr>
        <w:t xml:space="preserve">la autoridad </w:t>
      </w:r>
      <w:r w:rsidR="00955858" w:rsidRPr="00BF799F">
        <w:rPr>
          <w:rFonts w:ascii="Arial" w:hAnsi="Arial" w:cs="Arial"/>
        </w:rPr>
        <w:t>administrativa electoral</w:t>
      </w:r>
      <w:r w:rsidR="00A9343C" w:rsidRPr="00BF799F">
        <w:rPr>
          <w:rFonts w:ascii="Arial" w:hAnsi="Arial" w:cs="Arial"/>
        </w:rPr>
        <w:t xml:space="preserve">, </w:t>
      </w:r>
      <w:r w:rsidR="00955858" w:rsidRPr="00BF799F">
        <w:rPr>
          <w:rFonts w:ascii="Arial" w:hAnsi="Arial" w:cs="Arial"/>
        </w:rPr>
        <w:t xml:space="preserve">ya que </w:t>
      </w:r>
      <w:r w:rsidR="00A9343C" w:rsidRPr="00BF799F">
        <w:rPr>
          <w:rFonts w:ascii="Arial" w:hAnsi="Arial" w:cs="Arial"/>
        </w:rPr>
        <w:t xml:space="preserve">los hechos sancionados </w:t>
      </w:r>
      <w:r w:rsidR="00FD588E" w:rsidRPr="00BF799F">
        <w:rPr>
          <w:rFonts w:ascii="Arial" w:hAnsi="Arial" w:cs="Arial"/>
        </w:rPr>
        <w:t xml:space="preserve">sólo </w:t>
      </w:r>
      <w:r w:rsidR="00A9343C" w:rsidRPr="00BF799F">
        <w:rPr>
          <w:rFonts w:ascii="Arial" w:hAnsi="Arial" w:cs="Arial"/>
        </w:rPr>
        <w:t xml:space="preserve">pueden servir para anular futuras sanciones. </w:t>
      </w:r>
      <w:r w:rsidR="00010419" w:rsidRPr="00BF799F">
        <w:rPr>
          <w:rFonts w:ascii="Arial" w:hAnsi="Arial" w:cs="Arial"/>
        </w:rPr>
        <w:t>Al respecto, l</w:t>
      </w:r>
      <w:r w:rsidR="00993012" w:rsidRPr="00BF799F">
        <w:rPr>
          <w:rFonts w:ascii="Arial" w:hAnsi="Arial" w:cs="Arial"/>
        </w:rPr>
        <w:t xml:space="preserve">a resolución que se haya aplicado </w:t>
      </w:r>
      <w:r w:rsidR="000E71DC" w:rsidRPr="00BF799F">
        <w:rPr>
          <w:rFonts w:ascii="Arial" w:hAnsi="Arial" w:cs="Arial"/>
        </w:rPr>
        <w:t>sobre</w:t>
      </w:r>
      <w:r w:rsidR="00993012" w:rsidRPr="00BF799F">
        <w:rPr>
          <w:rFonts w:ascii="Arial" w:hAnsi="Arial" w:cs="Arial"/>
        </w:rPr>
        <w:t xml:space="preserve"> determinados hechos, necesita </w:t>
      </w:r>
      <w:r w:rsidR="00376861" w:rsidRPr="00BF799F">
        <w:rPr>
          <w:rFonts w:ascii="Arial" w:hAnsi="Arial" w:cs="Arial"/>
        </w:rPr>
        <w:t xml:space="preserve">tener la característica de </w:t>
      </w:r>
      <w:r w:rsidR="00993012" w:rsidRPr="00BF799F">
        <w:rPr>
          <w:rFonts w:ascii="Arial" w:hAnsi="Arial" w:cs="Arial"/>
        </w:rPr>
        <w:t>definitiva</w:t>
      </w:r>
      <w:r w:rsidR="000E71DC" w:rsidRPr="00BF799F">
        <w:rPr>
          <w:rFonts w:ascii="Arial" w:hAnsi="Arial" w:cs="Arial"/>
        </w:rPr>
        <w:t>. E</w:t>
      </w:r>
      <w:r w:rsidR="00376861" w:rsidRPr="00BF799F">
        <w:rPr>
          <w:rFonts w:ascii="Arial" w:hAnsi="Arial" w:cs="Arial"/>
        </w:rPr>
        <w:t xml:space="preserve">sta resolución puede </w:t>
      </w:r>
      <w:r w:rsidR="00993012" w:rsidRPr="00BF799F">
        <w:rPr>
          <w:rFonts w:ascii="Arial" w:hAnsi="Arial" w:cs="Arial"/>
        </w:rPr>
        <w:t>ser donde se absuelva d</w:t>
      </w:r>
      <w:r w:rsidR="000E71DC" w:rsidRPr="00BF799F">
        <w:rPr>
          <w:rFonts w:ascii="Arial" w:hAnsi="Arial" w:cs="Arial"/>
        </w:rPr>
        <w:t xml:space="preserve">e responsabilidad, como en </w:t>
      </w:r>
      <w:r w:rsidR="00701615">
        <w:rPr>
          <w:rFonts w:ascii="Arial" w:hAnsi="Arial" w:cs="Arial"/>
        </w:rPr>
        <w:t xml:space="preserve">el presente </w:t>
      </w:r>
      <w:r w:rsidR="000E71DC" w:rsidRPr="00BF799F">
        <w:rPr>
          <w:rFonts w:ascii="Arial" w:hAnsi="Arial" w:cs="Arial"/>
        </w:rPr>
        <w:t>caso,</w:t>
      </w:r>
      <w:r w:rsidR="00993012" w:rsidRPr="00BF799F">
        <w:rPr>
          <w:rFonts w:ascii="Arial" w:hAnsi="Arial" w:cs="Arial"/>
        </w:rPr>
        <w:t xml:space="preserve"> al p</w:t>
      </w:r>
      <w:r w:rsidR="00376861" w:rsidRPr="00BF799F">
        <w:rPr>
          <w:rFonts w:ascii="Arial" w:hAnsi="Arial" w:cs="Arial"/>
        </w:rPr>
        <w:t>resunto infractor</w:t>
      </w:r>
      <w:r w:rsidR="000E71DC" w:rsidRPr="00BF799F">
        <w:rPr>
          <w:rFonts w:ascii="Arial" w:hAnsi="Arial" w:cs="Arial"/>
        </w:rPr>
        <w:t>;</w:t>
      </w:r>
      <w:r w:rsidR="00376861" w:rsidRPr="00BF799F">
        <w:rPr>
          <w:rFonts w:ascii="Arial" w:hAnsi="Arial" w:cs="Arial"/>
        </w:rPr>
        <w:t xml:space="preserve"> o bien, se haya </w:t>
      </w:r>
      <w:r w:rsidR="000E71DC" w:rsidRPr="00BF799F">
        <w:rPr>
          <w:rFonts w:ascii="Arial" w:hAnsi="Arial" w:cs="Arial"/>
        </w:rPr>
        <w:t>impuesto</w:t>
      </w:r>
      <w:r w:rsidR="00DD7721" w:rsidRPr="00BF799F">
        <w:rPr>
          <w:rFonts w:ascii="Arial" w:hAnsi="Arial" w:cs="Arial"/>
        </w:rPr>
        <w:t xml:space="preserve"> una sanción al infractor. </w:t>
      </w:r>
      <w:r w:rsidR="00376861" w:rsidRPr="00BF799F">
        <w:rPr>
          <w:rFonts w:ascii="Arial" w:hAnsi="Arial" w:cs="Arial"/>
        </w:rPr>
        <w:t>Sin  menoscabo</w:t>
      </w:r>
      <w:r w:rsidR="000E71DC" w:rsidRPr="00BF799F">
        <w:rPr>
          <w:rFonts w:ascii="Arial" w:hAnsi="Arial" w:cs="Arial"/>
        </w:rPr>
        <w:t xml:space="preserve"> </w:t>
      </w:r>
      <w:r w:rsidR="00376861" w:rsidRPr="00BF799F">
        <w:rPr>
          <w:rFonts w:ascii="Arial" w:hAnsi="Arial" w:cs="Arial"/>
        </w:rPr>
        <w:t>del sentido de la solución, cuando ésta tiene el carácter de definitiva, da seguridad jurídica al procesado o presunto infractor, de que los hechos no serán valorados nuevamente por la misma autoridad u otra distinta.</w:t>
      </w:r>
      <w:r w:rsidR="00D74FDE">
        <w:rPr>
          <w:rFonts w:ascii="Arial" w:hAnsi="Arial" w:cs="Arial"/>
        </w:rPr>
        <w:tab/>
      </w:r>
    </w:p>
    <w:p w:rsidR="00376861" w:rsidRPr="00BF799F" w:rsidRDefault="00376861" w:rsidP="003261D3">
      <w:pPr>
        <w:tabs>
          <w:tab w:val="right" w:leader="hyphen" w:pos="8789"/>
        </w:tabs>
        <w:jc w:val="both"/>
        <w:rPr>
          <w:rFonts w:ascii="Arial" w:hAnsi="Arial" w:cs="Arial"/>
        </w:rPr>
      </w:pPr>
    </w:p>
    <w:p w:rsidR="00B615AD" w:rsidRPr="00BF799F" w:rsidRDefault="00492C04" w:rsidP="003261D3">
      <w:pPr>
        <w:tabs>
          <w:tab w:val="right" w:leader="hyphen" w:pos="8789"/>
        </w:tabs>
        <w:jc w:val="both"/>
        <w:rPr>
          <w:i/>
          <w:sz w:val="20"/>
          <w:szCs w:val="20"/>
        </w:rPr>
      </w:pPr>
      <w:r>
        <w:rPr>
          <w:rFonts w:ascii="Arial" w:hAnsi="Arial" w:cs="Arial"/>
        </w:rPr>
        <w:t>---</w:t>
      </w:r>
      <w:r w:rsidR="00D92320" w:rsidRPr="00BF799F">
        <w:rPr>
          <w:rFonts w:ascii="Arial" w:hAnsi="Arial" w:cs="Arial"/>
        </w:rPr>
        <w:t>La garantía de seguridad jurídica, se encuentra establecida en el artículo 23 de la Constitución Política de los Estados Unidos Mexicanos</w:t>
      </w:r>
      <w:r w:rsidR="00730D1D" w:rsidRPr="00BF799F">
        <w:rPr>
          <w:rFonts w:ascii="Arial" w:hAnsi="Arial" w:cs="Arial"/>
        </w:rPr>
        <w:t xml:space="preserve">. </w:t>
      </w:r>
      <w:r w:rsidR="00B615AD" w:rsidRPr="00BF799F">
        <w:rPr>
          <w:rFonts w:ascii="Arial" w:hAnsi="Arial" w:cs="Arial"/>
        </w:rPr>
        <w:t xml:space="preserve">A pesar que esta prohibición se encuentra dispuesta para el ámbito penal, en México de acuerdo a </w:t>
      </w:r>
      <w:r w:rsidR="00B615AD" w:rsidRPr="00BF799F">
        <w:rPr>
          <w:rFonts w:ascii="Arial" w:hAnsi="Arial" w:cs="Arial"/>
          <w:i/>
        </w:rPr>
        <w:t>jurisprudencia</w:t>
      </w:r>
      <w:r w:rsidR="00B615AD" w:rsidRPr="00BF799F">
        <w:rPr>
          <w:rStyle w:val="Refdenotaalpie"/>
          <w:i/>
          <w:sz w:val="20"/>
          <w:szCs w:val="20"/>
        </w:rPr>
        <w:footnoteReference w:id="8"/>
      </w:r>
      <w:r w:rsidR="00B615AD" w:rsidRPr="00BF799F">
        <w:rPr>
          <w:rFonts w:ascii="Arial" w:hAnsi="Arial" w:cs="Arial"/>
          <w:i/>
        </w:rPr>
        <w:t xml:space="preserve"> </w:t>
      </w:r>
      <w:r w:rsidR="00B615AD" w:rsidRPr="00BF799F">
        <w:rPr>
          <w:rFonts w:ascii="Arial" w:hAnsi="Arial" w:cs="Arial"/>
        </w:rPr>
        <w:t xml:space="preserve">de </w:t>
      </w:r>
      <w:r w:rsidR="00FD588E" w:rsidRPr="00BF799F">
        <w:rPr>
          <w:rFonts w:ascii="Arial" w:hAnsi="Arial" w:cs="Arial"/>
        </w:rPr>
        <w:t xml:space="preserve">la </w:t>
      </w:r>
      <w:r w:rsidR="00B615AD" w:rsidRPr="00BF799F">
        <w:rPr>
          <w:rFonts w:ascii="Arial" w:hAnsi="Arial" w:cs="Arial"/>
        </w:rPr>
        <w:t>Suprema Corte de Justicia de la Nación, el principio de seguridad jurídica, se aplica a todas las ramas jurídicas.</w:t>
      </w:r>
      <w:r w:rsidR="00D74FDE">
        <w:rPr>
          <w:rFonts w:ascii="Arial" w:hAnsi="Arial" w:cs="Arial"/>
        </w:rPr>
        <w:tab/>
      </w:r>
    </w:p>
    <w:p w:rsidR="00B615AD" w:rsidRPr="00BF799F" w:rsidRDefault="00B615AD" w:rsidP="003261D3">
      <w:pPr>
        <w:tabs>
          <w:tab w:val="right" w:leader="hyphen" w:pos="8789"/>
        </w:tabs>
        <w:jc w:val="both"/>
        <w:rPr>
          <w:rFonts w:ascii="Arial" w:hAnsi="Arial" w:cs="Arial"/>
        </w:rPr>
      </w:pPr>
    </w:p>
    <w:p w:rsidR="00DB0F21" w:rsidRPr="00BF799F" w:rsidRDefault="00492C04" w:rsidP="003261D3">
      <w:pPr>
        <w:tabs>
          <w:tab w:val="right" w:leader="hyphen" w:pos="8789"/>
        </w:tabs>
        <w:jc w:val="both"/>
        <w:rPr>
          <w:rFonts w:ascii="Arial" w:hAnsi="Arial" w:cs="Arial"/>
        </w:rPr>
      </w:pPr>
      <w:r>
        <w:rPr>
          <w:rFonts w:ascii="Arial" w:hAnsi="Arial" w:cs="Arial"/>
        </w:rPr>
        <w:t>---</w:t>
      </w:r>
      <w:r w:rsidR="005F3B8A" w:rsidRPr="00BF799F">
        <w:rPr>
          <w:rFonts w:ascii="Arial" w:hAnsi="Arial" w:cs="Arial"/>
        </w:rPr>
        <w:t xml:space="preserve">El principio </w:t>
      </w:r>
      <w:r w:rsidR="00BE63A7" w:rsidRPr="00BF799F">
        <w:rPr>
          <w:rFonts w:ascii="Arial" w:hAnsi="Arial" w:cs="Arial"/>
          <w:i/>
        </w:rPr>
        <w:t>non bis in ídem</w:t>
      </w:r>
      <w:r w:rsidR="005F3B8A" w:rsidRPr="00BF799F">
        <w:rPr>
          <w:rFonts w:ascii="Arial" w:hAnsi="Arial" w:cs="Arial"/>
        </w:rPr>
        <w:t>, fue analizado por la Suprema Corte de Justicia de la Nación en diversas tesis de jurisprudencia</w:t>
      </w:r>
      <w:r w:rsidR="005D2247" w:rsidRPr="00BF799F">
        <w:rPr>
          <w:rStyle w:val="Refdenotaalpie"/>
          <w:rFonts w:ascii="Arial" w:hAnsi="Arial" w:cs="Arial"/>
        </w:rPr>
        <w:footnoteReference w:id="9"/>
      </w:r>
      <w:r w:rsidR="005F3B8A" w:rsidRPr="00BF799F">
        <w:rPr>
          <w:rFonts w:ascii="Arial" w:hAnsi="Arial" w:cs="Arial"/>
        </w:rPr>
        <w:t>, en las cuales en esencia se estableció que  la autoridad para proceder a una nueva revisión tenía que basarse en hechos distinto</w:t>
      </w:r>
      <w:r w:rsidR="000E71DC" w:rsidRPr="00BF799F">
        <w:rPr>
          <w:rFonts w:ascii="Arial" w:hAnsi="Arial" w:cs="Arial"/>
        </w:rPr>
        <w:t>s;</w:t>
      </w:r>
      <w:r w:rsidR="005F3B8A" w:rsidRPr="00BF799F">
        <w:rPr>
          <w:rFonts w:ascii="Arial" w:hAnsi="Arial" w:cs="Arial"/>
        </w:rPr>
        <w:t xml:space="preserve"> además</w:t>
      </w:r>
      <w:r w:rsidR="005D2247" w:rsidRPr="00BF799F">
        <w:rPr>
          <w:rFonts w:ascii="Arial" w:hAnsi="Arial" w:cs="Arial"/>
        </w:rPr>
        <w:t xml:space="preserve">, se precisó </w:t>
      </w:r>
      <w:r w:rsidR="005F3B8A" w:rsidRPr="00BF799F">
        <w:rPr>
          <w:rFonts w:ascii="Arial" w:hAnsi="Arial" w:cs="Arial"/>
        </w:rPr>
        <w:t>que</w:t>
      </w:r>
      <w:r w:rsidR="005D2247" w:rsidRPr="00BF799F">
        <w:rPr>
          <w:rFonts w:ascii="Arial" w:hAnsi="Arial" w:cs="Arial"/>
        </w:rPr>
        <w:t xml:space="preserve"> la autoridad violaba el artículo 23 de la Constitución Política de los Estado Unidos Mexicanos al iniciar un nuevo juicio o procedimiento sobre una cuestión ya resu</w:t>
      </w:r>
      <w:r w:rsidR="00701615">
        <w:rPr>
          <w:rFonts w:ascii="Arial" w:hAnsi="Arial" w:cs="Arial"/>
        </w:rPr>
        <w:t>e</w:t>
      </w:r>
      <w:r w:rsidR="005D2247" w:rsidRPr="00BF799F">
        <w:rPr>
          <w:rFonts w:ascii="Arial" w:hAnsi="Arial" w:cs="Arial"/>
        </w:rPr>
        <w:t>lta en definitiva, es decir, sobre hechos ya revisados.</w:t>
      </w:r>
      <w:r w:rsidR="00D74FDE">
        <w:rPr>
          <w:rFonts w:ascii="Arial" w:hAnsi="Arial" w:cs="Arial"/>
        </w:rPr>
        <w:tab/>
      </w:r>
    </w:p>
    <w:p w:rsidR="00DD7721" w:rsidRPr="00BF799F" w:rsidRDefault="00DD7721" w:rsidP="003261D3">
      <w:pPr>
        <w:tabs>
          <w:tab w:val="right" w:leader="hyphen" w:pos="8789"/>
        </w:tabs>
        <w:jc w:val="both"/>
        <w:rPr>
          <w:rFonts w:ascii="Arial" w:hAnsi="Arial" w:cs="Arial"/>
        </w:rPr>
      </w:pPr>
    </w:p>
    <w:p w:rsidR="005278D6" w:rsidRPr="00BF799F" w:rsidRDefault="00492C04" w:rsidP="003261D3">
      <w:pPr>
        <w:tabs>
          <w:tab w:val="right" w:leader="hyphen" w:pos="8789"/>
        </w:tabs>
        <w:jc w:val="both"/>
        <w:rPr>
          <w:rFonts w:ascii="Arial" w:hAnsi="Arial" w:cs="Arial"/>
        </w:rPr>
      </w:pPr>
      <w:r>
        <w:rPr>
          <w:rFonts w:ascii="Arial" w:hAnsi="Arial" w:cs="Arial"/>
        </w:rPr>
        <w:t>---</w:t>
      </w:r>
      <w:r w:rsidR="00364160" w:rsidRPr="00BF799F">
        <w:rPr>
          <w:rFonts w:ascii="Arial" w:hAnsi="Arial" w:cs="Arial"/>
        </w:rPr>
        <w:t>E</w:t>
      </w:r>
      <w:r w:rsidR="000E71DC" w:rsidRPr="00BF799F">
        <w:rPr>
          <w:rFonts w:ascii="Arial" w:hAnsi="Arial" w:cs="Arial"/>
        </w:rPr>
        <w:t>n el caso en análisis, esta responsable</w:t>
      </w:r>
      <w:r w:rsidR="00364160" w:rsidRPr="00BF799F">
        <w:rPr>
          <w:rFonts w:ascii="Arial" w:hAnsi="Arial" w:cs="Arial"/>
        </w:rPr>
        <w:t xml:space="preserve"> ya revisó los </w:t>
      </w:r>
      <w:r w:rsidR="000C312E" w:rsidRPr="00BF799F">
        <w:rPr>
          <w:rFonts w:ascii="Arial" w:hAnsi="Arial" w:cs="Arial"/>
        </w:rPr>
        <w:t xml:space="preserve">hechos </w:t>
      </w:r>
      <w:r w:rsidR="00364160" w:rsidRPr="00BF799F">
        <w:rPr>
          <w:rFonts w:ascii="Arial" w:hAnsi="Arial" w:cs="Arial"/>
        </w:rPr>
        <w:t xml:space="preserve">que ahora el accionante quiere hacer valer para una futura sanción, sin embargo como ya se precisó con anterioridad, esto </w:t>
      </w:r>
      <w:r w:rsidR="000C312E" w:rsidRPr="00BF799F">
        <w:rPr>
          <w:rFonts w:ascii="Arial" w:hAnsi="Arial" w:cs="Arial"/>
        </w:rPr>
        <w:t>hechos</w:t>
      </w:r>
      <w:r w:rsidR="00364160" w:rsidRPr="00BF799F">
        <w:rPr>
          <w:rFonts w:ascii="Arial" w:hAnsi="Arial" w:cs="Arial"/>
        </w:rPr>
        <w:t xml:space="preserve"> sólo pueden servir de referencia para anular futuras sanciones como lo dispone en esencia el principio </w:t>
      </w:r>
      <w:r w:rsidR="00BE63A7" w:rsidRPr="00BF799F">
        <w:rPr>
          <w:rFonts w:ascii="Arial" w:hAnsi="Arial" w:cs="Arial"/>
          <w:i/>
        </w:rPr>
        <w:t>non bis in ídem</w:t>
      </w:r>
      <w:r w:rsidR="00364160" w:rsidRPr="00BF799F">
        <w:rPr>
          <w:rFonts w:ascii="Arial" w:hAnsi="Arial" w:cs="Arial"/>
        </w:rPr>
        <w:t>, e</w:t>
      </w:r>
      <w:r w:rsidR="00FD588E" w:rsidRPr="00BF799F">
        <w:rPr>
          <w:rFonts w:ascii="Arial" w:hAnsi="Arial" w:cs="Arial"/>
        </w:rPr>
        <w:t>n su vertiente formal o procesal</w:t>
      </w:r>
      <w:r w:rsidR="00364160" w:rsidRPr="00BF799F">
        <w:rPr>
          <w:rFonts w:ascii="Arial" w:hAnsi="Arial" w:cs="Arial"/>
        </w:rPr>
        <w:t xml:space="preserve">. Los actos </w:t>
      </w:r>
      <w:r w:rsidR="000E71DC" w:rsidRPr="00BF799F">
        <w:rPr>
          <w:rFonts w:ascii="Arial" w:hAnsi="Arial" w:cs="Arial"/>
        </w:rPr>
        <w:t>emitidos por</w:t>
      </w:r>
      <w:r w:rsidR="00364160" w:rsidRPr="00BF799F">
        <w:rPr>
          <w:rFonts w:ascii="Arial" w:hAnsi="Arial" w:cs="Arial"/>
        </w:rPr>
        <w:t xml:space="preserve"> esta autoridad electoral, que ahora se recurren, </w:t>
      </w:r>
      <w:r w:rsidR="00DE1B0E" w:rsidRPr="00BF799F">
        <w:rPr>
          <w:rFonts w:ascii="Arial" w:hAnsi="Arial" w:cs="Arial"/>
        </w:rPr>
        <w:t>son considerados</w:t>
      </w:r>
      <w:r w:rsidR="000E71DC" w:rsidRPr="00BF799F">
        <w:rPr>
          <w:rFonts w:ascii="Arial" w:hAnsi="Arial" w:cs="Arial"/>
        </w:rPr>
        <w:t xml:space="preserve"> </w:t>
      </w:r>
      <w:r w:rsidR="00364160" w:rsidRPr="00BF799F">
        <w:rPr>
          <w:rFonts w:ascii="Arial" w:hAnsi="Arial" w:cs="Arial"/>
        </w:rPr>
        <w:t xml:space="preserve">como válidos, al cumplirse “…todos los elementos y </w:t>
      </w:r>
      <w:r w:rsidR="00364160" w:rsidRPr="00BF799F">
        <w:rPr>
          <w:rFonts w:ascii="Arial" w:hAnsi="Arial" w:cs="Arial"/>
          <w:bCs/>
          <w:iCs/>
        </w:rPr>
        <w:t>requisitos para su formación, adquiriendo fuerza obligatoria… por tanto</w:t>
      </w:r>
      <w:r w:rsidR="000E71DC" w:rsidRPr="00BF799F">
        <w:rPr>
          <w:rFonts w:ascii="Arial" w:hAnsi="Arial" w:cs="Arial"/>
          <w:bCs/>
          <w:iCs/>
        </w:rPr>
        <w:t>…</w:t>
      </w:r>
      <w:r w:rsidR="00364160" w:rsidRPr="00BF799F">
        <w:rPr>
          <w:rFonts w:ascii="Arial" w:hAnsi="Arial" w:cs="Arial"/>
          <w:bCs/>
          <w:iCs/>
        </w:rPr>
        <w:t xml:space="preserve"> gozan de una presunción de legitimidad</w:t>
      </w:r>
      <w:r w:rsidR="000E71DC" w:rsidRPr="00BF799F">
        <w:rPr>
          <w:rFonts w:ascii="Arial" w:hAnsi="Arial" w:cs="Arial"/>
          <w:bCs/>
          <w:iCs/>
        </w:rPr>
        <w:t>,</w:t>
      </w:r>
      <w:r w:rsidR="00364160" w:rsidRPr="00BF799F">
        <w:rPr>
          <w:rFonts w:ascii="Arial" w:hAnsi="Arial" w:cs="Arial"/>
          <w:bCs/>
          <w:iCs/>
        </w:rPr>
        <w:t xml:space="preserve"> que significa que debe tenerse por válido</w:t>
      </w:r>
      <w:r w:rsidR="000E71DC" w:rsidRPr="00BF799F">
        <w:rPr>
          <w:rFonts w:ascii="Arial" w:hAnsi="Arial" w:cs="Arial"/>
          <w:bCs/>
          <w:iCs/>
        </w:rPr>
        <w:t>s</w:t>
      </w:r>
      <w:r w:rsidR="00364160" w:rsidRPr="00BF799F">
        <w:rPr>
          <w:rFonts w:ascii="Arial" w:hAnsi="Arial" w:cs="Arial"/>
          <w:bCs/>
          <w:iCs/>
        </w:rPr>
        <w:t xml:space="preserve"> mientras no llegue a declararse por autoridad competente su invalidez, es decir, que se trata de una presunción iuris tantum</w:t>
      </w:r>
      <w:r w:rsidR="00364160" w:rsidRPr="00BF799F">
        <w:rPr>
          <w:rFonts w:ascii="Arial" w:hAnsi="Arial" w:cs="Arial"/>
          <w:bCs/>
        </w:rPr>
        <w:t>”</w:t>
      </w:r>
      <w:r w:rsidR="00364160" w:rsidRPr="00BF799F">
        <w:rPr>
          <w:rStyle w:val="Refdenotaalpie"/>
          <w:rFonts w:ascii="Arial" w:hAnsi="Arial" w:cs="Arial"/>
          <w:bCs/>
        </w:rPr>
        <w:footnoteReference w:id="10"/>
      </w:r>
      <w:r w:rsidR="00364160" w:rsidRPr="00BF799F">
        <w:rPr>
          <w:rFonts w:ascii="Arial" w:hAnsi="Arial" w:cs="Arial"/>
          <w:bCs/>
        </w:rPr>
        <w:t>.</w:t>
      </w:r>
      <w:r w:rsidR="00BE63A7" w:rsidRPr="00BF799F">
        <w:rPr>
          <w:rFonts w:ascii="Arial" w:hAnsi="Arial" w:cs="Arial"/>
          <w:bCs/>
        </w:rPr>
        <w:t xml:space="preserve"> </w:t>
      </w:r>
      <w:r w:rsidR="005278D6" w:rsidRPr="00BF799F">
        <w:rPr>
          <w:rFonts w:ascii="Arial" w:hAnsi="Arial" w:cs="Arial"/>
        </w:rPr>
        <w:t>Por tanto, los hechos que ahora se recurren, al no ser modificados por autoridad jurisdiccional son considerado</w:t>
      </w:r>
      <w:r w:rsidR="00FD588E" w:rsidRPr="00BF799F">
        <w:rPr>
          <w:rFonts w:ascii="Arial" w:hAnsi="Arial" w:cs="Arial"/>
        </w:rPr>
        <w:t>s</w:t>
      </w:r>
      <w:r w:rsidR="005278D6" w:rsidRPr="00BF799F">
        <w:rPr>
          <w:rFonts w:ascii="Arial" w:hAnsi="Arial" w:cs="Arial"/>
        </w:rPr>
        <w:t xml:space="preserve"> válidos y cumple</w:t>
      </w:r>
      <w:r w:rsidR="000E71DC" w:rsidRPr="00BF799F">
        <w:rPr>
          <w:rFonts w:ascii="Arial" w:hAnsi="Arial" w:cs="Arial"/>
        </w:rPr>
        <w:t>n</w:t>
      </w:r>
      <w:r w:rsidR="005278D6" w:rsidRPr="00BF799F">
        <w:rPr>
          <w:rFonts w:ascii="Arial" w:hAnsi="Arial" w:cs="Arial"/>
        </w:rPr>
        <w:t xml:space="preserve"> con los requisitos jurisprudenciales  de cosa juzgada, la cual, debe</w:t>
      </w:r>
      <w:r w:rsidR="00DE1B0E" w:rsidRPr="00BF799F">
        <w:rPr>
          <w:rFonts w:ascii="Arial" w:hAnsi="Arial" w:cs="Arial"/>
        </w:rPr>
        <w:t>n</w:t>
      </w:r>
      <w:r w:rsidR="005278D6" w:rsidRPr="00BF799F">
        <w:rPr>
          <w:rFonts w:ascii="Arial" w:hAnsi="Arial" w:cs="Arial"/>
        </w:rPr>
        <w:t xml:space="preserve"> tener una eficacia refleja </w:t>
      </w:r>
      <w:r w:rsidR="00DE1B0E" w:rsidRPr="00BF799F">
        <w:rPr>
          <w:rFonts w:ascii="Arial" w:hAnsi="Arial" w:cs="Arial"/>
        </w:rPr>
        <w:t>que “…</w:t>
      </w:r>
      <w:r w:rsidR="005278D6" w:rsidRPr="00BF799F">
        <w:rPr>
          <w:rFonts w:ascii="Arial" w:hAnsi="Arial" w:cs="Arial"/>
        </w:rPr>
        <w:t>robustece la seg</w:t>
      </w:r>
      <w:r w:rsidR="00DE1B0E" w:rsidRPr="00BF799F">
        <w:rPr>
          <w:rFonts w:ascii="Arial" w:hAnsi="Arial" w:cs="Arial"/>
        </w:rPr>
        <w:t xml:space="preserve">uridad jurídica al proporcionar </w:t>
      </w:r>
      <w:r w:rsidR="005278D6" w:rsidRPr="00BF799F">
        <w:rPr>
          <w:rFonts w:ascii="Arial" w:hAnsi="Arial" w:cs="Arial"/>
        </w:rPr>
        <w:t xml:space="preserve">mayor fuerza y credibilidad a las resoluciones judiciales, evitando que criterios diferentes o hasta contradictorios sobre un mismo hecho o </w:t>
      </w:r>
      <w:r w:rsidR="00DE1B0E" w:rsidRPr="00BF799F">
        <w:rPr>
          <w:rFonts w:ascii="Arial" w:hAnsi="Arial" w:cs="Arial"/>
        </w:rPr>
        <w:t xml:space="preserve"> </w:t>
      </w:r>
      <w:r w:rsidR="005278D6" w:rsidRPr="00BF799F">
        <w:rPr>
          <w:rFonts w:ascii="Arial" w:hAnsi="Arial" w:cs="Arial"/>
        </w:rPr>
        <w:t>cuestión, puedan servir de sustento pa</w:t>
      </w:r>
      <w:r w:rsidR="00DE1B0E" w:rsidRPr="00BF799F">
        <w:rPr>
          <w:rFonts w:ascii="Arial" w:hAnsi="Arial" w:cs="Arial"/>
        </w:rPr>
        <w:t xml:space="preserve">ra emitir sentencias distintas </w:t>
      </w:r>
      <w:r w:rsidR="005278D6" w:rsidRPr="00BF799F">
        <w:rPr>
          <w:rFonts w:ascii="Arial" w:hAnsi="Arial" w:cs="Arial"/>
        </w:rPr>
        <w:t xml:space="preserve">en asuntos estrechamente unidos en lo sustancial o dependientes de </w:t>
      </w:r>
      <w:r w:rsidR="00DE1B0E" w:rsidRPr="00BF799F">
        <w:rPr>
          <w:rFonts w:ascii="Arial" w:hAnsi="Arial" w:cs="Arial"/>
        </w:rPr>
        <w:t>la misma causa…”</w:t>
      </w:r>
      <w:r w:rsidR="00DE1B0E" w:rsidRPr="00BF799F">
        <w:rPr>
          <w:rStyle w:val="Refdenotaalpie"/>
          <w:rFonts w:ascii="Arial" w:hAnsi="Arial" w:cs="Arial"/>
        </w:rPr>
        <w:footnoteReference w:id="11"/>
      </w:r>
      <w:r w:rsidR="00D74FDE">
        <w:rPr>
          <w:rFonts w:ascii="Arial" w:hAnsi="Arial" w:cs="Arial"/>
        </w:rPr>
        <w:tab/>
      </w:r>
    </w:p>
    <w:p w:rsidR="00730D1D" w:rsidRPr="00BF799F" w:rsidRDefault="00730D1D" w:rsidP="003261D3">
      <w:pPr>
        <w:tabs>
          <w:tab w:val="right" w:leader="hyphen" w:pos="8789"/>
        </w:tabs>
        <w:jc w:val="both"/>
        <w:rPr>
          <w:rFonts w:ascii="Arial" w:hAnsi="Arial" w:cs="Arial"/>
        </w:rPr>
      </w:pPr>
    </w:p>
    <w:p w:rsidR="00DD05B4" w:rsidRDefault="00492C04" w:rsidP="003261D3">
      <w:pPr>
        <w:tabs>
          <w:tab w:val="right" w:leader="hyphen" w:pos="8789"/>
        </w:tabs>
        <w:jc w:val="both"/>
        <w:rPr>
          <w:rFonts w:ascii="Arial" w:hAnsi="Arial" w:cs="Arial"/>
        </w:rPr>
      </w:pPr>
      <w:r>
        <w:rPr>
          <w:rFonts w:ascii="Arial" w:hAnsi="Arial" w:cs="Arial"/>
        </w:rPr>
        <w:t>---</w:t>
      </w:r>
      <w:r w:rsidR="00D46712" w:rsidRPr="00BF799F">
        <w:rPr>
          <w:rFonts w:ascii="Arial" w:hAnsi="Arial" w:cs="Arial"/>
        </w:rPr>
        <w:t xml:space="preserve">La prohibición </w:t>
      </w:r>
      <w:r w:rsidR="00E34018" w:rsidRPr="00BF799F">
        <w:rPr>
          <w:rFonts w:ascii="Arial" w:hAnsi="Arial" w:cs="Arial"/>
          <w:i/>
        </w:rPr>
        <w:t xml:space="preserve">non bis in </w:t>
      </w:r>
      <w:r w:rsidR="00025C80" w:rsidRPr="00BF799F">
        <w:rPr>
          <w:rFonts w:ascii="Arial" w:hAnsi="Arial" w:cs="Arial"/>
          <w:i/>
        </w:rPr>
        <w:t>ídem</w:t>
      </w:r>
      <w:r w:rsidR="00E34018" w:rsidRPr="00BF799F">
        <w:rPr>
          <w:rFonts w:ascii="Arial" w:hAnsi="Arial" w:cs="Arial"/>
        </w:rPr>
        <w:t xml:space="preserve"> </w:t>
      </w:r>
      <w:r w:rsidR="00D46712" w:rsidRPr="00BF799F">
        <w:rPr>
          <w:rFonts w:ascii="Arial" w:hAnsi="Arial" w:cs="Arial"/>
        </w:rPr>
        <w:t>constituye</w:t>
      </w:r>
      <w:r w:rsidR="000E71DC" w:rsidRPr="00BF799F">
        <w:rPr>
          <w:rFonts w:ascii="Arial" w:hAnsi="Arial" w:cs="Arial"/>
        </w:rPr>
        <w:t>, pues,</w:t>
      </w:r>
      <w:r w:rsidR="00D46712" w:rsidRPr="00BF799F">
        <w:rPr>
          <w:rFonts w:ascii="Arial" w:hAnsi="Arial" w:cs="Arial"/>
        </w:rPr>
        <w:t xml:space="preserve"> un “principio general del derecho que, en base a los principios de proporcionalidad y cosa juzgada, prohíbe la aplicación de</w:t>
      </w:r>
      <w:r w:rsidR="00D46712" w:rsidRPr="00D46712">
        <w:rPr>
          <w:rFonts w:ascii="Arial" w:hAnsi="Arial" w:cs="Arial"/>
        </w:rPr>
        <w:t xml:space="preserve"> dos o más sanciones o el desarrollo de dos o más procedimientos, sea en uno o más órdenes sancionadores, cuando se dé una identidad de sujetos, hechos y fundamentos”</w:t>
      </w:r>
      <w:r w:rsidR="00D46712">
        <w:rPr>
          <w:rStyle w:val="Refdenotaalpie"/>
          <w:rFonts w:ascii="Arial" w:hAnsi="Arial" w:cs="Arial"/>
        </w:rPr>
        <w:footnoteReference w:id="12"/>
      </w:r>
      <w:r w:rsidR="00D46712" w:rsidRPr="00D46712">
        <w:rPr>
          <w:rFonts w:ascii="Arial" w:hAnsi="Arial" w:cs="Arial"/>
        </w:rPr>
        <w:t>, y está contenido como garantía en el artículo 23 de la Constitución Política de los Estados Unidos Mexicanos, que medularmente establece: “</w:t>
      </w:r>
      <w:r w:rsidR="00D46712" w:rsidRPr="00792927">
        <w:rPr>
          <w:rFonts w:ascii="Arial" w:hAnsi="Arial" w:cs="Arial"/>
          <w:i/>
        </w:rPr>
        <w:t>Nadie puede ser juzgado dos veces por el mismo delito, ya sea que en el juicio se le absuelva o se le condene</w:t>
      </w:r>
      <w:r w:rsidR="00D46712" w:rsidRPr="00D46712">
        <w:rPr>
          <w:rFonts w:ascii="Arial" w:hAnsi="Arial" w:cs="Arial"/>
        </w:rPr>
        <w:t>”.</w:t>
      </w:r>
      <w:r w:rsidR="00D74FDE">
        <w:rPr>
          <w:rFonts w:ascii="Arial" w:hAnsi="Arial" w:cs="Arial"/>
        </w:rPr>
        <w:tab/>
      </w:r>
    </w:p>
    <w:p w:rsidR="00DD05B4" w:rsidRDefault="00DD05B4" w:rsidP="003261D3">
      <w:pPr>
        <w:tabs>
          <w:tab w:val="right" w:leader="hyphen" w:pos="8789"/>
        </w:tabs>
        <w:jc w:val="both"/>
        <w:rPr>
          <w:rFonts w:ascii="Arial" w:hAnsi="Arial" w:cs="Arial"/>
        </w:rPr>
      </w:pPr>
    </w:p>
    <w:p w:rsidR="00DD05B4" w:rsidRDefault="00DD05B4" w:rsidP="003261D3">
      <w:pPr>
        <w:tabs>
          <w:tab w:val="right" w:leader="hyphen" w:pos="8789"/>
        </w:tabs>
        <w:jc w:val="both"/>
        <w:rPr>
          <w:rFonts w:ascii="Arial" w:hAnsi="Arial" w:cs="Arial"/>
        </w:rPr>
      </w:pPr>
      <w:r>
        <w:rPr>
          <w:rFonts w:ascii="Arial" w:hAnsi="Arial" w:cs="Arial"/>
        </w:rPr>
        <w:t>---</w:t>
      </w:r>
      <w:r w:rsidRPr="00DD05B4">
        <w:rPr>
          <w:rFonts w:ascii="Arial" w:hAnsi="Arial" w:cs="Arial"/>
        </w:rPr>
        <w:t>XI</w:t>
      </w:r>
      <w:r>
        <w:rPr>
          <w:rFonts w:ascii="Arial" w:hAnsi="Arial" w:cs="Arial"/>
        </w:rPr>
        <w:t>.-</w:t>
      </w:r>
      <w:r w:rsidRPr="00DD05B4">
        <w:rPr>
          <w:rFonts w:ascii="Arial" w:hAnsi="Arial" w:cs="Arial"/>
        </w:rPr>
        <w:t xml:space="preserve"> </w:t>
      </w:r>
      <w:r>
        <w:rPr>
          <w:rFonts w:ascii="Arial" w:hAnsi="Arial" w:cs="Arial"/>
        </w:rPr>
        <w:t>I</w:t>
      </w:r>
      <w:r w:rsidRPr="00DD05B4">
        <w:rPr>
          <w:rFonts w:ascii="Arial" w:hAnsi="Arial" w:cs="Arial"/>
        </w:rPr>
        <w:t xml:space="preserve">ndependientemente de los argumentos ya esgrimidos en el considerando </w:t>
      </w:r>
      <w:r>
        <w:rPr>
          <w:rFonts w:ascii="Arial" w:hAnsi="Arial" w:cs="Arial"/>
        </w:rPr>
        <w:t xml:space="preserve">X inmediato anterior </w:t>
      </w:r>
      <w:r w:rsidRPr="00DD05B4">
        <w:rPr>
          <w:rFonts w:ascii="Arial" w:hAnsi="Arial" w:cs="Arial"/>
        </w:rPr>
        <w:t>del presente acuerdo</w:t>
      </w:r>
      <w:r>
        <w:rPr>
          <w:rFonts w:ascii="Arial" w:hAnsi="Arial" w:cs="Arial"/>
        </w:rPr>
        <w:t>,</w:t>
      </w:r>
      <w:r w:rsidRPr="00DD05B4">
        <w:rPr>
          <w:rFonts w:ascii="Arial" w:hAnsi="Arial" w:cs="Arial"/>
        </w:rPr>
        <w:t xml:space="preserve"> que nos llevan a la conclusión de que no es dable acceder a la petición de la coalición </w:t>
      </w:r>
      <w:r>
        <w:rPr>
          <w:rFonts w:ascii="Arial" w:hAnsi="Arial" w:cs="Arial"/>
        </w:rPr>
        <w:t>y el partido solicitantes</w:t>
      </w:r>
      <w:r w:rsidRPr="00DD05B4">
        <w:rPr>
          <w:rFonts w:ascii="Arial" w:hAnsi="Arial" w:cs="Arial"/>
        </w:rPr>
        <w:t xml:space="preserve"> en el sentido de que este Consejo Estatal Electoral emita una sanción en contr</w:t>
      </w:r>
      <w:r>
        <w:rPr>
          <w:rFonts w:ascii="Arial" w:hAnsi="Arial" w:cs="Arial"/>
        </w:rPr>
        <w:t>a de los ciudadanos Sergio Torres Fé</w:t>
      </w:r>
      <w:r w:rsidRPr="00DD05B4">
        <w:rPr>
          <w:rFonts w:ascii="Arial" w:hAnsi="Arial" w:cs="Arial"/>
        </w:rPr>
        <w:t xml:space="preserve">lix </w:t>
      </w:r>
      <w:r>
        <w:rPr>
          <w:rFonts w:ascii="Arial" w:hAnsi="Arial" w:cs="Arial"/>
        </w:rPr>
        <w:t xml:space="preserve">y Arturo Duarte García, </w:t>
      </w:r>
      <w:r w:rsidRPr="00DD05B4">
        <w:rPr>
          <w:rFonts w:ascii="Arial" w:hAnsi="Arial" w:cs="Arial"/>
        </w:rPr>
        <w:t>consistente en la negativa o cancelación de su</w:t>
      </w:r>
      <w:r>
        <w:rPr>
          <w:rFonts w:ascii="Arial" w:hAnsi="Arial" w:cs="Arial"/>
        </w:rPr>
        <w:t>s</w:t>
      </w:r>
      <w:r w:rsidRPr="00DD05B4">
        <w:rPr>
          <w:rFonts w:ascii="Arial" w:hAnsi="Arial" w:cs="Arial"/>
        </w:rPr>
        <w:t xml:space="preserve"> registro</w:t>
      </w:r>
      <w:r>
        <w:rPr>
          <w:rFonts w:ascii="Arial" w:hAnsi="Arial" w:cs="Arial"/>
        </w:rPr>
        <w:t>s</w:t>
      </w:r>
      <w:r w:rsidRPr="00DD05B4">
        <w:rPr>
          <w:rFonts w:ascii="Arial" w:hAnsi="Arial" w:cs="Arial"/>
        </w:rPr>
        <w:t xml:space="preserve"> como candidato</w:t>
      </w:r>
      <w:r>
        <w:rPr>
          <w:rFonts w:ascii="Arial" w:hAnsi="Arial" w:cs="Arial"/>
        </w:rPr>
        <w:t>s</w:t>
      </w:r>
      <w:r w:rsidRPr="00DD05B4">
        <w:rPr>
          <w:rFonts w:ascii="Arial" w:hAnsi="Arial" w:cs="Arial"/>
        </w:rPr>
        <w:t xml:space="preserve"> a la Presidencia Municipal de Culiacán</w:t>
      </w:r>
      <w:r>
        <w:rPr>
          <w:rFonts w:ascii="Arial" w:hAnsi="Arial" w:cs="Arial"/>
        </w:rPr>
        <w:t xml:space="preserve"> y Ahome</w:t>
      </w:r>
      <w:r w:rsidRPr="00DD05B4">
        <w:rPr>
          <w:rFonts w:ascii="Arial" w:hAnsi="Arial" w:cs="Arial"/>
        </w:rPr>
        <w:t xml:space="preserve">, </w:t>
      </w:r>
      <w:r>
        <w:rPr>
          <w:rFonts w:ascii="Arial" w:hAnsi="Arial" w:cs="Arial"/>
        </w:rPr>
        <w:t xml:space="preserve">respectivamente, </w:t>
      </w:r>
      <w:r w:rsidRPr="00DD05B4">
        <w:rPr>
          <w:rFonts w:ascii="Arial" w:hAnsi="Arial" w:cs="Arial"/>
        </w:rPr>
        <w:t xml:space="preserve">esta autoridad administrativa se encuentra </w:t>
      </w:r>
      <w:r>
        <w:rPr>
          <w:rFonts w:ascii="Arial" w:hAnsi="Arial" w:cs="Arial"/>
        </w:rPr>
        <w:t xml:space="preserve">también </w:t>
      </w:r>
      <w:r w:rsidRPr="00DD05B4">
        <w:rPr>
          <w:rFonts w:ascii="Arial" w:hAnsi="Arial" w:cs="Arial"/>
        </w:rPr>
        <w:t>imposibili</w:t>
      </w:r>
      <w:r>
        <w:rPr>
          <w:rFonts w:ascii="Arial" w:hAnsi="Arial" w:cs="Arial"/>
        </w:rPr>
        <w:t>ta</w:t>
      </w:r>
      <w:r w:rsidRPr="00DD05B4">
        <w:rPr>
          <w:rFonts w:ascii="Arial" w:hAnsi="Arial" w:cs="Arial"/>
        </w:rPr>
        <w:t>da jurídica</w:t>
      </w:r>
      <w:r>
        <w:rPr>
          <w:rFonts w:ascii="Arial" w:hAnsi="Arial" w:cs="Arial"/>
        </w:rPr>
        <w:t>mente</w:t>
      </w:r>
      <w:r w:rsidRPr="00DD05B4">
        <w:rPr>
          <w:rFonts w:ascii="Arial" w:hAnsi="Arial" w:cs="Arial"/>
        </w:rPr>
        <w:t xml:space="preserve"> </w:t>
      </w:r>
      <w:r>
        <w:rPr>
          <w:rFonts w:ascii="Arial" w:hAnsi="Arial" w:cs="Arial"/>
        </w:rPr>
        <w:t>para</w:t>
      </w:r>
      <w:r w:rsidRPr="00DD05B4">
        <w:rPr>
          <w:rFonts w:ascii="Arial" w:hAnsi="Arial" w:cs="Arial"/>
        </w:rPr>
        <w:t xml:space="preserve"> obsequiar dicha</w:t>
      </w:r>
      <w:r>
        <w:rPr>
          <w:rFonts w:ascii="Arial" w:hAnsi="Arial" w:cs="Arial"/>
        </w:rPr>
        <w:t>s</w:t>
      </w:r>
      <w:r w:rsidRPr="00DD05B4">
        <w:rPr>
          <w:rFonts w:ascii="Arial" w:hAnsi="Arial" w:cs="Arial"/>
        </w:rPr>
        <w:t xml:space="preserve"> solicitud</w:t>
      </w:r>
      <w:r>
        <w:rPr>
          <w:rFonts w:ascii="Arial" w:hAnsi="Arial" w:cs="Arial"/>
        </w:rPr>
        <w:t>es</w:t>
      </w:r>
      <w:r w:rsidRPr="00DD05B4">
        <w:rPr>
          <w:rFonts w:ascii="Arial" w:hAnsi="Arial" w:cs="Arial"/>
        </w:rPr>
        <w:t>, toda vez que no está entre sus atribuciones la de confirmar, modificar o revocar los autos o resoluciones de los Consejos Distri</w:t>
      </w:r>
      <w:r>
        <w:rPr>
          <w:rFonts w:ascii="Arial" w:hAnsi="Arial" w:cs="Arial"/>
        </w:rPr>
        <w:t>tales y Municipales Electorales</w:t>
      </w:r>
      <w:r w:rsidRPr="00DD05B4">
        <w:rPr>
          <w:rFonts w:ascii="Arial" w:hAnsi="Arial" w:cs="Arial"/>
        </w:rPr>
        <w:t xml:space="preserve"> y, como ya se mencionó con antelación, el Consejo Municipal Electoral de Culiacán, mediante su acuerdo ESP/01/02, de fecha 23 veintitrés de mayo del año en curso, apr</w:t>
      </w:r>
      <w:r>
        <w:rPr>
          <w:rFonts w:ascii="Arial" w:hAnsi="Arial" w:cs="Arial"/>
        </w:rPr>
        <w:t>o</w:t>
      </w:r>
      <w:r w:rsidRPr="00DD05B4">
        <w:rPr>
          <w:rFonts w:ascii="Arial" w:hAnsi="Arial" w:cs="Arial"/>
        </w:rPr>
        <w:t>b</w:t>
      </w:r>
      <w:r>
        <w:rPr>
          <w:rFonts w:ascii="Arial" w:hAnsi="Arial" w:cs="Arial"/>
        </w:rPr>
        <w:t>ó</w:t>
      </w:r>
      <w:r w:rsidRPr="00DD05B4">
        <w:rPr>
          <w:rFonts w:ascii="Arial" w:hAnsi="Arial" w:cs="Arial"/>
        </w:rPr>
        <w:t xml:space="preserve"> el registro de la planilla presentada por la Coalición “Tr</w:t>
      </w:r>
      <w:r w:rsidR="002A6C5F">
        <w:rPr>
          <w:rFonts w:ascii="Arial" w:hAnsi="Arial" w:cs="Arial"/>
        </w:rPr>
        <w:t>ansformemos Sinaloa” que postuló</w:t>
      </w:r>
      <w:r w:rsidRPr="00DD05B4">
        <w:rPr>
          <w:rFonts w:ascii="Arial" w:hAnsi="Arial" w:cs="Arial"/>
        </w:rPr>
        <w:t xml:space="preserve"> al </w:t>
      </w:r>
      <w:r w:rsidR="002A6C5F">
        <w:rPr>
          <w:rFonts w:ascii="Arial" w:hAnsi="Arial" w:cs="Arial"/>
        </w:rPr>
        <w:t xml:space="preserve">C. Sergio Torres Félix </w:t>
      </w:r>
      <w:r w:rsidRPr="00DD05B4">
        <w:rPr>
          <w:rFonts w:ascii="Arial" w:hAnsi="Arial" w:cs="Arial"/>
        </w:rPr>
        <w:t>para el cargo de Presidente Municipal</w:t>
      </w:r>
      <w:r w:rsidR="002A6C5F">
        <w:rPr>
          <w:rFonts w:ascii="Arial" w:hAnsi="Arial" w:cs="Arial"/>
        </w:rPr>
        <w:t xml:space="preserve"> de Culiacán, mismo Acuerdo que fue confirmado por el Tribunal Estatal Electoral al resolver el expediente 08/2013 REV; en tanto que el Consejo Municipal Electoral de Ahome, con su Acuerdo número ESP/1/02 emitido el 23  de mayo de 2013, aprobó </w:t>
      </w:r>
      <w:r w:rsidR="002A6C5F" w:rsidRPr="00DD05B4">
        <w:rPr>
          <w:rFonts w:ascii="Arial" w:hAnsi="Arial" w:cs="Arial"/>
        </w:rPr>
        <w:t xml:space="preserve">el registro de la planilla presentada por la Coalición </w:t>
      </w:r>
      <w:r w:rsidR="002A6C5F">
        <w:rPr>
          <w:rFonts w:ascii="Arial" w:hAnsi="Arial" w:cs="Arial"/>
        </w:rPr>
        <w:t>antes mencionada, que postuló</w:t>
      </w:r>
      <w:r w:rsidR="002A6C5F" w:rsidRPr="00DD05B4">
        <w:rPr>
          <w:rFonts w:ascii="Arial" w:hAnsi="Arial" w:cs="Arial"/>
        </w:rPr>
        <w:t xml:space="preserve"> al </w:t>
      </w:r>
      <w:r w:rsidR="002A6C5F">
        <w:rPr>
          <w:rFonts w:ascii="Arial" w:hAnsi="Arial" w:cs="Arial"/>
        </w:rPr>
        <w:t xml:space="preserve">C. Arturo Duarte García </w:t>
      </w:r>
      <w:r w:rsidR="002A6C5F" w:rsidRPr="00DD05B4">
        <w:rPr>
          <w:rFonts w:ascii="Arial" w:hAnsi="Arial" w:cs="Arial"/>
        </w:rPr>
        <w:t>para el cargo de Presidente Municipal</w:t>
      </w:r>
      <w:r w:rsidR="002A6C5F">
        <w:rPr>
          <w:rFonts w:ascii="Arial" w:hAnsi="Arial" w:cs="Arial"/>
        </w:rPr>
        <w:t xml:space="preserve"> de Ahome, mismo Acuerdo que no fue impugnado.</w:t>
      </w:r>
      <w:r w:rsidR="00D74FDE">
        <w:rPr>
          <w:rFonts w:ascii="Arial" w:hAnsi="Arial" w:cs="Arial"/>
        </w:rPr>
        <w:tab/>
      </w:r>
    </w:p>
    <w:p w:rsidR="002A6C5F" w:rsidRPr="00DD05B4" w:rsidRDefault="002A6C5F" w:rsidP="003261D3">
      <w:pPr>
        <w:tabs>
          <w:tab w:val="right" w:leader="hyphen" w:pos="8789"/>
        </w:tabs>
        <w:jc w:val="both"/>
        <w:rPr>
          <w:rFonts w:ascii="Arial" w:hAnsi="Arial" w:cs="Arial"/>
        </w:rPr>
      </w:pPr>
    </w:p>
    <w:p w:rsidR="00DD05B4" w:rsidRPr="00DD05B4" w:rsidRDefault="002A6C5F" w:rsidP="003261D3">
      <w:pPr>
        <w:tabs>
          <w:tab w:val="right" w:leader="hyphen" w:pos="8789"/>
        </w:tabs>
        <w:jc w:val="both"/>
        <w:rPr>
          <w:rFonts w:ascii="Arial" w:hAnsi="Arial" w:cs="Arial"/>
        </w:rPr>
      </w:pPr>
      <w:r>
        <w:rPr>
          <w:rFonts w:ascii="Arial" w:hAnsi="Arial" w:cs="Arial"/>
        </w:rPr>
        <w:t>---</w:t>
      </w:r>
      <w:r w:rsidR="00DD05B4" w:rsidRPr="00DD05B4">
        <w:rPr>
          <w:rFonts w:ascii="Arial" w:hAnsi="Arial" w:cs="Arial"/>
        </w:rPr>
        <w:t xml:space="preserve">Al respecto, es claro que del artículo 56 de la Ley Electoral del Estado de Sinaloa, se desprende que entre las cuarenta y cuatro atribuciones legales conferidas a este órgano electoral no se encuentra la de revisar los actos o acuerdos de los órganos electorales antes citados, así como tampoco se establece como una de </w:t>
      </w:r>
      <w:r>
        <w:rPr>
          <w:rFonts w:ascii="Arial" w:hAnsi="Arial" w:cs="Arial"/>
        </w:rPr>
        <w:t>el</w:t>
      </w:r>
      <w:r w:rsidR="00DD05B4" w:rsidRPr="00DD05B4">
        <w:rPr>
          <w:rFonts w:ascii="Arial" w:hAnsi="Arial" w:cs="Arial"/>
        </w:rPr>
        <w:t xml:space="preserve">las la de resolver sobre las solicitudes de registro de candidatos a Presidente Municipal, como si se describe, en cambio, </w:t>
      </w:r>
      <w:r>
        <w:rPr>
          <w:rFonts w:ascii="Arial" w:hAnsi="Arial" w:cs="Arial"/>
        </w:rPr>
        <w:t>en</w:t>
      </w:r>
      <w:r w:rsidR="00DD05B4" w:rsidRPr="00DD05B4">
        <w:rPr>
          <w:rFonts w:ascii="Arial" w:hAnsi="Arial" w:cs="Arial"/>
        </w:rPr>
        <w:t xml:space="preserve"> el artículo 73 fracción III de la ley de la materia, como una de las atribuciones de los Consejos Municipales Electorales.</w:t>
      </w:r>
      <w:r w:rsidR="00D74FDE">
        <w:rPr>
          <w:rFonts w:ascii="Arial" w:hAnsi="Arial" w:cs="Arial"/>
        </w:rPr>
        <w:tab/>
      </w:r>
    </w:p>
    <w:p w:rsidR="00DD05B4" w:rsidRDefault="002A6C5F" w:rsidP="003261D3">
      <w:pPr>
        <w:tabs>
          <w:tab w:val="right" w:leader="hyphen" w:pos="8789"/>
        </w:tabs>
        <w:jc w:val="both"/>
        <w:rPr>
          <w:rFonts w:ascii="Arial" w:hAnsi="Arial" w:cs="Arial"/>
        </w:rPr>
      </w:pPr>
      <w:r>
        <w:rPr>
          <w:rFonts w:ascii="Arial" w:hAnsi="Arial" w:cs="Arial"/>
        </w:rPr>
        <w:t>---</w:t>
      </w:r>
      <w:r w:rsidR="00DD05B4" w:rsidRPr="00DD05B4">
        <w:rPr>
          <w:rFonts w:ascii="Arial" w:hAnsi="Arial" w:cs="Arial"/>
        </w:rPr>
        <w:t xml:space="preserve">Ahora bien, el numeral 48 de la Ley Electoral del Estado de Sinaloa dispone expresamente que los actos y resoluciones que emitan las autoridades electorales serán revisados en los términos del Título Séptimo de la Ley, por el Tribunal Estatal Electoral, como el órgano encargado por mandato constitucional, a través de la resolución de los recursos de dar definitividad a las distintas etapas del proceso electoral, garantizando que las actividades comprendidas en cada </w:t>
      </w:r>
      <w:r w:rsidR="00441763">
        <w:rPr>
          <w:rFonts w:ascii="Arial" w:hAnsi="Arial" w:cs="Arial"/>
        </w:rPr>
        <w:t>u</w:t>
      </w:r>
      <w:r w:rsidR="00DD05B4" w:rsidRPr="00DD05B4">
        <w:rPr>
          <w:rFonts w:ascii="Arial" w:hAnsi="Arial" w:cs="Arial"/>
        </w:rPr>
        <w:t>na de ellas se sujeten invariablemente al principio de legalidad.</w:t>
      </w:r>
      <w:r w:rsidR="00D74FDE">
        <w:rPr>
          <w:rFonts w:ascii="Arial" w:hAnsi="Arial" w:cs="Arial"/>
        </w:rPr>
        <w:tab/>
      </w:r>
    </w:p>
    <w:p w:rsidR="00441763" w:rsidRPr="00DD05B4" w:rsidRDefault="00441763" w:rsidP="003261D3">
      <w:pPr>
        <w:tabs>
          <w:tab w:val="right" w:leader="hyphen" w:pos="8789"/>
        </w:tabs>
        <w:jc w:val="both"/>
        <w:rPr>
          <w:rFonts w:ascii="Arial" w:hAnsi="Arial" w:cs="Arial"/>
        </w:rPr>
      </w:pPr>
    </w:p>
    <w:p w:rsidR="00DD05B4" w:rsidRDefault="00441763" w:rsidP="003261D3">
      <w:pPr>
        <w:tabs>
          <w:tab w:val="right" w:leader="hyphen" w:pos="8789"/>
        </w:tabs>
        <w:jc w:val="both"/>
        <w:rPr>
          <w:rFonts w:ascii="Arial" w:hAnsi="Arial" w:cs="Arial"/>
        </w:rPr>
      </w:pPr>
      <w:r>
        <w:rPr>
          <w:rFonts w:ascii="Arial" w:hAnsi="Arial" w:cs="Arial"/>
        </w:rPr>
        <w:t>---</w:t>
      </w:r>
      <w:r w:rsidR="00DD05B4" w:rsidRPr="00DD05B4">
        <w:rPr>
          <w:rFonts w:ascii="Arial" w:hAnsi="Arial" w:cs="Arial"/>
        </w:rPr>
        <w:t xml:space="preserve">En ese sentido, </w:t>
      </w:r>
      <w:r w:rsidRPr="00DD05B4">
        <w:rPr>
          <w:rFonts w:ascii="Arial" w:hAnsi="Arial" w:cs="Arial"/>
        </w:rPr>
        <w:t>en el presente proceso</w:t>
      </w:r>
      <w:r>
        <w:rPr>
          <w:rFonts w:ascii="Arial" w:hAnsi="Arial" w:cs="Arial"/>
        </w:rPr>
        <w:t>,</w:t>
      </w:r>
      <w:r w:rsidRPr="00DD05B4">
        <w:rPr>
          <w:rFonts w:ascii="Arial" w:hAnsi="Arial" w:cs="Arial"/>
        </w:rPr>
        <w:t xml:space="preserve"> </w:t>
      </w:r>
      <w:r w:rsidR="00DD05B4" w:rsidRPr="00DD05B4">
        <w:rPr>
          <w:rFonts w:ascii="Arial" w:hAnsi="Arial" w:cs="Arial"/>
        </w:rPr>
        <w:t xml:space="preserve">el Tribunal Estatal Electoral </w:t>
      </w:r>
      <w:r>
        <w:rPr>
          <w:rFonts w:ascii="Arial" w:hAnsi="Arial" w:cs="Arial"/>
        </w:rPr>
        <w:t xml:space="preserve">dictó </w:t>
      </w:r>
      <w:r w:rsidR="00DD05B4" w:rsidRPr="00DD05B4">
        <w:rPr>
          <w:rFonts w:ascii="Arial" w:hAnsi="Arial" w:cs="Arial"/>
        </w:rPr>
        <w:t xml:space="preserve">sentencia </w:t>
      </w:r>
      <w:r>
        <w:rPr>
          <w:rFonts w:ascii="Arial" w:hAnsi="Arial" w:cs="Arial"/>
        </w:rPr>
        <w:t>en</w:t>
      </w:r>
      <w:r w:rsidR="00DD05B4" w:rsidRPr="00DD05B4">
        <w:rPr>
          <w:rFonts w:ascii="Arial" w:hAnsi="Arial" w:cs="Arial"/>
        </w:rPr>
        <w:t xml:space="preserve"> el recurso de revisión 03/2013 REV, e</w:t>
      </w:r>
      <w:r>
        <w:rPr>
          <w:rFonts w:ascii="Arial" w:hAnsi="Arial" w:cs="Arial"/>
        </w:rPr>
        <w:t>l</w:t>
      </w:r>
      <w:r w:rsidR="00DD05B4" w:rsidRPr="00DD05B4">
        <w:rPr>
          <w:rFonts w:ascii="Arial" w:hAnsi="Arial" w:cs="Arial"/>
        </w:rPr>
        <w:t xml:space="preserve"> 4 de abril del año en curso, </w:t>
      </w:r>
      <w:r>
        <w:rPr>
          <w:rFonts w:ascii="Arial" w:hAnsi="Arial" w:cs="Arial"/>
        </w:rPr>
        <w:t xml:space="preserve">y </w:t>
      </w:r>
      <w:r w:rsidR="00DD05B4" w:rsidRPr="00DD05B4">
        <w:rPr>
          <w:rFonts w:ascii="Arial" w:hAnsi="Arial" w:cs="Arial"/>
        </w:rPr>
        <w:t xml:space="preserve">en el considerando IV de la resolución, visible en sus páginas 20 a 26, al analizar el principio de definitividad </w:t>
      </w:r>
      <w:r>
        <w:rPr>
          <w:rFonts w:ascii="Arial" w:hAnsi="Arial" w:cs="Arial"/>
        </w:rPr>
        <w:t>para</w:t>
      </w:r>
      <w:r w:rsidR="00DD05B4" w:rsidRPr="00DD05B4">
        <w:rPr>
          <w:rFonts w:ascii="Arial" w:hAnsi="Arial" w:cs="Arial"/>
        </w:rPr>
        <w:t xml:space="preserve"> efecto de determinar si se habían agotado previamente los medios de defensa en contra del acuerdo emitido por el XX Consejo Distrital Electoral materia de la impugnación, a fin de entrar al estudio del recuso precisó de manera textual lo siguiente:</w:t>
      </w:r>
      <w:r w:rsidR="00D74FDE">
        <w:rPr>
          <w:rFonts w:ascii="Arial" w:hAnsi="Arial" w:cs="Arial"/>
        </w:rPr>
        <w:tab/>
      </w:r>
    </w:p>
    <w:p w:rsidR="00441763" w:rsidRPr="00DD05B4" w:rsidRDefault="00441763" w:rsidP="003261D3">
      <w:pPr>
        <w:tabs>
          <w:tab w:val="right" w:leader="hyphen" w:pos="8789"/>
        </w:tabs>
        <w:jc w:val="both"/>
        <w:rPr>
          <w:rFonts w:ascii="Arial" w:hAnsi="Arial" w:cs="Arial"/>
        </w:rPr>
      </w:pPr>
    </w:p>
    <w:p w:rsidR="00DD05B4" w:rsidRDefault="00DD05B4" w:rsidP="003261D3">
      <w:pPr>
        <w:tabs>
          <w:tab w:val="right" w:leader="hyphen" w:pos="8789"/>
        </w:tabs>
        <w:ind w:left="709" w:right="566"/>
        <w:jc w:val="both"/>
        <w:rPr>
          <w:rFonts w:ascii="Arial" w:hAnsi="Arial" w:cs="Arial"/>
          <w:i/>
          <w:sz w:val="20"/>
          <w:szCs w:val="20"/>
        </w:rPr>
      </w:pPr>
      <w:r w:rsidRPr="00441763">
        <w:rPr>
          <w:rFonts w:ascii="Arial" w:hAnsi="Arial" w:cs="Arial"/>
          <w:i/>
          <w:sz w:val="20"/>
          <w:szCs w:val="20"/>
        </w:rPr>
        <w:t xml:space="preserve">“De las anteriores transcripciones advertimos, entre otras cosas, que los Consejos Distritales Electorales son organismos encargados de la preparación, desarrollo, vigilancia y calificación del proceso electoral en el ámbito de su competencia, que son dependientes del Consejo Estatal Electoral, así como las distintas atribuciones que la ley les concede, de entre las cuales, </w:t>
      </w:r>
      <w:r w:rsidRPr="00441763">
        <w:rPr>
          <w:rFonts w:ascii="Arial" w:hAnsi="Arial" w:cs="Arial"/>
          <w:b/>
          <w:i/>
          <w:sz w:val="20"/>
          <w:szCs w:val="20"/>
        </w:rPr>
        <w:t>no se advierte que cuenten con una instancia previa para, en el supuesto de que se combatan sus actos o resoluciones, éstos puedan revisar la legalidad de los mismos, y que tenga como consecuencia, la posibilidad de modificarlos, revocarlos o anularlos</w:t>
      </w:r>
      <w:r w:rsidRPr="00441763">
        <w:rPr>
          <w:rFonts w:ascii="Arial" w:hAnsi="Arial" w:cs="Arial"/>
          <w:i/>
          <w:sz w:val="20"/>
          <w:szCs w:val="20"/>
        </w:rPr>
        <w:t>.</w:t>
      </w:r>
    </w:p>
    <w:p w:rsidR="00441763" w:rsidRPr="00441763" w:rsidRDefault="00441763" w:rsidP="003261D3">
      <w:pPr>
        <w:tabs>
          <w:tab w:val="right" w:leader="hyphen" w:pos="8789"/>
        </w:tabs>
        <w:ind w:left="709" w:right="566"/>
        <w:jc w:val="both"/>
        <w:rPr>
          <w:rFonts w:ascii="Arial" w:hAnsi="Arial" w:cs="Arial"/>
          <w:i/>
          <w:sz w:val="20"/>
          <w:szCs w:val="20"/>
        </w:rPr>
      </w:pPr>
    </w:p>
    <w:p w:rsidR="00DD05B4" w:rsidRPr="00441763" w:rsidRDefault="00DD05B4" w:rsidP="003261D3">
      <w:pPr>
        <w:tabs>
          <w:tab w:val="right" w:leader="hyphen" w:pos="8789"/>
        </w:tabs>
        <w:ind w:left="709" w:right="566"/>
        <w:jc w:val="both"/>
        <w:rPr>
          <w:rFonts w:ascii="Arial" w:hAnsi="Arial" w:cs="Arial"/>
          <w:i/>
          <w:sz w:val="20"/>
          <w:szCs w:val="20"/>
        </w:rPr>
      </w:pPr>
      <w:r w:rsidRPr="00441763">
        <w:rPr>
          <w:rFonts w:ascii="Arial" w:hAnsi="Arial" w:cs="Arial"/>
          <w:i/>
          <w:sz w:val="20"/>
          <w:szCs w:val="20"/>
        </w:rPr>
        <w:t xml:space="preserve">Ahora bien, por otro lado, también se advierte que al ser estos organismos dependientes a su vez del Consejo Estatal Electoral, pudiera encontrarse entre las atribuciones de éste último, la facultad revisora de los actos de los Consejos Distritales Electorales; sin embargo, </w:t>
      </w:r>
      <w:r w:rsidRPr="00441763">
        <w:rPr>
          <w:rFonts w:ascii="Arial" w:hAnsi="Arial" w:cs="Arial"/>
          <w:b/>
          <w:i/>
          <w:sz w:val="20"/>
          <w:szCs w:val="20"/>
        </w:rPr>
        <w:t>del análisis del artículo 56 de la Ley Estatal Electoral, al revisar las facultades del órgano, no se advierte que contemple instancia o recurso alguno que permita la revisión de los órganos distritales en comento</w:t>
      </w:r>
      <w:r w:rsidRPr="00441763">
        <w:rPr>
          <w:rFonts w:ascii="Arial" w:hAnsi="Arial" w:cs="Arial"/>
          <w:i/>
          <w:sz w:val="20"/>
          <w:szCs w:val="20"/>
        </w:rPr>
        <w:t>.”.</w:t>
      </w:r>
    </w:p>
    <w:p w:rsidR="00441763" w:rsidRPr="00DD05B4" w:rsidRDefault="00441763" w:rsidP="003261D3">
      <w:pPr>
        <w:tabs>
          <w:tab w:val="right" w:leader="hyphen" w:pos="8789"/>
        </w:tabs>
        <w:jc w:val="both"/>
        <w:rPr>
          <w:rFonts w:ascii="Arial" w:hAnsi="Arial" w:cs="Arial"/>
        </w:rPr>
      </w:pPr>
    </w:p>
    <w:p w:rsidR="00FE0163" w:rsidRDefault="00612929" w:rsidP="003261D3">
      <w:pPr>
        <w:tabs>
          <w:tab w:val="right" w:leader="hyphen" w:pos="8789"/>
        </w:tabs>
        <w:jc w:val="both"/>
        <w:rPr>
          <w:rFonts w:ascii="Arial" w:hAnsi="Arial" w:cs="Arial"/>
        </w:rPr>
      </w:pPr>
      <w:r>
        <w:rPr>
          <w:rFonts w:ascii="Arial" w:hAnsi="Arial" w:cs="Arial"/>
        </w:rPr>
        <w:t>---</w:t>
      </w:r>
      <w:r w:rsidR="00DD05B4" w:rsidRPr="00DD05B4">
        <w:rPr>
          <w:rFonts w:ascii="Arial" w:hAnsi="Arial" w:cs="Arial"/>
        </w:rPr>
        <w:t xml:space="preserve">Luego entonces, además de que, como ya quedo asentado previamente en este acuerdo, conforme al principio </w:t>
      </w:r>
      <w:r w:rsidR="00DD05B4" w:rsidRPr="00441763">
        <w:rPr>
          <w:rFonts w:ascii="Arial" w:hAnsi="Arial" w:cs="Arial"/>
          <w:i/>
        </w:rPr>
        <w:t xml:space="preserve">non bis in </w:t>
      </w:r>
      <w:r w:rsidR="00025C80" w:rsidRPr="00441763">
        <w:rPr>
          <w:rFonts w:ascii="Arial" w:hAnsi="Arial" w:cs="Arial"/>
          <w:i/>
        </w:rPr>
        <w:t>ídem</w:t>
      </w:r>
      <w:r w:rsidR="00DD05B4" w:rsidRPr="00DD05B4">
        <w:rPr>
          <w:rFonts w:ascii="Arial" w:hAnsi="Arial" w:cs="Arial"/>
        </w:rPr>
        <w:t xml:space="preserve"> resulta contrario a nuestro orden constitucional y legal el pretender sancionar dos veces una misma conducta y los mismos hechos, es evidente que este órgano administrativo electoral carece en todo caso de atribuciones legales para acceder a la solicitud de la coalición peticionaria por las razones y fundamentos legales expuestos con antelación</w:t>
      </w:r>
      <w:r w:rsidR="00441763">
        <w:rPr>
          <w:rFonts w:ascii="Arial" w:hAnsi="Arial" w:cs="Arial"/>
        </w:rPr>
        <w:t>, toda vez que los hechos que motivaron los procedimientos administrativos sancionadores en comento, fueron previos a los acuerdos de aprobación de los registros dictados por los Consejos Municipales Electorales de Culiacán y Ahome, cuya revocación se pretende, expedientes que ya fueron dictaminados y han quedado firmes, sin que en fecha posterior a los citados acuerdos</w:t>
      </w:r>
      <w:r>
        <w:rPr>
          <w:rFonts w:ascii="Arial" w:hAnsi="Arial" w:cs="Arial"/>
        </w:rPr>
        <w:t xml:space="preserve"> de aprobación hayan surgido nuevos hechos que deriven en el inicio de un diverso procedimiento en contra de los ciudadanos Sergio Torres Félix y Arturo Duarte García, que pudiera eventualmente traer como consecuencia la cancelación de los registros de sus candidaturas.</w:t>
      </w:r>
      <w:r w:rsidR="00D74FDE">
        <w:rPr>
          <w:rFonts w:ascii="Arial" w:hAnsi="Arial" w:cs="Arial"/>
        </w:rPr>
        <w:tab/>
      </w:r>
    </w:p>
    <w:p w:rsidR="00D74FDE" w:rsidRDefault="00D74FDE" w:rsidP="003261D3">
      <w:pPr>
        <w:tabs>
          <w:tab w:val="right" w:leader="hyphen" w:pos="8789"/>
        </w:tabs>
        <w:jc w:val="both"/>
        <w:rPr>
          <w:rFonts w:ascii="Arial" w:hAnsi="Arial" w:cs="Arial"/>
        </w:rPr>
      </w:pPr>
    </w:p>
    <w:p w:rsidR="009B1851" w:rsidRDefault="005378AB" w:rsidP="003261D3">
      <w:pPr>
        <w:tabs>
          <w:tab w:val="right" w:leader="hyphen" w:pos="8789"/>
        </w:tabs>
        <w:jc w:val="both"/>
        <w:rPr>
          <w:rFonts w:ascii="Arial" w:hAnsi="Arial" w:cs="Arial"/>
        </w:rPr>
      </w:pPr>
      <w:r w:rsidRPr="00612929">
        <w:rPr>
          <w:rFonts w:ascii="Arial" w:hAnsi="Arial" w:cs="Arial"/>
        </w:rPr>
        <w:t>---</w:t>
      </w:r>
      <w:r w:rsidR="00FE0163" w:rsidRPr="00612929">
        <w:rPr>
          <w:rFonts w:ascii="Arial" w:hAnsi="Arial" w:cs="Arial"/>
        </w:rPr>
        <w:t>X</w:t>
      </w:r>
      <w:r w:rsidR="00612929">
        <w:rPr>
          <w:rFonts w:ascii="Arial" w:hAnsi="Arial" w:cs="Arial"/>
        </w:rPr>
        <w:t>II</w:t>
      </w:r>
      <w:r w:rsidR="00FE0163" w:rsidRPr="00612929">
        <w:rPr>
          <w:rFonts w:ascii="Arial" w:hAnsi="Arial" w:cs="Arial"/>
        </w:rPr>
        <w:t>.-</w:t>
      </w:r>
      <w:r w:rsidR="00FE0163" w:rsidRPr="00921B8F">
        <w:rPr>
          <w:rFonts w:ascii="Arial" w:hAnsi="Arial" w:cs="Arial"/>
        </w:rPr>
        <w:t xml:space="preserve"> </w:t>
      </w:r>
      <w:r w:rsidR="009B1851" w:rsidRPr="00921B8F">
        <w:rPr>
          <w:rFonts w:ascii="Arial" w:hAnsi="Arial" w:cs="Arial"/>
        </w:rPr>
        <w:t>Por lo que hace a lo solicitado por el Partido Acción Nacional, debe decírsele que resulta innecesario requerir el envío de informe</w:t>
      </w:r>
      <w:r w:rsidR="00612929">
        <w:rPr>
          <w:rFonts w:ascii="Arial" w:hAnsi="Arial" w:cs="Arial"/>
        </w:rPr>
        <w:t>s</w:t>
      </w:r>
      <w:r w:rsidR="009B1851" w:rsidRPr="00921B8F">
        <w:rPr>
          <w:rFonts w:ascii="Arial" w:hAnsi="Arial" w:cs="Arial"/>
        </w:rPr>
        <w:t xml:space="preserve"> a</w:t>
      </w:r>
      <w:r w:rsidR="00612929">
        <w:rPr>
          <w:rFonts w:ascii="Arial" w:hAnsi="Arial" w:cs="Arial"/>
        </w:rPr>
        <w:t xml:space="preserve"> </w:t>
      </w:r>
      <w:r w:rsidR="009B1851" w:rsidRPr="00921B8F">
        <w:rPr>
          <w:rFonts w:ascii="Arial" w:hAnsi="Arial" w:cs="Arial"/>
        </w:rPr>
        <w:t>l</w:t>
      </w:r>
      <w:r w:rsidR="00612929">
        <w:rPr>
          <w:rFonts w:ascii="Arial" w:hAnsi="Arial" w:cs="Arial"/>
        </w:rPr>
        <w:t>os</w:t>
      </w:r>
      <w:r w:rsidR="009B1851" w:rsidRPr="00921B8F">
        <w:rPr>
          <w:rFonts w:ascii="Arial" w:hAnsi="Arial" w:cs="Arial"/>
        </w:rPr>
        <w:t xml:space="preserve"> Consejo</w:t>
      </w:r>
      <w:r w:rsidR="00612929">
        <w:rPr>
          <w:rFonts w:ascii="Arial" w:hAnsi="Arial" w:cs="Arial"/>
        </w:rPr>
        <w:t>s</w:t>
      </w:r>
      <w:r w:rsidR="009B1851" w:rsidRPr="00921B8F">
        <w:rPr>
          <w:rFonts w:ascii="Arial" w:hAnsi="Arial" w:cs="Arial"/>
        </w:rPr>
        <w:t xml:space="preserve"> Municipal</w:t>
      </w:r>
      <w:r w:rsidR="00612929">
        <w:rPr>
          <w:rFonts w:ascii="Arial" w:hAnsi="Arial" w:cs="Arial"/>
        </w:rPr>
        <w:t>es</w:t>
      </w:r>
      <w:r w:rsidR="009B1851" w:rsidRPr="00921B8F">
        <w:rPr>
          <w:rFonts w:ascii="Arial" w:hAnsi="Arial" w:cs="Arial"/>
        </w:rPr>
        <w:t xml:space="preserve"> Electoral</w:t>
      </w:r>
      <w:r w:rsidR="00612929">
        <w:rPr>
          <w:rFonts w:ascii="Arial" w:hAnsi="Arial" w:cs="Arial"/>
        </w:rPr>
        <w:t>es</w:t>
      </w:r>
      <w:r w:rsidR="009B1851" w:rsidRPr="00921B8F">
        <w:rPr>
          <w:rFonts w:ascii="Arial" w:hAnsi="Arial" w:cs="Arial"/>
        </w:rPr>
        <w:t xml:space="preserve"> de Culiacán, toda vez que esa información obra ya en poder del Consejo Estatal Electoral, toda vez que le fue remitida mediante oficio </w:t>
      </w:r>
      <w:r w:rsidR="001035E1" w:rsidRPr="00921B8F">
        <w:rPr>
          <w:rFonts w:ascii="Arial" w:hAnsi="Arial" w:cs="Arial"/>
        </w:rPr>
        <w:t>número CME/0067/2013,</w:t>
      </w:r>
      <w:r w:rsidR="00921B8F" w:rsidRPr="00921B8F">
        <w:rPr>
          <w:rFonts w:ascii="Arial" w:hAnsi="Arial" w:cs="Arial"/>
        </w:rPr>
        <w:t xml:space="preserve"> de fecha 24 de mayo de 2013,</w:t>
      </w:r>
      <w:r w:rsidR="001035E1" w:rsidRPr="00921B8F">
        <w:rPr>
          <w:rFonts w:ascii="Arial" w:hAnsi="Arial" w:cs="Arial"/>
        </w:rPr>
        <w:t xml:space="preserve"> en el que obran como anexos la versión estenográfica del acta de la sesión especial celebrada el 23 de mayo de 2013; el documento en el que constan los acuerdos aprobados en la referida sesión, entre los cuales se encuentra el Acuerdo ESP/1/02 aprobado por unanimidad, cuyo texto literal reza: SE APRUEBA EL PROYECTO DE DICTAMEN DEL CONSEJO MUNICIPAL ELECTORAL DE CULIACÁN, SINALOA, QUE RESUELVE RESPECTO A LA SOLICITUD DE REGISTRO DE PLANILLA DE CANDIDATOS A PRESIDENTE MUNICIPAL, SÍNDICO PROCURADOR Y REGIDORES POR EL SISTEMA DE MAYORÍA RELATIVA</w:t>
      </w:r>
      <w:r w:rsidR="00A6192F" w:rsidRPr="00921B8F">
        <w:rPr>
          <w:rFonts w:ascii="Arial" w:hAnsi="Arial" w:cs="Arial"/>
        </w:rPr>
        <w:t>PARA PARTICIPAR EN LAS ELECCIONES LOCALES DEL AÑO 2013, PRESENTADA POR LA COALICIÓN “</w:t>
      </w:r>
      <w:r w:rsidR="00E35EAB">
        <w:rPr>
          <w:rFonts w:ascii="Arial" w:hAnsi="Arial" w:cs="Arial"/>
        </w:rPr>
        <w:t>TRANSFORMEMOS SINALOA” (ANEXO 2)</w:t>
      </w:r>
      <w:r w:rsidR="00A6192F" w:rsidRPr="00921B8F">
        <w:rPr>
          <w:rFonts w:ascii="Arial" w:hAnsi="Arial" w:cs="Arial"/>
        </w:rPr>
        <w:t xml:space="preserve">; y un ejemplar del Dictamen del Consejo Municipal Electoral de Culiacán, Sinaloa, que resuelve respecto a la solicitud de registro de planilla de candidatos a Presidente Municipal, Síndico Procurador y Regidores por el sistema de mayoría relativa para participar en las elecciones locales del año 2013, presentada por la coalición “TRANSFORMEMOS SINALOA”, en cuya foja 6 (seis) consta que el candidato a Presidente Municipal por esa Coalición es el C. </w:t>
      </w:r>
      <w:r w:rsidR="009B1851" w:rsidRPr="00921B8F">
        <w:rPr>
          <w:rFonts w:ascii="Arial" w:hAnsi="Arial" w:cs="Arial"/>
        </w:rPr>
        <w:t>Sergio Torres Félix</w:t>
      </w:r>
      <w:r w:rsidR="00A163F0" w:rsidRPr="00921B8F">
        <w:rPr>
          <w:rFonts w:ascii="Arial" w:hAnsi="Arial" w:cs="Arial"/>
        </w:rPr>
        <w:t>.</w:t>
      </w:r>
      <w:r w:rsidR="00D74FDE">
        <w:rPr>
          <w:rFonts w:ascii="Arial" w:hAnsi="Arial" w:cs="Arial"/>
        </w:rPr>
        <w:tab/>
      </w:r>
    </w:p>
    <w:p w:rsidR="00612929" w:rsidRDefault="00612929" w:rsidP="003261D3">
      <w:pPr>
        <w:tabs>
          <w:tab w:val="right" w:leader="hyphen" w:pos="8789"/>
        </w:tabs>
        <w:jc w:val="both"/>
        <w:rPr>
          <w:rFonts w:ascii="Arial" w:hAnsi="Arial" w:cs="Arial"/>
        </w:rPr>
      </w:pPr>
    </w:p>
    <w:p w:rsidR="00612929" w:rsidRDefault="00612929" w:rsidP="003261D3">
      <w:pPr>
        <w:tabs>
          <w:tab w:val="right" w:leader="hyphen" w:pos="8789"/>
        </w:tabs>
        <w:jc w:val="both"/>
        <w:rPr>
          <w:rFonts w:ascii="Arial" w:hAnsi="Arial" w:cs="Arial"/>
        </w:rPr>
      </w:pPr>
      <w:r>
        <w:rPr>
          <w:rFonts w:ascii="Arial" w:hAnsi="Arial" w:cs="Arial"/>
        </w:rPr>
        <w:t>---De la misma manera, este órgano estatal electoral cuenta con la documentación relativa al Acuerdo ESP/1/02 del Consejo Municipal de Ahome.</w:t>
      </w:r>
      <w:r w:rsidR="00D74FDE">
        <w:rPr>
          <w:rFonts w:ascii="Arial" w:hAnsi="Arial" w:cs="Arial"/>
        </w:rPr>
        <w:tab/>
      </w:r>
    </w:p>
    <w:p w:rsidR="009B1851" w:rsidRDefault="009B1851" w:rsidP="003261D3">
      <w:pPr>
        <w:tabs>
          <w:tab w:val="right" w:leader="hyphen" w:pos="8789"/>
        </w:tabs>
        <w:jc w:val="both"/>
        <w:rPr>
          <w:rFonts w:ascii="Arial" w:hAnsi="Arial" w:cs="Arial"/>
        </w:rPr>
      </w:pPr>
    </w:p>
    <w:p w:rsidR="00FE0163" w:rsidRDefault="009B1851" w:rsidP="003261D3">
      <w:pPr>
        <w:tabs>
          <w:tab w:val="right" w:leader="hyphen" w:pos="8789"/>
        </w:tabs>
        <w:jc w:val="both"/>
        <w:rPr>
          <w:rFonts w:ascii="Arial" w:hAnsi="Arial" w:cs="Arial"/>
        </w:rPr>
      </w:pPr>
      <w:r>
        <w:rPr>
          <w:rFonts w:ascii="Arial" w:hAnsi="Arial" w:cs="Arial"/>
        </w:rPr>
        <w:t>---En cuanto a su</w:t>
      </w:r>
      <w:r w:rsidR="00612929">
        <w:rPr>
          <w:rFonts w:ascii="Arial" w:hAnsi="Arial" w:cs="Arial"/>
        </w:rPr>
        <w:t>s</w:t>
      </w:r>
      <w:r>
        <w:rPr>
          <w:rFonts w:ascii="Arial" w:hAnsi="Arial" w:cs="Arial"/>
        </w:rPr>
        <w:t xml:space="preserve"> solicitud</w:t>
      </w:r>
      <w:r w:rsidR="00612929">
        <w:rPr>
          <w:rFonts w:ascii="Arial" w:hAnsi="Arial" w:cs="Arial"/>
        </w:rPr>
        <w:t>es</w:t>
      </w:r>
      <w:r>
        <w:rPr>
          <w:rFonts w:ascii="Arial" w:hAnsi="Arial" w:cs="Arial"/>
        </w:rPr>
        <w:t xml:space="preserve"> consistente</w:t>
      </w:r>
      <w:r w:rsidR="00612929">
        <w:rPr>
          <w:rFonts w:ascii="Arial" w:hAnsi="Arial" w:cs="Arial"/>
        </w:rPr>
        <w:t>s</w:t>
      </w:r>
      <w:r>
        <w:rPr>
          <w:rFonts w:ascii="Arial" w:hAnsi="Arial" w:cs="Arial"/>
        </w:rPr>
        <w:t xml:space="preserve"> en cancelar l</w:t>
      </w:r>
      <w:r w:rsidR="00612929">
        <w:rPr>
          <w:rFonts w:ascii="Arial" w:hAnsi="Arial" w:cs="Arial"/>
        </w:rPr>
        <w:t>os</w:t>
      </w:r>
      <w:r>
        <w:rPr>
          <w:rFonts w:ascii="Arial" w:hAnsi="Arial" w:cs="Arial"/>
        </w:rPr>
        <w:t xml:space="preserve"> registro</w:t>
      </w:r>
      <w:r w:rsidR="00612929">
        <w:rPr>
          <w:rFonts w:ascii="Arial" w:hAnsi="Arial" w:cs="Arial"/>
        </w:rPr>
        <w:t>s</w:t>
      </w:r>
      <w:r>
        <w:rPr>
          <w:rFonts w:ascii="Arial" w:hAnsi="Arial" w:cs="Arial"/>
        </w:rPr>
        <w:t xml:space="preserve"> de</w:t>
      </w:r>
      <w:r w:rsidR="00612929">
        <w:rPr>
          <w:rFonts w:ascii="Arial" w:hAnsi="Arial" w:cs="Arial"/>
        </w:rPr>
        <w:t xml:space="preserve"> </w:t>
      </w:r>
      <w:r>
        <w:rPr>
          <w:rFonts w:ascii="Arial" w:hAnsi="Arial" w:cs="Arial"/>
        </w:rPr>
        <w:t>l</w:t>
      </w:r>
      <w:r w:rsidR="00612929">
        <w:rPr>
          <w:rFonts w:ascii="Arial" w:hAnsi="Arial" w:cs="Arial"/>
        </w:rPr>
        <w:t>os</w:t>
      </w:r>
      <w:r>
        <w:rPr>
          <w:rFonts w:ascii="Arial" w:hAnsi="Arial" w:cs="Arial"/>
        </w:rPr>
        <w:t xml:space="preserve"> ciudadano</w:t>
      </w:r>
      <w:r w:rsidR="00612929">
        <w:rPr>
          <w:rFonts w:ascii="Arial" w:hAnsi="Arial" w:cs="Arial"/>
        </w:rPr>
        <w:t>s</w:t>
      </w:r>
      <w:r>
        <w:rPr>
          <w:rFonts w:ascii="Arial" w:hAnsi="Arial" w:cs="Arial"/>
        </w:rPr>
        <w:t xml:space="preserve"> y para l</w:t>
      </w:r>
      <w:r w:rsidR="00612929">
        <w:rPr>
          <w:rFonts w:ascii="Arial" w:hAnsi="Arial" w:cs="Arial"/>
        </w:rPr>
        <w:t>os</w:t>
      </w:r>
      <w:r>
        <w:rPr>
          <w:rFonts w:ascii="Arial" w:hAnsi="Arial" w:cs="Arial"/>
        </w:rPr>
        <w:t xml:space="preserve"> cargo</w:t>
      </w:r>
      <w:r w:rsidR="00612929">
        <w:rPr>
          <w:rFonts w:ascii="Arial" w:hAnsi="Arial" w:cs="Arial"/>
        </w:rPr>
        <w:t>s</w:t>
      </w:r>
      <w:r>
        <w:rPr>
          <w:rFonts w:ascii="Arial" w:hAnsi="Arial" w:cs="Arial"/>
        </w:rPr>
        <w:t xml:space="preserve"> antes mencionados, resultan aplicables los argumentos contenidos </w:t>
      </w:r>
      <w:r w:rsidR="005378AB">
        <w:rPr>
          <w:rFonts w:ascii="Arial" w:hAnsi="Arial" w:cs="Arial"/>
        </w:rPr>
        <w:t>en l</w:t>
      </w:r>
      <w:r w:rsidR="00612929">
        <w:rPr>
          <w:rFonts w:ascii="Arial" w:hAnsi="Arial" w:cs="Arial"/>
        </w:rPr>
        <w:t>os</w:t>
      </w:r>
      <w:r w:rsidR="005378AB">
        <w:rPr>
          <w:rFonts w:ascii="Arial" w:hAnsi="Arial" w:cs="Arial"/>
        </w:rPr>
        <w:t xml:space="preserve"> Considerando</w:t>
      </w:r>
      <w:r w:rsidR="00612929">
        <w:rPr>
          <w:rFonts w:ascii="Arial" w:hAnsi="Arial" w:cs="Arial"/>
        </w:rPr>
        <w:t xml:space="preserve">s </w:t>
      </w:r>
      <w:r w:rsidR="005378AB">
        <w:rPr>
          <w:rFonts w:ascii="Arial" w:hAnsi="Arial" w:cs="Arial"/>
        </w:rPr>
        <w:t>X</w:t>
      </w:r>
      <w:r w:rsidR="00612929">
        <w:rPr>
          <w:rFonts w:ascii="Arial" w:hAnsi="Arial" w:cs="Arial"/>
        </w:rPr>
        <w:t xml:space="preserve"> y XI</w:t>
      </w:r>
      <w:r w:rsidR="002F002D">
        <w:rPr>
          <w:rFonts w:ascii="Arial" w:hAnsi="Arial" w:cs="Arial"/>
        </w:rPr>
        <w:t xml:space="preserve">, </w:t>
      </w:r>
      <w:r w:rsidR="001035E1">
        <w:rPr>
          <w:rFonts w:ascii="Arial" w:hAnsi="Arial" w:cs="Arial"/>
        </w:rPr>
        <w:t>inmediato</w:t>
      </w:r>
      <w:r w:rsidR="00612929">
        <w:rPr>
          <w:rFonts w:ascii="Arial" w:hAnsi="Arial" w:cs="Arial"/>
        </w:rPr>
        <w:t>s</w:t>
      </w:r>
      <w:r w:rsidR="001035E1">
        <w:rPr>
          <w:rFonts w:ascii="Arial" w:hAnsi="Arial" w:cs="Arial"/>
        </w:rPr>
        <w:t xml:space="preserve"> anterior</w:t>
      </w:r>
      <w:r w:rsidR="00612929">
        <w:rPr>
          <w:rFonts w:ascii="Arial" w:hAnsi="Arial" w:cs="Arial"/>
        </w:rPr>
        <w:t>es</w:t>
      </w:r>
      <w:r w:rsidR="001035E1">
        <w:rPr>
          <w:rFonts w:ascii="Arial" w:hAnsi="Arial" w:cs="Arial"/>
        </w:rPr>
        <w:t>.</w:t>
      </w:r>
      <w:r w:rsidR="00D74FDE">
        <w:rPr>
          <w:rFonts w:ascii="Arial" w:hAnsi="Arial" w:cs="Arial"/>
        </w:rPr>
        <w:tab/>
      </w:r>
    </w:p>
    <w:p w:rsidR="00FE0163" w:rsidRDefault="00FE0163" w:rsidP="003261D3">
      <w:pPr>
        <w:tabs>
          <w:tab w:val="right" w:leader="hyphen" w:pos="8789"/>
        </w:tabs>
        <w:jc w:val="both"/>
        <w:rPr>
          <w:rFonts w:ascii="Arial" w:hAnsi="Arial" w:cs="Arial"/>
        </w:rPr>
      </w:pPr>
    </w:p>
    <w:p w:rsidR="00544B88" w:rsidRPr="000B4AD9" w:rsidRDefault="00544B88" w:rsidP="003261D3">
      <w:pPr>
        <w:tabs>
          <w:tab w:val="right" w:leader="hyphen" w:pos="8789"/>
        </w:tabs>
        <w:autoSpaceDE w:val="0"/>
        <w:autoSpaceDN w:val="0"/>
        <w:adjustRightInd w:val="0"/>
        <w:ind w:right="-1"/>
        <w:jc w:val="both"/>
        <w:rPr>
          <w:rFonts w:ascii="Arial" w:hAnsi="Arial" w:cs="Arial"/>
        </w:rPr>
      </w:pPr>
      <w:r w:rsidRPr="00E35EAB">
        <w:rPr>
          <w:rFonts w:ascii="Arial" w:hAnsi="Arial" w:cs="Arial"/>
        </w:rPr>
        <w:t>---Por lo anteriormente expuesto y con fundamento en lo dispuesto por los</w:t>
      </w:r>
      <w:r w:rsidR="00AF4459" w:rsidRPr="00E35EAB">
        <w:rPr>
          <w:rFonts w:ascii="Arial" w:hAnsi="Arial" w:cs="Arial"/>
        </w:rPr>
        <w:t xml:space="preserve"> </w:t>
      </w:r>
      <w:r w:rsidRPr="00E35EAB">
        <w:rPr>
          <w:rFonts w:ascii="Arial" w:hAnsi="Arial" w:cs="Arial"/>
        </w:rPr>
        <w:t xml:space="preserve">Artículos </w:t>
      </w:r>
      <w:r w:rsidR="0016086B" w:rsidRPr="00E35EAB">
        <w:rPr>
          <w:rFonts w:ascii="Arial" w:hAnsi="Arial" w:cs="Arial"/>
        </w:rPr>
        <w:t>8, 116, fracción IV</w:t>
      </w:r>
      <w:r w:rsidR="00DE4981" w:rsidRPr="00E35EAB">
        <w:rPr>
          <w:rFonts w:ascii="Arial" w:hAnsi="Arial" w:cs="Arial"/>
        </w:rPr>
        <w:t xml:space="preserve">, inciso b), de la Constitución Política de los Estados Unidos Mexicanos, </w:t>
      </w:r>
      <w:r w:rsidRPr="00E35EAB">
        <w:rPr>
          <w:rFonts w:ascii="Arial" w:hAnsi="Arial" w:cs="Arial"/>
        </w:rPr>
        <w:t>15 de la Constitución Po</w:t>
      </w:r>
      <w:r w:rsidR="0016086B" w:rsidRPr="00E35EAB">
        <w:rPr>
          <w:rFonts w:ascii="Arial" w:hAnsi="Arial" w:cs="Arial"/>
        </w:rPr>
        <w:t xml:space="preserve">lítica del Estado de Sinaloa, </w:t>
      </w:r>
      <w:r w:rsidR="00DE4981" w:rsidRPr="00E35EAB">
        <w:rPr>
          <w:rFonts w:ascii="Arial" w:hAnsi="Arial" w:cs="Arial"/>
        </w:rPr>
        <w:t>22, 29</w:t>
      </w:r>
      <w:r w:rsidR="0016086B" w:rsidRPr="00E35EAB">
        <w:rPr>
          <w:rFonts w:ascii="Arial" w:hAnsi="Arial" w:cs="Arial"/>
        </w:rPr>
        <w:t xml:space="preserve">, </w:t>
      </w:r>
      <w:r w:rsidR="00DE4981" w:rsidRPr="00E35EAB">
        <w:rPr>
          <w:rFonts w:ascii="Arial" w:hAnsi="Arial" w:cs="Arial"/>
        </w:rPr>
        <w:t xml:space="preserve">47, </w:t>
      </w:r>
      <w:r w:rsidR="00612929">
        <w:rPr>
          <w:rFonts w:ascii="Arial" w:hAnsi="Arial" w:cs="Arial"/>
        </w:rPr>
        <w:t xml:space="preserve">48, </w:t>
      </w:r>
      <w:r w:rsidR="00DE4981" w:rsidRPr="00E35EAB">
        <w:rPr>
          <w:rFonts w:ascii="Arial" w:hAnsi="Arial" w:cs="Arial"/>
        </w:rPr>
        <w:t>49, 56</w:t>
      </w:r>
      <w:r w:rsidR="00612929">
        <w:rPr>
          <w:rFonts w:ascii="Arial" w:hAnsi="Arial" w:cs="Arial"/>
        </w:rPr>
        <w:t xml:space="preserve"> y demás relativos</w:t>
      </w:r>
      <w:r w:rsidR="00DE4981" w:rsidRPr="00E35EAB">
        <w:rPr>
          <w:rFonts w:ascii="Arial" w:hAnsi="Arial" w:cs="Arial"/>
        </w:rPr>
        <w:t xml:space="preserve"> </w:t>
      </w:r>
      <w:r w:rsidRPr="00E35EAB">
        <w:rPr>
          <w:rFonts w:ascii="Arial" w:hAnsi="Arial" w:cs="Arial"/>
        </w:rPr>
        <w:t>de la Ley Electoral</w:t>
      </w:r>
      <w:r w:rsidR="0057758E" w:rsidRPr="00E35EAB">
        <w:rPr>
          <w:rFonts w:ascii="Arial" w:hAnsi="Arial" w:cs="Arial"/>
        </w:rPr>
        <w:t xml:space="preserve"> del Estado de Sinaloa</w:t>
      </w:r>
      <w:r w:rsidRPr="00E35EAB">
        <w:rPr>
          <w:rFonts w:ascii="Arial" w:hAnsi="Arial" w:cs="Arial"/>
        </w:rPr>
        <w:t xml:space="preserve">, </w:t>
      </w:r>
      <w:r w:rsidR="00612929">
        <w:rPr>
          <w:rFonts w:ascii="Arial" w:hAnsi="Arial" w:cs="Arial"/>
        </w:rPr>
        <w:t xml:space="preserve">y en cumplimiento de las sentencias del Tribunal Estatal Electoral de Sinaloa que quedaron enunciadas, </w:t>
      </w:r>
      <w:r w:rsidRPr="00E35EAB">
        <w:rPr>
          <w:rFonts w:ascii="Arial" w:hAnsi="Arial" w:cs="Arial"/>
        </w:rPr>
        <w:t>se expide el siguiente:</w:t>
      </w:r>
      <w:r w:rsidR="00D74FDE">
        <w:rPr>
          <w:rFonts w:ascii="Arial" w:hAnsi="Arial" w:cs="Arial"/>
        </w:rPr>
        <w:tab/>
      </w:r>
    </w:p>
    <w:p w:rsidR="00AF4459" w:rsidRPr="000B4AD9" w:rsidRDefault="00AF4459" w:rsidP="003261D3">
      <w:pPr>
        <w:tabs>
          <w:tab w:val="right" w:leader="hyphen" w:pos="8789"/>
        </w:tabs>
        <w:autoSpaceDE w:val="0"/>
        <w:autoSpaceDN w:val="0"/>
        <w:adjustRightInd w:val="0"/>
        <w:ind w:right="-1"/>
        <w:jc w:val="both"/>
        <w:rPr>
          <w:rFonts w:ascii="Arial" w:hAnsi="Arial" w:cs="Arial"/>
        </w:rPr>
      </w:pPr>
    </w:p>
    <w:p w:rsidR="00544B88" w:rsidRPr="000B4AD9" w:rsidRDefault="00544B88" w:rsidP="003261D3">
      <w:pPr>
        <w:tabs>
          <w:tab w:val="right" w:leader="hyphen" w:pos="8789"/>
        </w:tabs>
        <w:autoSpaceDE w:val="0"/>
        <w:autoSpaceDN w:val="0"/>
        <w:adjustRightInd w:val="0"/>
        <w:jc w:val="both"/>
        <w:rPr>
          <w:rFonts w:ascii="Arial" w:hAnsi="Arial" w:cs="Arial"/>
          <w:b/>
          <w:bCs/>
        </w:rPr>
      </w:pPr>
      <w:r w:rsidRPr="000B4AD9">
        <w:rPr>
          <w:rFonts w:ascii="Arial" w:hAnsi="Arial" w:cs="Arial"/>
          <w:b/>
          <w:bCs/>
        </w:rPr>
        <w:t>------------------------------</w:t>
      </w:r>
      <w:r w:rsidR="00A6161D" w:rsidRPr="000B4AD9">
        <w:rPr>
          <w:rFonts w:ascii="Arial" w:hAnsi="Arial" w:cs="Arial"/>
          <w:b/>
          <w:bCs/>
        </w:rPr>
        <w:t>----------</w:t>
      </w:r>
      <w:r w:rsidRPr="000B4AD9">
        <w:rPr>
          <w:rFonts w:ascii="Arial" w:hAnsi="Arial" w:cs="Arial"/>
          <w:b/>
          <w:bCs/>
        </w:rPr>
        <w:t>------</w:t>
      </w:r>
      <w:r w:rsidR="00D27901">
        <w:rPr>
          <w:rFonts w:ascii="Arial" w:hAnsi="Arial" w:cs="Arial"/>
          <w:b/>
          <w:bCs/>
        </w:rPr>
        <w:t xml:space="preserve"> </w:t>
      </w:r>
      <w:r w:rsidRPr="000B4AD9">
        <w:rPr>
          <w:rFonts w:ascii="Arial" w:hAnsi="Arial" w:cs="Arial"/>
          <w:b/>
          <w:bCs/>
        </w:rPr>
        <w:t>A C U E R D O:</w:t>
      </w:r>
      <w:r w:rsidR="00D74FDE">
        <w:rPr>
          <w:rFonts w:ascii="Arial" w:hAnsi="Arial" w:cs="Arial"/>
          <w:b/>
          <w:bCs/>
        </w:rPr>
        <w:tab/>
      </w:r>
    </w:p>
    <w:p w:rsidR="00AD73C4" w:rsidRDefault="00AD73C4" w:rsidP="003261D3">
      <w:pPr>
        <w:tabs>
          <w:tab w:val="right" w:leader="hyphen" w:pos="8789"/>
        </w:tabs>
        <w:autoSpaceDE w:val="0"/>
        <w:autoSpaceDN w:val="0"/>
        <w:adjustRightInd w:val="0"/>
        <w:jc w:val="both"/>
        <w:rPr>
          <w:rFonts w:ascii="Arial" w:hAnsi="Arial" w:cs="Arial"/>
        </w:rPr>
      </w:pPr>
    </w:p>
    <w:p w:rsidR="00544B88" w:rsidRPr="000B4AD9" w:rsidRDefault="00544B88" w:rsidP="003261D3">
      <w:pPr>
        <w:tabs>
          <w:tab w:val="right" w:leader="hyphen" w:pos="8789"/>
        </w:tabs>
        <w:autoSpaceDE w:val="0"/>
        <w:autoSpaceDN w:val="0"/>
        <w:adjustRightInd w:val="0"/>
        <w:ind w:right="-1"/>
        <w:jc w:val="both"/>
        <w:rPr>
          <w:rFonts w:ascii="Arial" w:hAnsi="Arial" w:cs="Arial"/>
        </w:rPr>
      </w:pPr>
      <w:r w:rsidRPr="00E35EAB">
        <w:rPr>
          <w:rFonts w:ascii="Arial" w:hAnsi="Arial" w:cs="Arial"/>
        </w:rPr>
        <w:t>---</w:t>
      </w:r>
      <w:r w:rsidRPr="00E35EAB">
        <w:rPr>
          <w:rFonts w:ascii="Arial" w:hAnsi="Arial" w:cs="Arial"/>
          <w:b/>
          <w:bCs/>
        </w:rPr>
        <w:t>PRIMERO</w:t>
      </w:r>
      <w:r w:rsidRPr="00E35EAB">
        <w:rPr>
          <w:rFonts w:ascii="Arial" w:hAnsi="Arial" w:cs="Arial"/>
        </w:rPr>
        <w:t xml:space="preserve">.- </w:t>
      </w:r>
      <w:r w:rsidR="00A163F0" w:rsidRPr="00E35EAB">
        <w:rPr>
          <w:rFonts w:ascii="Arial" w:hAnsi="Arial" w:cs="Arial"/>
        </w:rPr>
        <w:t>No ha lugar a acordar favorablemente lo solicitado</w:t>
      </w:r>
      <w:r w:rsidR="00E35EAB">
        <w:rPr>
          <w:rFonts w:ascii="Arial" w:hAnsi="Arial" w:cs="Arial"/>
        </w:rPr>
        <w:t xml:space="preserve"> por la Coalición </w:t>
      </w:r>
      <w:r w:rsidR="00154398" w:rsidRPr="00E35EAB">
        <w:rPr>
          <w:rFonts w:ascii="Arial" w:hAnsi="Arial" w:cs="Arial"/>
        </w:rPr>
        <w:t xml:space="preserve"> </w:t>
      </w:r>
      <w:r w:rsidR="00FF311B">
        <w:rPr>
          <w:rFonts w:ascii="Arial" w:hAnsi="Arial" w:cs="Arial"/>
        </w:rPr>
        <w:t>“Unidos Ganas Tú”</w:t>
      </w:r>
      <w:r w:rsidR="00E35EAB">
        <w:rPr>
          <w:rFonts w:ascii="Arial" w:hAnsi="Arial" w:cs="Arial"/>
        </w:rPr>
        <w:t xml:space="preserve"> y el </w:t>
      </w:r>
      <w:r w:rsidR="00154398" w:rsidRPr="00E35EAB">
        <w:rPr>
          <w:rFonts w:ascii="Arial" w:hAnsi="Arial" w:cs="Arial"/>
        </w:rPr>
        <w:t xml:space="preserve">Partido Acción Nacional, </w:t>
      </w:r>
      <w:r w:rsidR="00A163F0" w:rsidRPr="00E35EAB">
        <w:rPr>
          <w:rFonts w:ascii="Arial" w:hAnsi="Arial" w:cs="Arial"/>
        </w:rPr>
        <w:t>en el sentido de</w:t>
      </w:r>
      <w:r w:rsidR="00A163F0" w:rsidRPr="00CF7C55">
        <w:rPr>
          <w:rFonts w:ascii="Arial" w:hAnsi="Arial" w:cs="Arial"/>
        </w:rPr>
        <w:t xml:space="preserve"> sancionar a</w:t>
      </w:r>
      <w:r w:rsidR="00612929">
        <w:rPr>
          <w:rFonts w:ascii="Arial" w:hAnsi="Arial" w:cs="Arial"/>
        </w:rPr>
        <w:t xml:space="preserve"> </w:t>
      </w:r>
      <w:r w:rsidR="00A163F0">
        <w:rPr>
          <w:rFonts w:ascii="Arial" w:hAnsi="Arial" w:cs="Arial"/>
        </w:rPr>
        <w:t>l</w:t>
      </w:r>
      <w:r w:rsidR="00612929">
        <w:rPr>
          <w:rFonts w:ascii="Arial" w:hAnsi="Arial" w:cs="Arial"/>
        </w:rPr>
        <w:t>os</w:t>
      </w:r>
      <w:r w:rsidR="00A163F0">
        <w:rPr>
          <w:rFonts w:ascii="Arial" w:hAnsi="Arial" w:cs="Arial"/>
        </w:rPr>
        <w:t xml:space="preserve"> </w:t>
      </w:r>
      <w:r w:rsidR="00612929">
        <w:rPr>
          <w:rFonts w:ascii="Arial" w:hAnsi="Arial" w:cs="Arial"/>
        </w:rPr>
        <w:t>C</w:t>
      </w:r>
      <w:r w:rsidR="00A163F0">
        <w:rPr>
          <w:rFonts w:ascii="Arial" w:hAnsi="Arial" w:cs="Arial"/>
        </w:rPr>
        <w:t>C.</w:t>
      </w:r>
      <w:r w:rsidR="00A163F0" w:rsidRPr="00CF7C55">
        <w:rPr>
          <w:rFonts w:ascii="Arial" w:hAnsi="Arial" w:cs="Arial"/>
        </w:rPr>
        <w:t xml:space="preserve"> Sergio Torres Félix </w:t>
      </w:r>
      <w:r w:rsidR="00612929">
        <w:rPr>
          <w:rFonts w:ascii="Arial" w:hAnsi="Arial" w:cs="Arial"/>
        </w:rPr>
        <w:t xml:space="preserve">y Arturo Duarte García </w:t>
      </w:r>
      <w:r w:rsidR="00A163F0" w:rsidRPr="00CF7C55">
        <w:rPr>
          <w:rFonts w:ascii="Arial" w:hAnsi="Arial" w:cs="Arial"/>
        </w:rPr>
        <w:t xml:space="preserve">con la </w:t>
      </w:r>
      <w:r w:rsidR="00A163F0">
        <w:rPr>
          <w:rFonts w:ascii="Arial" w:hAnsi="Arial" w:cs="Arial"/>
        </w:rPr>
        <w:t xml:space="preserve">negativa o </w:t>
      </w:r>
      <w:r w:rsidR="00A163F0" w:rsidRPr="00CF7C55">
        <w:rPr>
          <w:rFonts w:ascii="Arial" w:hAnsi="Arial" w:cs="Arial"/>
        </w:rPr>
        <w:t>cancelación de su</w:t>
      </w:r>
      <w:r w:rsidR="00612929">
        <w:rPr>
          <w:rFonts w:ascii="Arial" w:hAnsi="Arial" w:cs="Arial"/>
        </w:rPr>
        <w:t>s</w:t>
      </w:r>
      <w:r w:rsidR="00A163F0" w:rsidRPr="00CF7C55">
        <w:rPr>
          <w:rFonts w:ascii="Arial" w:hAnsi="Arial" w:cs="Arial"/>
        </w:rPr>
        <w:t xml:space="preserve"> registro</w:t>
      </w:r>
      <w:r w:rsidR="00612929">
        <w:rPr>
          <w:rFonts w:ascii="Arial" w:hAnsi="Arial" w:cs="Arial"/>
        </w:rPr>
        <w:t>s</w:t>
      </w:r>
      <w:r w:rsidR="00A163F0" w:rsidRPr="00CF7C55">
        <w:rPr>
          <w:rFonts w:ascii="Arial" w:hAnsi="Arial" w:cs="Arial"/>
        </w:rPr>
        <w:t xml:space="preserve"> como candidato</w:t>
      </w:r>
      <w:r w:rsidR="00612929">
        <w:rPr>
          <w:rFonts w:ascii="Arial" w:hAnsi="Arial" w:cs="Arial"/>
        </w:rPr>
        <w:t>s</w:t>
      </w:r>
      <w:r w:rsidR="00A163F0" w:rsidRPr="00CF7C55">
        <w:rPr>
          <w:rFonts w:ascii="Arial" w:hAnsi="Arial" w:cs="Arial"/>
        </w:rPr>
        <w:t xml:space="preserve"> a Presidente Municipal </w:t>
      </w:r>
      <w:r w:rsidR="00612929">
        <w:rPr>
          <w:rFonts w:ascii="Arial" w:hAnsi="Arial" w:cs="Arial"/>
        </w:rPr>
        <w:t>d</w:t>
      </w:r>
      <w:r w:rsidR="00A163F0" w:rsidRPr="00CF7C55">
        <w:rPr>
          <w:rFonts w:ascii="Arial" w:hAnsi="Arial" w:cs="Arial"/>
        </w:rPr>
        <w:t>e Culiacán</w:t>
      </w:r>
      <w:r w:rsidR="00612929">
        <w:rPr>
          <w:rFonts w:ascii="Arial" w:hAnsi="Arial" w:cs="Arial"/>
        </w:rPr>
        <w:t xml:space="preserve"> y de Ahome, Respectivamente</w:t>
      </w:r>
      <w:r w:rsidR="00A163F0" w:rsidRPr="00CF7C55">
        <w:rPr>
          <w:rFonts w:ascii="Arial" w:hAnsi="Arial" w:cs="Arial"/>
        </w:rPr>
        <w:t xml:space="preserve">, </w:t>
      </w:r>
      <w:r w:rsidR="007D414C">
        <w:rPr>
          <w:rFonts w:ascii="Arial" w:hAnsi="Arial" w:cs="Arial"/>
        </w:rPr>
        <w:t xml:space="preserve">por las razones, motivaciones y fundamentos </w:t>
      </w:r>
      <w:r w:rsidR="007D414C">
        <w:rPr>
          <w:rFonts w:ascii="Arial" w:hAnsi="Arial" w:cs="Arial"/>
          <w:lang w:val="es-MX"/>
        </w:rPr>
        <w:t>ex</w:t>
      </w:r>
      <w:r w:rsidR="005378AB">
        <w:rPr>
          <w:rFonts w:ascii="Arial" w:hAnsi="Arial" w:cs="Arial"/>
          <w:lang w:val="es-MX"/>
        </w:rPr>
        <w:t xml:space="preserve">presados en los Considerandos </w:t>
      </w:r>
      <w:r w:rsidR="000679F3" w:rsidRPr="006717CE">
        <w:rPr>
          <w:rFonts w:ascii="Arial" w:hAnsi="Arial" w:cs="Arial"/>
          <w:lang w:val="es-MX"/>
        </w:rPr>
        <w:t>X y</w:t>
      </w:r>
      <w:r w:rsidR="002F002D" w:rsidRPr="006717CE">
        <w:rPr>
          <w:rFonts w:ascii="Arial" w:hAnsi="Arial" w:cs="Arial"/>
          <w:lang w:val="es-MX"/>
        </w:rPr>
        <w:t xml:space="preserve"> X</w:t>
      </w:r>
      <w:r w:rsidR="000679F3" w:rsidRPr="006717CE">
        <w:rPr>
          <w:rFonts w:ascii="Arial" w:hAnsi="Arial" w:cs="Arial"/>
          <w:lang w:val="es-MX"/>
        </w:rPr>
        <w:t>I</w:t>
      </w:r>
      <w:r w:rsidR="007D414C">
        <w:rPr>
          <w:rFonts w:ascii="Arial" w:hAnsi="Arial" w:cs="Arial"/>
          <w:lang w:val="es-MX"/>
        </w:rPr>
        <w:t xml:space="preserve"> del presente dictamen.</w:t>
      </w:r>
      <w:r w:rsidR="00D74FDE">
        <w:rPr>
          <w:rFonts w:ascii="Arial" w:hAnsi="Arial" w:cs="Arial"/>
        </w:rPr>
        <w:tab/>
      </w:r>
    </w:p>
    <w:p w:rsidR="00AF4459" w:rsidRPr="000B4AD9" w:rsidRDefault="00AF4459" w:rsidP="003261D3">
      <w:pPr>
        <w:tabs>
          <w:tab w:val="right" w:leader="hyphen" w:pos="8789"/>
        </w:tabs>
        <w:autoSpaceDE w:val="0"/>
        <w:autoSpaceDN w:val="0"/>
        <w:adjustRightInd w:val="0"/>
        <w:ind w:right="99"/>
        <w:jc w:val="both"/>
        <w:rPr>
          <w:rFonts w:ascii="Arial" w:hAnsi="Arial" w:cs="Arial"/>
        </w:rPr>
      </w:pPr>
    </w:p>
    <w:p w:rsidR="00544B88" w:rsidRPr="006717CE" w:rsidRDefault="00544B88" w:rsidP="003261D3">
      <w:pPr>
        <w:tabs>
          <w:tab w:val="right" w:leader="hyphen" w:pos="8789"/>
        </w:tabs>
        <w:autoSpaceDE w:val="0"/>
        <w:autoSpaceDN w:val="0"/>
        <w:adjustRightInd w:val="0"/>
        <w:ind w:right="-1"/>
        <w:jc w:val="both"/>
        <w:rPr>
          <w:rFonts w:ascii="Arial" w:hAnsi="Arial" w:cs="Arial"/>
        </w:rPr>
      </w:pPr>
      <w:r w:rsidRPr="006717CE">
        <w:rPr>
          <w:rFonts w:ascii="Arial" w:hAnsi="Arial" w:cs="Arial"/>
        </w:rPr>
        <w:t>---</w:t>
      </w:r>
      <w:r w:rsidRPr="006717CE">
        <w:rPr>
          <w:rFonts w:ascii="Arial" w:hAnsi="Arial" w:cs="Arial"/>
          <w:b/>
          <w:bCs/>
        </w:rPr>
        <w:t>SEGUNDO</w:t>
      </w:r>
      <w:r w:rsidRPr="006717CE">
        <w:rPr>
          <w:rFonts w:ascii="Arial" w:hAnsi="Arial" w:cs="Arial"/>
        </w:rPr>
        <w:t xml:space="preserve">.- Notifíquese </w:t>
      </w:r>
      <w:r w:rsidR="009A6002" w:rsidRPr="006717CE">
        <w:rPr>
          <w:rFonts w:ascii="Arial" w:hAnsi="Arial" w:cs="Arial"/>
        </w:rPr>
        <w:t xml:space="preserve">el presente Acuerdo </w:t>
      </w:r>
      <w:r w:rsidR="00FF311B" w:rsidRPr="006717CE">
        <w:rPr>
          <w:rFonts w:ascii="Arial" w:hAnsi="Arial" w:cs="Arial"/>
        </w:rPr>
        <w:t xml:space="preserve">a la Coalición “Unidos Ganas Tú” y </w:t>
      </w:r>
      <w:r w:rsidR="00223999" w:rsidRPr="006717CE">
        <w:rPr>
          <w:rFonts w:ascii="Arial" w:hAnsi="Arial" w:cs="Arial"/>
        </w:rPr>
        <w:t>a</w:t>
      </w:r>
      <w:r w:rsidR="00FF311B" w:rsidRPr="006717CE">
        <w:rPr>
          <w:rFonts w:ascii="Arial" w:hAnsi="Arial" w:cs="Arial"/>
        </w:rPr>
        <w:t xml:space="preserve">l </w:t>
      </w:r>
      <w:r w:rsidRPr="006717CE">
        <w:rPr>
          <w:rFonts w:ascii="Arial" w:hAnsi="Arial" w:cs="Arial"/>
        </w:rPr>
        <w:t xml:space="preserve">Partido </w:t>
      </w:r>
      <w:r w:rsidR="009A6002" w:rsidRPr="006717CE">
        <w:rPr>
          <w:rFonts w:ascii="Arial" w:hAnsi="Arial" w:cs="Arial"/>
        </w:rPr>
        <w:t xml:space="preserve">Acción Nacional, </w:t>
      </w:r>
      <w:r w:rsidR="00223999" w:rsidRPr="006717CE">
        <w:rPr>
          <w:rFonts w:ascii="Arial" w:hAnsi="Arial" w:cs="Arial"/>
        </w:rPr>
        <w:t xml:space="preserve">a la Coalición “Transformemos Sinaloa”, Al Partido Movimiento Ciudadano y al Partido Sinaloense, </w:t>
      </w:r>
      <w:r w:rsidRPr="006717CE">
        <w:rPr>
          <w:rFonts w:ascii="Arial" w:hAnsi="Arial" w:cs="Arial"/>
        </w:rPr>
        <w:t>en</w:t>
      </w:r>
      <w:r w:rsidR="00AF4459" w:rsidRPr="006717CE">
        <w:rPr>
          <w:rFonts w:ascii="Arial" w:hAnsi="Arial" w:cs="Arial"/>
        </w:rPr>
        <w:t xml:space="preserve"> </w:t>
      </w:r>
      <w:r w:rsidR="00050884" w:rsidRPr="006717CE">
        <w:rPr>
          <w:rFonts w:ascii="Arial" w:hAnsi="Arial" w:cs="Arial"/>
        </w:rPr>
        <w:t>los</w:t>
      </w:r>
      <w:r w:rsidRPr="006717CE">
        <w:rPr>
          <w:rFonts w:ascii="Arial" w:hAnsi="Arial" w:cs="Arial"/>
        </w:rPr>
        <w:t xml:space="preserve"> domicilios que tienen señalado</w:t>
      </w:r>
      <w:r w:rsidR="00061634" w:rsidRPr="006717CE">
        <w:rPr>
          <w:rFonts w:ascii="Arial" w:hAnsi="Arial" w:cs="Arial"/>
        </w:rPr>
        <w:t>s</w:t>
      </w:r>
      <w:r w:rsidRPr="006717CE">
        <w:rPr>
          <w:rFonts w:ascii="Arial" w:hAnsi="Arial" w:cs="Arial"/>
        </w:rPr>
        <w:t xml:space="preserve"> ante este órgano electoral, salvo que se</w:t>
      </w:r>
      <w:r w:rsidR="00AF4459" w:rsidRPr="006717CE">
        <w:rPr>
          <w:rFonts w:ascii="Arial" w:hAnsi="Arial" w:cs="Arial"/>
        </w:rPr>
        <w:t xml:space="preserve"> </w:t>
      </w:r>
      <w:r w:rsidRPr="006717CE">
        <w:rPr>
          <w:rFonts w:ascii="Arial" w:hAnsi="Arial" w:cs="Arial"/>
        </w:rPr>
        <w:t>estuviera en el caso previsto por el artículo 239 de la Ley Electoral del Estado.</w:t>
      </w:r>
      <w:r w:rsidR="004C3106" w:rsidRPr="006717CE">
        <w:rPr>
          <w:rFonts w:ascii="Arial" w:hAnsi="Arial" w:cs="Arial"/>
        </w:rPr>
        <w:t>-----------------------------------------</w:t>
      </w:r>
      <w:r w:rsidR="00223999" w:rsidRPr="006717CE">
        <w:rPr>
          <w:rFonts w:ascii="Arial" w:hAnsi="Arial" w:cs="Arial"/>
        </w:rPr>
        <w:t>---</w:t>
      </w:r>
    </w:p>
    <w:p w:rsidR="0073026B" w:rsidRPr="006717CE" w:rsidRDefault="0073026B" w:rsidP="003261D3">
      <w:pPr>
        <w:tabs>
          <w:tab w:val="right" w:leader="hyphen" w:pos="8789"/>
        </w:tabs>
        <w:autoSpaceDE w:val="0"/>
        <w:autoSpaceDN w:val="0"/>
        <w:adjustRightInd w:val="0"/>
        <w:jc w:val="both"/>
        <w:rPr>
          <w:rFonts w:ascii="Arial" w:hAnsi="Arial" w:cs="Arial"/>
          <w:b/>
        </w:rPr>
      </w:pPr>
    </w:p>
    <w:p w:rsidR="009A2211" w:rsidRDefault="009A2211" w:rsidP="003261D3">
      <w:pPr>
        <w:tabs>
          <w:tab w:val="right" w:leader="hyphen" w:pos="8789"/>
        </w:tabs>
        <w:autoSpaceDE w:val="0"/>
        <w:autoSpaceDN w:val="0"/>
        <w:adjustRightInd w:val="0"/>
        <w:ind w:right="-1"/>
        <w:jc w:val="both"/>
        <w:rPr>
          <w:rFonts w:ascii="Arial" w:hAnsi="Arial" w:cs="Arial"/>
        </w:rPr>
      </w:pPr>
      <w:r w:rsidRPr="006717CE">
        <w:rPr>
          <w:rFonts w:ascii="Arial" w:hAnsi="Arial" w:cs="Arial"/>
        </w:rPr>
        <w:t>---</w:t>
      </w:r>
      <w:r w:rsidR="004C3106" w:rsidRPr="006717CE">
        <w:rPr>
          <w:rFonts w:ascii="Arial" w:hAnsi="Arial" w:cs="Arial"/>
          <w:b/>
          <w:bCs/>
        </w:rPr>
        <w:t>TERCERO</w:t>
      </w:r>
      <w:r w:rsidRPr="006717CE">
        <w:rPr>
          <w:rFonts w:ascii="Arial" w:hAnsi="Arial" w:cs="Arial"/>
        </w:rPr>
        <w:t xml:space="preserve">.- Notifíquese </w:t>
      </w:r>
      <w:r w:rsidR="00223999" w:rsidRPr="006717CE">
        <w:rPr>
          <w:rFonts w:ascii="Arial" w:hAnsi="Arial" w:cs="Arial"/>
        </w:rPr>
        <w:t xml:space="preserve">por oficio </w:t>
      </w:r>
      <w:r w:rsidRPr="006717CE">
        <w:rPr>
          <w:rFonts w:ascii="Arial" w:hAnsi="Arial" w:cs="Arial"/>
        </w:rPr>
        <w:t>el pres</w:t>
      </w:r>
      <w:r w:rsidR="00021C45" w:rsidRPr="006717CE">
        <w:rPr>
          <w:rFonts w:ascii="Arial" w:hAnsi="Arial" w:cs="Arial"/>
        </w:rPr>
        <w:t>e</w:t>
      </w:r>
      <w:r w:rsidRPr="006717CE">
        <w:rPr>
          <w:rFonts w:ascii="Arial" w:hAnsi="Arial" w:cs="Arial"/>
        </w:rPr>
        <w:t>nte Acuerdo</w:t>
      </w:r>
      <w:r w:rsidR="004C3106" w:rsidRPr="006717CE">
        <w:rPr>
          <w:rFonts w:ascii="Arial" w:hAnsi="Arial" w:cs="Arial"/>
        </w:rPr>
        <w:t xml:space="preserve"> </w:t>
      </w:r>
      <w:r w:rsidRPr="006717CE">
        <w:rPr>
          <w:rFonts w:ascii="Arial" w:hAnsi="Arial" w:cs="Arial"/>
        </w:rPr>
        <w:t>al Tribunal Estatal Electoral de Sinaloa</w:t>
      </w:r>
      <w:r w:rsidR="00223999" w:rsidRPr="006717CE">
        <w:rPr>
          <w:rFonts w:ascii="Arial" w:hAnsi="Arial" w:cs="Arial"/>
        </w:rPr>
        <w:t>, a efecto de que se tome nota del cumplimiento de las sentencias que son materia del mismo</w:t>
      </w:r>
      <w:r w:rsidRPr="006717CE">
        <w:rPr>
          <w:rFonts w:ascii="Arial" w:hAnsi="Arial" w:cs="Arial"/>
        </w:rPr>
        <w:t>.</w:t>
      </w:r>
      <w:r w:rsidR="00D74FDE">
        <w:rPr>
          <w:rFonts w:ascii="Arial" w:hAnsi="Arial" w:cs="Arial"/>
        </w:rPr>
        <w:tab/>
      </w:r>
    </w:p>
    <w:p w:rsidR="009A2211" w:rsidRPr="0073026B" w:rsidRDefault="009A2211" w:rsidP="003261D3">
      <w:pPr>
        <w:tabs>
          <w:tab w:val="right" w:leader="hyphen" w:pos="8789"/>
        </w:tabs>
        <w:autoSpaceDE w:val="0"/>
        <w:autoSpaceDN w:val="0"/>
        <w:adjustRightInd w:val="0"/>
        <w:jc w:val="both"/>
        <w:rPr>
          <w:rFonts w:ascii="Arial" w:hAnsi="Arial" w:cs="Arial"/>
          <w:b/>
        </w:rPr>
      </w:pPr>
    </w:p>
    <w:p w:rsidR="00E35EAB" w:rsidRDefault="00E35EAB" w:rsidP="003261D3">
      <w:pPr>
        <w:tabs>
          <w:tab w:val="right" w:leader="hyphen" w:pos="8789"/>
        </w:tabs>
        <w:autoSpaceDE w:val="0"/>
        <w:autoSpaceDN w:val="0"/>
        <w:adjustRightInd w:val="0"/>
        <w:jc w:val="both"/>
        <w:rPr>
          <w:rFonts w:ascii="Arial" w:hAnsi="Arial" w:cs="Arial"/>
          <w:b/>
        </w:rPr>
      </w:pPr>
    </w:p>
    <w:p w:rsidR="00E35EAB" w:rsidRDefault="00E35EAB" w:rsidP="003261D3">
      <w:pPr>
        <w:tabs>
          <w:tab w:val="right" w:leader="hyphen" w:pos="8789"/>
        </w:tabs>
        <w:autoSpaceDE w:val="0"/>
        <w:autoSpaceDN w:val="0"/>
        <w:adjustRightInd w:val="0"/>
        <w:jc w:val="both"/>
        <w:rPr>
          <w:rFonts w:ascii="Arial" w:hAnsi="Arial" w:cs="Arial"/>
          <w:b/>
        </w:rPr>
      </w:pPr>
    </w:p>
    <w:p w:rsidR="00E35EAB" w:rsidRDefault="00E35EAB" w:rsidP="003261D3">
      <w:pPr>
        <w:tabs>
          <w:tab w:val="right" w:leader="hyphen" w:pos="8789"/>
        </w:tabs>
        <w:autoSpaceDE w:val="0"/>
        <w:autoSpaceDN w:val="0"/>
        <w:adjustRightInd w:val="0"/>
        <w:jc w:val="both"/>
        <w:rPr>
          <w:rFonts w:ascii="Arial" w:hAnsi="Arial" w:cs="Arial"/>
          <w:b/>
        </w:rPr>
      </w:pPr>
    </w:p>
    <w:p w:rsidR="00E35EAB" w:rsidRDefault="00E35EAB" w:rsidP="003261D3">
      <w:pPr>
        <w:tabs>
          <w:tab w:val="right" w:leader="hyphen" w:pos="8789"/>
        </w:tabs>
        <w:autoSpaceDE w:val="0"/>
        <w:autoSpaceDN w:val="0"/>
        <w:adjustRightInd w:val="0"/>
        <w:jc w:val="both"/>
        <w:rPr>
          <w:rFonts w:ascii="Arial" w:hAnsi="Arial" w:cs="Arial"/>
          <w:b/>
        </w:rPr>
      </w:pPr>
    </w:p>
    <w:p w:rsidR="0073026B" w:rsidRPr="0073026B" w:rsidRDefault="0073026B" w:rsidP="003261D3">
      <w:pPr>
        <w:tabs>
          <w:tab w:val="right" w:leader="hyphen" w:pos="8789"/>
        </w:tabs>
        <w:autoSpaceDE w:val="0"/>
        <w:autoSpaceDN w:val="0"/>
        <w:adjustRightInd w:val="0"/>
        <w:jc w:val="both"/>
        <w:rPr>
          <w:rFonts w:ascii="Arial" w:hAnsi="Arial" w:cs="Arial"/>
          <w:b/>
        </w:rPr>
      </w:pPr>
      <w:r w:rsidRPr="0073026B">
        <w:rPr>
          <w:rFonts w:ascii="Arial" w:hAnsi="Arial" w:cs="Arial"/>
          <w:b/>
        </w:rPr>
        <w:t>LIC. JACINTO PÉREZ GERARDO</w:t>
      </w:r>
    </w:p>
    <w:p w:rsidR="0073026B" w:rsidRDefault="0073026B" w:rsidP="003261D3">
      <w:pPr>
        <w:tabs>
          <w:tab w:val="right" w:leader="hyphen" w:pos="8789"/>
        </w:tabs>
        <w:autoSpaceDE w:val="0"/>
        <w:autoSpaceDN w:val="0"/>
        <w:adjustRightInd w:val="0"/>
        <w:jc w:val="both"/>
        <w:rPr>
          <w:rFonts w:ascii="Arial" w:hAnsi="Arial" w:cs="Arial"/>
          <w:b/>
        </w:rPr>
      </w:pPr>
      <w:r>
        <w:rPr>
          <w:rFonts w:ascii="Arial" w:hAnsi="Arial" w:cs="Arial"/>
          <w:b/>
        </w:rPr>
        <w:t xml:space="preserve">                   </w:t>
      </w:r>
      <w:r w:rsidRPr="0073026B">
        <w:rPr>
          <w:rFonts w:ascii="Arial" w:hAnsi="Arial" w:cs="Arial"/>
          <w:b/>
        </w:rPr>
        <w:t>Presidente</w:t>
      </w:r>
    </w:p>
    <w:p w:rsidR="0073026B" w:rsidRDefault="0073026B" w:rsidP="003261D3">
      <w:pPr>
        <w:tabs>
          <w:tab w:val="right" w:leader="hyphen" w:pos="8789"/>
        </w:tabs>
        <w:autoSpaceDE w:val="0"/>
        <w:autoSpaceDN w:val="0"/>
        <w:adjustRightInd w:val="0"/>
        <w:jc w:val="both"/>
        <w:rPr>
          <w:rFonts w:ascii="Arial" w:hAnsi="Arial" w:cs="Arial"/>
          <w:b/>
        </w:rPr>
      </w:pPr>
    </w:p>
    <w:p w:rsidR="0073026B" w:rsidRDefault="0073026B" w:rsidP="003261D3">
      <w:pPr>
        <w:tabs>
          <w:tab w:val="right" w:leader="hyphen" w:pos="8789"/>
        </w:tabs>
        <w:autoSpaceDE w:val="0"/>
        <w:autoSpaceDN w:val="0"/>
        <w:adjustRightInd w:val="0"/>
        <w:jc w:val="both"/>
        <w:rPr>
          <w:rFonts w:ascii="Arial" w:hAnsi="Arial" w:cs="Arial"/>
          <w:b/>
        </w:rPr>
      </w:pPr>
    </w:p>
    <w:p w:rsidR="0073026B" w:rsidRDefault="0073026B" w:rsidP="003261D3">
      <w:pPr>
        <w:tabs>
          <w:tab w:val="right" w:leader="hyphen" w:pos="8789"/>
        </w:tabs>
        <w:autoSpaceDE w:val="0"/>
        <w:autoSpaceDN w:val="0"/>
        <w:adjustRightInd w:val="0"/>
        <w:jc w:val="both"/>
        <w:rPr>
          <w:rFonts w:ascii="Arial" w:hAnsi="Arial" w:cs="Arial"/>
          <w:b/>
        </w:rPr>
      </w:pPr>
    </w:p>
    <w:p w:rsidR="0073026B" w:rsidRDefault="0073026B" w:rsidP="003261D3">
      <w:pPr>
        <w:tabs>
          <w:tab w:val="right" w:leader="hyphen" w:pos="8789"/>
        </w:tabs>
        <w:autoSpaceDE w:val="0"/>
        <w:autoSpaceDN w:val="0"/>
        <w:adjustRightInd w:val="0"/>
        <w:jc w:val="right"/>
        <w:rPr>
          <w:rFonts w:ascii="Arial" w:hAnsi="Arial" w:cs="Arial"/>
          <w:b/>
        </w:rPr>
      </w:pPr>
      <w:r>
        <w:rPr>
          <w:rFonts w:ascii="Arial" w:hAnsi="Arial" w:cs="Arial"/>
          <w:b/>
        </w:rPr>
        <w:t>PROFR. JOSÉ ENRIQUE VEGA AYALA</w:t>
      </w:r>
    </w:p>
    <w:p w:rsidR="00D74FDE" w:rsidRDefault="0073026B" w:rsidP="003261D3">
      <w:pPr>
        <w:tabs>
          <w:tab w:val="right" w:leader="hyphen" w:pos="8789"/>
        </w:tabs>
        <w:autoSpaceDE w:val="0"/>
        <w:autoSpaceDN w:val="0"/>
        <w:adjustRightInd w:val="0"/>
        <w:jc w:val="center"/>
        <w:rPr>
          <w:rFonts w:ascii="Arial" w:hAnsi="Arial" w:cs="Arial"/>
          <w:b/>
        </w:rPr>
      </w:pPr>
      <w:r>
        <w:rPr>
          <w:rFonts w:ascii="Arial" w:hAnsi="Arial" w:cs="Arial"/>
          <w:b/>
        </w:rPr>
        <w:t xml:space="preserve">                                                                        Secretario General</w:t>
      </w:r>
    </w:p>
    <w:p w:rsidR="00D74FDE" w:rsidRPr="00D74FDE" w:rsidRDefault="00D74FDE" w:rsidP="00D74FDE">
      <w:pPr>
        <w:rPr>
          <w:rFonts w:ascii="Arial" w:hAnsi="Arial" w:cs="Arial"/>
        </w:rPr>
      </w:pPr>
    </w:p>
    <w:p w:rsidR="00D74FDE" w:rsidRDefault="00D74FDE" w:rsidP="00D74FDE">
      <w:pPr>
        <w:rPr>
          <w:rFonts w:ascii="Arial" w:hAnsi="Arial" w:cs="Arial"/>
        </w:rPr>
      </w:pPr>
    </w:p>
    <w:p w:rsidR="00D74FDE" w:rsidRDefault="00D74FDE" w:rsidP="00D74FDE">
      <w:pPr>
        <w:autoSpaceDE w:val="0"/>
        <w:autoSpaceDN w:val="0"/>
        <w:adjustRightInd w:val="0"/>
        <w:jc w:val="both"/>
        <w:rPr>
          <w:rFonts w:ascii="Arial" w:hAnsi="Arial" w:cs="Arial"/>
          <w:b/>
        </w:rPr>
      </w:pPr>
      <w:r>
        <w:rPr>
          <w:rFonts w:ascii="Arial" w:hAnsi="Arial" w:cs="Arial"/>
          <w:b/>
          <w:sz w:val="20"/>
          <w:szCs w:val="20"/>
        </w:rPr>
        <w:t xml:space="preserve">El presente acuerdo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décima Sesión Ordinaria, a los catorce días del mes de junio del año dos mil trece.</w:t>
      </w:r>
    </w:p>
    <w:p w:rsidR="0073026B" w:rsidRPr="00D74FDE" w:rsidRDefault="0073026B" w:rsidP="00D74FDE">
      <w:pPr>
        <w:jc w:val="right"/>
        <w:rPr>
          <w:rFonts w:ascii="Arial" w:hAnsi="Arial" w:cs="Arial"/>
        </w:rPr>
      </w:pPr>
    </w:p>
    <w:sectPr w:rsidR="0073026B" w:rsidRPr="00D74FDE" w:rsidSect="0020084D">
      <w:footerReference w:type="even" r:id="rId8"/>
      <w:footerReference w:type="default" r:id="rId9"/>
      <w:pgSz w:w="12242" w:h="15842" w:code="1"/>
      <w:pgMar w:top="1618" w:right="1469" w:bottom="113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125" w:rsidRDefault="004E0125">
      <w:r>
        <w:separator/>
      </w:r>
    </w:p>
  </w:endnote>
  <w:endnote w:type="continuationSeparator" w:id="0">
    <w:p w:rsidR="004E0125" w:rsidRDefault="004E0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D3" w:rsidRDefault="003261D3" w:rsidP="00F1207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261D3" w:rsidRDefault="003261D3" w:rsidP="00BB19E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D3" w:rsidRDefault="003261D3" w:rsidP="00F1207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0125">
      <w:rPr>
        <w:rStyle w:val="Nmerodepgina"/>
        <w:noProof/>
      </w:rPr>
      <w:t>1</w:t>
    </w:r>
    <w:r>
      <w:rPr>
        <w:rStyle w:val="Nmerodepgina"/>
      </w:rPr>
      <w:fldChar w:fldCharType="end"/>
    </w:r>
  </w:p>
  <w:p w:rsidR="003261D3" w:rsidRDefault="003261D3" w:rsidP="00BB19E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125" w:rsidRDefault="004E0125">
      <w:r>
        <w:separator/>
      </w:r>
    </w:p>
  </w:footnote>
  <w:footnote w:type="continuationSeparator" w:id="0">
    <w:p w:rsidR="004E0125" w:rsidRDefault="004E0125">
      <w:r>
        <w:continuationSeparator/>
      </w:r>
    </w:p>
  </w:footnote>
  <w:footnote w:id="1">
    <w:p w:rsidR="003261D3" w:rsidRPr="00916C53" w:rsidRDefault="003261D3">
      <w:pPr>
        <w:pStyle w:val="Textonotapie"/>
        <w:rPr>
          <w:lang w:val="es-MX"/>
        </w:rPr>
      </w:pPr>
      <w:r>
        <w:rPr>
          <w:rStyle w:val="Refdenotaalpie"/>
        </w:rPr>
        <w:footnoteRef/>
      </w:r>
      <w:r>
        <w:t xml:space="preserve"> </w:t>
      </w:r>
      <w:r>
        <w:rPr>
          <w:lang w:val="es-MX"/>
        </w:rPr>
        <w:t xml:space="preserve">Nieto García, Alejandro, DERECHO ADMINISTRATIVO SANCIONADOR, 4ta Edi., 2ª.  Reimpresión, Editorial Tecnos, Madrid, 2008, 594 Pp. Pág. 470. </w:t>
      </w:r>
    </w:p>
  </w:footnote>
  <w:footnote w:id="2">
    <w:p w:rsidR="003261D3" w:rsidRPr="0012359C" w:rsidRDefault="003261D3">
      <w:pPr>
        <w:pStyle w:val="Textonotapie"/>
        <w:rPr>
          <w:lang w:val="es-MX"/>
        </w:rPr>
      </w:pPr>
      <w:r>
        <w:rPr>
          <w:rStyle w:val="Refdenotaalpie"/>
        </w:rPr>
        <w:footnoteRef/>
      </w:r>
      <w:r>
        <w:t xml:space="preserve"> Vid. </w:t>
      </w:r>
      <w:r>
        <w:rPr>
          <w:lang w:val="es-MX"/>
        </w:rPr>
        <w:t>Diccionario Jurídico Mexicano, Instituto de Investigaciones Jurídicas, UNAM, Edit. Porrúa, México, 5ª ed., 1992, pp. 759-762.</w:t>
      </w:r>
    </w:p>
  </w:footnote>
  <w:footnote w:id="3">
    <w:p w:rsidR="003261D3" w:rsidRPr="00805744" w:rsidRDefault="003261D3" w:rsidP="00805744">
      <w:pPr>
        <w:jc w:val="both"/>
        <w:rPr>
          <w:sz w:val="20"/>
          <w:szCs w:val="20"/>
        </w:rPr>
      </w:pPr>
      <w:r w:rsidRPr="00805744">
        <w:rPr>
          <w:rStyle w:val="Refdenotaalpie"/>
          <w:sz w:val="20"/>
          <w:szCs w:val="20"/>
        </w:rPr>
        <w:footnoteRef/>
      </w:r>
      <w:r w:rsidRPr="00805744">
        <w:rPr>
          <w:sz w:val="20"/>
          <w:szCs w:val="20"/>
        </w:rPr>
        <w:t xml:space="preserve"> SILVAS, Sánchez, Jesús María; </w:t>
      </w:r>
      <w:r w:rsidRPr="00805744">
        <w:rPr>
          <w:i/>
          <w:sz w:val="20"/>
          <w:szCs w:val="20"/>
        </w:rPr>
        <w:t>La expansión del derecho penal. Aspectos de la política criminal en las sociedades posindustriales</w:t>
      </w:r>
      <w:r w:rsidRPr="00805744">
        <w:rPr>
          <w:sz w:val="20"/>
          <w:szCs w:val="20"/>
        </w:rPr>
        <w:t xml:space="preserve">; segunda edición; Civitas; Madrid, 2001. </w:t>
      </w:r>
    </w:p>
    <w:p w:rsidR="003261D3" w:rsidRPr="00805744" w:rsidRDefault="003261D3">
      <w:pPr>
        <w:pStyle w:val="Textonotapie"/>
        <w:rPr>
          <w:lang w:val="es-MX"/>
        </w:rPr>
      </w:pPr>
    </w:p>
  </w:footnote>
  <w:footnote w:id="4">
    <w:p w:rsidR="003261D3" w:rsidRPr="007F19C8" w:rsidRDefault="003261D3" w:rsidP="007F19C8">
      <w:pPr>
        <w:jc w:val="both"/>
        <w:rPr>
          <w:sz w:val="20"/>
          <w:szCs w:val="20"/>
        </w:rPr>
      </w:pPr>
      <w:r w:rsidRPr="007F19C8">
        <w:rPr>
          <w:rStyle w:val="Refdenotaalpie"/>
          <w:sz w:val="20"/>
          <w:szCs w:val="20"/>
        </w:rPr>
        <w:footnoteRef/>
      </w:r>
      <w:r w:rsidRPr="007F19C8">
        <w:rPr>
          <w:sz w:val="20"/>
          <w:szCs w:val="20"/>
        </w:rPr>
        <w:t xml:space="preserve"> </w:t>
      </w:r>
      <w:r w:rsidRPr="007F19C8">
        <w:rPr>
          <w:color w:val="000000"/>
          <w:sz w:val="20"/>
          <w:szCs w:val="20"/>
          <w:shd w:val="clear" w:color="auto" w:fill="FFFFFF"/>
        </w:rPr>
        <w:t xml:space="preserve">GARCÍA Enterría Eduardo, et al; </w:t>
      </w:r>
      <w:r w:rsidRPr="007F19C8">
        <w:rPr>
          <w:i/>
          <w:iCs/>
          <w:color w:val="000000"/>
          <w:sz w:val="20"/>
          <w:szCs w:val="20"/>
          <w:shd w:val="clear" w:color="auto" w:fill="FFFFFF"/>
        </w:rPr>
        <w:t xml:space="preserve">Las sanciones administrativas; </w:t>
      </w:r>
      <w:r w:rsidRPr="007F19C8">
        <w:rPr>
          <w:color w:val="000000"/>
          <w:sz w:val="20"/>
          <w:szCs w:val="20"/>
          <w:shd w:val="clear" w:color="auto" w:fill="FFFFFF"/>
        </w:rPr>
        <w:t xml:space="preserve">Curso de Derecho Administrativo I; 10 Edición; Civitas Ediciones, S. L; Madrid; 20006, p. </w:t>
      </w:r>
      <w:r>
        <w:rPr>
          <w:color w:val="000000"/>
          <w:sz w:val="20"/>
          <w:szCs w:val="20"/>
          <w:shd w:val="clear" w:color="auto" w:fill="FFFFFF"/>
        </w:rPr>
        <w:t xml:space="preserve">168. </w:t>
      </w:r>
    </w:p>
    <w:p w:rsidR="003261D3" w:rsidRPr="007F19C8" w:rsidRDefault="003261D3">
      <w:pPr>
        <w:pStyle w:val="Textonotapie"/>
        <w:rPr>
          <w:lang w:val="es-MX"/>
        </w:rPr>
      </w:pPr>
    </w:p>
  </w:footnote>
  <w:footnote w:id="5">
    <w:p w:rsidR="003261D3" w:rsidRPr="00666CA1" w:rsidRDefault="003261D3" w:rsidP="00666CA1">
      <w:pPr>
        <w:jc w:val="both"/>
        <w:rPr>
          <w:sz w:val="20"/>
          <w:szCs w:val="20"/>
        </w:rPr>
      </w:pPr>
      <w:r w:rsidRPr="00666CA1">
        <w:rPr>
          <w:rStyle w:val="Refdenotaalpie"/>
          <w:sz w:val="20"/>
          <w:szCs w:val="20"/>
        </w:rPr>
        <w:footnoteRef/>
      </w:r>
      <w:r w:rsidRPr="00666CA1">
        <w:rPr>
          <w:sz w:val="20"/>
          <w:szCs w:val="20"/>
        </w:rPr>
        <w:t xml:space="preserve"> GÓMEZ, Ramírez en Higuera Corona Jorge; </w:t>
      </w:r>
      <w:r w:rsidRPr="00666CA1">
        <w:rPr>
          <w:i/>
          <w:sz w:val="20"/>
          <w:szCs w:val="20"/>
        </w:rPr>
        <w:t xml:space="preserve">Non Bis In </w:t>
      </w:r>
      <w:r w:rsidR="00025C80" w:rsidRPr="00666CA1">
        <w:rPr>
          <w:i/>
          <w:sz w:val="20"/>
          <w:szCs w:val="20"/>
        </w:rPr>
        <w:t>Ídem</w:t>
      </w:r>
      <w:r w:rsidRPr="00666CA1">
        <w:rPr>
          <w:i/>
          <w:sz w:val="20"/>
          <w:szCs w:val="20"/>
        </w:rPr>
        <w:t xml:space="preserve">  y </w:t>
      </w:r>
      <w:r w:rsidR="00025C80" w:rsidRPr="00666CA1">
        <w:rPr>
          <w:i/>
          <w:sz w:val="20"/>
          <w:szCs w:val="20"/>
        </w:rPr>
        <w:t>Reincidencia</w:t>
      </w:r>
      <w:r w:rsidRPr="00666CA1">
        <w:rPr>
          <w:i/>
          <w:sz w:val="20"/>
          <w:szCs w:val="20"/>
        </w:rPr>
        <w:t xml:space="preserve">. Estudio Comparado sobre Derechos Fundamentales en España y México; </w:t>
      </w:r>
      <w:r w:rsidRPr="00666CA1">
        <w:rPr>
          <w:sz w:val="20"/>
          <w:szCs w:val="20"/>
        </w:rPr>
        <w:t>Porrúa; México;  2012; p.5</w:t>
      </w:r>
    </w:p>
    <w:p w:rsidR="003261D3" w:rsidRPr="00666CA1" w:rsidRDefault="003261D3" w:rsidP="00666CA1">
      <w:pPr>
        <w:pStyle w:val="Textonotapie"/>
        <w:rPr>
          <w:lang w:val="es-MX"/>
        </w:rPr>
      </w:pPr>
    </w:p>
  </w:footnote>
  <w:footnote w:id="6">
    <w:p w:rsidR="003261D3" w:rsidRPr="00666CA1" w:rsidRDefault="003261D3" w:rsidP="00262EA0">
      <w:pPr>
        <w:jc w:val="both"/>
        <w:rPr>
          <w:sz w:val="20"/>
          <w:szCs w:val="20"/>
        </w:rPr>
      </w:pPr>
      <w:r>
        <w:rPr>
          <w:rStyle w:val="Refdenotaalpie"/>
        </w:rPr>
        <w:footnoteRef/>
      </w:r>
      <w:r>
        <w:t xml:space="preserve"> </w:t>
      </w:r>
      <w:r>
        <w:rPr>
          <w:sz w:val="20"/>
          <w:szCs w:val="20"/>
        </w:rPr>
        <w:t>HIGUERA</w:t>
      </w:r>
      <w:r w:rsidRPr="00666CA1">
        <w:rPr>
          <w:sz w:val="20"/>
          <w:szCs w:val="20"/>
        </w:rPr>
        <w:t xml:space="preserve"> Corona Jorge;</w:t>
      </w:r>
      <w:r>
        <w:rPr>
          <w:sz w:val="20"/>
          <w:szCs w:val="20"/>
        </w:rPr>
        <w:t xml:space="preserve"> </w:t>
      </w:r>
      <w:r w:rsidR="00025C80">
        <w:rPr>
          <w:sz w:val="20"/>
          <w:szCs w:val="20"/>
        </w:rPr>
        <w:t>Ibídem</w:t>
      </w:r>
      <w:r>
        <w:rPr>
          <w:sz w:val="20"/>
          <w:szCs w:val="20"/>
        </w:rPr>
        <w:t>; p.10</w:t>
      </w:r>
    </w:p>
    <w:p w:rsidR="003261D3" w:rsidRPr="00262EA0" w:rsidRDefault="003261D3">
      <w:pPr>
        <w:pStyle w:val="Textonotapie"/>
        <w:rPr>
          <w:lang w:val="es-MX"/>
        </w:rPr>
      </w:pPr>
    </w:p>
  </w:footnote>
  <w:footnote w:id="7">
    <w:p w:rsidR="003261D3" w:rsidRPr="007F3FC4" w:rsidRDefault="003261D3">
      <w:pPr>
        <w:pStyle w:val="Textonotapie"/>
        <w:rPr>
          <w:lang w:val="es-MX"/>
        </w:rPr>
      </w:pPr>
      <w:r>
        <w:rPr>
          <w:rStyle w:val="Refdenotaalpie"/>
        </w:rPr>
        <w:footnoteRef/>
      </w:r>
      <w:r>
        <w:t xml:space="preserve"> </w:t>
      </w:r>
      <w:r w:rsidR="00025C80">
        <w:rPr>
          <w:lang w:val="es-MX"/>
        </w:rPr>
        <w:t>Ídem</w:t>
      </w:r>
    </w:p>
  </w:footnote>
  <w:footnote w:id="8">
    <w:p w:rsidR="003261D3" w:rsidRPr="00B615AD" w:rsidRDefault="003261D3" w:rsidP="00B615AD">
      <w:pPr>
        <w:jc w:val="both"/>
        <w:rPr>
          <w:i/>
          <w:sz w:val="20"/>
          <w:szCs w:val="20"/>
        </w:rPr>
      </w:pPr>
      <w:r>
        <w:rPr>
          <w:rStyle w:val="Refdenotaalpie"/>
        </w:rPr>
        <w:footnoteRef/>
      </w:r>
      <w:r>
        <w:t xml:space="preserve"> </w:t>
      </w:r>
      <w:r w:rsidRPr="00B615AD">
        <w:rPr>
          <w:sz w:val="20"/>
          <w:szCs w:val="20"/>
        </w:rPr>
        <w:t xml:space="preserve">Jurisprudencia P/J 84/97 emitida por la  Suprema Corte de Justicia de la Nación, publicada en las páginas 57 y 58, tomo VI, noviembre de 1997, Novena Época, Semanario Judicial de la Federación.  Citado HIGUERA Corona Jorge, </w:t>
      </w:r>
      <w:r w:rsidR="00025C80" w:rsidRPr="00B615AD">
        <w:rPr>
          <w:sz w:val="20"/>
          <w:szCs w:val="20"/>
        </w:rPr>
        <w:t>Ibídem</w:t>
      </w:r>
      <w:r w:rsidRPr="00B615AD">
        <w:rPr>
          <w:sz w:val="20"/>
          <w:szCs w:val="20"/>
        </w:rPr>
        <w:t>, p. 49.</w:t>
      </w:r>
    </w:p>
    <w:p w:rsidR="003261D3" w:rsidRPr="00B615AD" w:rsidRDefault="003261D3" w:rsidP="00B615AD">
      <w:pPr>
        <w:pStyle w:val="Textonotapie"/>
        <w:rPr>
          <w:lang w:val="es-MX"/>
        </w:rPr>
      </w:pPr>
    </w:p>
  </w:footnote>
  <w:footnote w:id="9">
    <w:p w:rsidR="003261D3" w:rsidRPr="005D2247" w:rsidRDefault="003261D3">
      <w:pPr>
        <w:pStyle w:val="Textonotapie"/>
        <w:rPr>
          <w:lang w:val="es-MX"/>
        </w:rPr>
      </w:pPr>
      <w:r>
        <w:rPr>
          <w:rStyle w:val="Refdenotaalpie"/>
        </w:rPr>
        <w:footnoteRef/>
      </w:r>
      <w:r>
        <w:t xml:space="preserve"> </w:t>
      </w:r>
      <w:r>
        <w:rPr>
          <w:lang w:val="es-MX"/>
        </w:rPr>
        <w:t xml:space="preserve">TESIS XLVIII/2002, TESIS CLX/2006,  citado en  </w:t>
      </w:r>
      <w:r>
        <w:t>HIGUERA</w:t>
      </w:r>
      <w:r w:rsidRPr="00666CA1">
        <w:t xml:space="preserve"> Corona Jorge</w:t>
      </w:r>
      <w:r>
        <w:t xml:space="preserve">, p.p. 50,51. </w:t>
      </w:r>
    </w:p>
  </w:footnote>
  <w:footnote w:id="10">
    <w:p w:rsidR="003261D3" w:rsidRPr="00364160" w:rsidRDefault="003261D3">
      <w:pPr>
        <w:pStyle w:val="Textonotapie"/>
        <w:rPr>
          <w:lang w:val="es-MX"/>
        </w:rPr>
      </w:pPr>
      <w:r>
        <w:rPr>
          <w:rStyle w:val="Refdenotaalpie"/>
        </w:rPr>
        <w:footnoteRef/>
      </w:r>
      <w:r>
        <w:t xml:space="preserve"> </w:t>
      </w:r>
      <w:r>
        <w:rPr>
          <w:lang w:val="es-MX"/>
        </w:rPr>
        <w:t xml:space="preserve">FRAGA, Gabino, citado en SUP-JRC2003/2002 del Tribunal Electoral del Poder Judicial de la Federación, p. 43, 44. </w:t>
      </w:r>
    </w:p>
  </w:footnote>
  <w:footnote w:id="11">
    <w:p w:rsidR="003261D3" w:rsidRPr="00DE1B0E" w:rsidRDefault="003261D3">
      <w:pPr>
        <w:pStyle w:val="Textonotapie"/>
        <w:rPr>
          <w:lang w:val="es-MX"/>
        </w:rPr>
      </w:pPr>
      <w:r>
        <w:rPr>
          <w:rStyle w:val="Refdenotaalpie"/>
        </w:rPr>
        <w:footnoteRef/>
      </w:r>
      <w:r>
        <w:t xml:space="preserve"> </w:t>
      </w:r>
      <w:r>
        <w:rPr>
          <w:lang w:val="es-MX"/>
        </w:rPr>
        <w:t xml:space="preserve">Jurisprudencia 12/2003 del Tribunal Electoral del Poder Judicial de la Federación. COSA JUZGADA. ELEMENTOS PARA SU EFICACIA REFLEJA. </w:t>
      </w:r>
    </w:p>
  </w:footnote>
  <w:footnote w:id="12">
    <w:p w:rsidR="003261D3" w:rsidRPr="00D46712" w:rsidRDefault="003261D3" w:rsidP="00D46712">
      <w:pPr>
        <w:pStyle w:val="Textonotapie"/>
        <w:rPr>
          <w:lang w:val="es-MX"/>
        </w:rPr>
      </w:pPr>
      <w:r>
        <w:rPr>
          <w:rStyle w:val="Refdenotaalpie"/>
        </w:rPr>
        <w:footnoteRef/>
      </w:r>
      <w:r>
        <w:t xml:space="preserve"> </w:t>
      </w:r>
      <w:r>
        <w:rPr>
          <w:rStyle w:val="Refdenotaalpie"/>
        </w:rPr>
        <w:footnoteRef/>
      </w:r>
      <w:r>
        <w:t xml:space="preserve"> </w:t>
      </w:r>
      <w:r w:rsidRPr="00D46712">
        <w:rPr>
          <w:lang w:val="es-MX"/>
        </w:rPr>
        <w:t xml:space="preserve">Nieto García, Alejandro, DERECHO ADMINISTRATIVO SANCIONADOR, 4ta Ed., 2ª reimpresión, Editorial Tecnos, Madrid, 2008, 594 Pp., </w:t>
      </w:r>
      <w:r w:rsidR="00025C80" w:rsidRPr="00D46712">
        <w:rPr>
          <w:lang w:val="es-MX"/>
        </w:rPr>
        <w:t>pág.</w:t>
      </w:r>
      <w:r w:rsidRPr="00D46712">
        <w:rPr>
          <w:lang w:val="es-MX"/>
        </w:rPr>
        <w:t xml:space="preserve"> 470.</w:t>
      </w:r>
    </w:p>
    <w:p w:rsidR="003261D3" w:rsidRPr="00D46712" w:rsidRDefault="003261D3">
      <w:pPr>
        <w:pStyle w:val="Textonotapie"/>
        <w:rPr>
          <w:lang w:val="es-MX"/>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046"/>
    <w:multiLevelType w:val="hybridMultilevel"/>
    <w:tmpl w:val="6A76B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650DE8"/>
    <w:multiLevelType w:val="hybridMultilevel"/>
    <w:tmpl w:val="7B222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A3C13"/>
    <w:multiLevelType w:val="multilevel"/>
    <w:tmpl w:val="B0D2E9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BD108F6"/>
    <w:multiLevelType w:val="hybridMultilevel"/>
    <w:tmpl w:val="F52C51AA"/>
    <w:lvl w:ilvl="0" w:tplc="F252B66C">
      <w:start w:val="11"/>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153DA7"/>
    <w:multiLevelType w:val="hybridMultilevel"/>
    <w:tmpl w:val="5240C8CE"/>
    <w:lvl w:ilvl="0" w:tplc="5AD2901E">
      <w:start w:val="4"/>
      <w:numFmt w:val="upperRoman"/>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26635CD2"/>
    <w:multiLevelType w:val="multilevel"/>
    <w:tmpl w:val="677092FA"/>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080"/>
      </w:pPr>
      <w:rPr>
        <w:rFonts w:hint="default"/>
      </w:rPr>
    </w:lvl>
    <w:lvl w:ilvl="8">
      <w:start w:val="1"/>
      <w:numFmt w:val="decimal"/>
      <w:lvlText w:val="%1.%2.%3.%4.%5.%6.%7.%8.%9"/>
      <w:lvlJc w:val="left"/>
      <w:pPr>
        <w:tabs>
          <w:tab w:val="num" w:pos="5760"/>
        </w:tabs>
        <w:ind w:left="5760" w:hanging="1440"/>
      </w:pPr>
      <w:rPr>
        <w:rFonts w:hint="default"/>
      </w:rPr>
    </w:lvl>
  </w:abstractNum>
  <w:abstractNum w:abstractNumId="6">
    <w:nsid w:val="29D915BD"/>
    <w:multiLevelType w:val="hybridMultilevel"/>
    <w:tmpl w:val="72826792"/>
    <w:lvl w:ilvl="0" w:tplc="2EFC05F8">
      <w:start w:val="6"/>
      <w:numFmt w:val="upperRoman"/>
      <w:lvlText w:val="%1."/>
      <w:lvlJc w:val="righ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8A2E06"/>
    <w:multiLevelType w:val="hybridMultilevel"/>
    <w:tmpl w:val="290C0C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1256A"/>
    <w:multiLevelType w:val="multilevel"/>
    <w:tmpl w:val="046CFE1E"/>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E6205FF"/>
    <w:multiLevelType w:val="hybridMultilevel"/>
    <w:tmpl w:val="644E6A40"/>
    <w:lvl w:ilvl="0" w:tplc="BED8010C">
      <w:start w:val="1"/>
      <w:numFmt w:val="bullet"/>
      <w:lvlText w:val="-"/>
      <w:lvlJc w:val="left"/>
      <w:pPr>
        <w:ind w:left="1800" w:hanging="360"/>
      </w:pPr>
      <w:rPr>
        <w:rFonts w:ascii="Arial" w:eastAsia="Times New Roman"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0">
    <w:nsid w:val="4C7C6A1D"/>
    <w:multiLevelType w:val="hybridMultilevel"/>
    <w:tmpl w:val="FF505E02"/>
    <w:lvl w:ilvl="0" w:tplc="908277F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DFE55B3"/>
    <w:multiLevelType w:val="hybridMultilevel"/>
    <w:tmpl w:val="26841F66"/>
    <w:lvl w:ilvl="0" w:tplc="549EA61C">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503F3621"/>
    <w:multiLevelType w:val="multilevel"/>
    <w:tmpl w:val="85FA5CCC"/>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080"/>
      </w:pPr>
      <w:rPr>
        <w:rFonts w:hint="default"/>
      </w:rPr>
    </w:lvl>
    <w:lvl w:ilvl="8">
      <w:start w:val="1"/>
      <w:numFmt w:val="decimal"/>
      <w:lvlText w:val="%1.%2.%3.%4.%5.%6.%7.%8.%9"/>
      <w:lvlJc w:val="left"/>
      <w:pPr>
        <w:tabs>
          <w:tab w:val="num" w:pos="5760"/>
        </w:tabs>
        <w:ind w:left="5760" w:hanging="1440"/>
      </w:pPr>
      <w:rPr>
        <w:rFonts w:hint="default"/>
      </w:rPr>
    </w:lvl>
  </w:abstractNum>
  <w:abstractNum w:abstractNumId="13">
    <w:nsid w:val="518103FA"/>
    <w:multiLevelType w:val="hybridMultilevel"/>
    <w:tmpl w:val="595A53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1880D8E"/>
    <w:multiLevelType w:val="multilevel"/>
    <w:tmpl w:val="7A242B64"/>
    <w:lvl w:ilvl="0">
      <w:start w:val="13"/>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9A049F"/>
    <w:multiLevelType w:val="hybridMultilevel"/>
    <w:tmpl w:val="F83477EA"/>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nsid w:val="5BC852A2"/>
    <w:multiLevelType w:val="hybridMultilevel"/>
    <w:tmpl w:val="8FC87774"/>
    <w:lvl w:ilvl="0" w:tplc="FDB4AF3C">
      <w:start w:val="1"/>
      <w:numFmt w:val="decimal"/>
      <w:lvlText w:val="%1)"/>
      <w:lvlJc w:val="left"/>
      <w:pPr>
        <w:ind w:hanging="463"/>
      </w:pPr>
      <w:rPr>
        <w:rFonts w:ascii="Tahoma" w:eastAsia="Tahoma" w:hAnsi="Tahoma" w:hint="default"/>
        <w:b/>
        <w:bCs/>
        <w:spacing w:val="1"/>
        <w:sz w:val="24"/>
        <w:szCs w:val="24"/>
      </w:rPr>
    </w:lvl>
    <w:lvl w:ilvl="1" w:tplc="05364F2E">
      <w:start w:val="1"/>
      <w:numFmt w:val="upperRoman"/>
      <w:lvlText w:val="%2."/>
      <w:lvlJc w:val="left"/>
      <w:pPr>
        <w:ind w:hanging="283"/>
      </w:pPr>
      <w:rPr>
        <w:rFonts w:ascii="Tahoma" w:eastAsia="Tahoma" w:hAnsi="Tahoma" w:hint="default"/>
        <w:w w:val="94"/>
        <w:sz w:val="21"/>
        <w:szCs w:val="21"/>
      </w:rPr>
    </w:lvl>
    <w:lvl w:ilvl="2" w:tplc="194E0A10">
      <w:start w:val="1"/>
      <w:numFmt w:val="bullet"/>
      <w:lvlText w:val="•"/>
      <w:lvlJc w:val="left"/>
      <w:rPr>
        <w:rFonts w:hint="default"/>
      </w:rPr>
    </w:lvl>
    <w:lvl w:ilvl="3" w:tplc="7DA821B8">
      <w:start w:val="1"/>
      <w:numFmt w:val="bullet"/>
      <w:lvlText w:val="•"/>
      <w:lvlJc w:val="left"/>
      <w:rPr>
        <w:rFonts w:hint="default"/>
      </w:rPr>
    </w:lvl>
    <w:lvl w:ilvl="4" w:tplc="0C46360C">
      <w:start w:val="1"/>
      <w:numFmt w:val="bullet"/>
      <w:lvlText w:val="•"/>
      <w:lvlJc w:val="left"/>
      <w:rPr>
        <w:rFonts w:hint="default"/>
      </w:rPr>
    </w:lvl>
    <w:lvl w:ilvl="5" w:tplc="D70A554E">
      <w:start w:val="1"/>
      <w:numFmt w:val="bullet"/>
      <w:lvlText w:val="•"/>
      <w:lvlJc w:val="left"/>
      <w:rPr>
        <w:rFonts w:hint="default"/>
      </w:rPr>
    </w:lvl>
    <w:lvl w:ilvl="6" w:tplc="107E25A6">
      <w:start w:val="1"/>
      <w:numFmt w:val="bullet"/>
      <w:lvlText w:val="•"/>
      <w:lvlJc w:val="left"/>
      <w:rPr>
        <w:rFonts w:hint="default"/>
      </w:rPr>
    </w:lvl>
    <w:lvl w:ilvl="7" w:tplc="960E2A44">
      <w:start w:val="1"/>
      <w:numFmt w:val="bullet"/>
      <w:lvlText w:val="•"/>
      <w:lvlJc w:val="left"/>
      <w:rPr>
        <w:rFonts w:hint="default"/>
      </w:rPr>
    </w:lvl>
    <w:lvl w:ilvl="8" w:tplc="E47649C6">
      <w:start w:val="1"/>
      <w:numFmt w:val="bullet"/>
      <w:lvlText w:val="•"/>
      <w:lvlJc w:val="left"/>
      <w:rPr>
        <w:rFonts w:hint="default"/>
      </w:rPr>
    </w:lvl>
  </w:abstractNum>
  <w:abstractNum w:abstractNumId="17">
    <w:nsid w:val="6B684ABC"/>
    <w:multiLevelType w:val="hybridMultilevel"/>
    <w:tmpl w:val="A18E5EDC"/>
    <w:lvl w:ilvl="0" w:tplc="73AE61EA">
      <w:start w:val="1"/>
      <w:numFmt w:val="bullet"/>
      <w:lvlText w:val="•"/>
      <w:lvlJc w:val="left"/>
      <w:pPr>
        <w:ind w:hanging="360"/>
      </w:pPr>
      <w:rPr>
        <w:rFonts w:ascii="Arial" w:eastAsia="Arial" w:hAnsi="Arial" w:hint="default"/>
        <w:w w:val="131"/>
        <w:sz w:val="22"/>
        <w:szCs w:val="22"/>
      </w:rPr>
    </w:lvl>
    <w:lvl w:ilvl="1" w:tplc="D434718A">
      <w:start w:val="1"/>
      <w:numFmt w:val="bullet"/>
      <w:lvlText w:val="•"/>
      <w:lvlJc w:val="left"/>
      <w:rPr>
        <w:rFonts w:hint="default"/>
      </w:rPr>
    </w:lvl>
    <w:lvl w:ilvl="2" w:tplc="3F42108C">
      <w:start w:val="1"/>
      <w:numFmt w:val="bullet"/>
      <w:lvlText w:val="•"/>
      <w:lvlJc w:val="left"/>
      <w:rPr>
        <w:rFonts w:hint="default"/>
      </w:rPr>
    </w:lvl>
    <w:lvl w:ilvl="3" w:tplc="0D361C58">
      <w:start w:val="1"/>
      <w:numFmt w:val="bullet"/>
      <w:lvlText w:val="•"/>
      <w:lvlJc w:val="left"/>
      <w:rPr>
        <w:rFonts w:hint="default"/>
      </w:rPr>
    </w:lvl>
    <w:lvl w:ilvl="4" w:tplc="DFFC572C">
      <w:start w:val="1"/>
      <w:numFmt w:val="bullet"/>
      <w:lvlText w:val="•"/>
      <w:lvlJc w:val="left"/>
      <w:rPr>
        <w:rFonts w:hint="default"/>
      </w:rPr>
    </w:lvl>
    <w:lvl w:ilvl="5" w:tplc="C712819E">
      <w:start w:val="1"/>
      <w:numFmt w:val="bullet"/>
      <w:lvlText w:val="•"/>
      <w:lvlJc w:val="left"/>
      <w:rPr>
        <w:rFonts w:hint="default"/>
      </w:rPr>
    </w:lvl>
    <w:lvl w:ilvl="6" w:tplc="F1364C78">
      <w:start w:val="1"/>
      <w:numFmt w:val="bullet"/>
      <w:lvlText w:val="•"/>
      <w:lvlJc w:val="left"/>
      <w:rPr>
        <w:rFonts w:hint="default"/>
      </w:rPr>
    </w:lvl>
    <w:lvl w:ilvl="7" w:tplc="052CD878">
      <w:start w:val="1"/>
      <w:numFmt w:val="bullet"/>
      <w:lvlText w:val="•"/>
      <w:lvlJc w:val="left"/>
      <w:rPr>
        <w:rFonts w:hint="default"/>
      </w:rPr>
    </w:lvl>
    <w:lvl w:ilvl="8" w:tplc="F8A67D20">
      <w:start w:val="1"/>
      <w:numFmt w:val="bullet"/>
      <w:lvlText w:val="•"/>
      <w:lvlJc w:val="left"/>
      <w:rPr>
        <w:rFonts w:hint="default"/>
      </w:rPr>
    </w:lvl>
  </w:abstractNum>
  <w:abstractNum w:abstractNumId="18">
    <w:nsid w:val="73D161BC"/>
    <w:multiLevelType w:val="multilevel"/>
    <w:tmpl w:val="69FA1454"/>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8"/>
  </w:num>
  <w:num w:numId="3">
    <w:abstractNumId w:val="14"/>
  </w:num>
  <w:num w:numId="4">
    <w:abstractNumId w:val="2"/>
  </w:num>
  <w:num w:numId="5">
    <w:abstractNumId w:val="8"/>
  </w:num>
  <w:num w:numId="6">
    <w:abstractNumId w:val="5"/>
  </w:num>
  <w:num w:numId="7">
    <w:abstractNumId w:val="12"/>
  </w:num>
  <w:num w:numId="8">
    <w:abstractNumId w:val="15"/>
  </w:num>
  <w:num w:numId="9">
    <w:abstractNumId w:val="6"/>
  </w:num>
  <w:num w:numId="10">
    <w:abstractNumId w:val="0"/>
  </w:num>
  <w:num w:numId="11">
    <w:abstractNumId w:val="13"/>
  </w:num>
  <w:num w:numId="12">
    <w:abstractNumId w:val="9"/>
  </w:num>
  <w:num w:numId="13">
    <w:abstractNumId w:val="10"/>
  </w:num>
  <w:num w:numId="14">
    <w:abstractNumId w:val="17"/>
  </w:num>
  <w:num w:numId="15">
    <w:abstractNumId w:val="16"/>
  </w:num>
  <w:num w:numId="16">
    <w:abstractNumId w:val="3"/>
  </w:num>
  <w:num w:numId="17">
    <w:abstractNumId w:val="1"/>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9"/>
  <w:hyphenationZone w:val="425"/>
  <w:characterSpacingControl w:val="doNotCompress"/>
  <w:savePreviewPicture/>
  <w:hdrShapeDefaults>
    <o:shapedefaults v:ext="edit" spidmax="22530"/>
  </w:hdrShapeDefaults>
  <w:footnotePr>
    <w:footnote w:id="-1"/>
    <w:footnote w:id="0"/>
  </w:footnotePr>
  <w:endnotePr>
    <w:endnote w:id="-1"/>
    <w:endnote w:id="0"/>
  </w:endnotePr>
  <w:compat/>
  <w:rsids>
    <w:rsidRoot w:val="00544B88"/>
    <w:rsid w:val="00004E0C"/>
    <w:rsid w:val="00010419"/>
    <w:rsid w:val="00011507"/>
    <w:rsid w:val="00021C45"/>
    <w:rsid w:val="00024E14"/>
    <w:rsid w:val="00025C80"/>
    <w:rsid w:val="00033F68"/>
    <w:rsid w:val="00046DEF"/>
    <w:rsid w:val="0004728C"/>
    <w:rsid w:val="00047FCB"/>
    <w:rsid w:val="00050884"/>
    <w:rsid w:val="000559F1"/>
    <w:rsid w:val="0005647C"/>
    <w:rsid w:val="00061634"/>
    <w:rsid w:val="000679F3"/>
    <w:rsid w:val="0007028D"/>
    <w:rsid w:val="00071008"/>
    <w:rsid w:val="000838D7"/>
    <w:rsid w:val="00083B12"/>
    <w:rsid w:val="00083B55"/>
    <w:rsid w:val="000917C7"/>
    <w:rsid w:val="00092201"/>
    <w:rsid w:val="000944AB"/>
    <w:rsid w:val="000A70E5"/>
    <w:rsid w:val="000B1623"/>
    <w:rsid w:val="000B1931"/>
    <w:rsid w:val="000B4AD9"/>
    <w:rsid w:val="000B5B77"/>
    <w:rsid w:val="000C312E"/>
    <w:rsid w:val="000C387B"/>
    <w:rsid w:val="000C61C5"/>
    <w:rsid w:val="000D14BB"/>
    <w:rsid w:val="000D3524"/>
    <w:rsid w:val="000D384F"/>
    <w:rsid w:val="000D4AA9"/>
    <w:rsid w:val="000D502E"/>
    <w:rsid w:val="000D6072"/>
    <w:rsid w:val="000E2460"/>
    <w:rsid w:val="000E28D5"/>
    <w:rsid w:val="000E71DC"/>
    <w:rsid w:val="000F3DED"/>
    <w:rsid w:val="001035E1"/>
    <w:rsid w:val="0010708B"/>
    <w:rsid w:val="001074BB"/>
    <w:rsid w:val="0012359C"/>
    <w:rsid w:val="00123F4E"/>
    <w:rsid w:val="00127335"/>
    <w:rsid w:val="001308A8"/>
    <w:rsid w:val="00152018"/>
    <w:rsid w:val="00152EA0"/>
    <w:rsid w:val="00153E40"/>
    <w:rsid w:val="00154398"/>
    <w:rsid w:val="00154B3E"/>
    <w:rsid w:val="00157D1D"/>
    <w:rsid w:val="0016086B"/>
    <w:rsid w:val="00170C80"/>
    <w:rsid w:val="00171CD3"/>
    <w:rsid w:val="00181556"/>
    <w:rsid w:val="00184722"/>
    <w:rsid w:val="00185DA7"/>
    <w:rsid w:val="00187016"/>
    <w:rsid w:val="0018773B"/>
    <w:rsid w:val="001A63F7"/>
    <w:rsid w:val="001B2663"/>
    <w:rsid w:val="001B4A64"/>
    <w:rsid w:val="001C5575"/>
    <w:rsid w:val="001C6F56"/>
    <w:rsid w:val="001C7A0F"/>
    <w:rsid w:val="001D2B1B"/>
    <w:rsid w:val="001D66D4"/>
    <w:rsid w:val="001E26A1"/>
    <w:rsid w:val="001F338B"/>
    <w:rsid w:val="001F494E"/>
    <w:rsid w:val="001F7CC8"/>
    <w:rsid w:val="0020084D"/>
    <w:rsid w:val="00205963"/>
    <w:rsid w:val="0021083D"/>
    <w:rsid w:val="00223999"/>
    <w:rsid w:val="002271FF"/>
    <w:rsid w:val="002318FB"/>
    <w:rsid w:val="002460BE"/>
    <w:rsid w:val="00246A45"/>
    <w:rsid w:val="00246E13"/>
    <w:rsid w:val="00247446"/>
    <w:rsid w:val="00252181"/>
    <w:rsid w:val="00262EA0"/>
    <w:rsid w:val="00262FA8"/>
    <w:rsid w:val="0026359B"/>
    <w:rsid w:val="002742DF"/>
    <w:rsid w:val="00275861"/>
    <w:rsid w:val="00284C33"/>
    <w:rsid w:val="0029263E"/>
    <w:rsid w:val="002A6C5F"/>
    <w:rsid w:val="002B1614"/>
    <w:rsid w:val="002B27C2"/>
    <w:rsid w:val="002C04B8"/>
    <w:rsid w:val="002C7FAE"/>
    <w:rsid w:val="002D4BFD"/>
    <w:rsid w:val="002E1BB2"/>
    <w:rsid w:val="002F002D"/>
    <w:rsid w:val="002F076F"/>
    <w:rsid w:val="002F17CF"/>
    <w:rsid w:val="002F57B6"/>
    <w:rsid w:val="00305F88"/>
    <w:rsid w:val="003068ED"/>
    <w:rsid w:val="00306C6E"/>
    <w:rsid w:val="003072BF"/>
    <w:rsid w:val="0031632D"/>
    <w:rsid w:val="003177C0"/>
    <w:rsid w:val="003261D3"/>
    <w:rsid w:val="003319FC"/>
    <w:rsid w:val="00331AF6"/>
    <w:rsid w:val="00344B69"/>
    <w:rsid w:val="00345086"/>
    <w:rsid w:val="00347D88"/>
    <w:rsid w:val="00352692"/>
    <w:rsid w:val="00354169"/>
    <w:rsid w:val="00356CF8"/>
    <w:rsid w:val="00362050"/>
    <w:rsid w:val="003633D9"/>
    <w:rsid w:val="00363BC6"/>
    <w:rsid w:val="00363CC3"/>
    <w:rsid w:val="00364160"/>
    <w:rsid w:val="003642D7"/>
    <w:rsid w:val="00365CD4"/>
    <w:rsid w:val="00366180"/>
    <w:rsid w:val="00366477"/>
    <w:rsid w:val="0036676C"/>
    <w:rsid w:val="00376861"/>
    <w:rsid w:val="00387DC2"/>
    <w:rsid w:val="00390150"/>
    <w:rsid w:val="00390321"/>
    <w:rsid w:val="003A0FAB"/>
    <w:rsid w:val="003A7C07"/>
    <w:rsid w:val="003B2322"/>
    <w:rsid w:val="003B681B"/>
    <w:rsid w:val="003B6EE9"/>
    <w:rsid w:val="003B7B09"/>
    <w:rsid w:val="003C4EE0"/>
    <w:rsid w:val="003C61C5"/>
    <w:rsid w:val="003C7200"/>
    <w:rsid w:val="003D3260"/>
    <w:rsid w:val="003D4099"/>
    <w:rsid w:val="003D40BB"/>
    <w:rsid w:val="003E43E8"/>
    <w:rsid w:val="003F0ECF"/>
    <w:rsid w:val="00400D9E"/>
    <w:rsid w:val="00401219"/>
    <w:rsid w:val="004013D9"/>
    <w:rsid w:val="00404014"/>
    <w:rsid w:val="004138B5"/>
    <w:rsid w:val="00416EA9"/>
    <w:rsid w:val="00432382"/>
    <w:rsid w:val="00434F8E"/>
    <w:rsid w:val="00441763"/>
    <w:rsid w:val="00446235"/>
    <w:rsid w:val="00446857"/>
    <w:rsid w:val="00453C4A"/>
    <w:rsid w:val="00454B41"/>
    <w:rsid w:val="0046256D"/>
    <w:rsid w:val="00470DCA"/>
    <w:rsid w:val="00472A0D"/>
    <w:rsid w:val="00492C04"/>
    <w:rsid w:val="004947F7"/>
    <w:rsid w:val="004979C3"/>
    <w:rsid w:val="004A6706"/>
    <w:rsid w:val="004C1B31"/>
    <w:rsid w:val="004C23EC"/>
    <w:rsid w:val="004C2B06"/>
    <w:rsid w:val="004C3106"/>
    <w:rsid w:val="004D2F9B"/>
    <w:rsid w:val="004D594A"/>
    <w:rsid w:val="004D75CC"/>
    <w:rsid w:val="004E0125"/>
    <w:rsid w:val="005278D6"/>
    <w:rsid w:val="00532611"/>
    <w:rsid w:val="005329DD"/>
    <w:rsid w:val="005378AB"/>
    <w:rsid w:val="00537C29"/>
    <w:rsid w:val="00541929"/>
    <w:rsid w:val="00541A18"/>
    <w:rsid w:val="00544B88"/>
    <w:rsid w:val="00545C1F"/>
    <w:rsid w:val="005526DC"/>
    <w:rsid w:val="00560337"/>
    <w:rsid w:val="00563F70"/>
    <w:rsid w:val="005640A9"/>
    <w:rsid w:val="00564C46"/>
    <w:rsid w:val="005653C4"/>
    <w:rsid w:val="0056696E"/>
    <w:rsid w:val="00567426"/>
    <w:rsid w:val="0056776C"/>
    <w:rsid w:val="00575ACC"/>
    <w:rsid w:val="0057758E"/>
    <w:rsid w:val="005810D2"/>
    <w:rsid w:val="0058169F"/>
    <w:rsid w:val="005951BA"/>
    <w:rsid w:val="005A005D"/>
    <w:rsid w:val="005A2BA0"/>
    <w:rsid w:val="005D2247"/>
    <w:rsid w:val="005E14FE"/>
    <w:rsid w:val="005E2572"/>
    <w:rsid w:val="005E6E3F"/>
    <w:rsid w:val="005E7262"/>
    <w:rsid w:val="005F3B8A"/>
    <w:rsid w:val="005F5763"/>
    <w:rsid w:val="005F6442"/>
    <w:rsid w:val="00600F63"/>
    <w:rsid w:val="00601E66"/>
    <w:rsid w:val="0060534A"/>
    <w:rsid w:val="00605CDF"/>
    <w:rsid w:val="00607D39"/>
    <w:rsid w:val="006121AA"/>
    <w:rsid w:val="00612929"/>
    <w:rsid w:val="00614E6E"/>
    <w:rsid w:val="00625B8E"/>
    <w:rsid w:val="00632504"/>
    <w:rsid w:val="00636598"/>
    <w:rsid w:val="00647338"/>
    <w:rsid w:val="0066539A"/>
    <w:rsid w:val="00666CA1"/>
    <w:rsid w:val="006717CE"/>
    <w:rsid w:val="006719AB"/>
    <w:rsid w:val="00675D3E"/>
    <w:rsid w:val="00682AD5"/>
    <w:rsid w:val="006879CC"/>
    <w:rsid w:val="00693CDE"/>
    <w:rsid w:val="006A0137"/>
    <w:rsid w:val="006A2882"/>
    <w:rsid w:val="006B2C22"/>
    <w:rsid w:val="006B5D91"/>
    <w:rsid w:val="006C2E50"/>
    <w:rsid w:val="006C5540"/>
    <w:rsid w:val="006D619F"/>
    <w:rsid w:val="006E28D4"/>
    <w:rsid w:val="006E53FB"/>
    <w:rsid w:val="006E618D"/>
    <w:rsid w:val="006F0D11"/>
    <w:rsid w:val="006F4B6A"/>
    <w:rsid w:val="006F723B"/>
    <w:rsid w:val="00701615"/>
    <w:rsid w:val="007110E1"/>
    <w:rsid w:val="007159C9"/>
    <w:rsid w:val="00722DFC"/>
    <w:rsid w:val="0073026B"/>
    <w:rsid w:val="00730D1D"/>
    <w:rsid w:val="007365C4"/>
    <w:rsid w:val="00742AF2"/>
    <w:rsid w:val="0074545F"/>
    <w:rsid w:val="00751B85"/>
    <w:rsid w:val="007539E4"/>
    <w:rsid w:val="007615B5"/>
    <w:rsid w:val="00765607"/>
    <w:rsid w:val="007661C9"/>
    <w:rsid w:val="00772654"/>
    <w:rsid w:val="00773171"/>
    <w:rsid w:val="00783F46"/>
    <w:rsid w:val="00784433"/>
    <w:rsid w:val="0078719B"/>
    <w:rsid w:val="00792927"/>
    <w:rsid w:val="00796946"/>
    <w:rsid w:val="007A149E"/>
    <w:rsid w:val="007A1CDC"/>
    <w:rsid w:val="007A528E"/>
    <w:rsid w:val="007B2D72"/>
    <w:rsid w:val="007C264F"/>
    <w:rsid w:val="007C5268"/>
    <w:rsid w:val="007C6384"/>
    <w:rsid w:val="007D414C"/>
    <w:rsid w:val="007E770F"/>
    <w:rsid w:val="007E7807"/>
    <w:rsid w:val="007F19C8"/>
    <w:rsid w:val="007F3FC4"/>
    <w:rsid w:val="007F6626"/>
    <w:rsid w:val="00805744"/>
    <w:rsid w:val="00807887"/>
    <w:rsid w:val="008118D5"/>
    <w:rsid w:val="00816B8A"/>
    <w:rsid w:val="00826F49"/>
    <w:rsid w:val="00837A1D"/>
    <w:rsid w:val="00842483"/>
    <w:rsid w:val="00847DAC"/>
    <w:rsid w:val="00860E13"/>
    <w:rsid w:val="0087337F"/>
    <w:rsid w:val="00873AF2"/>
    <w:rsid w:val="00874D7B"/>
    <w:rsid w:val="00875E5B"/>
    <w:rsid w:val="00875F5A"/>
    <w:rsid w:val="00884CCD"/>
    <w:rsid w:val="00885056"/>
    <w:rsid w:val="00895ABB"/>
    <w:rsid w:val="008A17BE"/>
    <w:rsid w:val="008A39B9"/>
    <w:rsid w:val="008C1A8B"/>
    <w:rsid w:val="008D0453"/>
    <w:rsid w:val="008D43DC"/>
    <w:rsid w:val="008E43F5"/>
    <w:rsid w:val="008E7C61"/>
    <w:rsid w:val="008F1267"/>
    <w:rsid w:val="009066D9"/>
    <w:rsid w:val="009078FF"/>
    <w:rsid w:val="00916C53"/>
    <w:rsid w:val="00920647"/>
    <w:rsid w:val="009213A1"/>
    <w:rsid w:val="00921B8F"/>
    <w:rsid w:val="0092419F"/>
    <w:rsid w:val="00930096"/>
    <w:rsid w:val="0093338F"/>
    <w:rsid w:val="0093544F"/>
    <w:rsid w:val="0093664F"/>
    <w:rsid w:val="00940592"/>
    <w:rsid w:val="00945344"/>
    <w:rsid w:val="009478EF"/>
    <w:rsid w:val="00955858"/>
    <w:rsid w:val="009576E9"/>
    <w:rsid w:val="00962EB6"/>
    <w:rsid w:val="009828E2"/>
    <w:rsid w:val="009912A7"/>
    <w:rsid w:val="00993012"/>
    <w:rsid w:val="00997E66"/>
    <w:rsid w:val="009A2211"/>
    <w:rsid w:val="009A6002"/>
    <w:rsid w:val="009B1851"/>
    <w:rsid w:val="009C4CEC"/>
    <w:rsid w:val="009D02E3"/>
    <w:rsid w:val="009D375B"/>
    <w:rsid w:val="009E47C7"/>
    <w:rsid w:val="009F7290"/>
    <w:rsid w:val="00A05544"/>
    <w:rsid w:val="00A10C6C"/>
    <w:rsid w:val="00A133BB"/>
    <w:rsid w:val="00A163F0"/>
    <w:rsid w:val="00A319C2"/>
    <w:rsid w:val="00A36618"/>
    <w:rsid w:val="00A564BC"/>
    <w:rsid w:val="00A614C9"/>
    <w:rsid w:val="00A6161D"/>
    <w:rsid w:val="00A6192F"/>
    <w:rsid w:val="00A61B64"/>
    <w:rsid w:val="00A6361B"/>
    <w:rsid w:val="00A6521C"/>
    <w:rsid w:val="00A6633E"/>
    <w:rsid w:val="00A87FE4"/>
    <w:rsid w:val="00A9343C"/>
    <w:rsid w:val="00A93BD1"/>
    <w:rsid w:val="00A96972"/>
    <w:rsid w:val="00AB14FA"/>
    <w:rsid w:val="00AB77E4"/>
    <w:rsid w:val="00AC52E9"/>
    <w:rsid w:val="00AD7075"/>
    <w:rsid w:val="00AD73C4"/>
    <w:rsid w:val="00AF4459"/>
    <w:rsid w:val="00B024B2"/>
    <w:rsid w:val="00B02D0B"/>
    <w:rsid w:val="00B04833"/>
    <w:rsid w:val="00B04869"/>
    <w:rsid w:val="00B04F7F"/>
    <w:rsid w:val="00B078EC"/>
    <w:rsid w:val="00B14F5F"/>
    <w:rsid w:val="00B2267A"/>
    <w:rsid w:val="00B22C8D"/>
    <w:rsid w:val="00B24EF8"/>
    <w:rsid w:val="00B25D0D"/>
    <w:rsid w:val="00B34351"/>
    <w:rsid w:val="00B354CB"/>
    <w:rsid w:val="00B52788"/>
    <w:rsid w:val="00B52D8E"/>
    <w:rsid w:val="00B563F2"/>
    <w:rsid w:val="00B615AD"/>
    <w:rsid w:val="00B6722C"/>
    <w:rsid w:val="00B72D96"/>
    <w:rsid w:val="00B74C74"/>
    <w:rsid w:val="00B77EA6"/>
    <w:rsid w:val="00B97284"/>
    <w:rsid w:val="00BA1E6A"/>
    <w:rsid w:val="00BB19E4"/>
    <w:rsid w:val="00BB4E1A"/>
    <w:rsid w:val="00BC25B3"/>
    <w:rsid w:val="00BC60B8"/>
    <w:rsid w:val="00BD0318"/>
    <w:rsid w:val="00BD3A1C"/>
    <w:rsid w:val="00BD4822"/>
    <w:rsid w:val="00BE63A7"/>
    <w:rsid w:val="00BE72E5"/>
    <w:rsid w:val="00BE7F2F"/>
    <w:rsid w:val="00BF3B92"/>
    <w:rsid w:val="00BF432E"/>
    <w:rsid w:val="00BF799F"/>
    <w:rsid w:val="00C02E1F"/>
    <w:rsid w:val="00C201F0"/>
    <w:rsid w:val="00C26CAA"/>
    <w:rsid w:val="00C274CB"/>
    <w:rsid w:val="00C344AF"/>
    <w:rsid w:val="00C41D36"/>
    <w:rsid w:val="00C548BA"/>
    <w:rsid w:val="00C63861"/>
    <w:rsid w:val="00C64797"/>
    <w:rsid w:val="00C64B96"/>
    <w:rsid w:val="00C65DAD"/>
    <w:rsid w:val="00C6632D"/>
    <w:rsid w:val="00C8200F"/>
    <w:rsid w:val="00CA15F8"/>
    <w:rsid w:val="00CA18F8"/>
    <w:rsid w:val="00CA5F1B"/>
    <w:rsid w:val="00CC2105"/>
    <w:rsid w:val="00CD0C04"/>
    <w:rsid w:val="00CE47B0"/>
    <w:rsid w:val="00CF0275"/>
    <w:rsid w:val="00CF597B"/>
    <w:rsid w:val="00CF662C"/>
    <w:rsid w:val="00CF7A4D"/>
    <w:rsid w:val="00D017CC"/>
    <w:rsid w:val="00D17A27"/>
    <w:rsid w:val="00D235DE"/>
    <w:rsid w:val="00D25240"/>
    <w:rsid w:val="00D27901"/>
    <w:rsid w:val="00D43892"/>
    <w:rsid w:val="00D46712"/>
    <w:rsid w:val="00D6259F"/>
    <w:rsid w:val="00D6557B"/>
    <w:rsid w:val="00D70DBB"/>
    <w:rsid w:val="00D734A8"/>
    <w:rsid w:val="00D73AB2"/>
    <w:rsid w:val="00D74FDE"/>
    <w:rsid w:val="00D86878"/>
    <w:rsid w:val="00D87DA6"/>
    <w:rsid w:val="00D905EF"/>
    <w:rsid w:val="00D92320"/>
    <w:rsid w:val="00D9250F"/>
    <w:rsid w:val="00D953A1"/>
    <w:rsid w:val="00D95FDD"/>
    <w:rsid w:val="00DA1E3D"/>
    <w:rsid w:val="00DA4B5F"/>
    <w:rsid w:val="00DB0F21"/>
    <w:rsid w:val="00DB4BF1"/>
    <w:rsid w:val="00DB6BA6"/>
    <w:rsid w:val="00DC2272"/>
    <w:rsid w:val="00DC2CEB"/>
    <w:rsid w:val="00DC4A36"/>
    <w:rsid w:val="00DC6852"/>
    <w:rsid w:val="00DD05B4"/>
    <w:rsid w:val="00DD278E"/>
    <w:rsid w:val="00DD7721"/>
    <w:rsid w:val="00DE0AB2"/>
    <w:rsid w:val="00DE1B0E"/>
    <w:rsid w:val="00DE3471"/>
    <w:rsid w:val="00DE4981"/>
    <w:rsid w:val="00DE55DB"/>
    <w:rsid w:val="00DF07DE"/>
    <w:rsid w:val="00E10287"/>
    <w:rsid w:val="00E10F81"/>
    <w:rsid w:val="00E144AB"/>
    <w:rsid w:val="00E259CD"/>
    <w:rsid w:val="00E30AEE"/>
    <w:rsid w:val="00E322E2"/>
    <w:rsid w:val="00E34018"/>
    <w:rsid w:val="00E35EAB"/>
    <w:rsid w:val="00E44931"/>
    <w:rsid w:val="00E53697"/>
    <w:rsid w:val="00E5377D"/>
    <w:rsid w:val="00E634A0"/>
    <w:rsid w:val="00E6417D"/>
    <w:rsid w:val="00E67044"/>
    <w:rsid w:val="00E734F6"/>
    <w:rsid w:val="00E7561B"/>
    <w:rsid w:val="00E815E8"/>
    <w:rsid w:val="00E822F6"/>
    <w:rsid w:val="00E96BD6"/>
    <w:rsid w:val="00EA1C1C"/>
    <w:rsid w:val="00EA7268"/>
    <w:rsid w:val="00EB6774"/>
    <w:rsid w:val="00EC7ED0"/>
    <w:rsid w:val="00ED453C"/>
    <w:rsid w:val="00EE09D9"/>
    <w:rsid w:val="00EE703E"/>
    <w:rsid w:val="00EF5CFB"/>
    <w:rsid w:val="00F12077"/>
    <w:rsid w:val="00F16122"/>
    <w:rsid w:val="00F17E27"/>
    <w:rsid w:val="00F306F7"/>
    <w:rsid w:val="00F31644"/>
    <w:rsid w:val="00F35D69"/>
    <w:rsid w:val="00F47376"/>
    <w:rsid w:val="00F50623"/>
    <w:rsid w:val="00F51095"/>
    <w:rsid w:val="00F55174"/>
    <w:rsid w:val="00F649BA"/>
    <w:rsid w:val="00F70BE9"/>
    <w:rsid w:val="00F85A4F"/>
    <w:rsid w:val="00F875B3"/>
    <w:rsid w:val="00F912AB"/>
    <w:rsid w:val="00FB135F"/>
    <w:rsid w:val="00FB5EC1"/>
    <w:rsid w:val="00FC79F4"/>
    <w:rsid w:val="00FD2A33"/>
    <w:rsid w:val="00FD588E"/>
    <w:rsid w:val="00FD68E1"/>
    <w:rsid w:val="00FE0163"/>
    <w:rsid w:val="00FE6262"/>
    <w:rsid w:val="00FF311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E13"/>
    <w:rPr>
      <w:sz w:val="24"/>
      <w:szCs w:val="24"/>
      <w:lang w:val="es-ES" w:eastAsia="es-ES"/>
    </w:rPr>
  </w:style>
  <w:style w:type="paragraph" w:styleId="Ttulo2">
    <w:name w:val="heading 2"/>
    <w:basedOn w:val="Normal"/>
    <w:next w:val="Normal"/>
    <w:link w:val="Ttulo2Car"/>
    <w:qFormat/>
    <w:rsid w:val="00537C29"/>
    <w:pPr>
      <w:keepNext/>
      <w:jc w:val="center"/>
      <w:outlineLvl w:val="1"/>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54169"/>
    <w:pPr>
      <w:jc w:val="both"/>
    </w:pPr>
    <w:rPr>
      <w:rFonts w:ascii="Arial" w:hAnsi="Arial" w:cs="Arial"/>
      <w:b/>
      <w:bCs/>
    </w:rPr>
  </w:style>
  <w:style w:type="character" w:styleId="Refdecomentario">
    <w:name w:val="annotation reference"/>
    <w:semiHidden/>
    <w:rsid w:val="003C7200"/>
    <w:rPr>
      <w:sz w:val="16"/>
      <w:szCs w:val="16"/>
    </w:rPr>
  </w:style>
  <w:style w:type="paragraph" w:styleId="Textocomentario">
    <w:name w:val="annotation text"/>
    <w:basedOn w:val="Normal"/>
    <w:semiHidden/>
    <w:rsid w:val="003C7200"/>
    <w:rPr>
      <w:sz w:val="20"/>
      <w:szCs w:val="20"/>
    </w:rPr>
  </w:style>
  <w:style w:type="paragraph" w:styleId="Asuntodelcomentario">
    <w:name w:val="annotation subject"/>
    <w:basedOn w:val="Textocomentario"/>
    <w:next w:val="Textocomentario"/>
    <w:semiHidden/>
    <w:rsid w:val="003C7200"/>
    <w:rPr>
      <w:b/>
      <w:bCs/>
    </w:rPr>
  </w:style>
  <w:style w:type="paragraph" w:styleId="Textodeglobo">
    <w:name w:val="Balloon Text"/>
    <w:basedOn w:val="Normal"/>
    <w:semiHidden/>
    <w:rsid w:val="003C7200"/>
    <w:rPr>
      <w:rFonts w:ascii="Tahoma" w:hAnsi="Tahoma" w:cs="Tahoma"/>
      <w:sz w:val="16"/>
      <w:szCs w:val="16"/>
    </w:rPr>
  </w:style>
  <w:style w:type="paragraph" w:styleId="Piedepgina">
    <w:name w:val="footer"/>
    <w:basedOn w:val="Normal"/>
    <w:link w:val="PiedepginaCar"/>
    <w:uiPriority w:val="99"/>
    <w:rsid w:val="00BB19E4"/>
    <w:pPr>
      <w:tabs>
        <w:tab w:val="center" w:pos="4252"/>
        <w:tab w:val="right" w:pos="8504"/>
      </w:tabs>
    </w:pPr>
  </w:style>
  <w:style w:type="character" w:styleId="Nmerodepgina">
    <w:name w:val="page number"/>
    <w:basedOn w:val="Fuentedeprrafopredeter"/>
    <w:rsid w:val="00BB19E4"/>
  </w:style>
  <w:style w:type="paragraph" w:customStyle="1" w:styleId="Body">
    <w:name w:val="Body"/>
    <w:basedOn w:val="Normal"/>
    <w:uiPriority w:val="1"/>
    <w:qFormat/>
    <w:rsid w:val="002B27C2"/>
    <w:pPr>
      <w:widowControl w:val="0"/>
    </w:pPr>
    <w:rPr>
      <w:rFonts w:ascii="Arial" w:eastAsia="Arial" w:hAnsi="Arial"/>
      <w:sz w:val="22"/>
      <w:szCs w:val="22"/>
      <w:lang w:val="en-US" w:eastAsia="en-US"/>
    </w:rPr>
  </w:style>
  <w:style w:type="character" w:customStyle="1" w:styleId="Ttulo2Car">
    <w:name w:val="Título 2 Car"/>
    <w:link w:val="Ttulo2"/>
    <w:rsid w:val="00537C29"/>
    <w:rPr>
      <w:rFonts w:ascii="Arial" w:hAnsi="Arial" w:cs="Arial"/>
      <w:b/>
      <w:szCs w:val="24"/>
      <w:lang w:val="es-ES" w:eastAsia="es-ES"/>
    </w:rPr>
  </w:style>
  <w:style w:type="paragraph" w:styleId="Textonotapie">
    <w:name w:val="footnote text"/>
    <w:basedOn w:val="Normal"/>
    <w:link w:val="TextonotapieCar"/>
    <w:uiPriority w:val="99"/>
    <w:rsid w:val="0012359C"/>
    <w:rPr>
      <w:sz w:val="20"/>
      <w:szCs w:val="20"/>
    </w:rPr>
  </w:style>
  <w:style w:type="character" w:customStyle="1" w:styleId="TextonotapieCar">
    <w:name w:val="Texto nota pie Car"/>
    <w:link w:val="Textonotapie"/>
    <w:uiPriority w:val="99"/>
    <w:rsid w:val="0012359C"/>
    <w:rPr>
      <w:lang w:val="es-ES" w:eastAsia="es-ES"/>
    </w:rPr>
  </w:style>
  <w:style w:type="character" w:styleId="Refdenotaalpie">
    <w:name w:val="footnote reference"/>
    <w:uiPriority w:val="99"/>
    <w:rsid w:val="0012359C"/>
    <w:rPr>
      <w:vertAlign w:val="superscript"/>
    </w:rPr>
  </w:style>
  <w:style w:type="character" w:customStyle="1" w:styleId="apple-converted-space">
    <w:name w:val="apple-converted-space"/>
    <w:rsid w:val="001D66D4"/>
  </w:style>
  <w:style w:type="paragraph" w:styleId="Encabezado">
    <w:name w:val="header"/>
    <w:basedOn w:val="Normal"/>
    <w:link w:val="EncabezadoCar"/>
    <w:rsid w:val="007F19C8"/>
    <w:pPr>
      <w:tabs>
        <w:tab w:val="center" w:pos="4419"/>
        <w:tab w:val="right" w:pos="8838"/>
      </w:tabs>
    </w:pPr>
  </w:style>
  <w:style w:type="character" w:customStyle="1" w:styleId="EncabezadoCar">
    <w:name w:val="Encabezado Car"/>
    <w:link w:val="Encabezado"/>
    <w:rsid w:val="007F19C8"/>
    <w:rPr>
      <w:sz w:val="24"/>
      <w:szCs w:val="24"/>
      <w:lang w:val="es-ES" w:eastAsia="es-ES"/>
    </w:rPr>
  </w:style>
  <w:style w:type="character" w:customStyle="1" w:styleId="PiedepginaCar">
    <w:name w:val="Pie de página Car"/>
    <w:link w:val="Piedepgina"/>
    <w:uiPriority w:val="99"/>
    <w:rsid w:val="007F19C8"/>
    <w:rPr>
      <w:sz w:val="24"/>
      <w:szCs w:val="24"/>
      <w:lang w:val="es-ES" w:eastAsia="es-ES"/>
    </w:rPr>
  </w:style>
  <w:style w:type="paragraph" w:styleId="Textonotaalfinal">
    <w:name w:val="endnote text"/>
    <w:basedOn w:val="Normal"/>
    <w:link w:val="TextonotaalfinalCar"/>
    <w:rsid w:val="007F19C8"/>
    <w:rPr>
      <w:sz w:val="20"/>
      <w:szCs w:val="20"/>
    </w:rPr>
  </w:style>
  <w:style w:type="character" w:customStyle="1" w:styleId="TextonotaalfinalCar">
    <w:name w:val="Texto nota al final Car"/>
    <w:link w:val="Textonotaalfinal"/>
    <w:rsid w:val="007F19C8"/>
    <w:rPr>
      <w:lang w:val="es-ES" w:eastAsia="es-ES"/>
    </w:rPr>
  </w:style>
  <w:style w:type="character" w:styleId="Refdenotaalfinal">
    <w:name w:val="endnote reference"/>
    <w:rsid w:val="007F19C8"/>
    <w:rPr>
      <w:vertAlign w:val="superscript"/>
    </w:rPr>
  </w:style>
  <w:style w:type="paragraph" w:styleId="Ttulo">
    <w:name w:val="Title"/>
    <w:basedOn w:val="Normal"/>
    <w:link w:val="TtuloCar"/>
    <w:qFormat/>
    <w:rsid w:val="00E322E2"/>
    <w:pPr>
      <w:widowControl w:val="0"/>
      <w:shd w:val="clear" w:color="auto" w:fill="FFFFFF"/>
      <w:autoSpaceDE w:val="0"/>
      <w:autoSpaceDN w:val="0"/>
      <w:adjustRightInd w:val="0"/>
      <w:jc w:val="center"/>
    </w:pPr>
    <w:rPr>
      <w:rFonts w:ascii="Univers" w:hAnsi="Univers"/>
      <w:b/>
      <w:bCs/>
      <w:color w:val="000000"/>
      <w:szCs w:val="25"/>
      <w:lang w:val="es-ES_tradnl"/>
    </w:rPr>
  </w:style>
  <w:style w:type="character" w:customStyle="1" w:styleId="TtuloCar">
    <w:name w:val="Título Car"/>
    <w:link w:val="Ttulo"/>
    <w:rsid w:val="00E322E2"/>
    <w:rPr>
      <w:rFonts w:ascii="Univers" w:hAnsi="Univers"/>
      <w:b/>
      <w:bCs/>
      <w:color w:val="000000"/>
      <w:sz w:val="24"/>
      <w:szCs w:val="25"/>
      <w:shd w:val="clear" w:color="auto" w:fill="FFFFFF"/>
      <w:lang w:val="es-ES_tradnl" w:eastAsia="es-ES"/>
    </w:rPr>
  </w:style>
  <w:style w:type="paragraph" w:customStyle="1" w:styleId="Ttulo21">
    <w:name w:val="Título 21"/>
    <w:basedOn w:val="Normal"/>
    <w:uiPriority w:val="1"/>
    <w:qFormat/>
    <w:rsid w:val="00BC25B3"/>
    <w:pPr>
      <w:widowControl w:val="0"/>
      <w:outlineLvl w:val="2"/>
    </w:pPr>
    <w:rPr>
      <w:rFonts w:ascii="Tahoma" w:eastAsia="Tahoma" w:hAnsi="Tahoma"/>
      <w:b/>
      <w:bCs/>
      <w:lang w:val="en-US" w:eastAsia="en-US"/>
    </w:rPr>
  </w:style>
  <w:style w:type="paragraph" w:customStyle="1" w:styleId="Default">
    <w:name w:val="Default"/>
    <w:rsid w:val="00A614C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4C3106"/>
    <w:pPr>
      <w:spacing w:after="200" w:line="276" w:lineRule="auto"/>
      <w:ind w:left="720"/>
      <w:contextualSpacing/>
    </w:pPr>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rsid w:val="00537C29"/>
    <w:pPr>
      <w:keepNext/>
      <w:jc w:val="center"/>
      <w:outlineLvl w:val="1"/>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54169"/>
    <w:pPr>
      <w:jc w:val="both"/>
    </w:pPr>
    <w:rPr>
      <w:rFonts w:ascii="Arial" w:hAnsi="Arial" w:cs="Arial"/>
      <w:b/>
      <w:bCs/>
    </w:rPr>
  </w:style>
  <w:style w:type="character" w:styleId="Refdecomentario">
    <w:name w:val="annotation reference"/>
    <w:semiHidden/>
    <w:rsid w:val="003C7200"/>
    <w:rPr>
      <w:sz w:val="16"/>
      <w:szCs w:val="16"/>
    </w:rPr>
  </w:style>
  <w:style w:type="paragraph" w:styleId="Textocomentario">
    <w:name w:val="annotation text"/>
    <w:basedOn w:val="Normal"/>
    <w:semiHidden/>
    <w:rsid w:val="003C7200"/>
    <w:rPr>
      <w:sz w:val="20"/>
      <w:szCs w:val="20"/>
    </w:rPr>
  </w:style>
  <w:style w:type="paragraph" w:styleId="Asuntodelcomentario">
    <w:name w:val="annotation subject"/>
    <w:basedOn w:val="Textocomentario"/>
    <w:next w:val="Textocomentario"/>
    <w:semiHidden/>
    <w:rsid w:val="003C7200"/>
    <w:rPr>
      <w:b/>
      <w:bCs/>
    </w:rPr>
  </w:style>
  <w:style w:type="paragraph" w:styleId="Textodeglobo">
    <w:name w:val="Balloon Text"/>
    <w:basedOn w:val="Normal"/>
    <w:semiHidden/>
    <w:rsid w:val="003C7200"/>
    <w:rPr>
      <w:rFonts w:ascii="Tahoma" w:hAnsi="Tahoma" w:cs="Tahoma"/>
      <w:sz w:val="16"/>
      <w:szCs w:val="16"/>
    </w:rPr>
  </w:style>
  <w:style w:type="paragraph" w:styleId="Piedepgina">
    <w:name w:val="footer"/>
    <w:basedOn w:val="Normal"/>
    <w:link w:val="PiedepginaCar"/>
    <w:uiPriority w:val="99"/>
    <w:rsid w:val="00BB19E4"/>
    <w:pPr>
      <w:tabs>
        <w:tab w:val="center" w:pos="4252"/>
        <w:tab w:val="right" w:pos="8504"/>
      </w:tabs>
    </w:pPr>
  </w:style>
  <w:style w:type="character" w:styleId="Nmerodepgina">
    <w:name w:val="page number"/>
    <w:basedOn w:val="Fuentedeprrafopredeter"/>
    <w:rsid w:val="00BB19E4"/>
  </w:style>
  <w:style w:type="paragraph" w:customStyle="1" w:styleId="Body">
    <w:name w:val="Body"/>
    <w:basedOn w:val="Normal"/>
    <w:uiPriority w:val="1"/>
    <w:qFormat/>
    <w:rsid w:val="002B27C2"/>
    <w:pPr>
      <w:widowControl w:val="0"/>
    </w:pPr>
    <w:rPr>
      <w:rFonts w:ascii="Arial" w:eastAsia="Arial" w:hAnsi="Arial"/>
      <w:sz w:val="22"/>
      <w:szCs w:val="22"/>
      <w:lang w:val="en-US" w:eastAsia="en-US"/>
    </w:rPr>
  </w:style>
  <w:style w:type="character" w:customStyle="1" w:styleId="Ttulo2Car">
    <w:name w:val="Título 2 Car"/>
    <w:link w:val="Ttulo2"/>
    <w:rsid w:val="00537C29"/>
    <w:rPr>
      <w:rFonts w:ascii="Arial" w:hAnsi="Arial" w:cs="Arial"/>
      <w:b/>
      <w:szCs w:val="24"/>
      <w:lang w:val="es-ES" w:eastAsia="es-ES"/>
    </w:rPr>
  </w:style>
  <w:style w:type="paragraph" w:styleId="Textonotapie">
    <w:name w:val="footnote text"/>
    <w:basedOn w:val="Normal"/>
    <w:link w:val="TextonotapieCar"/>
    <w:uiPriority w:val="99"/>
    <w:rsid w:val="0012359C"/>
    <w:rPr>
      <w:sz w:val="20"/>
      <w:szCs w:val="20"/>
    </w:rPr>
  </w:style>
  <w:style w:type="character" w:customStyle="1" w:styleId="TextonotapieCar">
    <w:name w:val="Texto nota pie Car"/>
    <w:link w:val="Textonotapie"/>
    <w:uiPriority w:val="99"/>
    <w:rsid w:val="0012359C"/>
    <w:rPr>
      <w:lang w:val="es-ES" w:eastAsia="es-ES"/>
    </w:rPr>
  </w:style>
  <w:style w:type="character" w:styleId="Refdenotaalpie">
    <w:name w:val="footnote reference"/>
    <w:uiPriority w:val="99"/>
    <w:rsid w:val="0012359C"/>
    <w:rPr>
      <w:vertAlign w:val="superscript"/>
    </w:rPr>
  </w:style>
  <w:style w:type="character" w:customStyle="1" w:styleId="apple-converted-space">
    <w:name w:val="apple-converted-space"/>
    <w:rsid w:val="001D66D4"/>
  </w:style>
  <w:style w:type="paragraph" w:styleId="Encabezado">
    <w:name w:val="header"/>
    <w:basedOn w:val="Normal"/>
    <w:link w:val="EncabezadoCar"/>
    <w:rsid w:val="007F19C8"/>
    <w:pPr>
      <w:tabs>
        <w:tab w:val="center" w:pos="4419"/>
        <w:tab w:val="right" w:pos="8838"/>
      </w:tabs>
    </w:pPr>
  </w:style>
  <w:style w:type="character" w:customStyle="1" w:styleId="EncabezadoCar">
    <w:name w:val="Encabezado Car"/>
    <w:link w:val="Encabezado"/>
    <w:rsid w:val="007F19C8"/>
    <w:rPr>
      <w:sz w:val="24"/>
      <w:szCs w:val="24"/>
      <w:lang w:val="es-ES" w:eastAsia="es-ES"/>
    </w:rPr>
  </w:style>
  <w:style w:type="character" w:customStyle="1" w:styleId="PiedepginaCar">
    <w:name w:val="Pie de página Car"/>
    <w:link w:val="Piedepgina"/>
    <w:uiPriority w:val="99"/>
    <w:rsid w:val="007F19C8"/>
    <w:rPr>
      <w:sz w:val="24"/>
      <w:szCs w:val="24"/>
      <w:lang w:val="es-ES" w:eastAsia="es-ES"/>
    </w:rPr>
  </w:style>
  <w:style w:type="paragraph" w:styleId="Textonotaalfinal">
    <w:name w:val="endnote text"/>
    <w:basedOn w:val="Normal"/>
    <w:link w:val="TextonotaalfinalCar"/>
    <w:rsid w:val="007F19C8"/>
    <w:rPr>
      <w:sz w:val="20"/>
      <w:szCs w:val="20"/>
    </w:rPr>
  </w:style>
  <w:style w:type="character" w:customStyle="1" w:styleId="TextonotaalfinalCar">
    <w:name w:val="Texto nota al final Car"/>
    <w:link w:val="Textonotaalfinal"/>
    <w:rsid w:val="007F19C8"/>
    <w:rPr>
      <w:lang w:val="es-ES" w:eastAsia="es-ES"/>
    </w:rPr>
  </w:style>
  <w:style w:type="character" w:styleId="Refdenotaalfinal">
    <w:name w:val="endnote reference"/>
    <w:rsid w:val="007F19C8"/>
    <w:rPr>
      <w:vertAlign w:val="superscript"/>
    </w:rPr>
  </w:style>
  <w:style w:type="paragraph" w:styleId="Ttulo">
    <w:name w:val="Title"/>
    <w:basedOn w:val="Normal"/>
    <w:link w:val="TtuloCar"/>
    <w:qFormat/>
    <w:rsid w:val="00E322E2"/>
    <w:pPr>
      <w:widowControl w:val="0"/>
      <w:shd w:val="clear" w:color="auto" w:fill="FFFFFF"/>
      <w:autoSpaceDE w:val="0"/>
      <w:autoSpaceDN w:val="0"/>
      <w:adjustRightInd w:val="0"/>
      <w:jc w:val="center"/>
    </w:pPr>
    <w:rPr>
      <w:rFonts w:ascii="Univers" w:hAnsi="Univers"/>
      <w:b/>
      <w:bCs/>
      <w:color w:val="000000"/>
      <w:szCs w:val="25"/>
      <w:lang w:val="es-ES_tradnl"/>
    </w:rPr>
  </w:style>
  <w:style w:type="character" w:customStyle="1" w:styleId="TtuloCar">
    <w:name w:val="Título Car"/>
    <w:link w:val="Ttulo"/>
    <w:rsid w:val="00E322E2"/>
    <w:rPr>
      <w:rFonts w:ascii="Univers" w:hAnsi="Univers"/>
      <w:b/>
      <w:bCs/>
      <w:color w:val="000000"/>
      <w:sz w:val="24"/>
      <w:szCs w:val="25"/>
      <w:shd w:val="clear" w:color="auto" w:fill="FFFFFF"/>
      <w:lang w:val="es-ES_tradnl" w:eastAsia="es-ES"/>
    </w:rPr>
  </w:style>
  <w:style w:type="paragraph" w:customStyle="1" w:styleId="Ttulo21">
    <w:name w:val="Título 21"/>
    <w:basedOn w:val="Normal"/>
    <w:uiPriority w:val="1"/>
    <w:qFormat/>
    <w:rsid w:val="00BC25B3"/>
    <w:pPr>
      <w:widowControl w:val="0"/>
      <w:outlineLvl w:val="2"/>
    </w:pPr>
    <w:rPr>
      <w:rFonts w:ascii="Tahoma" w:eastAsia="Tahoma" w:hAnsi="Tahoma"/>
      <w:b/>
      <w:bCs/>
      <w:lang w:val="en-US" w:eastAsia="en-US"/>
    </w:rPr>
  </w:style>
  <w:style w:type="paragraph" w:customStyle="1" w:styleId="Default">
    <w:name w:val="Default"/>
    <w:rsid w:val="00A614C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4C3106"/>
    <w:pPr>
      <w:spacing w:after="200" w:line="276"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r="http://schemas.openxmlformats.org/officeDocument/2006/relationships" xmlns:w="http://schemas.openxmlformats.org/wordprocessingml/2006/main">
  <w:divs>
    <w:div w:id="1936935285">
      <w:bodyDiv w:val="1"/>
      <w:marLeft w:val="0"/>
      <w:marRight w:val="0"/>
      <w:marTop w:val="0"/>
      <w:marBottom w:val="0"/>
      <w:divBdr>
        <w:top w:val="none" w:sz="0" w:space="0" w:color="auto"/>
        <w:left w:val="none" w:sz="0" w:space="0" w:color="auto"/>
        <w:bottom w:val="none" w:sz="0" w:space="0" w:color="auto"/>
        <w:right w:val="none" w:sz="0" w:space="0" w:color="auto"/>
      </w:divBdr>
    </w:div>
    <w:div w:id="20651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DD55F-2DCA-4B4E-AC4B-103E9BE6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15614</Words>
  <Characters>85883</Characters>
  <Application>Microsoft Office Word</Application>
  <DocSecurity>0</DocSecurity>
  <Lines>715</Lines>
  <Paragraphs>202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ACUERDO PARA RESOLVER LA CONSULTA PRESENTADA POR EL PARTIDO ACCION NACIONAL, RELATIVA AL DESAHOGO DE DIVERSAS DUDAS SOBRE EL IMPACTO DE LAS APORTACIONES DE LOS ASPIRANTES A CANDIDATOS Y DE LOS MILITANTES O SIMPATIZANTES DEL ASPIRANTE A CANDIDATO, EN EL M</vt:lpstr>
      <vt:lpstr>        </vt:lpstr>
    </vt:vector>
  </TitlesOfParts>
  <Company>.</Company>
  <LinksUpToDate>false</LinksUpToDate>
  <CharactersWithSpaces>101295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PARA RESOLVER LA CONSULTA PRESENTADA POR EL PARTIDO ACCION NACIONAL, RELATIVA AL DESAHOGO DE DIVERSAS DUDAS SOBRE EL IMPACTO DE LAS APORTACIONES DE LOS ASPIRANTES A CANDIDATOS Y DE LOS MILITANTES O SIMPATIZANTES DEL ASPIRANTE A CANDIDATO, EN EL M</dc:title>
  <dc:creator>.</dc:creator>
  <cp:lastModifiedBy>semilla</cp:lastModifiedBy>
  <cp:revision>3</cp:revision>
  <cp:lastPrinted>2013-06-14T21:28:00Z</cp:lastPrinted>
  <dcterms:created xsi:type="dcterms:W3CDTF">2013-06-14T21:24:00Z</dcterms:created>
  <dcterms:modified xsi:type="dcterms:W3CDTF">2013-06-14T21:28:00Z</dcterms:modified>
</cp:coreProperties>
</file>