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08003B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0E64CBB2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7F9F1759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54322856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416C5C46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29FC4D51" w14:textId="77777777" w:rsidR="009B2495" w:rsidRDefault="009B2495" w:rsidP="009B2495">
      <w:pPr>
        <w:spacing w:after="0" w:line="240" w:lineRule="auto"/>
        <w:jc w:val="center"/>
        <w:rPr>
          <w:noProof/>
        </w:rPr>
      </w:pPr>
    </w:p>
    <w:p w14:paraId="3F132928" w14:textId="154F9B0F" w:rsidR="009B2495" w:rsidRDefault="009B2495" w:rsidP="009B249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inline distT="0" distB="0" distL="0" distR="0" wp14:anchorId="13298268" wp14:editId="38C0C6EF">
            <wp:extent cx="3920886" cy="2149433"/>
            <wp:effectExtent l="0" t="0" r="0" b="0"/>
            <wp:docPr id="191871385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5323" cy="2157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EC469" w14:textId="77777777" w:rsidR="009B2495" w:rsidRDefault="009B2495" w:rsidP="009B24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2110F45" w14:textId="77777777" w:rsidR="009B2495" w:rsidRDefault="009B2495" w:rsidP="009B24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434C5383" w14:textId="77777777" w:rsidR="009B2495" w:rsidRDefault="009B2495" w:rsidP="009B24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412B6A2" w14:textId="77777777" w:rsidR="009B2495" w:rsidRDefault="009B2495" w:rsidP="009B249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6AA28D6" w14:textId="77777777" w:rsidR="009B2495" w:rsidRPr="009B2495" w:rsidRDefault="009B2495" w:rsidP="009B2495">
      <w:pPr>
        <w:pStyle w:val="Default"/>
        <w:jc w:val="center"/>
        <w:rPr>
          <w:b/>
          <w:bCs/>
          <w:sz w:val="32"/>
          <w:szCs w:val="32"/>
        </w:rPr>
      </w:pPr>
      <w:r w:rsidRPr="009B2495">
        <w:rPr>
          <w:b/>
          <w:bCs/>
          <w:sz w:val="32"/>
          <w:szCs w:val="32"/>
        </w:rPr>
        <w:t>LINEAMIENTO PARA LA REALIZACIÓN DE DEBATES PÚBLICOS ENTRE CANDIDATURAS EN EL PROCESO ELECTORAL LOCAL 2023-2024</w:t>
      </w:r>
    </w:p>
    <w:p w14:paraId="7A622E13" w14:textId="573A014B" w:rsidR="009B2495" w:rsidRPr="009B2495" w:rsidRDefault="009B2495" w:rsidP="009B2495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0D7252">
        <w:rPr>
          <w:rFonts w:ascii="Arial" w:hAnsi="Arial" w:cs="Arial"/>
          <w:b/>
          <w:bCs/>
          <w:sz w:val="24"/>
          <w:szCs w:val="24"/>
        </w:rPr>
        <w:br w:type="page"/>
      </w:r>
    </w:p>
    <w:p w14:paraId="6EBA6495" w14:textId="3B357928" w:rsidR="004378C7" w:rsidRPr="00B81A7F" w:rsidRDefault="002D1981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lastRenderedPageBreak/>
        <w:t>LINEAMIENTO PARA LA REALIZACIÓN DE DEBATES PÚBLICO</w:t>
      </w:r>
      <w:r w:rsidR="00E80330" w:rsidRPr="00B81A7F">
        <w:rPr>
          <w:b/>
          <w:bCs/>
        </w:rPr>
        <w:t xml:space="preserve">S ENTRE </w:t>
      </w:r>
      <w:r w:rsidRPr="00B81A7F">
        <w:rPr>
          <w:b/>
          <w:bCs/>
        </w:rPr>
        <w:t>CA</w:t>
      </w:r>
      <w:r w:rsidR="00F63634" w:rsidRPr="00B81A7F">
        <w:rPr>
          <w:b/>
          <w:bCs/>
        </w:rPr>
        <w:t>NDIDATURAS</w:t>
      </w:r>
      <w:r w:rsidR="00E80330" w:rsidRPr="00B81A7F">
        <w:rPr>
          <w:b/>
          <w:bCs/>
        </w:rPr>
        <w:t xml:space="preserve"> </w:t>
      </w:r>
      <w:r w:rsidRPr="00B81A7F">
        <w:rPr>
          <w:b/>
          <w:bCs/>
        </w:rPr>
        <w:t>EN</w:t>
      </w:r>
      <w:r w:rsidR="00213C50" w:rsidRPr="00B81A7F">
        <w:rPr>
          <w:b/>
          <w:bCs/>
        </w:rPr>
        <w:t xml:space="preserve"> EL PROCESO ELECTORAL LOCAL 202</w:t>
      </w:r>
      <w:r w:rsidR="00945FE8" w:rsidRPr="00B81A7F">
        <w:rPr>
          <w:b/>
          <w:bCs/>
        </w:rPr>
        <w:t>3</w:t>
      </w:r>
      <w:r w:rsidR="00213C50" w:rsidRPr="00B81A7F">
        <w:rPr>
          <w:b/>
          <w:bCs/>
        </w:rPr>
        <w:t>-202</w:t>
      </w:r>
      <w:r w:rsidR="00945FE8" w:rsidRPr="00B81A7F">
        <w:rPr>
          <w:b/>
          <w:bCs/>
        </w:rPr>
        <w:t>4</w:t>
      </w:r>
    </w:p>
    <w:p w14:paraId="4FF40ED4" w14:textId="134ADE0C" w:rsidR="00F7315A" w:rsidRPr="00B81A7F" w:rsidRDefault="00F7315A" w:rsidP="00955EFA">
      <w:pPr>
        <w:pStyle w:val="Default"/>
        <w:jc w:val="center"/>
        <w:rPr>
          <w:b/>
          <w:bCs/>
        </w:rPr>
      </w:pPr>
    </w:p>
    <w:p w14:paraId="3A353F76" w14:textId="77777777" w:rsidR="00892C08" w:rsidRPr="00B81A7F" w:rsidRDefault="00892C08" w:rsidP="00955EFA">
      <w:pPr>
        <w:pStyle w:val="Default"/>
        <w:jc w:val="center"/>
        <w:rPr>
          <w:b/>
          <w:bCs/>
        </w:rPr>
      </w:pPr>
    </w:p>
    <w:p w14:paraId="7D62BA1D" w14:textId="6B09D2E3" w:rsidR="00D70F5F" w:rsidRPr="00B81A7F" w:rsidRDefault="00D70F5F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ÍNDICE</w:t>
      </w:r>
    </w:p>
    <w:p w14:paraId="72EC2CA6" w14:textId="6979C294" w:rsidR="00A14B18" w:rsidRPr="00B81A7F" w:rsidRDefault="00A14B18" w:rsidP="00955EFA">
      <w:pPr>
        <w:pStyle w:val="Default"/>
        <w:jc w:val="center"/>
        <w:rPr>
          <w:b/>
          <w:bCs/>
        </w:rPr>
      </w:pPr>
    </w:p>
    <w:p w14:paraId="7F2AA5B7" w14:textId="77777777" w:rsidR="00A14B18" w:rsidRPr="00B81A7F" w:rsidRDefault="00A14B18" w:rsidP="00955EFA">
      <w:pPr>
        <w:pStyle w:val="Default"/>
        <w:jc w:val="center"/>
        <w:rPr>
          <w:b/>
          <w:bCs/>
        </w:rPr>
      </w:pPr>
    </w:p>
    <w:p w14:paraId="618E7A0C" w14:textId="50697C09" w:rsidR="00A14B18" w:rsidRPr="00B81A7F" w:rsidRDefault="00A14B18" w:rsidP="00A14B18">
      <w:pPr>
        <w:pStyle w:val="Default"/>
        <w:jc w:val="both"/>
      </w:pPr>
      <w:r w:rsidRPr="00B81A7F">
        <w:rPr>
          <w:b/>
          <w:bCs/>
        </w:rPr>
        <w:t>Introducción</w:t>
      </w:r>
      <w:r w:rsidRPr="00B81A7F">
        <w:t>……………………………………………………………………</w:t>
      </w:r>
      <w:r w:rsidR="00F23DCF" w:rsidRPr="00B81A7F">
        <w:t>…</w:t>
      </w:r>
      <w:proofErr w:type="gramStart"/>
      <w:r w:rsidR="00F23DCF" w:rsidRPr="00B81A7F">
        <w:t>……</w:t>
      </w:r>
      <w:r w:rsidRPr="00B81A7F">
        <w:t>.</w:t>
      </w:r>
      <w:proofErr w:type="gramEnd"/>
      <w:r w:rsidRPr="00B81A7F">
        <w:t>3</w:t>
      </w:r>
    </w:p>
    <w:p w14:paraId="65FAD6B5" w14:textId="77777777" w:rsidR="00E75776" w:rsidRPr="00B81A7F" w:rsidRDefault="00E75776" w:rsidP="00955EFA">
      <w:pPr>
        <w:pStyle w:val="Default"/>
        <w:jc w:val="center"/>
        <w:rPr>
          <w:b/>
          <w:bCs/>
        </w:rPr>
      </w:pPr>
    </w:p>
    <w:p w14:paraId="60E9B2FB" w14:textId="77777777" w:rsidR="00F7315A" w:rsidRPr="00B81A7F" w:rsidRDefault="00F7315A" w:rsidP="00955EFA">
      <w:pPr>
        <w:pStyle w:val="Default"/>
        <w:jc w:val="both"/>
        <w:rPr>
          <w:b/>
          <w:bCs/>
        </w:rPr>
      </w:pPr>
    </w:p>
    <w:p w14:paraId="6B5C2C92" w14:textId="4EA960B7" w:rsidR="00F055DC" w:rsidRPr="00B81A7F" w:rsidRDefault="00F055DC" w:rsidP="009218C9">
      <w:pPr>
        <w:pStyle w:val="Default"/>
        <w:jc w:val="center"/>
      </w:pPr>
      <w:r w:rsidRPr="00B81A7F">
        <w:rPr>
          <w:b/>
          <w:bCs/>
        </w:rPr>
        <w:t xml:space="preserve">TÍTULO </w:t>
      </w:r>
      <w:r w:rsidR="00A14B18" w:rsidRPr="00B81A7F">
        <w:rPr>
          <w:b/>
          <w:bCs/>
        </w:rPr>
        <w:t>PRIMERO</w:t>
      </w:r>
    </w:p>
    <w:p w14:paraId="4A26DFF0" w14:textId="39C06B4C" w:rsidR="00F055DC" w:rsidRPr="00B81A7F" w:rsidRDefault="00EF689A" w:rsidP="009218C9">
      <w:pPr>
        <w:pStyle w:val="Default"/>
        <w:jc w:val="center"/>
      </w:pPr>
      <w:r w:rsidRPr="00B81A7F">
        <w:t>DISPOSICIONES GENERALES</w:t>
      </w:r>
    </w:p>
    <w:p w14:paraId="10E7B039" w14:textId="77777777" w:rsidR="00670F90" w:rsidRPr="00B81A7F" w:rsidRDefault="00670F90" w:rsidP="00955EFA">
      <w:pPr>
        <w:pStyle w:val="Default"/>
        <w:jc w:val="both"/>
      </w:pPr>
    </w:p>
    <w:p w14:paraId="5069E09D" w14:textId="323C12D2" w:rsidR="00F055DC" w:rsidRPr="00B81A7F" w:rsidRDefault="00F055DC" w:rsidP="00955EFA">
      <w:pPr>
        <w:pStyle w:val="Default"/>
        <w:jc w:val="both"/>
        <w:rPr>
          <w:b/>
          <w:bCs/>
        </w:rPr>
      </w:pPr>
      <w:r w:rsidRPr="00B81A7F">
        <w:rPr>
          <w:b/>
          <w:bCs/>
        </w:rPr>
        <w:t>C</w:t>
      </w:r>
      <w:r w:rsidR="00EF689A" w:rsidRPr="00B81A7F">
        <w:rPr>
          <w:b/>
          <w:bCs/>
        </w:rPr>
        <w:t>APITULO ÚNICO</w:t>
      </w:r>
    </w:p>
    <w:p w14:paraId="08DACC7E" w14:textId="5AD5F31B" w:rsidR="00F055DC" w:rsidRPr="00B81A7F" w:rsidRDefault="0079438A" w:rsidP="00F23DCF">
      <w:pPr>
        <w:pStyle w:val="Default"/>
        <w:tabs>
          <w:tab w:val="left" w:pos="8647"/>
        </w:tabs>
        <w:jc w:val="both"/>
        <w:rPr>
          <w:bCs/>
        </w:rPr>
      </w:pPr>
      <w:r w:rsidRPr="00B81A7F">
        <w:rPr>
          <w:bCs/>
        </w:rPr>
        <w:t>Artículos 1-</w:t>
      </w:r>
      <w:r w:rsidR="00B3426C" w:rsidRPr="00B81A7F">
        <w:rPr>
          <w:bCs/>
        </w:rPr>
        <w:t>7</w:t>
      </w:r>
      <w:r w:rsidR="00F23DCF">
        <w:rPr>
          <w:bCs/>
        </w:rPr>
        <w:t>………………………………………………………………………</w:t>
      </w:r>
      <w:proofErr w:type="gramStart"/>
      <w:r w:rsidR="00F23DCF">
        <w:rPr>
          <w:bCs/>
        </w:rPr>
        <w:t>…….</w:t>
      </w:r>
      <w:proofErr w:type="gramEnd"/>
      <w:r w:rsidR="00F23DCF">
        <w:rPr>
          <w:bCs/>
        </w:rPr>
        <w:t>.</w:t>
      </w:r>
      <w:r w:rsidR="00F31A44" w:rsidRPr="00B81A7F">
        <w:rPr>
          <w:bCs/>
        </w:rPr>
        <w:t>4</w:t>
      </w:r>
      <w:r w:rsidR="00DF5324" w:rsidRPr="00B81A7F">
        <w:rPr>
          <w:bCs/>
        </w:rPr>
        <w:t xml:space="preserve"> </w:t>
      </w:r>
    </w:p>
    <w:p w14:paraId="4CE3AF00" w14:textId="77777777" w:rsidR="00F055DC" w:rsidRPr="00B81A7F" w:rsidRDefault="00F055DC" w:rsidP="00955EFA">
      <w:pPr>
        <w:pStyle w:val="Default"/>
        <w:jc w:val="both"/>
        <w:rPr>
          <w:bCs/>
        </w:rPr>
      </w:pPr>
    </w:p>
    <w:p w14:paraId="55BD79CD" w14:textId="77777777" w:rsidR="00F055DC" w:rsidRPr="00B81A7F" w:rsidRDefault="00F055DC" w:rsidP="009218C9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TÍTULO SEGUNDO</w:t>
      </w:r>
    </w:p>
    <w:p w14:paraId="238CF766" w14:textId="77777777" w:rsidR="00921715" w:rsidRPr="00B81A7F" w:rsidRDefault="00921715" w:rsidP="00921715">
      <w:pPr>
        <w:pStyle w:val="Default"/>
        <w:jc w:val="center"/>
      </w:pPr>
      <w:r w:rsidRPr="00B81A7F">
        <w:t>DE LA COMPETENCIA Y RESPONSABILIDAD DE LOS CONSEJOS ELECTORALES</w:t>
      </w:r>
    </w:p>
    <w:p w14:paraId="3CF2B66D" w14:textId="77777777" w:rsidR="000A298B" w:rsidRPr="00B81A7F" w:rsidRDefault="000A298B" w:rsidP="00955EFA">
      <w:pPr>
        <w:pStyle w:val="Default"/>
        <w:jc w:val="both"/>
      </w:pPr>
    </w:p>
    <w:p w14:paraId="6DE84BC4" w14:textId="702B01D8" w:rsidR="00F055DC" w:rsidRPr="00B81A7F" w:rsidRDefault="00F055DC" w:rsidP="00955EFA">
      <w:pPr>
        <w:pStyle w:val="Default"/>
        <w:jc w:val="both"/>
      </w:pPr>
      <w:r w:rsidRPr="00B81A7F">
        <w:rPr>
          <w:b/>
          <w:bCs/>
        </w:rPr>
        <w:t>Capítulo I</w:t>
      </w:r>
    </w:p>
    <w:p w14:paraId="03AF86E2" w14:textId="2AC2EF12" w:rsidR="00F055DC" w:rsidRPr="00B81A7F" w:rsidRDefault="00921715" w:rsidP="00955EFA">
      <w:pPr>
        <w:pStyle w:val="Default"/>
        <w:jc w:val="both"/>
        <w:rPr>
          <w:bCs/>
        </w:rPr>
      </w:pPr>
      <w:r w:rsidRPr="00B81A7F">
        <w:rPr>
          <w:bCs/>
        </w:rPr>
        <w:t xml:space="preserve">DEL CONSEJO GENERAL </w:t>
      </w:r>
    </w:p>
    <w:p w14:paraId="7FD63622" w14:textId="7AEA3EA1" w:rsidR="00F055DC" w:rsidRPr="00B81A7F" w:rsidRDefault="0089315F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867AB0" w:rsidRPr="00B81A7F">
        <w:rPr>
          <w:bCs/>
        </w:rPr>
        <w:t xml:space="preserve"> 8-1</w:t>
      </w:r>
      <w:r w:rsidR="005A78D6" w:rsidRPr="00B81A7F">
        <w:rPr>
          <w:bCs/>
        </w:rPr>
        <w:t>1</w:t>
      </w:r>
      <w:r w:rsidRPr="00B81A7F">
        <w:rPr>
          <w:bCs/>
        </w:rPr>
        <w:t>…</w:t>
      </w:r>
      <w:r w:rsidR="00F055DC" w:rsidRPr="00B81A7F">
        <w:rPr>
          <w:bCs/>
        </w:rPr>
        <w:t>…………</w:t>
      </w:r>
      <w:r w:rsidR="00DF5324" w:rsidRPr="00B81A7F">
        <w:rPr>
          <w:bCs/>
        </w:rPr>
        <w:t>……………………………………</w:t>
      </w:r>
      <w:r w:rsidR="00F055DC" w:rsidRPr="00B81A7F">
        <w:rPr>
          <w:bCs/>
        </w:rPr>
        <w:t>…………………</w:t>
      </w:r>
      <w:r w:rsidR="00F23DCF" w:rsidRPr="00B81A7F">
        <w:t>…………</w:t>
      </w:r>
      <w:r w:rsidR="007174A9" w:rsidRPr="00B81A7F">
        <w:rPr>
          <w:bCs/>
        </w:rPr>
        <w:t>7</w:t>
      </w:r>
    </w:p>
    <w:p w14:paraId="1F0DCE73" w14:textId="77777777" w:rsidR="000A298B" w:rsidRPr="00B81A7F" w:rsidRDefault="000A298B" w:rsidP="00955EFA">
      <w:pPr>
        <w:pStyle w:val="Default"/>
        <w:jc w:val="both"/>
        <w:rPr>
          <w:b/>
          <w:bCs/>
          <w:color w:val="auto"/>
        </w:rPr>
      </w:pPr>
    </w:p>
    <w:p w14:paraId="57E7B2BB" w14:textId="464D5049" w:rsidR="00F055DC" w:rsidRPr="00B81A7F" w:rsidRDefault="00F055DC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Capítulo II</w:t>
      </w:r>
    </w:p>
    <w:p w14:paraId="6EC09DDA" w14:textId="4E38F191" w:rsidR="00F055DC" w:rsidRPr="00B81A7F" w:rsidRDefault="00D94193" w:rsidP="00955EFA">
      <w:pPr>
        <w:pStyle w:val="Default"/>
        <w:jc w:val="both"/>
        <w:rPr>
          <w:bCs/>
          <w:color w:val="auto"/>
        </w:rPr>
      </w:pPr>
      <w:r w:rsidRPr="00B81A7F">
        <w:rPr>
          <w:bCs/>
          <w:color w:val="auto"/>
        </w:rPr>
        <w:t>D</w:t>
      </w:r>
      <w:r w:rsidR="005F630E" w:rsidRPr="00B81A7F">
        <w:rPr>
          <w:bCs/>
          <w:color w:val="auto"/>
        </w:rPr>
        <w:t xml:space="preserve">E LOS CONSEJOS </w:t>
      </w:r>
      <w:r w:rsidR="00DA044B" w:rsidRPr="00B81A7F">
        <w:rPr>
          <w:bCs/>
          <w:color w:val="auto"/>
        </w:rPr>
        <w:t xml:space="preserve">DISTRITALES Y MUNICIPALES </w:t>
      </w:r>
      <w:r w:rsidR="005F630E" w:rsidRPr="00B81A7F">
        <w:rPr>
          <w:bCs/>
          <w:color w:val="auto"/>
        </w:rPr>
        <w:t xml:space="preserve">ELECTORALES </w:t>
      </w:r>
    </w:p>
    <w:p w14:paraId="6E749FF1" w14:textId="5EFCD3C4" w:rsidR="00F055DC" w:rsidRPr="00B81A7F" w:rsidRDefault="00DF5324" w:rsidP="00955EFA">
      <w:pPr>
        <w:pStyle w:val="Default"/>
        <w:jc w:val="both"/>
        <w:rPr>
          <w:bCs/>
        </w:rPr>
      </w:pPr>
      <w:r w:rsidRPr="00B81A7F">
        <w:rPr>
          <w:bCs/>
        </w:rPr>
        <w:t>Artículos 1</w:t>
      </w:r>
      <w:r w:rsidR="005F630E" w:rsidRPr="00B81A7F">
        <w:rPr>
          <w:bCs/>
        </w:rPr>
        <w:t>2</w:t>
      </w:r>
      <w:r w:rsidR="007174A9" w:rsidRPr="00B81A7F">
        <w:rPr>
          <w:bCs/>
        </w:rPr>
        <w:t>-15</w:t>
      </w:r>
      <w:r w:rsidR="00F055DC" w:rsidRPr="00B81A7F">
        <w:rPr>
          <w:bCs/>
        </w:rPr>
        <w:t>…</w:t>
      </w:r>
      <w:r w:rsidRPr="00B81A7F">
        <w:rPr>
          <w:bCs/>
        </w:rPr>
        <w:t>……………………………………</w:t>
      </w:r>
      <w:proofErr w:type="gramStart"/>
      <w:r w:rsidRPr="00B81A7F">
        <w:rPr>
          <w:bCs/>
        </w:rPr>
        <w:t>…….</w:t>
      </w:r>
      <w:proofErr w:type="gramEnd"/>
      <w:r w:rsidRPr="00B81A7F">
        <w:rPr>
          <w:bCs/>
        </w:rPr>
        <w:t>.</w:t>
      </w:r>
      <w:r w:rsidR="00F055DC" w:rsidRPr="00B81A7F">
        <w:rPr>
          <w:bCs/>
        </w:rPr>
        <w:t>…………………</w:t>
      </w:r>
      <w:r w:rsidRPr="00B81A7F">
        <w:rPr>
          <w:bCs/>
        </w:rPr>
        <w:t>…</w:t>
      </w:r>
      <w:r w:rsidR="00F055DC" w:rsidRPr="00B81A7F">
        <w:rPr>
          <w:bCs/>
        </w:rPr>
        <w:t>………</w:t>
      </w:r>
      <w:r w:rsidR="005F630E" w:rsidRPr="00B81A7F">
        <w:rPr>
          <w:bCs/>
        </w:rPr>
        <w:t>8</w:t>
      </w:r>
    </w:p>
    <w:p w14:paraId="0B28C209" w14:textId="77777777" w:rsidR="00F055DC" w:rsidRPr="00B81A7F" w:rsidRDefault="00F055DC" w:rsidP="00955EFA">
      <w:pPr>
        <w:pStyle w:val="Default"/>
        <w:jc w:val="both"/>
        <w:rPr>
          <w:b/>
          <w:color w:val="auto"/>
        </w:rPr>
      </w:pPr>
    </w:p>
    <w:p w14:paraId="35A892E2" w14:textId="77777777" w:rsidR="00F055DC" w:rsidRPr="00B81A7F" w:rsidRDefault="00F055DC" w:rsidP="009218C9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t>TÍTULO TERCERO</w:t>
      </w:r>
    </w:p>
    <w:p w14:paraId="1F17CA1C" w14:textId="46BE8A98" w:rsidR="00F055DC" w:rsidRPr="00B81A7F" w:rsidRDefault="005F630E" w:rsidP="009218C9">
      <w:pPr>
        <w:pStyle w:val="Default"/>
        <w:jc w:val="center"/>
        <w:rPr>
          <w:color w:val="auto"/>
        </w:rPr>
      </w:pPr>
      <w:r w:rsidRPr="00B81A7F">
        <w:rPr>
          <w:bCs/>
          <w:color w:val="auto"/>
        </w:rPr>
        <w:t>DEL DEBATE</w:t>
      </w:r>
    </w:p>
    <w:p w14:paraId="2AD3267F" w14:textId="77777777" w:rsidR="000A298B" w:rsidRPr="00B81A7F" w:rsidRDefault="000A298B" w:rsidP="00955EFA">
      <w:pPr>
        <w:pStyle w:val="Default"/>
        <w:jc w:val="both"/>
        <w:rPr>
          <w:b/>
          <w:bCs/>
          <w:color w:val="auto"/>
        </w:rPr>
      </w:pPr>
    </w:p>
    <w:p w14:paraId="6EB15E20" w14:textId="6FB5C1A7" w:rsidR="00F055DC" w:rsidRPr="00B81A7F" w:rsidRDefault="00F055DC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I</w:t>
      </w:r>
    </w:p>
    <w:p w14:paraId="2574D62E" w14:textId="33D5C275" w:rsidR="00F055DC" w:rsidRPr="00B81A7F" w:rsidRDefault="005F630E" w:rsidP="00955EFA">
      <w:pPr>
        <w:pStyle w:val="Default"/>
        <w:jc w:val="both"/>
        <w:rPr>
          <w:bCs/>
        </w:rPr>
      </w:pPr>
      <w:r w:rsidRPr="00B81A7F">
        <w:rPr>
          <w:bCs/>
        </w:rPr>
        <w:t xml:space="preserve">DE LA ORGANIZACIÓN </w:t>
      </w:r>
      <w:r w:rsidR="00F055DC" w:rsidRPr="00B81A7F">
        <w:rPr>
          <w:bCs/>
        </w:rPr>
        <w:t xml:space="preserve"> </w:t>
      </w:r>
    </w:p>
    <w:p w14:paraId="0E497369" w14:textId="185361B8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A75D35" w:rsidRPr="00B81A7F">
        <w:rPr>
          <w:bCs/>
        </w:rPr>
        <w:t xml:space="preserve"> 1</w:t>
      </w:r>
      <w:r w:rsidR="005F630E" w:rsidRPr="00B81A7F">
        <w:rPr>
          <w:bCs/>
        </w:rPr>
        <w:t>6</w:t>
      </w:r>
      <w:r w:rsidR="00A75D35" w:rsidRPr="00B81A7F">
        <w:rPr>
          <w:bCs/>
        </w:rPr>
        <w:t>-2</w:t>
      </w:r>
      <w:r w:rsidR="005F630E" w:rsidRPr="00B81A7F">
        <w:rPr>
          <w:bCs/>
        </w:rPr>
        <w:t>1</w:t>
      </w:r>
      <w:r w:rsidRPr="00B81A7F">
        <w:rPr>
          <w:bCs/>
        </w:rPr>
        <w:t>…</w:t>
      </w:r>
      <w:r w:rsidR="00DF5324" w:rsidRPr="00B81A7F">
        <w:rPr>
          <w:bCs/>
        </w:rPr>
        <w:t>……………………………………</w:t>
      </w:r>
      <w:r w:rsidRPr="00B81A7F">
        <w:rPr>
          <w:bCs/>
        </w:rPr>
        <w:t>…………………………</w:t>
      </w:r>
      <w:proofErr w:type="gramStart"/>
      <w:r w:rsidRPr="00B81A7F">
        <w:rPr>
          <w:bCs/>
        </w:rPr>
        <w:t>……</w:t>
      </w:r>
      <w:r w:rsidR="00DF5324" w:rsidRPr="00B81A7F">
        <w:rPr>
          <w:bCs/>
        </w:rPr>
        <w:t>.</w:t>
      </w:r>
      <w:proofErr w:type="gramEnd"/>
      <w:r w:rsidR="00DF5324" w:rsidRPr="00B81A7F">
        <w:rPr>
          <w:bCs/>
        </w:rPr>
        <w:t>.</w:t>
      </w:r>
      <w:r w:rsidRPr="00B81A7F">
        <w:rPr>
          <w:bCs/>
        </w:rPr>
        <w:t>…</w:t>
      </w:r>
      <w:r w:rsidR="001F7DE2" w:rsidRPr="00B81A7F">
        <w:rPr>
          <w:bCs/>
        </w:rPr>
        <w:t>9</w:t>
      </w:r>
    </w:p>
    <w:p w14:paraId="091E93E2" w14:textId="77777777" w:rsidR="000A298B" w:rsidRPr="00B81A7F" w:rsidRDefault="000A298B" w:rsidP="00955EFA">
      <w:pPr>
        <w:pStyle w:val="Default"/>
        <w:jc w:val="both"/>
        <w:rPr>
          <w:b/>
          <w:bCs/>
          <w:color w:val="auto"/>
        </w:rPr>
      </w:pPr>
    </w:p>
    <w:p w14:paraId="32DD4EAC" w14:textId="01788F50" w:rsidR="00F055DC" w:rsidRPr="00B81A7F" w:rsidRDefault="00F055DC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II</w:t>
      </w:r>
    </w:p>
    <w:p w14:paraId="6F1FF9EB" w14:textId="2BC7D9E1" w:rsidR="00F055DC" w:rsidRPr="00B81A7F" w:rsidRDefault="005F630E" w:rsidP="00955EFA">
      <w:pPr>
        <w:pStyle w:val="Default"/>
        <w:jc w:val="both"/>
        <w:rPr>
          <w:bCs/>
          <w:color w:val="auto"/>
        </w:rPr>
      </w:pPr>
      <w:r w:rsidRPr="00B81A7F">
        <w:rPr>
          <w:bCs/>
          <w:color w:val="auto"/>
        </w:rPr>
        <w:t>DEL FORMATO</w:t>
      </w:r>
    </w:p>
    <w:p w14:paraId="38C3999E" w14:textId="4320DB41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A75D35" w:rsidRPr="00B81A7F">
        <w:rPr>
          <w:bCs/>
        </w:rPr>
        <w:t xml:space="preserve"> 2</w:t>
      </w:r>
      <w:r w:rsidR="005F630E" w:rsidRPr="00B81A7F">
        <w:rPr>
          <w:bCs/>
        </w:rPr>
        <w:t>2</w:t>
      </w:r>
      <w:r w:rsidR="00A75D35" w:rsidRPr="00B81A7F">
        <w:rPr>
          <w:bCs/>
        </w:rPr>
        <w:t>-2</w:t>
      </w:r>
      <w:r w:rsidR="005F630E" w:rsidRPr="00B81A7F">
        <w:rPr>
          <w:bCs/>
        </w:rPr>
        <w:t>7</w:t>
      </w:r>
      <w:r w:rsidRPr="00B81A7F">
        <w:rPr>
          <w:bCs/>
        </w:rPr>
        <w:t>…</w:t>
      </w:r>
      <w:r w:rsidR="00DF5324" w:rsidRPr="00B81A7F">
        <w:rPr>
          <w:bCs/>
        </w:rPr>
        <w:t>…………………………</w:t>
      </w:r>
      <w:proofErr w:type="gramStart"/>
      <w:r w:rsidR="00DF5324" w:rsidRPr="00B81A7F">
        <w:rPr>
          <w:bCs/>
        </w:rPr>
        <w:t>…….</w:t>
      </w:r>
      <w:proofErr w:type="gramEnd"/>
      <w:r w:rsidRPr="00B81A7F">
        <w:rPr>
          <w:bCs/>
        </w:rPr>
        <w:t>……………………………………</w:t>
      </w:r>
      <w:r w:rsidR="00A75D35" w:rsidRPr="00B81A7F">
        <w:rPr>
          <w:bCs/>
        </w:rPr>
        <w:t>…11</w:t>
      </w:r>
    </w:p>
    <w:p w14:paraId="4C196E94" w14:textId="77777777" w:rsidR="000A298B" w:rsidRPr="00B81A7F" w:rsidRDefault="000A298B" w:rsidP="00955EFA">
      <w:pPr>
        <w:pStyle w:val="Default"/>
        <w:jc w:val="both"/>
        <w:rPr>
          <w:b/>
          <w:color w:val="auto"/>
        </w:rPr>
      </w:pPr>
    </w:p>
    <w:p w14:paraId="42E915CB" w14:textId="751BF1D5" w:rsidR="00F055DC" w:rsidRPr="00B81A7F" w:rsidRDefault="00092B48" w:rsidP="00955EFA">
      <w:pPr>
        <w:pStyle w:val="Default"/>
        <w:jc w:val="both"/>
        <w:rPr>
          <w:b/>
          <w:color w:val="auto"/>
        </w:rPr>
      </w:pPr>
      <w:r w:rsidRPr="00B81A7F">
        <w:rPr>
          <w:b/>
          <w:color w:val="auto"/>
        </w:rPr>
        <w:t>Capí</w:t>
      </w:r>
      <w:r w:rsidR="00F055DC" w:rsidRPr="00B81A7F">
        <w:rPr>
          <w:b/>
          <w:color w:val="auto"/>
        </w:rPr>
        <w:t>tulo III</w:t>
      </w:r>
    </w:p>
    <w:p w14:paraId="02F5ECF5" w14:textId="1BB3F965" w:rsidR="00F055DC" w:rsidRPr="00B81A7F" w:rsidRDefault="005F630E" w:rsidP="00955EFA">
      <w:pPr>
        <w:pStyle w:val="Default"/>
        <w:jc w:val="both"/>
        <w:rPr>
          <w:bCs/>
          <w:color w:val="auto"/>
        </w:rPr>
      </w:pPr>
      <w:r w:rsidRPr="00B81A7F">
        <w:rPr>
          <w:bCs/>
          <w:color w:val="auto"/>
        </w:rPr>
        <w:t>DE LA PRODUCCIÓN</w:t>
      </w:r>
    </w:p>
    <w:p w14:paraId="2F902F2C" w14:textId="2D0588DF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88085A" w:rsidRPr="00B81A7F">
        <w:rPr>
          <w:bCs/>
        </w:rPr>
        <w:t xml:space="preserve"> 2</w:t>
      </w:r>
      <w:r w:rsidR="005F630E" w:rsidRPr="00B81A7F">
        <w:rPr>
          <w:bCs/>
        </w:rPr>
        <w:t>8</w:t>
      </w:r>
      <w:r w:rsidR="0088085A" w:rsidRPr="00B81A7F">
        <w:rPr>
          <w:bCs/>
        </w:rPr>
        <w:t>-</w:t>
      </w:r>
      <w:r w:rsidR="001F7DE2" w:rsidRPr="00B81A7F">
        <w:rPr>
          <w:bCs/>
        </w:rPr>
        <w:t>33</w:t>
      </w:r>
      <w:r w:rsidRPr="00B81A7F">
        <w:rPr>
          <w:bCs/>
        </w:rPr>
        <w:t>……………</w:t>
      </w:r>
      <w:r w:rsidR="00DF5324" w:rsidRPr="00B81A7F">
        <w:rPr>
          <w:bCs/>
        </w:rPr>
        <w:t>…</w:t>
      </w:r>
      <w:r w:rsidRPr="00B81A7F">
        <w:rPr>
          <w:bCs/>
        </w:rPr>
        <w:t>………………………</w:t>
      </w:r>
      <w:r w:rsidR="00DF5324" w:rsidRPr="00B81A7F">
        <w:rPr>
          <w:bCs/>
        </w:rPr>
        <w:t>…………………………</w:t>
      </w:r>
      <w:proofErr w:type="gramStart"/>
      <w:r w:rsidR="00DF5324" w:rsidRPr="00B81A7F">
        <w:rPr>
          <w:bCs/>
        </w:rPr>
        <w:t>…….</w:t>
      </w:r>
      <w:proofErr w:type="gramEnd"/>
      <w:r w:rsidRPr="00B81A7F">
        <w:rPr>
          <w:bCs/>
        </w:rPr>
        <w:t>…</w:t>
      </w:r>
      <w:r w:rsidR="0088085A" w:rsidRPr="00B81A7F">
        <w:rPr>
          <w:bCs/>
        </w:rPr>
        <w:t>1</w:t>
      </w:r>
      <w:r w:rsidR="001F7DE2" w:rsidRPr="00B81A7F">
        <w:rPr>
          <w:bCs/>
        </w:rPr>
        <w:t>3</w:t>
      </w:r>
    </w:p>
    <w:p w14:paraId="496E7F5B" w14:textId="77777777" w:rsidR="00F055DC" w:rsidRPr="00B81A7F" w:rsidRDefault="00F055DC" w:rsidP="00955EFA">
      <w:pPr>
        <w:pStyle w:val="Default"/>
        <w:jc w:val="both"/>
        <w:rPr>
          <w:b/>
          <w:bCs/>
          <w:color w:val="auto"/>
        </w:rPr>
      </w:pPr>
    </w:p>
    <w:p w14:paraId="49B4C10E" w14:textId="77777777" w:rsidR="00F760E6" w:rsidRPr="00B81A7F" w:rsidRDefault="00F760E6" w:rsidP="009218C9">
      <w:pPr>
        <w:pStyle w:val="Default"/>
        <w:jc w:val="center"/>
        <w:rPr>
          <w:b/>
          <w:bCs/>
          <w:color w:val="auto"/>
        </w:rPr>
      </w:pPr>
    </w:p>
    <w:p w14:paraId="786003DA" w14:textId="77777777" w:rsidR="00F760E6" w:rsidRPr="00B81A7F" w:rsidRDefault="00F760E6" w:rsidP="009218C9">
      <w:pPr>
        <w:pStyle w:val="Default"/>
        <w:jc w:val="center"/>
        <w:rPr>
          <w:b/>
          <w:bCs/>
          <w:color w:val="auto"/>
        </w:rPr>
      </w:pPr>
    </w:p>
    <w:p w14:paraId="64249B02" w14:textId="77777777" w:rsidR="00F760E6" w:rsidRPr="00B81A7F" w:rsidRDefault="00F760E6" w:rsidP="009218C9">
      <w:pPr>
        <w:pStyle w:val="Default"/>
        <w:jc w:val="center"/>
        <w:rPr>
          <w:b/>
          <w:bCs/>
          <w:color w:val="auto"/>
        </w:rPr>
      </w:pPr>
    </w:p>
    <w:p w14:paraId="309A17C0" w14:textId="77777777" w:rsidR="00F760E6" w:rsidRPr="00B81A7F" w:rsidRDefault="00F760E6" w:rsidP="009218C9">
      <w:pPr>
        <w:pStyle w:val="Default"/>
        <w:jc w:val="center"/>
        <w:rPr>
          <w:b/>
          <w:bCs/>
          <w:color w:val="auto"/>
        </w:rPr>
      </w:pPr>
    </w:p>
    <w:p w14:paraId="2F18A4C5" w14:textId="6B5B8214" w:rsidR="00F055DC" w:rsidRPr="00B81A7F" w:rsidRDefault="00F055DC" w:rsidP="009218C9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lastRenderedPageBreak/>
        <w:t>TÍTULO CUARTO</w:t>
      </w:r>
    </w:p>
    <w:p w14:paraId="5F75E3D2" w14:textId="25A6A048" w:rsidR="00F055DC" w:rsidRPr="00B81A7F" w:rsidRDefault="004F0DCC" w:rsidP="009218C9">
      <w:pPr>
        <w:pStyle w:val="Default"/>
        <w:jc w:val="center"/>
        <w:rPr>
          <w:bCs/>
          <w:color w:val="auto"/>
        </w:rPr>
      </w:pPr>
      <w:r w:rsidRPr="00B81A7F">
        <w:rPr>
          <w:bCs/>
          <w:color w:val="auto"/>
        </w:rPr>
        <w:t>D</w:t>
      </w:r>
      <w:r w:rsidR="00F760E6" w:rsidRPr="00B81A7F">
        <w:rPr>
          <w:bCs/>
          <w:color w:val="auto"/>
        </w:rPr>
        <w:t>E LA MODERADORA</w:t>
      </w:r>
    </w:p>
    <w:p w14:paraId="424E7265" w14:textId="045FB5C3" w:rsidR="000A298B" w:rsidRPr="00B81A7F" w:rsidRDefault="000A298B" w:rsidP="00955EFA">
      <w:pPr>
        <w:pStyle w:val="Default"/>
        <w:jc w:val="both"/>
        <w:rPr>
          <w:b/>
          <w:bCs/>
          <w:color w:val="auto"/>
        </w:rPr>
      </w:pPr>
    </w:p>
    <w:p w14:paraId="66CCB7E1" w14:textId="77777777" w:rsidR="00F760E6" w:rsidRPr="00B81A7F" w:rsidRDefault="00F760E6" w:rsidP="00955EFA">
      <w:pPr>
        <w:pStyle w:val="Default"/>
        <w:jc w:val="both"/>
        <w:rPr>
          <w:b/>
          <w:bCs/>
          <w:color w:val="auto"/>
        </w:rPr>
      </w:pPr>
    </w:p>
    <w:p w14:paraId="48B1C95A" w14:textId="083F2E01" w:rsidR="00F055DC" w:rsidRPr="00B81A7F" w:rsidRDefault="004930F3" w:rsidP="00955EFA">
      <w:pPr>
        <w:pStyle w:val="Default"/>
        <w:jc w:val="both"/>
        <w:rPr>
          <w:b/>
          <w:bCs/>
          <w:color w:val="auto"/>
        </w:rPr>
      </w:pPr>
      <w:bookmarkStart w:id="0" w:name="_Hlk159852673"/>
      <w:r w:rsidRPr="00B81A7F">
        <w:rPr>
          <w:b/>
          <w:bCs/>
          <w:color w:val="auto"/>
        </w:rPr>
        <w:t>CAPÍTULO ÚNICO</w:t>
      </w:r>
    </w:p>
    <w:bookmarkEnd w:id="0"/>
    <w:p w14:paraId="67866845" w14:textId="55A7874C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88085A" w:rsidRPr="00B81A7F">
        <w:rPr>
          <w:bCs/>
        </w:rPr>
        <w:t xml:space="preserve"> </w:t>
      </w:r>
      <w:r w:rsidR="004F3E1F" w:rsidRPr="00B81A7F">
        <w:rPr>
          <w:bCs/>
        </w:rPr>
        <w:t>34</w:t>
      </w:r>
      <w:r w:rsidR="00185812" w:rsidRPr="00B81A7F">
        <w:rPr>
          <w:bCs/>
        </w:rPr>
        <w:t>-</w:t>
      </w:r>
      <w:r w:rsidR="004F3E1F" w:rsidRPr="00B81A7F">
        <w:rPr>
          <w:bCs/>
        </w:rPr>
        <w:t>38</w:t>
      </w:r>
      <w:r w:rsidRPr="00B81A7F">
        <w:rPr>
          <w:bCs/>
        </w:rPr>
        <w:t>……</w:t>
      </w:r>
      <w:r w:rsidR="00811861" w:rsidRPr="00B81A7F">
        <w:rPr>
          <w:bCs/>
        </w:rPr>
        <w:t>………………………………</w:t>
      </w:r>
      <w:proofErr w:type="gramStart"/>
      <w:r w:rsidR="00811861" w:rsidRPr="00B81A7F">
        <w:rPr>
          <w:bCs/>
        </w:rPr>
        <w:t>…….</w:t>
      </w:r>
      <w:proofErr w:type="gramEnd"/>
      <w:r w:rsidR="00811861" w:rsidRPr="00B81A7F">
        <w:rPr>
          <w:bCs/>
        </w:rPr>
        <w:t>.</w:t>
      </w:r>
      <w:r w:rsidRPr="00B81A7F">
        <w:rPr>
          <w:bCs/>
        </w:rPr>
        <w:t>………………………………</w:t>
      </w:r>
      <w:r w:rsidR="0088085A" w:rsidRPr="00B81A7F">
        <w:rPr>
          <w:bCs/>
        </w:rPr>
        <w:t>1</w:t>
      </w:r>
      <w:r w:rsidR="004930F3" w:rsidRPr="00B81A7F">
        <w:rPr>
          <w:bCs/>
        </w:rPr>
        <w:t>3</w:t>
      </w:r>
    </w:p>
    <w:p w14:paraId="2A5B1275" w14:textId="77777777" w:rsidR="00F055DC" w:rsidRPr="00B81A7F" w:rsidRDefault="00F055DC" w:rsidP="00955EFA">
      <w:pPr>
        <w:pStyle w:val="Default"/>
        <w:jc w:val="both"/>
        <w:rPr>
          <w:b/>
          <w:bCs/>
          <w:color w:val="auto"/>
        </w:rPr>
      </w:pPr>
    </w:p>
    <w:p w14:paraId="02DFE1DB" w14:textId="60F41CDD" w:rsidR="00F055DC" w:rsidRPr="00B81A7F" w:rsidRDefault="004F49E8" w:rsidP="009218C9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TÍ</w:t>
      </w:r>
      <w:r w:rsidR="00F055DC" w:rsidRPr="00B81A7F">
        <w:rPr>
          <w:b/>
          <w:bCs/>
          <w:color w:val="auto"/>
        </w:rPr>
        <w:t>TULO QUINTO</w:t>
      </w:r>
    </w:p>
    <w:p w14:paraId="61E84FBF" w14:textId="3D9EBA22" w:rsidR="00F055DC" w:rsidRPr="00B81A7F" w:rsidRDefault="004F3E1F" w:rsidP="009218C9">
      <w:pPr>
        <w:pStyle w:val="Default"/>
        <w:jc w:val="center"/>
        <w:rPr>
          <w:bCs/>
          <w:color w:val="auto"/>
        </w:rPr>
      </w:pPr>
      <w:r w:rsidRPr="00B81A7F">
        <w:rPr>
          <w:bCs/>
          <w:color w:val="auto"/>
        </w:rPr>
        <w:t>DE LA DIFUSIÓN</w:t>
      </w:r>
    </w:p>
    <w:p w14:paraId="22898BAF" w14:textId="77777777" w:rsidR="000A298B" w:rsidRPr="00B81A7F" w:rsidRDefault="000A298B" w:rsidP="00955EFA">
      <w:pPr>
        <w:pStyle w:val="Default"/>
        <w:jc w:val="both"/>
        <w:rPr>
          <w:b/>
          <w:bCs/>
          <w:color w:val="auto"/>
        </w:rPr>
      </w:pPr>
    </w:p>
    <w:p w14:paraId="28482D47" w14:textId="1585230B" w:rsidR="00F055DC" w:rsidRPr="00B81A7F" w:rsidRDefault="004F3E1F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ÚNICO</w:t>
      </w:r>
    </w:p>
    <w:p w14:paraId="73FDD3EF" w14:textId="05729F85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641087" w:rsidRPr="00B81A7F">
        <w:rPr>
          <w:bCs/>
        </w:rPr>
        <w:t xml:space="preserve"> </w:t>
      </w:r>
      <w:r w:rsidR="004F3E1F" w:rsidRPr="00B81A7F">
        <w:rPr>
          <w:bCs/>
        </w:rPr>
        <w:t>39</w:t>
      </w:r>
      <w:r w:rsidR="00185812" w:rsidRPr="00B81A7F">
        <w:rPr>
          <w:bCs/>
        </w:rPr>
        <w:t>-</w:t>
      </w:r>
      <w:r w:rsidR="004F3E1F" w:rsidRPr="00B81A7F">
        <w:rPr>
          <w:bCs/>
        </w:rPr>
        <w:t>44</w:t>
      </w:r>
      <w:r w:rsidRPr="00B81A7F">
        <w:rPr>
          <w:bCs/>
        </w:rPr>
        <w:t>…………………………………</w:t>
      </w:r>
      <w:r w:rsidR="00811861" w:rsidRPr="00B81A7F">
        <w:rPr>
          <w:bCs/>
        </w:rPr>
        <w:t>……………………………</w:t>
      </w:r>
      <w:proofErr w:type="gramStart"/>
      <w:r w:rsidR="00811861" w:rsidRPr="00B81A7F">
        <w:rPr>
          <w:bCs/>
        </w:rPr>
        <w:t>…….</w:t>
      </w:r>
      <w:proofErr w:type="gramEnd"/>
      <w:r w:rsidR="00811861" w:rsidRPr="00B81A7F">
        <w:rPr>
          <w:bCs/>
        </w:rPr>
        <w:t>.</w:t>
      </w:r>
      <w:r w:rsidRPr="00B81A7F">
        <w:rPr>
          <w:bCs/>
        </w:rPr>
        <w:t>……</w:t>
      </w:r>
      <w:r w:rsidR="00641087" w:rsidRPr="00B81A7F">
        <w:rPr>
          <w:bCs/>
        </w:rPr>
        <w:t>1</w:t>
      </w:r>
      <w:r w:rsidR="004F3E1F" w:rsidRPr="00B81A7F">
        <w:rPr>
          <w:bCs/>
        </w:rPr>
        <w:t>6</w:t>
      </w:r>
    </w:p>
    <w:p w14:paraId="4A407161" w14:textId="77777777" w:rsidR="0089315F" w:rsidRPr="00B81A7F" w:rsidRDefault="0089315F" w:rsidP="00955EFA">
      <w:pPr>
        <w:pStyle w:val="Default"/>
        <w:jc w:val="both"/>
        <w:rPr>
          <w:b/>
          <w:bCs/>
          <w:color w:val="auto"/>
        </w:rPr>
      </w:pPr>
    </w:p>
    <w:p w14:paraId="15041198" w14:textId="77777777" w:rsidR="00D63F54" w:rsidRPr="00B81A7F" w:rsidRDefault="00D63F54" w:rsidP="00955EFA">
      <w:pPr>
        <w:pStyle w:val="Default"/>
        <w:jc w:val="both"/>
        <w:rPr>
          <w:b/>
          <w:bCs/>
          <w:color w:val="auto"/>
        </w:rPr>
      </w:pPr>
    </w:p>
    <w:p w14:paraId="1A8EC802" w14:textId="77777777" w:rsidR="00F055DC" w:rsidRPr="00B81A7F" w:rsidRDefault="00F055DC" w:rsidP="009218C9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TÍTULO SEXTO</w:t>
      </w:r>
    </w:p>
    <w:p w14:paraId="2292CBA2" w14:textId="38822AF6" w:rsidR="000A298B" w:rsidRPr="00B81A7F" w:rsidRDefault="004F3E1F" w:rsidP="004F3E1F">
      <w:pPr>
        <w:pStyle w:val="Default"/>
        <w:jc w:val="center"/>
        <w:rPr>
          <w:bCs/>
        </w:rPr>
      </w:pPr>
      <w:r w:rsidRPr="00B81A7F">
        <w:rPr>
          <w:bCs/>
          <w:color w:val="auto"/>
        </w:rPr>
        <w:t xml:space="preserve">DE LOS DEBATES </w:t>
      </w:r>
      <w:r w:rsidR="00B83029" w:rsidRPr="00B81A7F">
        <w:rPr>
          <w:bCs/>
          <w:color w:val="auto"/>
        </w:rPr>
        <w:t>P</w:t>
      </w:r>
      <w:r w:rsidRPr="00B81A7F">
        <w:rPr>
          <w:bCs/>
          <w:color w:val="auto"/>
        </w:rPr>
        <w:t>ÚBLICOS ENTRE CANDI</w:t>
      </w:r>
      <w:r w:rsidR="00B83029" w:rsidRPr="00B81A7F">
        <w:rPr>
          <w:bCs/>
          <w:color w:val="auto"/>
        </w:rPr>
        <w:t>D</w:t>
      </w:r>
      <w:r w:rsidRPr="00B81A7F">
        <w:rPr>
          <w:bCs/>
          <w:color w:val="auto"/>
        </w:rPr>
        <w:t>ATURAS</w:t>
      </w:r>
      <w:r w:rsidR="00D63F54" w:rsidRPr="00B81A7F">
        <w:rPr>
          <w:bCs/>
        </w:rPr>
        <w:t>,</w:t>
      </w:r>
      <w:r w:rsidR="00BC1353" w:rsidRPr="00B81A7F">
        <w:rPr>
          <w:bCs/>
        </w:rPr>
        <w:t xml:space="preserve"> </w:t>
      </w:r>
      <w:r w:rsidRPr="00B81A7F">
        <w:rPr>
          <w:bCs/>
        </w:rPr>
        <w:t xml:space="preserve">ORGANIZADOS POR MEDIOS DE COMUNICACIÓN, INSTITUCIONES ACADÉMICAS, DE LA SOCIEDAD CIVIL, Y CUALQUIER OTRA PERSONA FÍSICA O MORAL </w:t>
      </w:r>
    </w:p>
    <w:p w14:paraId="7FD50B5D" w14:textId="77777777" w:rsidR="004F3E1F" w:rsidRPr="00B81A7F" w:rsidRDefault="004F3E1F" w:rsidP="004F3E1F">
      <w:pPr>
        <w:pStyle w:val="Default"/>
        <w:jc w:val="center"/>
        <w:rPr>
          <w:bCs/>
        </w:rPr>
      </w:pPr>
    </w:p>
    <w:p w14:paraId="2B21D909" w14:textId="77777777" w:rsidR="004F3E1F" w:rsidRPr="00B81A7F" w:rsidRDefault="004F3E1F" w:rsidP="004F3E1F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ÚNICO</w:t>
      </w:r>
    </w:p>
    <w:p w14:paraId="6CFBA23D" w14:textId="36AD92E2" w:rsidR="00F055DC" w:rsidRPr="00B81A7F" w:rsidRDefault="00F055DC" w:rsidP="00955EFA">
      <w:pPr>
        <w:pStyle w:val="Default"/>
        <w:jc w:val="both"/>
        <w:rPr>
          <w:bCs/>
        </w:rPr>
      </w:pPr>
      <w:r w:rsidRPr="00B81A7F">
        <w:rPr>
          <w:bCs/>
        </w:rPr>
        <w:t>Artículos</w:t>
      </w:r>
      <w:r w:rsidR="00641087" w:rsidRPr="00B81A7F">
        <w:rPr>
          <w:bCs/>
        </w:rPr>
        <w:t xml:space="preserve"> </w:t>
      </w:r>
      <w:r w:rsidR="004F3E1F" w:rsidRPr="00B81A7F">
        <w:rPr>
          <w:bCs/>
        </w:rPr>
        <w:t>45-49</w:t>
      </w:r>
      <w:r w:rsidRPr="00B81A7F">
        <w:rPr>
          <w:bCs/>
        </w:rPr>
        <w:t>……………………………………</w:t>
      </w:r>
      <w:r w:rsidR="00811861" w:rsidRPr="00B81A7F">
        <w:rPr>
          <w:bCs/>
        </w:rPr>
        <w:t>…………………………………</w:t>
      </w:r>
      <w:r w:rsidRPr="00B81A7F">
        <w:rPr>
          <w:bCs/>
        </w:rPr>
        <w:t>…</w:t>
      </w:r>
      <w:r w:rsidR="00641087" w:rsidRPr="00B81A7F">
        <w:rPr>
          <w:bCs/>
        </w:rPr>
        <w:t>1</w:t>
      </w:r>
      <w:r w:rsidR="004F3E1F" w:rsidRPr="00B81A7F">
        <w:rPr>
          <w:bCs/>
        </w:rPr>
        <w:t>7</w:t>
      </w:r>
    </w:p>
    <w:p w14:paraId="7C23907A" w14:textId="77777777" w:rsidR="00213C50" w:rsidRPr="00B81A7F" w:rsidRDefault="00213C50" w:rsidP="00955EFA">
      <w:pPr>
        <w:pStyle w:val="Default"/>
        <w:jc w:val="both"/>
        <w:rPr>
          <w:b/>
          <w:bCs/>
        </w:rPr>
      </w:pPr>
    </w:p>
    <w:p w14:paraId="6E6B4CD4" w14:textId="49A22D9F" w:rsidR="00F055DC" w:rsidRPr="00B81A7F" w:rsidRDefault="00F055DC" w:rsidP="00B84418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TÍTULO SÉPTIMO</w:t>
      </w:r>
    </w:p>
    <w:p w14:paraId="6FB05295" w14:textId="205065BF" w:rsidR="000A298B" w:rsidRPr="00B81A7F" w:rsidRDefault="00444346" w:rsidP="00444346">
      <w:pPr>
        <w:pStyle w:val="Default"/>
        <w:jc w:val="center"/>
        <w:rPr>
          <w:bCs/>
        </w:rPr>
      </w:pPr>
      <w:r w:rsidRPr="00B81A7F">
        <w:rPr>
          <w:bCs/>
        </w:rPr>
        <w:t xml:space="preserve">DE LOS </w:t>
      </w:r>
      <w:r w:rsidR="002D5545" w:rsidRPr="00B81A7F">
        <w:rPr>
          <w:bCs/>
        </w:rPr>
        <w:t xml:space="preserve">ASPECTOS TÉCNICOS </w:t>
      </w:r>
      <w:r w:rsidRPr="00B81A7F">
        <w:rPr>
          <w:bCs/>
        </w:rPr>
        <w:t>DEL DEBATE</w:t>
      </w:r>
    </w:p>
    <w:p w14:paraId="26DEA8ED" w14:textId="47035D78" w:rsidR="00444346" w:rsidRPr="00B81A7F" w:rsidRDefault="00444346" w:rsidP="00444346">
      <w:pPr>
        <w:pStyle w:val="Default"/>
        <w:jc w:val="center"/>
        <w:rPr>
          <w:bCs/>
        </w:rPr>
      </w:pPr>
    </w:p>
    <w:p w14:paraId="50B2551E" w14:textId="234B285F" w:rsidR="000C3870" w:rsidRPr="00B81A7F" w:rsidRDefault="000C3870" w:rsidP="000C3870">
      <w:pPr>
        <w:pStyle w:val="Default"/>
        <w:rPr>
          <w:b/>
        </w:rPr>
      </w:pPr>
      <w:r w:rsidRPr="00B81A7F">
        <w:rPr>
          <w:b/>
        </w:rPr>
        <w:t>C</w:t>
      </w:r>
      <w:r w:rsidR="000701D3" w:rsidRPr="00B81A7F">
        <w:rPr>
          <w:b/>
        </w:rPr>
        <w:t>apítulo</w:t>
      </w:r>
      <w:r w:rsidRPr="00B81A7F">
        <w:rPr>
          <w:b/>
        </w:rPr>
        <w:t xml:space="preserve"> I</w:t>
      </w:r>
    </w:p>
    <w:p w14:paraId="7D8CF2BD" w14:textId="5D8886DB" w:rsidR="00444346" w:rsidRPr="00B81A7F" w:rsidRDefault="00444346" w:rsidP="00444346">
      <w:pPr>
        <w:pStyle w:val="Default"/>
        <w:rPr>
          <w:bCs/>
        </w:rPr>
      </w:pPr>
      <w:r w:rsidRPr="00B81A7F">
        <w:rPr>
          <w:bCs/>
        </w:rPr>
        <w:t>GENERAL</w:t>
      </w:r>
      <w:r w:rsidR="007A043B" w:rsidRPr="00B81A7F">
        <w:rPr>
          <w:bCs/>
        </w:rPr>
        <w:t>IDADES</w:t>
      </w:r>
    </w:p>
    <w:p w14:paraId="1DCEF04F" w14:textId="6E88B97B" w:rsidR="004F3E1F" w:rsidRPr="00B81A7F" w:rsidRDefault="004F3E1F" w:rsidP="004F3E1F">
      <w:pPr>
        <w:pStyle w:val="Default"/>
        <w:rPr>
          <w:bCs/>
        </w:rPr>
      </w:pPr>
      <w:r w:rsidRPr="00B81A7F">
        <w:rPr>
          <w:bCs/>
        </w:rPr>
        <w:t>Artículo</w:t>
      </w:r>
      <w:r w:rsidR="003C2C69" w:rsidRPr="00B81A7F">
        <w:rPr>
          <w:bCs/>
        </w:rPr>
        <w:t>s</w:t>
      </w:r>
      <w:r w:rsidRPr="00B81A7F">
        <w:rPr>
          <w:bCs/>
        </w:rPr>
        <w:t xml:space="preserve"> 5</w:t>
      </w:r>
      <w:r w:rsidR="004D006C" w:rsidRPr="00B81A7F">
        <w:rPr>
          <w:bCs/>
        </w:rPr>
        <w:t>0</w:t>
      </w:r>
      <w:r w:rsidRPr="00B81A7F">
        <w:rPr>
          <w:bCs/>
        </w:rPr>
        <w:t>-5</w:t>
      </w:r>
      <w:r w:rsidR="004D006C" w:rsidRPr="00B81A7F">
        <w:rPr>
          <w:bCs/>
        </w:rPr>
        <w:t>3</w:t>
      </w:r>
      <w:r w:rsidRPr="00B81A7F">
        <w:rPr>
          <w:bCs/>
        </w:rPr>
        <w:t>……………………………………………………………………</w:t>
      </w:r>
      <w:proofErr w:type="gramStart"/>
      <w:r w:rsidRPr="00B81A7F">
        <w:rPr>
          <w:bCs/>
        </w:rPr>
        <w:t>…….</w:t>
      </w:r>
      <w:proofErr w:type="gramEnd"/>
      <w:r w:rsidRPr="00B81A7F">
        <w:rPr>
          <w:bCs/>
        </w:rPr>
        <w:t>.18</w:t>
      </w:r>
    </w:p>
    <w:p w14:paraId="3C8895BF" w14:textId="5EE59DD2" w:rsidR="004F3E1F" w:rsidRPr="00B81A7F" w:rsidRDefault="004F3E1F" w:rsidP="004F3E1F">
      <w:pPr>
        <w:pStyle w:val="Default"/>
        <w:jc w:val="center"/>
        <w:rPr>
          <w:bCs/>
        </w:rPr>
      </w:pPr>
    </w:p>
    <w:p w14:paraId="5F8268AF" w14:textId="0D2E0C20" w:rsidR="000C3870" w:rsidRPr="00B81A7F" w:rsidRDefault="000C3870" w:rsidP="004F3E1F">
      <w:pPr>
        <w:pStyle w:val="Default"/>
        <w:rPr>
          <w:b/>
        </w:rPr>
      </w:pPr>
      <w:r w:rsidRPr="00B81A7F">
        <w:rPr>
          <w:b/>
        </w:rPr>
        <w:t>C</w:t>
      </w:r>
      <w:r w:rsidR="000701D3" w:rsidRPr="00B81A7F">
        <w:rPr>
          <w:b/>
        </w:rPr>
        <w:t>apítulo</w:t>
      </w:r>
      <w:r w:rsidRPr="00B81A7F">
        <w:rPr>
          <w:b/>
        </w:rPr>
        <w:t xml:space="preserve"> II</w:t>
      </w:r>
    </w:p>
    <w:p w14:paraId="37BE826F" w14:textId="12AB5A90" w:rsidR="000C3870" w:rsidRPr="00B81A7F" w:rsidRDefault="000C3870" w:rsidP="004F3E1F">
      <w:pPr>
        <w:pStyle w:val="Default"/>
        <w:rPr>
          <w:b/>
        </w:rPr>
      </w:pPr>
      <w:r w:rsidRPr="00B81A7F">
        <w:rPr>
          <w:bCs/>
        </w:rPr>
        <w:t>DE LOS DEBATES PRESENCIALES</w:t>
      </w:r>
    </w:p>
    <w:p w14:paraId="0E873525" w14:textId="0E4098E0" w:rsidR="00F055DC" w:rsidRPr="00B81A7F" w:rsidRDefault="00F055DC" w:rsidP="000C3870">
      <w:pPr>
        <w:pStyle w:val="Default"/>
        <w:rPr>
          <w:bCs/>
        </w:rPr>
      </w:pPr>
      <w:r w:rsidRPr="00B81A7F">
        <w:rPr>
          <w:bCs/>
        </w:rPr>
        <w:t>Artículo</w:t>
      </w:r>
      <w:r w:rsidR="003C2C69" w:rsidRPr="00B81A7F">
        <w:rPr>
          <w:bCs/>
        </w:rPr>
        <w:t>s</w:t>
      </w:r>
      <w:r w:rsidRPr="00B81A7F">
        <w:rPr>
          <w:bCs/>
        </w:rPr>
        <w:t xml:space="preserve"> </w:t>
      </w:r>
      <w:r w:rsidR="004F3E1F" w:rsidRPr="00B81A7F">
        <w:rPr>
          <w:bCs/>
        </w:rPr>
        <w:t>54</w:t>
      </w:r>
      <w:r w:rsidR="00066545" w:rsidRPr="00B81A7F">
        <w:rPr>
          <w:bCs/>
        </w:rPr>
        <w:t>-</w:t>
      </w:r>
      <w:r w:rsidR="004F3E1F" w:rsidRPr="00B81A7F">
        <w:rPr>
          <w:bCs/>
        </w:rPr>
        <w:t>56</w:t>
      </w:r>
      <w:r w:rsidRPr="00B81A7F">
        <w:rPr>
          <w:bCs/>
        </w:rPr>
        <w:t>……………………………</w:t>
      </w:r>
      <w:r w:rsidR="00811861" w:rsidRPr="00B81A7F">
        <w:rPr>
          <w:bCs/>
        </w:rPr>
        <w:t>…………………………………</w:t>
      </w:r>
      <w:proofErr w:type="gramStart"/>
      <w:r w:rsidR="00811861" w:rsidRPr="00B81A7F">
        <w:rPr>
          <w:bCs/>
        </w:rPr>
        <w:t>…….</w:t>
      </w:r>
      <w:proofErr w:type="gramEnd"/>
      <w:r w:rsidR="00811861" w:rsidRPr="00B81A7F">
        <w:rPr>
          <w:bCs/>
        </w:rPr>
        <w:t>.</w:t>
      </w:r>
      <w:r w:rsidRPr="00B81A7F">
        <w:rPr>
          <w:bCs/>
        </w:rPr>
        <w:t>……</w:t>
      </w:r>
      <w:r w:rsidR="00EC1D6B" w:rsidRPr="00B81A7F">
        <w:rPr>
          <w:bCs/>
        </w:rPr>
        <w:t>1</w:t>
      </w:r>
      <w:r w:rsidR="004F3E1F" w:rsidRPr="00B81A7F">
        <w:rPr>
          <w:bCs/>
        </w:rPr>
        <w:t>8</w:t>
      </w:r>
    </w:p>
    <w:p w14:paraId="38E8FAA5" w14:textId="77777777" w:rsidR="004F3E1F" w:rsidRPr="00B81A7F" w:rsidRDefault="004F3E1F" w:rsidP="00955EFA">
      <w:pPr>
        <w:pStyle w:val="Default"/>
        <w:jc w:val="both"/>
        <w:rPr>
          <w:bCs/>
        </w:rPr>
      </w:pPr>
    </w:p>
    <w:p w14:paraId="50B07685" w14:textId="375E1A72" w:rsidR="000C3870" w:rsidRPr="00B81A7F" w:rsidRDefault="000C3870" w:rsidP="000C3870">
      <w:pPr>
        <w:pStyle w:val="Default"/>
        <w:jc w:val="both"/>
        <w:rPr>
          <w:b/>
        </w:rPr>
      </w:pPr>
      <w:r w:rsidRPr="00B81A7F">
        <w:rPr>
          <w:b/>
        </w:rPr>
        <w:t>C</w:t>
      </w:r>
      <w:r w:rsidR="000701D3" w:rsidRPr="00B81A7F">
        <w:rPr>
          <w:b/>
        </w:rPr>
        <w:t>apítulo</w:t>
      </w:r>
      <w:r w:rsidRPr="00B81A7F">
        <w:rPr>
          <w:b/>
        </w:rPr>
        <w:t xml:space="preserve"> III</w:t>
      </w:r>
    </w:p>
    <w:p w14:paraId="0F093083" w14:textId="603489CA" w:rsidR="004F3E1F" w:rsidRPr="00B81A7F" w:rsidRDefault="004F3E1F" w:rsidP="00955EFA">
      <w:pPr>
        <w:pStyle w:val="Default"/>
        <w:jc w:val="both"/>
        <w:rPr>
          <w:bCs/>
        </w:rPr>
      </w:pPr>
      <w:r w:rsidRPr="00B81A7F">
        <w:rPr>
          <w:bCs/>
        </w:rPr>
        <w:t xml:space="preserve">DE LOS </w:t>
      </w:r>
      <w:r w:rsidR="00444346" w:rsidRPr="00B81A7F">
        <w:rPr>
          <w:bCs/>
        </w:rPr>
        <w:t xml:space="preserve">DEBATES </w:t>
      </w:r>
      <w:r w:rsidRPr="00B81A7F">
        <w:rPr>
          <w:bCs/>
        </w:rPr>
        <w:t>VIRTUALES</w:t>
      </w:r>
    </w:p>
    <w:p w14:paraId="5A32C804" w14:textId="5F358025" w:rsidR="004F3E1F" w:rsidRPr="00B81A7F" w:rsidRDefault="004F3E1F" w:rsidP="00955EFA">
      <w:pPr>
        <w:pStyle w:val="Default"/>
        <w:jc w:val="both"/>
        <w:rPr>
          <w:bCs/>
        </w:rPr>
      </w:pPr>
      <w:r w:rsidRPr="00B81A7F">
        <w:rPr>
          <w:bCs/>
        </w:rPr>
        <w:t>Artículo</w:t>
      </w:r>
      <w:r w:rsidR="003C2C69" w:rsidRPr="00B81A7F">
        <w:rPr>
          <w:bCs/>
        </w:rPr>
        <w:t>s</w:t>
      </w:r>
      <w:r w:rsidRPr="00B81A7F">
        <w:rPr>
          <w:bCs/>
        </w:rPr>
        <w:t xml:space="preserve"> 57-68……………………………………………………………………</w:t>
      </w:r>
      <w:proofErr w:type="gramStart"/>
      <w:r w:rsidRPr="00B81A7F">
        <w:rPr>
          <w:bCs/>
        </w:rPr>
        <w:t>…….</w:t>
      </w:r>
      <w:proofErr w:type="gramEnd"/>
      <w:r w:rsidRPr="00B81A7F">
        <w:rPr>
          <w:bCs/>
        </w:rPr>
        <w:t>.19</w:t>
      </w:r>
    </w:p>
    <w:p w14:paraId="740E82B0" w14:textId="77777777" w:rsidR="00F055DC" w:rsidRPr="00B81A7F" w:rsidRDefault="00F055DC" w:rsidP="00955EFA">
      <w:pPr>
        <w:pStyle w:val="Default"/>
        <w:jc w:val="both"/>
        <w:rPr>
          <w:b/>
          <w:bCs/>
        </w:rPr>
      </w:pPr>
    </w:p>
    <w:p w14:paraId="40B16CDD" w14:textId="2B256FB6" w:rsidR="00A83F35" w:rsidRPr="00B81A7F" w:rsidRDefault="00A83F35" w:rsidP="00B84418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TÍTULO OCTAVO</w:t>
      </w:r>
    </w:p>
    <w:p w14:paraId="563B5B21" w14:textId="2F8D1A39" w:rsidR="00A83F35" w:rsidRPr="00B81A7F" w:rsidRDefault="004F3E1F" w:rsidP="00B84418">
      <w:pPr>
        <w:pStyle w:val="Default"/>
        <w:jc w:val="center"/>
        <w:rPr>
          <w:bCs/>
        </w:rPr>
      </w:pPr>
      <w:r w:rsidRPr="00B81A7F">
        <w:rPr>
          <w:bCs/>
        </w:rPr>
        <w:t>DE LOS CASOS NO PREVISTOS</w:t>
      </w:r>
    </w:p>
    <w:p w14:paraId="63CE7372" w14:textId="77777777" w:rsidR="007D555C" w:rsidRPr="00B81A7F" w:rsidRDefault="007D555C" w:rsidP="00955EFA">
      <w:pPr>
        <w:pStyle w:val="Default"/>
        <w:jc w:val="both"/>
        <w:rPr>
          <w:b/>
          <w:bCs/>
        </w:rPr>
      </w:pPr>
    </w:p>
    <w:p w14:paraId="3F431497" w14:textId="1E2746A9" w:rsidR="00A83F35" w:rsidRPr="00B81A7F" w:rsidRDefault="007D555C" w:rsidP="00955EFA">
      <w:pPr>
        <w:pStyle w:val="Default"/>
        <w:jc w:val="both"/>
        <w:rPr>
          <w:b/>
          <w:bCs/>
        </w:rPr>
      </w:pPr>
      <w:r w:rsidRPr="00B81A7F">
        <w:rPr>
          <w:b/>
          <w:bCs/>
        </w:rPr>
        <w:t>CAPÍTULO ÚNICO</w:t>
      </w:r>
    </w:p>
    <w:p w14:paraId="06CAB69E" w14:textId="1238EECE" w:rsidR="00A83F35" w:rsidRPr="00B81A7F" w:rsidRDefault="00A83F35" w:rsidP="00955EFA">
      <w:pPr>
        <w:pStyle w:val="Default"/>
        <w:jc w:val="both"/>
        <w:rPr>
          <w:bCs/>
        </w:rPr>
      </w:pPr>
      <w:r w:rsidRPr="00B81A7F">
        <w:rPr>
          <w:bCs/>
        </w:rPr>
        <w:t>Artículo</w:t>
      </w:r>
      <w:r w:rsidR="00666613" w:rsidRPr="00B81A7F">
        <w:rPr>
          <w:bCs/>
        </w:rPr>
        <w:t xml:space="preserve"> </w:t>
      </w:r>
      <w:r w:rsidR="004F3E1F" w:rsidRPr="00B81A7F">
        <w:rPr>
          <w:bCs/>
        </w:rPr>
        <w:t>69</w:t>
      </w:r>
      <w:r w:rsidR="003032FC" w:rsidRPr="00B81A7F">
        <w:rPr>
          <w:bCs/>
        </w:rPr>
        <w:t>………………………………………………………………………………</w:t>
      </w:r>
      <w:r w:rsidR="00AF5DD7" w:rsidRPr="00B81A7F">
        <w:rPr>
          <w:bCs/>
        </w:rPr>
        <w:t>,.</w:t>
      </w:r>
      <w:r w:rsidR="003032FC" w:rsidRPr="00B81A7F">
        <w:rPr>
          <w:bCs/>
        </w:rPr>
        <w:t>2</w:t>
      </w:r>
      <w:r w:rsidR="001A1D1F" w:rsidRPr="00B81A7F">
        <w:rPr>
          <w:bCs/>
        </w:rPr>
        <w:t>1</w:t>
      </w:r>
    </w:p>
    <w:p w14:paraId="7B9B369A" w14:textId="77777777" w:rsidR="00A83F35" w:rsidRPr="00B81A7F" w:rsidRDefault="00A83F35" w:rsidP="00955EFA">
      <w:pPr>
        <w:pStyle w:val="Default"/>
        <w:jc w:val="both"/>
        <w:rPr>
          <w:bCs/>
        </w:rPr>
      </w:pPr>
    </w:p>
    <w:p w14:paraId="6BB88741" w14:textId="1F0ADC33" w:rsidR="00F055DC" w:rsidRPr="00B81A7F" w:rsidRDefault="00F055DC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TRANSITORIOS</w:t>
      </w:r>
      <w:r w:rsidRPr="00B81A7F">
        <w:rPr>
          <w:bCs/>
          <w:color w:val="auto"/>
        </w:rPr>
        <w:t>……</w:t>
      </w:r>
      <w:r w:rsidR="00811861" w:rsidRPr="00B81A7F">
        <w:rPr>
          <w:bCs/>
          <w:color w:val="auto"/>
        </w:rPr>
        <w:t>…………………………………</w:t>
      </w:r>
      <w:proofErr w:type="gramStart"/>
      <w:r w:rsidR="00811861" w:rsidRPr="00B81A7F">
        <w:rPr>
          <w:bCs/>
          <w:color w:val="auto"/>
        </w:rPr>
        <w:t>…….</w:t>
      </w:r>
      <w:proofErr w:type="gramEnd"/>
      <w:r w:rsidRPr="00B81A7F">
        <w:rPr>
          <w:bCs/>
          <w:color w:val="auto"/>
        </w:rPr>
        <w:t>…</w:t>
      </w:r>
      <w:r w:rsidR="00811861" w:rsidRPr="00B81A7F">
        <w:rPr>
          <w:bCs/>
          <w:color w:val="auto"/>
        </w:rPr>
        <w:t>…………………..</w:t>
      </w:r>
      <w:r w:rsidRPr="00B81A7F">
        <w:rPr>
          <w:bCs/>
          <w:color w:val="auto"/>
        </w:rPr>
        <w:t>…</w:t>
      </w:r>
      <w:r w:rsidR="00AF5DD7" w:rsidRPr="00B81A7F">
        <w:rPr>
          <w:bCs/>
          <w:color w:val="auto"/>
        </w:rPr>
        <w:t>…</w:t>
      </w:r>
      <w:r w:rsidR="003032FC" w:rsidRPr="00B81A7F">
        <w:rPr>
          <w:bCs/>
          <w:color w:val="auto"/>
        </w:rPr>
        <w:t>21</w:t>
      </w:r>
    </w:p>
    <w:p w14:paraId="2129C96B" w14:textId="77777777" w:rsidR="00F055DC" w:rsidRPr="00B81A7F" w:rsidRDefault="00F055DC" w:rsidP="00955EFA">
      <w:pPr>
        <w:pStyle w:val="Default"/>
        <w:jc w:val="both"/>
        <w:rPr>
          <w:color w:val="auto"/>
        </w:rPr>
      </w:pPr>
    </w:p>
    <w:p w14:paraId="6C53F147" w14:textId="77777777" w:rsidR="00F055DC" w:rsidRPr="00B81A7F" w:rsidRDefault="00F055DC" w:rsidP="00955EFA">
      <w:pPr>
        <w:pStyle w:val="Default"/>
        <w:rPr>
          <w:bCs/>
        </w:rPr>
      </w:pPr>
    </w:p>
    <w:p w14:paraId="01701378" w14:textId="77777777" w:rsidR="00CD3A83" w:rsidRPr="00B81A7F" w:rsidRDefault="00CD3A83" w:rsidP="00955EFA">
      <w:pPr>
        <w:pStyle w:val="Default"/>
        <w:jc w:val="center"/>
      </w:pPr>
    </w:p>
    <w:p w14:paraId="7FB1A4A9" w14:textId="00504DC3" w:rsidR="004378C7" w:rsidRPr="00B81A7F" w:rsidRDefault="004378C7" w:rsidP="00955EFA">
      <w:pPr>
        <w:pStyle w:val="Default"/>
        <w:jc w:val="center"/>
        <w:rPr>
          <w:bCs/>
        </w:rPr>
      </w:pPr>
      <w:r w:rsidRPr="00B81A7F">
        <w:rPr>
          <w:b/>
          <w:bCs/>
        </w:rPr>
        <w:lastRenderedPageBreak/>
        <w:t>TÍTULO PRIMERO</w:t>
      </w:r>
    </w:p>
    <w:p w14:paraId="69FE8C36" w14:textId="77777777" w:rsidR="004378C7" w:rsidRPr="00B81A7F" w:rsidRDefault="004378C7" w:rsidP="00955EFA">
      <w:pPr>
        <w:pStyle w:val="Default"/>
        <w:jc w:val="center"/>
        <w:rPr>
          <w:b/>
        </w:rPr>
      </w:pPr>
      <w:r w:rsidRPr="00B81A7F">
        <w:rPr>
          <w:b/>
        </w:rPr>
        <w:t>DISPOSICIONES GENERALES</w:t>
      </w:r>
    </w:p>
    <w:p w14:paraId="23C3F2CE" w14:textId="77777777" w:rsidR="00BC68A4" w:rsidRPr="00B81A7F" w:rsidRDefault="00BC68A4" w:rsidP="00955EFA">
      <w:pPr>
        <w:pStyle w:val="Default"/>
        <w:jc w:val="center"/>
        <w:rPr>
          <w:b/>
        </w:rPr>
      </w:pPr>
    </w:p>
    <w:p w14:paraId="6555D985" w14:textId="77777777" w:rsidR="004378C7" w:rsidRPr="00B81A7F" w:rsidRDefault="004378C7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CAPÍTULO ÚNICO</w:t>
      </w:r>
    </w:p>
    <w:p w14:paraId="29869E5B" w14:textId="77777777" w:rsidR="004378C7" w:rsidRPr="00B81A7F" w:rsidRDefault="004378C7" w:rsidP="00955EFA">
      <w:pPr>
        <w:pStyle w:val="Default"/>
        <w:jc w:val="both"/>
      </w:pPr>
    </w:p>
    <w:p w14:paraId="56AF2063" w14:textId="0C2D95B9" w:rsidR="0065796B" w:rsidRPr="00B81A7F" w:rsidRDefault="0073681A" w:rsidP="00955EFA">
      <w:pPr>
        <w:pStyle w:val="Default"/>
        <w:jc w:val="both"/>
        <w:rPr>
          <w:b/>
          <w:bCs/>
        </w:rPr>
      </w:pPr>
      <w:r w:rsidRPr="00B81A7F">
        <w:rPr>
          <w:b/>
          <w:bCs/>
        </w:rPr>
        <w:t>Artículo</w:t>
      </w:r>
      <w:r w:rsidR="00D90DFC" w:rsidRPr="00B81A7F">
        <w:rPr>
          <w:b/>
          <w:bCs/>
        </w:rPr>
        <w:t xml:space="preserve"> </w:t>
      </w:r>
      <w:r w:rsidR="004378C7" w:rsidRPr="00B81A7F">
        <w:rPr>
          <w:b/>
          <w:bCs/>
        </w:rPr>
        <w:t>1.</w:t>
      </w:r>
      <w:r w:rsidR="0065796B" w:rsidRPr="00B81A7F">
        <w:rPr>
          <w:b/>
          <w:bCs/>
        </w:rPr>
        <w:t xml:space="preserve"> </w:t>
      </w:r>
      <w:r w:rsidR="00D90DFC" w:rsidRPr="00B81A7F">
        <w:rPr>
          <w:bCs/>
        </w:rPr>
        <w:t>El</w:t>
      </w:r>
      <w:r w:rsidR="00C64A7F" w:rsidRPr="00B81A7F">
        <w:rPr>
          <w:bCs/>
        </w:rPr>
        <w:t xml:space="preserve"> Lineamiento tiene</w:t>
      </w:r>
      <w:r w:rsidR="0065796B" w:rsidRPr="00B81A7F">
        <w:rPr>
          <w:bCs/>
        </w:rPr>
        <w:t xml:space="preserve"> por objeto </w:t>
      </w:r>
      <w:r w:rsidR="006B7B0B" w:rsidRPr="00B81A7F">
        <w:rPr>
          <w:bCs/>
        </w:rPr>
        <w:t xml:space="preserve">regular </w:t>
      </w:r>
      <w:r w:rsidR="000F22C0" w:rsidRPr="00B81A7F">
        <w:t xml:space="preserve">la organización </w:t>
      </w:r>
      <w:r w:rsidR="0065796B" w:rsidRPr="00B81A7F">
        <w:t xml:space="preserve">y difusión de los debates públicos a realizarse </w:t>
      </w:r>
      <w:r w:rsidR="00515512" w:rsidRPr="00B81A7F">
        <w:t>entre candidat</w:t>
      </w:r>
      <w:r w:rsidR="000F22C0" w:rsidRPr="00B81A7F">
        <w:t xml:space="preserve">as y candidatos a ocupar cargos de elección popular durante el </w:t>
      </w:r>
      <w:r w:rsidR="00B102BC" w:rsidRPr="00B81A7F">
        <w:t>P</w:t>
      </w:r>
      <w:r w:rsidR="0065796B" w:rsidRPr="00B81A7F">
        <w:t xml:space="preserve">roceso </w:t>
      </w:r>
      <w:r w:rsidR="00B102BC" w:rsidRPr="00B81A7F">
        <w:t>E</w:t>
      </w:r>
      <w:r w:rsidR="0065796B" w:rsidRPr="00B81A7F">
        <w:t xml:space="preserve">lectoral </w:t>
      </w:r>
      <w:r w:rsidR="00B102BC" w:rsidRPr="00B81A7F">
        <w:t>L</w:t>
      </w:r>
      <w:r w:rsidR="0065796B" w:rsidRPr="00B81A7F">
        <w:t>ocal</w:t>
      </w:r>
      <w:r w:rsidR="00162277" w:rsidRPr="00B81A7F">
        <w:t xml:space="preserve"> 202</w:t>
      </w:r>
      <w:r w:rsidR="00625010" w:rsidRPr="00B81A7F">
        <w:t>3</w:t>
      </w:r>
      <w:r w:rsidR="00162277" w:rsidRPr="00B81A7F">
        <w:t>-202</w:t>
      </w:r>
      <w:r w:rsidR="00625010" w:rsidRPr="00B81A7F">
        <w:t>4</w:t>
      </w:r>
      <w:r w:rsidR="0065796B" w:rsidRPr="00B81A7F">
        <w:t xml:space="preserve"> en el Estado de Sinaloa.</w:t>
      </w:r>
    </w:p>
    <w:p w14:paraId="7DF27063" w14:textId="77777777" w:rsidR="006B7B0B" w:rsidRPr="00B81A7F" w:rsidRDefault="006B7B0B" w:rsidP="00955EFA">
      <w:pPr>
        <w:pStyle w:val="Default"/>
        <w:jc w:val="both"/>
        <w:rPr>
          <w:b/>
          <w:bCs/>
        </w:rPr>
      </w:pPr>
    </w:p>
    <w:p w14:paraId="2C75D723" w14:textId="47C43FD6" w:rsidR="004378C7" w:rsidRPr="00B81A7F" w:rsidRDefault="0065796B" w:rsidP="00955EFA">
      <w:pPr>
        <w:pStyle w:val="Default"/>
        <w:jc w:val="both"/>
      </w:pPr>
      <w:r w:rsidRPr="00B81A7F">
        <w:rPr>
          <w:b/>
          <w:bCs/>
        </w:rPr>
        <w:t xml:space="preserve">Artículo 2. </w:t>
      </w:r>
      <w:r w:rsidR="004378C7" w:rsidRPr="00B81A7F">
        <w:t>Las d</w:t>
      </w:r>
      <w:r w:rsidR="00D73D8C" w:rsidRPr="00B81A7F">
        <w:t>isposiciones contenidas en est</w:t>
      </w:r>
      <w:r w:rsidR="000848C0" w:rsidRPr="00B81A7F">
        <w:t>e</w:t>
      </w:r>
      <w:r w:rsidR="0032218E" w:rsidRPr="00B81A7F">
        <w:t xml:space="preserve"> Lineamiento</w:t>
      </w:r>
      <w:r w:rsidR="004378C7" w:rsidRPr="00B81A7F">
        <w:t>, son de orden p</w:t>
      </w:r>
      <w:r w:rsidR="008E48FF" w:rsidRPr="00B81A7F">
        <w:t>úblico y de observancia general, su aplicación corresponde al</w:t>
      </w:r>
      <w:r w:rsidR="004378C7" w:rsidRPr="00B81A7F">
        <w:t xml:space="preserve"> Instituto El</w:t>
      </w:r>
      <w:r w:rsidR="00D70F5F" w:rsidRPr="00B81A7F">
        <w:t xml:space="preserve">ectoral del Estado de Sinaloa, </w:t>
      </w:r>
      <w:r w:rsidR="001D3F71" w:rsidRPr="00B81A7F">
        <w:t xml:space="preserve">ya sea a través de </w:t>
      </w:r>
      <w:r w:rsidR="00F23DCF">
        <w:t xml:space="preserve">Consejo General o de </w:t>
      </w:r>
      <w:r w:rsidR="004378C7" w:rsidRPr="00B81A7F">
        <w:t xml:space="preserve">los Consejos Distritales </w:t>
      </w:r>
      <w:r w:rsidR="00F23DCF">
        <w:t>y</w:t>
      </w:r>
      <w:r w:rsidR="001D3F71" w:rsidRPr="00B81A7F">
        <w:t xml:space="preserve"> </w:t>
      </w:r>
      <w:r w:rsidR="004378C7" w:rsidRPr="00B81A7F">
        <w:t>Municipales Electorales,</w:t>
      </w:r>
      <w:r w:rsidR="00D70F5F" w:rsidRPr="00B81A7F">
        <w:t xml:space="preserve"> medios de comunicación, instituciones académicas</w:t>
      </w:r>
      <w:r w:rsidRPr="00B81A7F">
        <w:t xml:space="preserve">, sociedad civil y cualquier otra persona física o moral, </w:t>
      </w:r>
      <w:r w:rsidR="008E48FF" w:rsidRPr="00B81A7F">
        <w:t xml:space="preserve">que desee realizar debates entre candidatas y candidatos durante el </w:t>
      </w:r>
      <w:r w:rsidR="003C512B" w:rsidRPr="00B81A7F">
        <w:t>P</w:t>
      </w:r>
      <w:r w:rsidR="008E48FF" w:rsidRPr="00B81A7F">
        <w:t xml:space="preserve">roceso </w:t>
      </w:r>
      <w:r w:rsidR="003C512B" w:rsidRPr="00B81A7F">
        <w:t>E</w:t>
      </w:r>
      <w:r w:rsidR="008E48FF" w:rsidRPr="00B81A7F">
        <w:t xml:space="preserve">lectoral </w:t>
      </w:r>
      <w:r w:rsidR="003C512B" w:rsidRPr="00B81A7F">
        <w:t>L</w:t>
      </w:r>
      <w:r w:rsidR="008E48FF" w:rsidRPr="00B81A7F">
        <w:t xml:space="preserve">ocal </w:t>
      </w:r>
      <w:r w:rsidR="00162277" w:rsidRPr="00B81A7F">
        <w:t>202</w:t>
      </w:r>
      <w:r w:rsidR="00841DB5" w:rsidRPr="00B81A7F">
        <w:t>3-</w:t>
      </w:r>
      <w:r w:rsidR="00162277" w:rsidRPr="00B81A7F">
        <w:t>202</w:t>
      </w:r>
      <w:r w:rsidR="00841DB5" w:rsidRPr="00B81A7F">
        <w:t>4</w:t>
      </w:r>
      <w:r w:rsidR="008E48FF" w:rsidRPr="00B81A7F">
        <w:t xml:space="preserve">, </w:t>
      </w:r>
      <w:r w:rsidR="004378C7" w:rsidRPr="00B81A7F">
        <w:t xml:space="preserve">en </w:t>
      </w:r>
      <w:r w:rsidR="008E48FF" w:rsidRPr="00B81A7F">
        <w:t xml:space="preserve">los </w:t>
      </w:r>
      <w:r w:rsidR="004378C7" w:rsidRPr="00B81A7F">
        <w:t>términos de lo previsto en</w:t>
      </w:r>
      <w:r w:rsidRPr="00B81A7F">
        <w:t xml:space="preserve"> el artículo 218 de la Ley General de Instituciones y Procedimientos Electorales y de </w:t>
      </w:r>
      <w:r w:rsidR="004378C7" w:rsidRPr="00B81A7F">
        <w:t xml:space="preserve">los artículos 146, fracción XXXIII, y 184 de la Ley de Instituciones y Procedimientos Electorales del Estado de Sinaloa. </w:t>
      </w:r>
    </w:p>
    <w:p w14:paraId="7EF85E0B" w14:textId="77777777" w:rsidR="00963394" w:rsidRPr="00B81A7F" w:rsidRDefault="00963394" w:rsidP="00955EFA">
      <w:pPr>
        <w:pStyle w:val="Default"/>
        <w:jc w:val="both"/>
      </w:pPr>
    </w:p>
    <w:p w14:paraId="0525605E" w14:textId="3C0FD67F" w:rsidR="00963394" w:rsidRPr="00B81A7F" w:rsidRDefault="00963394" w:rsidP="00955EFA">
      <w:pPr>
        <w:pStyle w:val="Default"/>
        <w:jc w:val="both"/>
        <w:rPr>
          <w:color w:val="auto"/>
        </w:rPr>
      </w:pPr>
      <w:r w:rsidRPr="00B81A7F">
        <w:rPr>
          <w:b/>
        </w:rPr>
        <w:t>Artículo 3.</w:t>
      </w:r>
      <w:r w:rsidR="00197785" w:rsidRPr="00B81A7F">
        <w:t xml:space="preserve"> Es</w:t>
      </w:r>
      <w:r w:rsidR="002E2484" w:rsidRPr="00B81A7F">
        <w:t>te</w:t>
      </w:r>
      <w:r w:rsidR="0032218E" w:rsidRPr="00B81A7F">
        <w:t xml:space="preserve"> </w:t>
      </w:r>
      <w:r w:rsidR="002E2484" w:rsidRPr="00B81A7F">
        <w:t>Lineamiento</w:t>
      </w:r>
      <w:r w:rsidR="0032218E" w:rsidRPr="00B81A7F">
        <w:t xml:space="preserve"> tiene</w:t>
      </w:r>
      <w:r w:rsidRPr="00B81A7F">
        <w:t xml:space="preserve"> como finalidad </w:t>
      </w:r>
      <w:r w:rsidR="0003796A" w:rsidRPr="00B81A7F">
        <w:t xml:space="preserve">que las </w:t>
      </w:r>
      <w:r w:rsidR="00BC68A4" w:rsidRPr="00B81A7F">
        <w:t xml:space="preserve">candidatas </w:t>
      </w:r>
      <w:r w:rsidR="00174C8A" w:rsidRPr="00B81A7F">
        <w:t>y</w:t>
      </w:r>
      <w:r w:rsidR="000F22C0" w:rsidRPr="00B81A7F">
        <w:t xml:space="preserve"> candidatos a ocupar </w:t>
      </w:r>
      <w:r w:rsidR="00D43022" w:rsidRPr="00B81A7F">
        <w:t>un mismo cargo</w:t>
      </w:r>
      <w:r w:rsidR="0003796A" w:rsidRPr="00B81A7F">
        <w:t xml:space="preserve"> de elección popular puedan participar en debates públicos para </w:t>
      </w:r>
      <w:r w:rsidRPr="00B81A7F">
        <w:rPr>
          <w:color w:val="auto"/>
        </w:rPr>
        <w:t>exponer y confrontar entre sí sus propuestas, planteamientos y plataformas electorales, a fin de difundirlos como par</w:t>
      </w:r>
      <w:r w:rsidR="0003796A" w:rsidRPr="00B81A7F">
        <w:rPr>
          <w:color w:val="auto"/>
        </w:rPr>
        <w:t xml:space="preserve">te de un ejercicio democrático, </w:t>
      </w:r>
      <w:r w:rsidRPr="00B81A7F">
        <w:rPr>
          <w:color w:val="auto"/>
        </w:rPr>
        <w:t>con observancia de</w:t>
      </w:r>
      <w:r w:rsidR="0003796A" w:rsidRPr="00B81A7F">
        <w:rPr>
          <w:color w:val="auto"/>
        </w:rPr>
        <w:t xml:space="preserve"> </w:t>
      </w:r>
      <w:r w:rsidRPr="00B81A7F">
        <w:rPr>
          <w:color w:val="auto"/>
        </w:rPr>
        <w:t>l</w:t>
      </w:r>
      <w:r w:rsidR="0003796A" w:rsidRPr="00B81A7F">
        <w:rPr>
          <w:color w:val="auto"/>
        </w:rPr>
        <w:t>os principios rectores de la función electoral.</w:t>
      </w:r>
    </w:p>
    <w:p w14:paraId="2790A76A" w14:textId="170ED155" w:rsidR="00963394" w:rsidRPr="00B81A7F" w:rsidRDefault="00963394" w:rsidP="00955EFA">
      <w:pPr>
        <w:pStyle w:val="Default"/>
        <w:jc w:val="both"/>
      </w:pPr>
    </w:p>
    <w:p w14:paraId="48510029" w14:textId="0E55F03B" w:rsidR="00963394" w:rsidRPr="00B81A7F" w:rsidRDefault="00963394" w:rsidP="00955EFA">
      <w:pPr>
        <w:pStyle w:val="Default"/>
        <w:jc w:val="both"/>
      </w:pPr>
      <w:r w:rsidRPr="00B81A7F">
        <w:rPr>
          <w:b/>
        </w:rPr>
        <w:t xml:space="preserve">Artículo </w:t>
      </w:r>
      <w:r w:rsidR="0003796A" w:rsidRPr="00B81A7F">
        <w:rPr>
          <w:b/>
        </w:rPr>
        <w:t>4</w:t>
      </w:r>
      <w:r w:rsidRPr="00B81A7F">
        <w:rPr>
          <w:b/>
        </w:rPr>
        <w:t>.</w:t>
      </w:r>
      <w:r w:rsidRPr="00B81A7F">
        <w:t xml:space="preserve"> </w:t>
      </w:r>
      <w:r w:rsidR="006929D2" w:rsidRPr="00B81A7F">
        <w:t xml:space="preserve">La interpretación de </w:t>
      </w:r>
      <w:r w:rsidR="009D2F5A" w:rsidRPr="00B81A7F">
        <w:t>e</w:t>
      </w:r>
      <w:r w:rsidR="002E2484" w:rsidRPr="00B81A7F">
        <w:t>ste Lineamiento</w:t>
      </w:r>
      <w:r w:rsidR="006929D2" w:rsidRPr="00B81A7F">
        <w:t xml:space="preserve"> se hará</w:t>
      </w:r>
      <w:r w:rsidRPr="00B81A7F">
        <w:t xml:space="preserve"> de forma gramatical, sistemática y funcional, aplicando en lo conducente, la Constitución Política de los Estados Unidos Mexicanos, </w:t>
      </w:r>
      <w:r w:rsidR="008F370A" w:rsidRPr="00B81A7F">
        <w:t xml:space="preserve">la </w:t>
      </w:r>
      <w:r w:rsidRPr="00B81A7F">
        <w:t>Constitución Política del Estado de Sinaloa,</w:t>
      </w:r>
      <w:r w:rsidR="001D2754" w:rsidRPr="00B81A7F">
        <w:t xml:space="preserve"> la</w:t>
      </w:r>
      <w:r w:rsidRPr="00B81A7F">
        <w:t xml:space="preserve"> Ley General de Instituciones y Procedimientos Electorales, la Ley de Instituciones y Procedimientos Electorales del Estado de Sinaloa, así como los acuerdos del Instituto Nacional Electoral que sean aplicables.</w:t>
      </w:r>
    </w:p>
    <w:p w14:paraId="40E1E92D" w14:textId="77777777" w:rsidR="00BC68A4" w:rsidRPr="00B81A7F" w:rsidRDefault="00BC68A4" w:rsidP="00955EFA">
      <w:pPr>
        <w:pStyle w:val="Default"/>
        <w:jc w:val="both"/>
      </w:pPr>
    </w:p>
    <w:p w14:paraId="740183CD" w14:textId="00A71596" w:rsidR="00182D4F" w:rsidRPr="00B81A7F" w:rsidRDefault="0003796A" w:rsidP="00955EFA">
      <w:pPr>
        <w:pStyle w:val="Default"/>
        <w:jc w:val="both"/>
        <w:rPr>
          <w:bCs/>
        </w:rPr>
      </w:pPr>
      <w:r w:rsidRPr="00B81A7F">
        <w:rPr>
          <w:b/>
        </w:rPr>
        <w:t>Artículo 5.</w:t>
      </w:r>
      <w:r w:rsidRPr="00B81A7F">
        <w:t xml:space="preserve"> </w:t>
      </w:r>
      <w:r w:rsidR="0032218E" w:rsidRPr="00B81A7F">
        <w:rPr>
          <w:bCs/>
        </w:rPr>
        <w:t>Para los efectos d</w:t>
      </w:r>
      <w:r w:rsidR="006039EB" w:rsidRPr="00B81A7F">
        <w:rPr>
          <w:bCs/>
        </w:rPr>
        <w:t>el</w:t>
      </w:r>
      <w:r w:rsidR="0032218E" w:rsidRPr="00B81A7F">
        <w:rPr>
          <w:bCs/>
        </w:rPr>
        <w:t xml:space="preserve"> presente</w:t>
      </w:r>
      <w:r w:rsidRPr="00B81A7F">
        <w:rPr>
          <w:bCs/>
        </w:rPr>
        <w:t xml:space="preserve"> </w:t>
      </w:r>
      <w:r w:rsidR="002E2484" w:rsidRPr="00B81A7F">
        <w:rPr>
          <w:bCs/>
        </w:rPr>
        <w:t>Lineamiento</w:t>
      </w:r>
      <w:r w:rsidRPr="00B81A7F">
        <w:rPr>
          <w:bCs/>
        </w:rPr>
        <w:t>, se entenderá por:</w:t>
      </w:r>
      <w:r w:rsidR="000F22C0" w:rsidRPr="00B81A7F">
        <w:rPr>
          <w:bCs/>
        </w:rPr>
        <w:t xml:space="preserve"> </w:t>
      </w:r>
    </w:p>
    <w:p w14:paraId="792A3D64" w14:textId="77777777" w:rsidR="00182D4F" w:rsidRPr="00B81A7F" w:rsidRDefault="00182D4F" w:rsidP="00955EFA">
      <w:pPr>
        <w:pStyle w:val="Default"/>
        <w:jc w:val="both"/>
      </w:pPr>
    </w:p>
    <w:p w14:paraId="4AD1AE0F" w14:textId="4E0152A9" w:rsidR="00AA03F0" w:rsidRPr="00B81A7F" w:rsidRDefault="00182D4F" w:rsidP="00A14B18">
      <w:pPr>
        <w:pStyle w:val="Default"/>
        <w:ind w:left="360"/>
        <w:jc w:val="both"/>
        <w:rPr>
          <w:color w:val="auto"/>
        </w:rPr>
      </w:pPr>
      <w:r w:rsidRPr="00B81A7F">
        <w:rPr>
          <w:b/>
          <w:bCs/>
        </w:rPr>
        <w:t>Candidat</w:t>
      </w:r>
      <w:r w:rsidR="00C442C4" w:rsidRPr="00B81A7F">
        <w:rPr>
          <w:b/>
          <w:bCs/>
        </w:rPr>
        <w:t>uras</w:t>
      </w:r>
      <w:r w:rsidR="007F0516" w:rsidRPr="00B81A7F">
        <w:rPr>
          <w:b/>
          <w:bCs/>
        </w:rPr>
        <w:t>:</w:t>
      </w:r>
      <w:r w:rsidRPr="00B81A7F">
        <w:rPr>
          <w:b/>
          <w:bCs/>
        </w:rPr>
        <w:t xml:space="preserve"> </w:t>
      </w:r>
      <w:r w:rsidR="00D64F20" w:rsidRPr="00B81A7F">
        <w:rPr>
          <w:color w:val="auto"/>
        </w:rPr>
        <w:t xml:space="preserve">Son las personas ciudadanas </w:t>
      </w:r>
      <w:proofErr w:type="gramStart"/>
      <w:r w:rsidR="00D64F20" w:rsidRPr="00B81A7F">
        <w:rPr>
          <w:color w:val="auto"/>
        </w:rPr>
        <w:t>que</w:t>
      </w:r>
      <w:proofErr w:type="gramEnd"/>
      <w:r w:rsidR="00D64F20" w:rsidRPr="00B81A7F">
        <w:rPr>
          <w:color w:val="auto"/>
        </w:rPr>
        <w:t xml:space="preserve"> habiendo sido postuladas por un partido político, coalición, candidatura común o bien de manera independiente, obtuvieron su registro ante el Instituto Electoral del Estado de Sinaloa para contender en el proceso electoral por un cargo de elección popular. </w:t>
      </w:r>
    </w:p>
    <w:p w14:paraId="12DEBF20" w14:textId="77777777" w:rsidR="00AA03F0" w:rsidRPr="00B81A7F" w:rsidRDefault="00AA03F0" w:rsidP="00AA03F0">
      <w:pPr>
        <w:pStyle w:val="Default"/>
        <w:jc w:val="both"/>
        <w:rPr>
          <w:color w:val="auto"/>
        </w:rPr>
      </w:pPr>
    </w:p>
    <w:p w14:paraId="6CD8C754" w14:textId="195218B0" w:rsidR="00182D4F" w:rsidRPr="00B81A7F" w:rsidRDefault="007F0516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Comisión de </w:t>
      </w:r>
      <w:r w:rsidR="00F205AC" w:rsidRPr="00B81A7F">
        <w:rPr>
          <w:b/>
          <w:bCs/>
        </w:rPr>
        <w:t>E</w:t>
      </w:r>
      <w:r w:rsidRPr="00B81A7F">
        <w:rPr>
          <w:b/>
          <w:bCs/>
        </w:rPr>
        <w:t xml:space="preserve">ducación </w:t>
      </w:r>
      <w:r w:rsidR="00F205AC" w:rsidRPr="00B81A7F">
        <w:rPr>
          <w:b/>
          <w:bCs/>
        </w:rPr>
        <w:t>C</w:t>
      </w:r>
      <w:r w:rsidRPr="00B81A7F">
        <w:rPr>
          <w:b/>
          <w:bCs/>
        </w:rPr>
        <w:t xml:space="preserve">ívica y </w:t>
      </w:r>
      <w:r w:rsidR="00F205AC" w:rsidRPr="00B81A7F">
        <w:rPr>
          <w:b/>
          <w:bCs/>
        </w:rPr>
        <w:t>C</w:t>
      </w:r>
      <w:r w:rsidRPr="00B81A7F">
        <w:rPr>
          <w:b/>
          <w:bCs/>
        </w:rPr>
        <w:t xml:space="preserve">apacitación </w:t>
      </w:r>
      <w:r w:rsidR="00F205AC" w:rsidRPr="00B81A7F">
        <w:rPr>
          <w:b/>
          <w:bCs/>
        </w:rPr>
        <w:t>E</w:t>
      </w:r>
      <w:r w:rsidR="00182D4F" w:rsidRPr="00B81A7F">
        <w:rPr>
          <w:b/>
          <w:bCs/>
        </w:rPr>
        <w:t xml:space="preserve">lectoral: </w:t>
      </w:r>
      <w:r w:rsidR="00182D4F" w:rsidRPr="00B81A7F">
        <w:t xml:space="preserve">La </w:t>
      </w:r>
      <w:r w:rsidR="00A313E5" w:rsidRPr="00B81A7F">
        <w:t>C</w:t>
      </w:r>
      <w:r w:rsidR="00182D4F" w:rsidRPr="00B81A7F">
        <w:t xml:space="preserve">omisión de </w:t>
      </w:r>
      <w:r w:rsidR="00A313E5" w:rsidRPr="00B81A7F">
        <w:t>E</w:t>
      </w:r>
      <w:r w:rsidR="00182D4F" w:rsidRPr="00B81A7F">
        <w:t xml:space="preserve">ducación </w:t>
      </w:r>
      <w:r w:rsidR="00A313E5" w:rsidRPr="00B81A7F">
        <w:t>C</w:t>
      </w:r>
      <w:r w:rsidR="00182D4F" w:rsidRPr="00B81A7F">
        <w:t xml:space="preserve">ívica y </w:t>
      </w:r>
      <w:r w:rsidR="00A313E5" w:rsidRPr="00B81A7F">
        <w:t>C</w:t>
      </w:r>
      <w:r w:rsidR="00182D4F" w:rsidRPr="00B81A7F">
        <w:t xml:space="preserve">apacitación </w:t>
      </w:r>
      <w:r w:rsidR="00A313E5" w:rsidRPr="00B81A7F">
        <w:t>E</w:t>
      </w:r>
      <w:r w:rsidR="00182D4F" w:rsidRPr="00B81A7F">
        <w:t xml:space="preserve">lectoral del Instituto Electoral del Estado de Sinaloa; </w:t>
      </w:r>
    </w:p>
    <w:p w14:paraId="4DB38D08" w14:textId="77777777" w:rsidR="000934C5" w:rsidRPr="00B81A7F" w:rsidRDefault="000934C5" w:rsidP="00955EFA">
      <w:pPr>
        <w:pStyle w:val="Default"/>
        <w:jc w:val="both"/>
      </w:pPr>
    </w:p>
    <w:p w14:paraId="5363CA44" w14:textId="71AC79A0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  <w:bCs/>
        </w:rPr>
        <w:t>Cons</w:t>
      </w:r>
      <w:r w:rsidR="00357A62" w:rsidRPr="00B81A7F">
        <w:rPr>
          <w:b/>
          <w:bCs/>
        </w:rPr>
        <w:t xml:space="preserve">ejo </w:t>
      </w:r>
      <w:r w:rsidR="00E74287" w:rsidRPr="00B81A7F">
        <w:rPr>
          <w:b/>
          <w:bCs/>
        </w:rPr>
        <w:t>G</w:t>
      </w:r>
      <w:r w:rsidRPr="00B81A7F">
        <w:rPr>
          <w:b/>
          <w:bCs/>
        </w:rPr>
        <w:t xml:space="preserve">eneral: </w:t>
      </w:r>
      <w:r w:rsidRPr="00B81A7F">
        <w:t>Órgano de dirección superior del Instituto</w:t>
      </w:r>
      <w:r w:rsidR="00320ABB" w:rsidRPr="00B81A7F">
        <w:t xml:space="preserve"> Electoral del Estado de Sinaloa</w:t>
      </w:r>
      <w:r w:rsidRPr="00B81A7F">
        <w:t xml:space="preserve">; </w:t>
      </w:r>
    </w:p>
    <w:p w14:paraId="1D248635" w14:textId="77777777" w:rsidR="005B5713" w:rsidRPr="00B81A7F" w:rsidRDefault="005B5713" w:rsidP="00955EFA">
      <w:pPr>
        <w:pStyle w:val="Default"/>
        <w:ind w:left="360"/>
        <w:jc w:val="both"/>
        <w:rPr>
          <w:b/>
          <w:bCs/>
        </w:rPr>
      </w:pPr>
    </w:p>
    <w:p w14:paraId="09025D99" w14:textId="2A40101A" w:rsidR="005B5713" w:rsidRPr="00B81A7F" w:rsidRDefault="005B5713" w:rsidP="00955EFA">
      <w:pPr>
        <w:pStyle w:val="Default"/>
        <w:ind w:left="360"/>
        <w:jc w:val="both"/>
        <w:rPr>
          <w:color w:val="auto"/>
        </w:rPr>
      </w:pPr>
      <w:r w:rsidRPr="00B81A7F">
        <w:rPr>
          <w:b/>
          <w:bCs/>
        </w:rPr>
        <w:lastRenderedPageBreak/>
        <w:t xml:space="preserve">Consejos </w:t>
      </w:r>
      <w:r w:rsidR="0066202F" w:rsidRPr="00B81A7F">
        <w:rPr>
          <w:b/>
          <w:bCs/>
        </w:rPr>
        <w:t>E</w:t>
      </w:r>
      <w:r w:rsidRPr="00B81A7F">
        <w:rPr>
          <w:b/>
          <w:bCs/>
        </w:rPr>
        <w:t xml:space="preserve">lectorales: </w:t>
      </w:r>
      <w:r w:rsidRPr="00B81A7F">
        <w:rPr>
          <w:bCs/>
        </w:rPr>
        <w:t xml:space="preserve">Son los Consejos </w:t>
      </w:r>
      <w:r w:rsidR="00246B91" w:rsidRPr="00B81A7F">
        <w:rPr>
          <w:bCs/>
        </w:rPr>
        <w:t xml:space="preserve">Distritales y </w:t>
      </w:r>
      <w:proofErr w:type="gramStart"/>
      <w:r w:rsidR="00246B91" w:rsidRPr="00B81A7F">
        <w:rPr>
          <w:bCs/>
        </w:rPr>
        <w:t>M</w:t>
      </w:r>
      <w:r w:rsidR="00056231" w:rsidRPr="00B81A7F">
        <w:rPr>
          <w:bCs/>
        </w:rPr>
        <w:t>unicipales</w:t>
      </w:r>
      <w:r w:rsidR="009F2C88" w:rsidRPr="00B81A7F">
        <w:rPr>
          <w:bCs/>
        </w:rPr>
        <w:t xml:space="preserve"> </w:t>
      </w:r>
      <w:r w:rsidR="00BB6172" w:rsidRPr="00B81A7F">
        <w:rPr>
          <w:bCs/>
        </w:rPr>
        <w:t xml:space="preserve"> Electorales</w:t>
      </w:r>
      <w:proofErr w:type="gramEnd"/>
      <w:r w:rsidR="00BB6172" w:rsidRPr="00B81A7F">
        <w:rPr>
          <w:bCs/>
        </w:rPr>
        <w:t xml:space="preserve"> </w:t>
      </w:r>
      <w:r w:rsidR="009F2C88" w:rsidRPr="00B81A7F">
        <w:rPr>
          <w:bCs/>
        </w:rPr>
        <w:t>del I</w:t>
      </w:r>
      <w:r w:rsidR="00A2036E" w:rsidRPr="00B81A7F">
        <w:rPr>
          <w:bCs/>
        </w:rPr>
        <w:t xml:space="preserve">nstituto </w:t>
      </w:r>
      <w:r w:rsidR="009F2C88" w:rsidRPr="00B81A7F">
        <w:rPr>
          <w:bCs/>
        </w:rPr>
        <w:t>E</w:t>
      </w:r>
      <w:r w:rsidR="00A2036E" w:rsidRPr="00B81A7F">
        <w:rPr>
          <w:bCs/>
        </w:rPr>
        <w:t xml:space="preserve">lectoral del </w:t>
      </w:r>
      <w:r w:rsidR="009F2C88" w:rsidRPr="00B81A7F">
        <w:rPr>
          <w:bCs/>
        </w:rPr>
        <w:t>E</w:t>
      </w:r>
      <w:r w:rsidR="00A2036E" w:rsidRPr="00B81A7F">
        <w:rPr>
          <w:bCs/>
        </w:rPr>
        <w:t xml:space="preserve">stado de </w:t>
      </w:r>
      <w:r w:rsidR="009F2C88" w:rsidRPr="00B81A7F">
        <w:rPr>
          <w:bCs/>
        </w:rPr>
        <w:t>S</w:t>
      </w:r>
      <w:r w:rsidR="00A2036E" w:rsidRPr="00B81A7F">
        <w:rPr>
          <w:bCs/>
        </w:rPr>
        <w:t>inaloa</w:t>
      </w:r>
      <w:r w:rsidR="009F2C88" w:rsidRPr="00B81A7F">
        <w:rPr>
          <w:bCs/>
        </w:rPr>
        <w:t>;</w:t>
      </w:r>
      <w:r w:rsidRPr="00B81A7F">
        <w:rPr>
          <w:color w:val="auto"/>
        </w:rPr>
        <w:t xml:space="preserve"> </w:t>
      </w:r>
    </w:p>
    <w:p w14:paraId="486C4A14" w14:textId="77777777" w:rsidR="000934C5" w:rsidRPr="00B81A7F" w:rsidRDefault="000934C5" w:rsidP="00955EFA">
      <w:pPr>
        <w:pStyle w:val="Default"/>
        <w:jc w:val="both"/>
        <w:rPr>
          <w:color w:val="auto"/>
        </w:rPr>
      </w:pPr>
    </w:p>
    <w:p w14:paraId="36536A25" w14:textId="434C6111" w:rsidR="00182D4F" w:rsidRPr="00B81A7F" w:rsidRDefault="001B3319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Coordinación de </w:t>
      </w:r>
      <w:r w:rsidR="0066202F" w:rsidRPr="00B81A7F">
        <w:rPr>
          <w:b/>
          <w:bCs/>
        </w:rPr>
        <w:t>E</w:t>
      </w:r>
      <w:r w:rsidRPr="00B81A7F">
        <w:rPr>
          <w:b/>
          <w:bCs/>
        </w:rPr>
        <w:t xml:space="preserve">ducación </w:t>
      </w:r>
      <w:r w:rsidR="0066202F" w:rsidRPr="00B81A7F">
        <w:rPr>
          <w:b/>
          <w:bCs/>
        </w:rPr>
        <w:t>C</w:t>
      </w:r>
      <w:r w:rsidR="00182D4F" w:rsidRPr="00B81A7F">
        <w:rPr>
          <w:b/>
          <w:bCs/>
        </w:rPr>
        <w:t xml:space="preserve">ívica: </w:t>
      </w:r>
      <w:r w:rsidR="00182D4F" w:rsidRPr="00B81A7F">
        <w:t xml:space="preserve">La </w:t>
      </w:r>
      <w:r w:rsidR="004B0BA5" w:rsidRPr="00B81A7F">
        <w:t>C</w:t>
      </w:r>
      <w:r w:rsidR="00182D4F" w:rsidRPr="00B81A7F">
        <w:t xml:space="preserve">oordinación de </w:t>
      </w:r>
      <w:r w:rsidR="004B0BA5" w:rsidRPr="00B81A7F">
        <w:t>E</w:t>
      </w:r>
      <w:r w:rsidR="00182D4F" w:rsidRPr="00B81A7F">
        <w:t xml:space="preserve">ducación </w:t>
      </w:r>
      <w:r w:rsidR="004B0BA5" w:rsidRPr="00B81A7F">
        <w:t>C</w:t>
      </w:r>
      <w:r w:rsidR="00182D4F" w:rsidRPr="00B81A7F">
        <w:t xml:space="preserve">ívica del Instituto Electoral del Estado de Sinaloa; </w:t>
      </w:r>
    </w:p>
    <w:p w14:paraId="4DAB63C2" w14:textId="77777777" w:rsidR="000934C5" w:rsidRPr="00B81A7F" w:rsidRDefault="000934C5" w:rsidP="00955EFA">
      <w:pPr>
        <w:pStyle w:val="Default"/>
        <w:jc w:val="both"/>
      </w:pPr>
    </w:p>
    <w:p w14:paraId="391BE64F" w14:textId="6E1B63D8" w:rsidR="00182D4F" w:rsidRPr="00B81A7F" w:rsidRDefault="00182D4F" w:rsidP="00955EFA">
      <w:pPr>
        <w:pStyle w:val="Default"/>
        <w:ind w:left="360"/>
        <w:jc w:val="both"/>
        <w:rPr>
          <w:color w:val="auto"/>
        </w:rPr>
      </w:pPr>
      <w:r w:rsidRPr="00B81A7F">
        <w:rPr>
          <w:b/>
          <w:bCs/>
        </w:rPr>
        <w:t>Debates:</w:t>
      </w:r>
      <w:r w:rsidRPr="00B81A7F">
        <w:rPr>
          <w:color w:val="auto"/>
        </w:rPr>
        <w:t xml:space="preserve"> Actos públicos </w:t>
      </w:r>
      <w:r w:rsidR="007D16F7" w:rsidRPr="00B81A7F">
        <w:rPr>
          <w:color w:val="auto"/>
        </w:rPr>
        <w:t xml:space="preserve">que se organizan </w:t>
      </w:r>
      <w:r w:rsidRPr="00B81A7F">
        <w:rPr>
          <w:color w:val="auto"/>
        </w:rPr>
        <w:t xml:space="preserve">en el período de campaña, en los que participen </w:t>
      </w:r>
      <w:r w:rsidR="00C95481" w:rsidRPr="00B81A7F">
        <w:rPr>
          <w:color w:val="auto"/>
        </w:rPr>
        <w:t>c</w:t>
      </w:r>
      <w:r w:rsidR="006B44FA" w:rsidRPr="00B81A7F">
        <w:rPr>
          <w:color w:val="auto"/>
        </w:rPr>
        <w:t>andidaturas</w:t>
      </w:r>
      <w:r w:rsidRPr="00B81A7F">
        <w:rPr>
          <w:color w:val="auto"/>
        </w:rPr>
        <w:t xml:space="preserve"> a ocupar un mismo cargo de elección popular con el objeto de exponer y confrontar entre sí sus propuestas, planteamientos y plataformas electorales, a fin de difundirlos;</w:t>
      </w:r>
    </w:p>
    <w:p w14:paraId="16BBF6C4" w14:textId="77777777" w:rsidR="00420E95" w:rsidRPr="00B81A7F" w:rsidRDefault="00420E95" w:rsidP="00955EFA">
      <w:pPr>
        <w:pStyle w:val="Default"/>
        <w:ind w:left="360"/>
        <w:jc w:val="both"/>
        <w:rPr>
          <w:b/>
          <w:bCs/>
        </w:rPr>
      </w:pPr>
    </w:p>
    <w:p w14:paraId="43F68D60" w14:textId="427C2744" w:rsidR="00420E95" w:rsidRPr="00B81A7F" w:rsidRDefault="00420E95" w:rsidP="00955EFA">
      <w:pPr>
        <w:pStyle w:val="Default"/>
        <w:ind w:left="360"/>
        <w:jc w:val="both"/>
        <w:rPr>
          <w:b/>
          <w:bCs/>
        </w:rPr>
      </w:pPr>
      <w:r w:rsidRPr="00B81A7F">
        <w:rPr>
          <w:b/>
          <w:bCs/>
        </w:rPr>
        <w:t>Debates presenciales</w:t>
      </w:r>
      <w:r w:rsidR="00F52DF9" w:rsidRPr="00B81A7F">
        <w:rPr>
          <w:b/>
          <w:bCs/>
        </w:rPr>
        <w:t>:</w:t>
      </w:r>
      <w:r w:rsidR="00F52DF9" w:rsidRPr="00B81A7F">
        <w:rPr>
          <w:bCs/>
        </w:rPr>
        <w:t xml:space="preserve"> </w:t>
      </w:r>
      <w:r w:rsidR="006E76A0" w:rsidRPr="00B81A7F">
        <w:rPr>
          <w:bCs/>
          <w:color w:val="auto"/>
        </w:rPr>
        <w:t xml:space="preserve">Son los debates </w:t>
      </w:r>
      <w:r w:rsidR="00AC7C1F" w:rsidRPr="00B81A7F">
        <w:rPr>
          <w:bCs/>
          <w:color w:val="auto"/>
        </w:rPr>
        <w:t>que implican</w:t>
      </w:r>
      <w:r w:rsidR="00F52DF9" w:rsidRPr="00B81A7F">
        <w:rPr>
          <w:bCs/>
          <w:color w:val="auto"/>
        </w:rPr>
        <w:t xml:space="preserve"> la presenci</w:t>
      </w:r>
      <w:r w:rsidR="00F36260" w:rsidRPr="00B81A7F">
        <w:rPr>
          <w:bCs/>
          <w:color w:val="auto"/>
        </w:rPr>
        <w:t xml:space="preserve">a de las </w:t>
      </w:r>
      <w:r w:rsidR="007222C9" w:rsidRPr="00B81A7F">
        <w:rPr>
          <w:bCs/>
          <w:color w:val="auto"/>
        </w:rPr>
        <w:t xml:space="preserve">personas </w:t>
      </w:r>
      <w:r w:rsidR="00F36260" w:rsidRPr="00B81A7F">
        <w:rPr>
          <w:bCs/>
          <w:color w:val="auto"/>
        </w:rPr>
        <w:t>participantes</w:t>
      </w:r>
      <w:r w:rsidR="008D427A" w:rsidRPr="00B81A7F">
        <w:rPr>
          <w:bCs/>
          <w:color w:val="auto"/>
        </w:rPr>
        <w:t xml:space="preserve">, moderadora y </w:t>
      </w:r>
      <w:r w:rsidR="00284032" w:rsidRPr="00B81A7F">
        <w:rPr>
          <w:bCs/>
          <w:color w:val="auto"/>
        </w:rPr>
        <w:t xml:space="preserve">en su caso </w:t>
      </w:r>
      <w:r w:rsidR="008D427A" w:rsidRPr="00B81A7F">
        <w:rPr>
          <w:bCs/>
          <w:color w:val="auto"/>
        </w:rPr>
        <w:t>asistentes</w:t>
      </w:r>
      <w:r w:rsidR="00F36260" w:rsidRPr="00B81A7F">
        <w:rPr>
          <w:bCs/>
          <w:color w:val="auto"/>
        </w:rPr>
        <w:t xml:space="preserve"> </w:t>
      </w:r>
      <w:r w:rsidR="00F36260" w:rsidRPr="00B81A7F">
        <w:rPr>
          <w:bCs/>
        </w:rPr>
        <w:t>concentrad</w:t>
      </w:r>
      <w:r w:rsidR="00997998" w:rsidRPr="00B81A7F">
        <w:rPr>
          <w:bCs/>
        </w:rPr>
        <w:t>a</w:t>
      </w:r>
      <w:r w:rsidR="00F36260" w:rsidRPr="00B81A7F">
        <w:rPr>
          <w:bCs/>
        </w:rPr>
        <w:t>s</w:t>
      </w:r>
      <w:r w:rsidR="004F5737" w:rsidRPr="00B81A7F">
        <w:rPr>
          <w:bCs/>
        </w:rPr>
        <w:t xml:space="preserve"> en un </w:t>
      </w:r>
      <w:r w:rsidR="002F4F7D" w:rsidRPr="00B81A7F">
        <w:rPr>
          <w:bCs/>
        </w:rPr>
        <w:t xml:space="preserve">mismo </w:t>
      </w:r>
      <w:r w:rsidR="004F5737" w:rsidRPr="00B81A7F">
        <w:rPr>
          <w:bCs/>
        </w:rPr>
        <w:t>espacio físico</w:t>
      </w:r>
      <w:r w:rsidR="00F52DF9" w:rsidRPr="00B81A7F">
        <w:rPr>
          <w:bCs/>
        </w:rPr>
        <w:t xml:space="preserve">. </w:t>
      </w:r>
    </w:p>
    <w:p w14:paraId="7B63B318" w14:textId="77777777" w:rsidR="00420E95" w:rsidRPr="00B81A7F" w:rsidRDefault="00420E95" w:rsidP="00955EFA">
      <w:pPr>
        <w:pStyle w:val="Default"/>
        <w:ind w:left="360"/>
        <w:jc w:val="both"/>
        <w:rPr>
          <w:b/>
          <w:bCs/>
        </w:rPr>
      </w:pPr>
    </w:p>
    <w:p w14:paraId="6D59FCCF" w14:textId="4A35A099" w:rsidR="00F52DF9" w:rsidRPr="00B81A7F" w:rsidRDefault="00420E95" w:rsidP="00955EFA">
      <w:pPr>
        <w:pStyle w:val="Default"/>
        <w:ind w:left="360"/>
        <w:jc w:val="both"/>
        <w:rPr>
          <w:b/>
          <w:bCs/>
        </w:rPr>
      </w:pPr>
      <w:r w:rsidRPr="00B81A7F">
        <w:rPr>
          <w:b/>
          <w:bCs/>
        </w:rPr>
        <w:t>Debates virtuales</w:t>
      </w:r>
      <w:r w:rsidR="00F52DF9" w:rsidRPr="00B81A7F">
        <w:rPr>
          <w:b/>
          <w:bCs/>
        </w:rPr>
        <w:t xml:space="preserve">: </w:t>
      </w:r>
      <w:r w:rsidR="006E76A0" w:rsidRPr="00B81A7F">
        <w:rPr>
          <w:bCs/>
        </w:rPr>
        <w:t>Son los debates en</w:t>
      </w:r>
      <w:r w:rsidR="00F36260" w:rsidRPr="00B81A7F">
        <w:rPr>
          <w:bCs/>
        </w:rPr>
        <w:t xml:space="preserve"> los que las p</w:t>
      </w:r>
      <w:r w:rsidR="006620B7" w:rsidRPr="00B81A7F">
        <w:rPr>
          <w:bCs/>
        </w:rPr>
        <w:t>ersonas</w:t>
      </w:r>
      <w:r w:rsidR="006E76A0" w:rsidRPr="00B81A7F">
        <w:rPr>
          <w:bCs/>
        </w:rPr>
        <w:t xml:space="preserve"> </w:t>
      </w:r>
      <w:r w:rsidR="00E56E2F" w:rsidRPr="00B81A7F">
        <w:rPr>
          <w:bCs/>
        </w:rPr>
        <w:t>participantes</w:t>
      </w:r>
      <w:r w:rsidR="00C32606" w:rsidRPr="00B81A7F">
        <w:rPr>
          <w:bCs/>
        </w:rPr>
        <w:t xml:space="preserve"> y moderadora</w:t>
      </w:r>
      <w:r w:rsidR="00E56E2F" w:rsidRPr="00B81A7F">
        <w:rPr>
          <w:bCs/>
        </w:rPr>
        <w:t xml:space="preserve"> </w:t>
      </w:r>
      <w:r w:rsidR="006E76A0" w:rsidRPr="00B81A7F">
        <w:rPr>
          <w:bCs/>
          <w:color w:val="auto"/>
        </w:rPr>
        <w:t>se encuentran ubicad</w:t>
      </w:r>
      <w:r w:rsidR="00E56E2F" w:rsidRPr="00B81A7F">
        <w:rPr>
          <w:bCs/>
          <w:color w:val="auto"/>
        </w:rPr>
        <w:t>a</w:t>
      </w:r>
      <w:r w:rsidR="006E76A0" w:rsidRPr="00B81A7F">
        <w:rPr>
          <w:bCs/>
          <w:color w:val="auto"/>
        </w:rPr>
        <w:t xml:space="preserve">s en distintos espacios físicos y </w:t>
      </w:r>
      <w:r w:rsidR="006E76A0" w:rsidRPr="00B81A7F">
        <w:rPr>
          <w:bCs/>
        </w:rPr>
        <w:t xml:space="preserve">se conectan de manera remota a una plataforma digital </w:t>
      </w:r>
      <w:r w:rsidR="00F52DF9" w:rsidRPr="00B81A7F">
        <w:rPr>
          <w:bCs/>
        </w:rPr>
        <w:t>a través de internet.</w:t>
      </w:r>
    </w:p>
    <w:p w14:paraId="14E65660" w14:textId="77777777" w:rsidR="000934C5" w:rsidRPr="00B81A7F" w:rsidRDefault="000934C5" w:rsidP="00B36010">
      <w:pPr>
        <w:pStyle w:val="Default"/>
        <w:ind w:left="708" w:hanging="708"/>
        <w:jc w:val="both"/>
        <w:rPr>
          <w:b/>
          <w:bCs/>
        </w:rPr>
      </w:pPr>
    </w:p>
    <w:p w14:paraId="7E5F2881" w14:textId="7BB1FB63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Difusión: </w:t>
      </w:r>
      <w:r w:rsidRPr="00B81A7F">
        <w:t xml:space="preserve">Proceso de </w:t>
      </w:r>
      <w:r w:rsidR="006E5B95" w:rsidRPr="00B81A7F">
        <w:t>divulgación</w:t>
      </w:r>
      <w:r w:rsidRPr="00B81A7F">
        <w:t xml:space="preserve"> del contenido del debate, antes, durante y después de la realización del mismo; </w:t>
      </w:r>
    </w:p>
    <w:p w14:paraId="19369640" w14:textId="77777777" w:rsidR="000934C5" w:rsidRPr="00B81A7F" w:rsidRDefault="000934C5" w:rsidP="00955EFA">
      <w:pPr>
        <w:pStyle w:val="Default"/>
        <w:jc w:val="both"/>
      </w:pPr>
    </w:p>
    <w:p w14:paraId="23A1EBD4" w14:textId="77777777" w:rsidR="00182D4F" w:rsidRPr="00B81A7F" w:rsidRDefault="00182D4F" w:rsidP="00955EFA">
      <w:pPr>
        <w:pStyle w:val="Default"/>
        <w:ind w:left="360"/>
        <w:jc w:val="both"/>
        <w:rPr>
          <w:b/>
          <w:bCs/>
        </w:rPr>
      </w:pPr>
      <w:r w:rsidRPr="00B81A7F">
        <w:rPr>
          <w:b/>
          <w:bCs/>
        </w:rPr>
        <w:t xml:space="preserve">Instituto: </w:t>
      </w:r>
      <w:r w:rsidRPr="00B81A7F">
        <w:t xml:space="preserve">El Instituto Electoral del Estado de Sinaloa; </w:t>
      </w:r>
    </w:p>
    <w:p w14:paraId="450DCB46" w14:textId="77777777" w:rsidR="000934C5" w:rsidRPr="00B81A7F" w:rsidRDefault="000934C5" w:rsidP="002115A8">
      <w:pPr>
        <w:pStyle w:val="Default"/>
        <w:jc w:val="right"/>
        <w:rPr>
          <w:b/>
          <w:bCs/>
        </w:rPr>
      </w:pPr>
    </w:p>
    <w:p w14:paraId="15E0ED60" w14:textId="41480BD8" w:rsidR="00182D4F" w:rsidRPr="00B81A7F" w:rsidRDefault="001B3319" w:rsidP="00955EFA">
      <w:pPr>
        <w:pStyle w:val="Default"/>
        <w:ind w:left="360"/>
        <w:jc w:val="both"/>
        <w:rPr>
          <w:b/>
          <w:bCs/>
        </w:rPr>
      </w:pPr>
      <w:r w:rsidRPr="00B81A7F">
        <w:rPr>
          <w:b/>
          <w:bCs/>
        </w:rPr>
        <w:t xml:space="preserve">Jefatura de </w:t>
      </w:r>
      <w:r w:rsidR="0066202F" w:rsidRPr="00B81A7F">
        <w:rPr>
          <w:b/>
          <w:bCs/>
        </w:rPr>
        <w:t>C</w:t>
      </w:r>
      <w:r w:rsidR="00182D4F" w:rsidRPr="00B81A7F">
        <w:rPr>
          <w:b/>
          <w:bCs/>
        </w:rPr>
        <w:t xml:space="preserve">omunicación: </w:t>
      </w:r>
      <w:r w:rsidR="00182D4F" w:rsidRPr="00B81A7F">
        <w:t xml:space="preserve">La </w:t>
      </w:r>
      <w:r w:rsidR="00DD4CDF" w:rsidRPr="00B81A7F">
        <w:t>J</w:t>
      </w:r>
      <w:r w:rsidR="00182D4F" w:rsidRPr="00B81A7F">
        <w:t xml:space="preserve">efatura </w:t>
      </w:r>
      <w:r w:rsidR="006D25D1" w:rsidRPr="00B81A7F">
        <w:t xml:space="preserve">del Área </w:t>
      </w:r>
      <w:r w:rsidR="00182D4F" w:rsidRPr="00B81A7F">
        <w:t xml:space="preserve">de </w:t>
      </w:r>
      <w:r w:rsidR="00DD4CDF" w:rsidRPr="00B81A7F">
        <w:t>C</w:t>
      </w:r>
      <w:r w:rsidR="00182D4F" w:rsidRPr="00B81A7F">
        <w:t>omunicación del Instituto</w:t>
      </w:r>
      <w:r w:rsidR="00182D4F" w:rsidRPr="00B81A7F">
        <w:rPr>
          <w:b/>
          <w:bCs/>
        </w:rPr>
        <w:t>;</w:t>
      </w:r>
    </w:p>
    <w:p w14:paraId="47684D22" w14:textId="77777777" w:rsidR="000934C5" w:rsidRPr="00B81A7F" w:rsidRDefault="000934C5" w:rsidP="00955EFA">
      <w:pPr>
        <w:pStyle w:val="Default"/>
        <w:jc w:val="both"/>
        <w:rPr>
          <w:b/>
          <w:bCs/>
        </w:rPr>
      </w:pPr>
    </w:p>
    <w:p w14:paraId="70FF28AE" w14:textId="77777777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Ley: </w:t>
      </w:r>
      <w:r w:rsidRPr="00B81A7F">
        <w:t xml:space="preserve">La Ley de Instituciones y Procedimientos Electorales del Estado de Sinaloa; </w:t>
      </w:r>
    </w:p>
    <w:p w14:paraId="1DA49B19" w14:textId="77777777" w:rsidR="000934C5" w:rsidRPr="00B81A7F" w:rsidRDefault="000934C5" w:rsidP="00955EFA">
      <w:pPr>
        <w:pStyle w:val="Default"/>
        <w:jc w:val="both"/>
      </w:pPr>
    </w:p>
    <w:p w14:paraId="07C88CE2" w14:textId="2EE27448" w:rsidR="00182D4F" w:rsidRPr="00B81A7F" w:rsidRDefault="002E2484" w:rsidP="00955EFA">
      <w:pPr>
        <w:pStyle w:val="Default"/>
        <w:ind w:left="360"/>
        <w:jc w:val="both"/>
      </w:pPr>
      <w:r w:rsidRPr="00B81A7F">
        <w:rPr>
          <w:b/>
          <w:bCs/>
        </w:rPr>
        <w:t>Lineamiento</w:t>
      </w:r>
      <w:r w:rsidR="00182D4F" w:rsidRPr="00B81A7F">
        <w:rPr>
          <w:b/>
          <w:bCs/>
        </w:rPr>
        <w:t xml:space="preserve">: </w:t>
      </w:r>
      <w:r w:rsidR="00641EA8" w:rsidRPr="00B81A7F">
        <w:rPr>
          <w:bCs/>
        </w:rPr>
        <w:t xml:space="preserve">El </w:t>
      </w:r>
      <w:r w:rsidRPr="00B81A7F">
        <w:t>Lineamiento</w:t>
      </w:r>
      <w:r w:rsidR="00182D4F" w:rsidRPr="00B81A7F">
        <w:t xml:space="preserve"> </w:t>
      </w:r>
      <w:r w:rsidR="00182D4F" w:rsidRPr="00B81A7F">
        <w:rPr>
          <w:bCs/>
        </w:rPr>
        <w:t xml:space="preserve">para la realización de debates públicos entre </w:t>
      </w:r>
      <w:r w:rsidR="00EB3CDA" w:rsidRPr="00B81A7F">
        <w:rPr>
          <w:bCs/>
        </w:rPr>
        <w:t>c</w:t>
      </w:r>
      <w:r w:rsidR="00F40132" w:rsidRPr="00B81A7F">
        <w:rPr>
          <w:bCs/>
        </w:rPr>
        <w:t>andidaturas</w:t>
      </w:r>
      <w:r w:rsidR="00F42A08" w:rsidRPr="00B81A7F">
        <w:rPr>
          <w:bCs/>
        </w:rPr>
        <w:t xml:space="preserve"> en </w:t>
      </w:r>
      <w:r w:rsidR="00162277" w:rsidRPr="00B81A7F">
        <w:rPr>
          <w:bCs/>
        </w:rPr>
        <w:t xml:space="preserve">el </w:t>
      </w:r>
      <w:r w:rsidR="008B4B7A" w:rsidRPr="00B81A7F">
        <w:rPr>
          <w:bCs/>
        </w:rPr>
        <w:t>P</w:t>
      </w:r>
      <w:r w:rsidR="00162277" w:rsidRPr="00B81A7F">
        <w:rPr>
          <w:bCs/>
        </w:rPr>
        <w:t xml:space="preserve">roceso </w:t>
      </w:r>
      <w:r w:rsidR="008B4B7A" w:rsidRPr="00B81A7F">
        <w:rPr>
          <w:bCs/>
        </w:rPr>
        <w:t>E</w:t>
      </w:r>
      <w:r w:rsidR="00162277" w:rsidRPr="00B81A7F">
        <w:rPr>
          <w:bCs/>
        </w:rPr>
        <w:t xml:space="preserve">lectoral </w:t>
      </w:r>
      <w:r w:rsidR="008B4B7A" w:rsidRPr="00B81A7F">
        <w:rPr>
          <w:bCs/>
        </w:rPr>
        <w:t>L</w:t>
      </w:r>
      <w:r w:rsidR="00162277" w:rsidRPr="00B81A7F">
        <w:rPr>
          <w:bCs/>
        </w:rPr>
        <w:t>ocal 2020-2021</w:t>
      </w:r>
      <w:r w:rsidR="00182D4F" w:rsidRPr="00B81A7F">
        <w:t>;</w:t>
      </w:r>
    </w:p>
    <w:p w14:paraId="6147A48F" w14:textId="77777777" w:rsidR="00BA1AD2" w:rsidRPr="00B81A7F" w:rsidRDefault="00BA1AD2" w:rsidP="00955EFA">
      <w:pPr>
        <w:pStyle w:val="Default"/>
        <w:jc w:val="both"/>
        <w:rPr>
          <w:b/>
          <w:bCs/>
        </w:rPr>
      </w:pPr>
    </w:p>
    <w:p w14:paraId="33D15C58" w14:textId="4F95FB0A" w:rsidR="00182D4F" w:rsidRPr="00B81A7F" w:rsidRDefault="001B3319" w:rsidP="00955EFA">
      <w:pPr>
        <w:pStyle w:val="Default"/>
        <w:ind w:left="360"/>
        <w:jc w:val="both"/>
      </w:pPr>
      <w:r w:rsidRPr="00B81A7F">
        <w:rPr>
          <w:b/>
          <w:bCs/>
        </w:rPr>
        <w:t>Moderadora</w:t>
      </w:r>
      <w:r w:rsidR="00182D4F" w:rsidRPr="00B81A7F">
        <w:rPr>
          <w:b/>
          <w:bCs/>
        </w:rPr>
        <w:t xml:space="preserve">: </w:t>
      </w:r>
      <w:r w:rsidR="00182D4F" w:rsidRPr="00B81A7F">
        <w:t>La</w:t>
      </w:r>
      <w:r w:rsidR="00641EA8" w:rsidRPr="00B81A7F">
        <w:t xml:space="preserve"> persona que dirige algún debate</w:t>
      </w:r>
      <w:r w:rsidR="00182D4F" w:rsidRPr="00B81A7F">
        <w:t xml:space="preserve">; </w:t>
      </w:r>
    </w:p>
    <w:p w14:paraId="1475B9CB" w14:textId="77777777" w:rsidR="000934C5" w:rsidRPr="00B81A7F" w:rsidRDefault="000934C5" w:rsidP="00955EFA">
      <w:pPr>
        <w:pStyle w:val="Default"/>
        <w:jc w:val="both"/>
      </w:pPr>
    </w:p>
    <w:p w14:paraId="01D07630" w14:textId="77777777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Organización: </w:t>
      </w:r>
      <w:r w:rsidRPr="00B81A7F">
        <w:t xml:space="preserve">Coordinación de personas y tareas para la realización de los debates; </w:t>
      </w:r>
    </w:p>
    <w:p w14:paraId="285D0AD8" w14:textId="77777777" w:rsidR="000934C5" w:rsidRPr="00B81A7F" w:rsidRDefault="000934C5" w:rsidP="00955EFA">
      <w:pPr>
        <w:pStyle w:val="Default"/>
        <w:ind w:left="360"/>
        <w:jc w:val="both"/>
      </w:pPr>
    </w:p>
    <w:p w14:paraId="3552B73A" w14:textId="30D238C4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</w:rPr>
        <w:t>Participantes:</w:t>
      </w:r>
      <w:r w:rsidRPr="00B81A7F">
        <w:t xml:space="preserve"> Las </w:t>
      </w:r>
      <w:r w:rsidR="007D3911" w:rsidRPr="00B81A7F">
        <w:t>c</w:t>
      </w:r>
      <w:r w:rsidR="0087130A" w:rsidRPr="00B81A7F">
        <w:t>andidaturas</w:t>
      </w:r>
      <w:r w:rsidRPr="00B81A7F">
        <w:t xml:space="preserve"> que aceptaron participar en el debate;</w:t>
      </w:r>
    </w:p>
    <w:p w14:paraId="611AC35A" w14:textId="77777777" w:rsidR="000934C5" w:rsidRPr="00B81A7F" w:rsidRDefault="000934C5" w:rsidP="00955EFA">
      <w:pPr>
        <w:pStyle w:val="Default"/>
        <w:jc w:val="both"/>
      </w:pPr>
    </w:p>
    <w:p w14:paraId="414BF0DB" w14:textId="121178F0" w:rsidR="00182D4F" w:rsidRPr="00B81A7F" w:rsidRDefault="00182D4F" w:rsidP="00955EFA">
      <w:pPr>
        <w:pStyle w:val="Default"/>
        <w:ind w:left="360"/>
        <w:jc w:val="both"/>
      </w:pPr>
      <w:r w:rsidRPr="00B81A7F">
        <w:rPr>
          <w:b/>
          <w:bCs/>
        </w:rPr>
        <w:t xml:space="preserve">Plataforma electoral: </w:t>
      </w:r>
      <w:r w:rsidRPr="00B81A7F">
        <w:t>Documento que contiene las propuestas, políticas e ideas que para cada elección real</w:t>
      </w:r>
      <w:r w:rsidR="00342297" w:rsidRPr="00B81A7F">
        <w:t xml:space="preserve">izan y difunden las </w:t>
      </w:r>
      <w:r w:rsidR="00FF27D2" w:rsidRPr="00B81A7F">
        <w:t>c</w:t>
      </w:r>
      <w:r w:rsidR="0087130A" w:rsidRPr="00B81A7F">
        <w:t>andidaturas</w:t>
      </w:r>
      <w:r w:rsidRPr="00B81A7F">
        <w:t xml:space="preserve"> a un puesto de elección </w:t>
      </w:r>
      <w:r w:rsidR="0087130A" w:rsidRPr="00B81A7F">
        <w:t>popular a</w:t>
      </w:r>
      <w:r w:rsidRPr="00B81A7F">
        <w:t xml:space="preserve"> la ciudadanía durante una campaña electoral;</w:t>
      </w:r>
    </w:p>
    <w:p w14:paraId="5C14340C" w14:textId="77777777" w:rsidR="000934C5" w:rsidRPr="00B81A7F" w:rsidRDefault="000934C5" w:rsidP="00955EFA">
      <w:pPr>
        <w:pStyle w:val="Default"/>
        <w:jc w:val="both"/>
      </w:pPr>
    </w:p>
    <w:p w14:paraId="1963E8AA" w14:textId="77777777" w:rsidR="00182D4F" w:rsidRPr="00B81A7F" w:rsidRDefault="00182D4F" w:rsidP="00955EFA">
      <w:pPr>
        <w:pStyle w:val="Default"/>
        <w:ind w:left="360"/>
        <w:jc w:val="both"/>
        <w:rPr>
          <w:b/>
          <w:bCs/>
        </w:rPr>
      </w:pPr>
      <w:r w:rsidRPr="00B81A7F">
        <w:rPr>
          <w:b/>
          <w:color w:val="auto"/>
        </w:rPr>
        <w:t>Producción</w:t>
      </w:r>
      <w:r w:rsidRPr="00B81A7F">
        <w:rPr>
          <w:color w:val="auto"/>
        </w:rPr>
        <w:t>: Conjunto de actividades técnicas y humanas, encaminadas a la creación del concepto general y el adecuado desarrollo de los debates;</w:t>
      </w:r>
    </w:p>
    <w:p w14:paraId="2292C6EE" w14:textId="77777777" w:rsidR="000934C5" w:rsidRPr="00B81A7F" w:rsidRDefault="000934C5" w:rsidP="00955EFA">
      <w:pPr>
        <w:pStyle w:val="Default"/>
        <w:jc w:val="both"/>
        <w:rPr>
          <w:b/>
          <w:bCs/>
        </w:rPr>
      </w:pPr>
    </w:p>
    <w:p w14:paraId="28E172D6" w14:textId="41C9CE5D" w:rsidR="00182D4F" w:rsidRPr="00B81A7F" w:rsidRDefault="001B3319" w:rsidP="00955EFA">
      <w:pPr>
        <w:pStyle w:val="Default"/>
        <w:ind w:left="360"/>
        <w:jc w:val="both"/>
        <w:rPr>
          <w:bCs/>
        </w:rPr>
      </w:pPr>
      <w:r w:rsidRPr="00B81A7F">
        <w:rPr>
          <w:b/>
          <w:bCs/>
        </w:rPr>
        <w:t xml:space="preserve">Reglamento de </w:t>
      </w:r>
      <w:r w:rsidR="002A1661" w:rsidRPr="00B81A7F">
        <w:rPr>
          <w:b/>
          <w:bCs/>
        </w:rPr>
        <w:t>E</w:t>
      </w:r>
      <w:r w:rsidR="00182D4F" w:rsidRPr="00B81A7F">
        <w:rPr>
          <w:b/>
          <w:bCs/>
        </w:rPr>
        <w:t xml:space="preserve">lecciones: </w:t>
      </w:r>
      <w:r w:rsidR="00182D4F" w:rsidRPr="00B81A7F">
        <w:rPr>
          <w:bCs/>
        </w:rPr>
        <w:t xml:space="preserve">Reglamento de </w:t>
      </w:r>
      <w:r w:rsidR="00933A27" w:rsidRPr="00B81A7F">
        <w:rPr>
          <w:bCs/>
        </w:rPr>
        <w:t>E</w:t>
      </w:r>
      <w:r w:rsidR="00182D4F" w:rsidRPr="00B81A7F">
        <w:rPr>
          <w:bCs/>
        </w:rPr>
        <w:t>lecciones emitido por el Consejo General del Instituto Nacional Electoral, y;</w:t>
      </w:r>
    </w:p>
    <w:p w14:paraId="191FBDAD" w14:textId="71BC61AC" w:rsidR="006C18CA" w:rsidRPr="00B81A7F" w:rsidRDefault="006C18CA" w:rsidP="00955EFA">
      <w:pPr>
        <w:pStyle w:val="Default"/>
        <w:ind w:left="360"/>
        <w:jc w:val="both"/>
      </w:pPr>
    </w:p>
    <w:p w14:paraId="3418EF57" w14:textId="26BE4C3C" w:rsidR="00433F37" w:rsidRPr="00B81A7F" w:rsidRDefault="00433F37" w:rsidP="00433F37">
      <w:pPr>
        <w:pStyle w:val="Default"/>
        <w:ind w:left="360"/>
        <w:jc w:val="both"/>
      </w:pPr>
      <w:r w:rsidRPr="00B81A7F">
        <w:rPr>
          <w:b/>
          <w:bCs/>
        </w:rPr>
        <w:t xml:space="preserve">Representantes: </w:t>
      </w:r>
      <w:r w:rsidRPr="00B81A7F">
        <w:t xml:space="preserve">Las personas acreditadas ante los </w:t>
      </w:r>
      <w:r w:rsidR="00B933AD" w:rsidRPr="00B81A7F">
        <w:t>C</w:t>
      </w:r>
      <w:r w:rsidRPr="00B81A7F">
        <w:t>onsejos</w:t>
      </w:r>
      <w:r w:rsidR="00B933AD" w:rsidRPr="00B81A7F">
        <w:t xml:space="preserve"> Electorales</w:t>
      </w:r>
      <w:r w:rsidRPr="00B81A7F">
        <w:t>, como representantes de partidos políticos y candidaturas independientes.</w:t>
      </w:r>
    </w:p>
    <w:p w14:paraId="3BA2B89E" w14:textId="77777777" w:rsidR="00433F37" w:rsidRPr="00B81A7F" w:rsidRDefault="00433F37" w:rsidP="00433F37">
      <w:pPr>
        <w:pStyle w:val="Default"/>
        <w:ind w:left="360"/>
        <w:jc w:val="both"/>
        <w:rPr>
          <w:b/>
          <w:bCs/>
        </w:rPr>
      </w:pPr>
    </w:p>
    <w:p w14:paraId="6C916155" w14:textId="2320603C" w:rsidR="00433F37" w:rsidRPr="00B81A7F" w:rsidRDefault="00433F37" w:rsidP="00433F37">
      <w:pPr>
        <w:pStyle w:val="Default"/>
        <w:ind w:left="360"/>
        <w:jc w:val="both"/>
      </w:pPr>
      <w:r w:rsidRPr="00B81A7F">
        <w:rPr>
          <w:b/>
          <w:bCs/>
        </w:rPr>
        <w:t xml:space="preserve">Secretaría </w:t>
      </w:r>
      <w:r w:rsidR="007F3E07" w:rsidRPr="00B81A7F">
        <w:rPr>
          <w:b/>
          <w:bCs/>
        </w:rPr>
        <w:t>E</w:t>
      </w:r>
      <w:r w:rsidRPr="00B81A7F">
        <w:rPr>
          <w:b/>
          <w:bCs/>
        </w:rPr>
        <w:t xml:space="preserve">jecutiva: </w:t>
      </w:r>
      <w:r w:rsidRPr="00B81A7F">
        <w:t xml:space="preserve">La </w:t>
      </w:r>
      <w:r w:rsidR="00A70B8D" w:rsidRPr="00B81A7F">
        <w:t xml:space="preserve">persona titular de </w:t>
      </w:r>
      <w:r w:rsidRPr="00B81A7F">
        <w:t>l</w:t>
      </w:r>
      <w:r w:rsidR="00A70B8D" w:rsidRPr="00B81A7F">
        <w:t>a</w:t>
      </w:r>
      <w:r w:rsidRPr="00B81A7F">
        <w:t xml:space="preserve"> Secretar</w:t>
      </w:r>
      <w:r w:rsidR="00A70B8D" w:rsidRPr="00B81A7F">
        <w:t>ía</w:t>
      </w:r>
      <w:r w:rsidRPr="00B81A7F">
        <w:t xml:space="preserve"> del Instituto; </w:t>
      </w:r>
    </w:p>
    <w:p w14:paraId="204FF537" w14:textId="77777777" w:rsidR="00433F37" w:rsidRPr="00B81A7F" w:rsidRDefault="00433F37" w:rsidP="00433F37">
      <w:pPr>
        <w:pStyle w:val="Default"/>
        <w:ind w:left="360"/>
        <w:jc w:val="both"/>
      </w:pPr>
    </w:p>
    <w:p w14:paraId="1498FC9D" w14:textId="67BB409A" w:rsidR="00433F37" w:rsidRPr="00B81A7F" w:rsidRDefault="003E4A14" w:rsidP="00912AE9">
      <w:pPr>
        <w:pStyle w:val="Default"/>
        <w:ind w:left="360"/>
        <w:jc w:val="both"/>
      </w:pPr>
      <w:r w:rsidRPr="00B81A7F">
        <w:rPr>
          <w:b/>
          <w:bCs/>
        </w:rPr>
        <w:t>Personas traductoras o i</w:t>
      </w:r>
      <w:r w:rsidR="00433F37" w:rsidRPr="00B81A7F">
        <w:rPr>
          <w:b/>
          <w:bCs/>
        </w:rPr>
        <w:t>ntérpretes</w:t>
      </w:r>
      <w:r w:rsidR="00912AE9" w:rsidRPr="00B81A7F">
        <w:rPr>
          <w:b/>
          <w:bCs/>
        </w:rPr>
        <w:t>:</w:t>
      </w:r>
      <w:r w:rsidR="00912AE9" w:rsidRPr="00B81A7F">
        <w:t xml:space="preserve"> </w:t>
      </w:r>
      <w:r w:rsidRPr="00B81A7F">
        <w:t>Son las personas traductoras o intérpretes</w:t>
      </w:r>
      <w:r w:rsidR="00912AE9" w:rsidRPr="00B81A7F">
        <w:t xml:space="preserve"> de lenguaje de señas mexicanas </w:t>
      </w:r>
      <w:r w:rsidR="002A1661" w:rsidRPr="00B81A7F">
        <w:t xml:space="preserve">o </w:t>
      </w:r>
      <w:r w:rsidR="00433F37" w:rsidRPr="00B81A7F">
        <w:t>de lenguas indígenas</w:t>
      </w:r>
      <w:r w:rsidR="00912AE9" w:rsidRPr="00B81A7F">
        <w:t xml:space="preserve">. </w:t>
      </w:r>
    </w:p>
    <w:p w14:paraId="204D8311" w14:textId="77777777" w:rsidR="00DE056E" w:rsidRPr="00B81A7F" w:rsidRDefault="00DE056E" w:rsidP="00433F37">
      <w:pPr>
        <w:pStyle w:val="Default"/>
        <w:ind w:left="360"/>
        <w:jc w:val="both"/>
      </w:pPr>
    </w:p>
    <w:p w14:paraId="1B907598" w14:textId="2DF7F489" w:rsidR="004378C7" w:rsidRPr="00B81A7F" w:rsidRDefault="00E00223" w:rsidP="00955EFA">
      <w:pPr>
        <w:pStyle w:val="Default"/>
        <w:jc w:val="both"/>
        <w:rPr>
          <w:bCs/>
          <w:color w:val="auto"/>
        </w:rPr>
      </w:pPr>
      <w:r w:rsidRPr="00B81A7F">
        <w:rPr>
          <w:b/>
        </w:rPr>
        <w:t xml:space="preserve">Artículo </w:t>
      </w:r>
      <w:r w:rsidR="003C2EE7" w:rsidRPr="00B81A7F">
        <w:rPr>
          <w:b/>
        </w:rPr>
        <w:t>6</w:t>
      </w:r>
      <w:r w:rsidRPr="00B81A7F">
        <w:rPr>
          <w:b/>
        </w:rPr>
        <w:t>.</w:t>
      </w:r>
      <w:r w:rsidRPr="00B81A7F">
        <w:t xml:space="preserve"> </w:t>
      </w:r>
      <w:r w:rsidR="004A4D91" w:rsidRPr="00B81A7F">
        <w:rPr>
          <w:bCs/>
          <w:color w:val="auto"/>
        </w:rPr>
        <w:t xml:space="preserve">Los debates tendrán por </w:t>
      </w:r>
      <w:r w:rsidR="004378C7" w:rsidRPr="00B81A7F">
        <w:rPr>
          <w:bCs/>
          <w:color w:val="auto"/>
        </w:rPr>
        <w:t xml:space="preserve">objetivos </w:t>
      </w:r>
      <w:r w:rsidR="004A4D91" w:rsidRPr="00B81A7F">
        <w:rPr>
          <w:bCs/>
          <w:color w:val="auto"/>
        </w:rPr>
        <w:t xml:space="preserve">los </w:t>
      </w:r>
      <w:r w:rsidR="004378C7" w:rsidRPr="00B81A7F">
        <w:rPr>
          <w:bCs/>
          <w:color w:val="auto"/>
        </w:rPr>
        <w:t xml:space="preserve">siguientes: </w:t>
      </w:r>
    </w:p>
    <w:p w14:paraId="0FFBF9D3" w14:textId="77777777" w:rsidR="009F440E" w:rsidRPr="00B81A7F" w:rsidRDefault="009F440E" w:rsidP="00955EFA">
      <w:pPr>
        <w:pStyle w:val="Default"/>
        <w:jc w:val="both"/>
        <w:rPr>
          <w:color w:val="auto"/>
        </w:rPr>
      </w:pPr>
    </w:p>
    <w:p w14:paraId="50ABD091" w14:textId="551978CB" w:rsidR="004378C7" w:rsidRPr="00B81A7F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81A7F">
        <w:rPr>
          <w:color w:val="auto"/>
        </w:rPr>
        <w:t>Ser un ins</w:t>
      </w:r>
      <w:r w:rsidR="00B0042E" w:rsidRPr="00B81A7F">
        <w:rPr>
          <w:color w:val="auto"/>
        </w:rPr>
        <w:t xml:space="preserve">trumento por medio del cual las </w:t>
      </w:r>
      <w:r w:rsidR="00817637" w:rsidRPr="00B81A7F">
        <w:rPr>
          <w:color w:val="auto"/>
        </w:rPr>
        <w:t>candidaturas</w:t>
      </w:r>
      <w:r w:rsidR="004A4D91" w:rsidRPr="00B81A7F">
        <w:rPr>
          <w:color w:val="auto"/>
        </w:rPr>
        <w:t xml:space="preserve"> </w:t>
      </w:r>
      <w:r w:rsidR="00B0042E" w:rsidRPr="00B81A7F">
        <w:rPr>
          <w:color w:val="auto"/>
        </w:rPr>
        <w:t xml:space="preserve">a ocupar cargos de elección popular </w:t>
      </w:r>
      <w:r w:rsidR="004A4D91" w:rsidRPr="00B81A7F">
        <w:rPr>
          <w:color w:val="auto"/>
        </w:rPr>
        <w:t>exprese</w:t>
      </w:r>
      <w:r w:rsidR="00B0042E" w:rsidRPr="00B81A7F">
        <w:rPr>
          <w:color w:val="auto"/>
        </w:rPr>
        <w:t>n</w:t>
      </w:r>
      <w:r w:rsidR="004A4D91" w:rsidRPr="00B81A7F">
        <w:rPr>
          <w:color w:val="auto"/>
        </w:rPr>
        <w:t xml:space="preserve"> a la sociedad</w:t>
      </w:r>
      <w:r w:rsidRPr="00B81A7F">
        <w:rPr>
          <w:color w:val="auto"/>
        </w:rPr>
        <w:t xml:space="preserve"> los programas, proyectos y plan de trabajo que conforman su plataforma electoral, así como emitir su opinión sobre temas de interés social y político; </w:t>
      </w:r>
    </w:p>
    <w:p w14:paraId="6A6D3E5D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7BFE6101" w14:textId="61972C26" w:rsidR="004378C7" w:rsidRPr="00B81A7F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81A7F">
        <w:rPr>
          <w:color w:val="auto"/>
        </w:rPr>
        <w:t>Lograr un intercambio de puntos de vista sobre temas de interés</w:t>
      </w:r>
      <w:r w:rsidR="004A4D91" w:rsidRPr="00B81A7F">
        <w:rPr>
          <w:color w:val="auto"/>
        </w:rPr>
        <w:t xml:space="preserve"> social mediante la confrontación de ideas,</w:t>
      </w:r>
      <w:r w:rsidRPr="00B81A7F">
        <w:rPr>
          <w:color w:val="auto"/>
        </w:rPr>
        <w:t xml:space="preserve"> a fin de que la ciudadanía pueda valorar las diferentes propuestas políticas, en un marco equitativo, tanto en participación como en circunstancias; </w:t>
      </w:r>
    </w:p>
    <w:p w14:paraId="2DC11D3E" w14:textId="77777777" w:rsidR="00433F37" w:rsidRPr="00B81A7F" w:rsidRDefault="00433F37" w:rsidP="00433F37">
      <w:pPr>
        <w:pStyle w:val="Default"/>
        <w:ind w:left="720"/>
        <w:jc w:val="both"/>
        <w:rPr>
          <w:color w:val="auto"/>
        </w:rPr>
      </w:pPr>
    </w:p>
    <w:p w14:paraId="7363262C" w14:textId="416429C5" w:rsidR="00433F37" w:rsidRPr="00B81A7F" w:rsidRDefault="00433F37" w:rsidP="00433F37">
      <w:pPr>
        <w:pStyle w:val="Default"/>
        <w:ind w:left="720"/>
        <w:jc w:val="both"/>
        <w:rPr>
          <w:color w:val="auto"/>
        </w:rPr>
      </w:pPr>
      <w:r w:rsidRPr="00B81A7F">
        <w:rPr>
          <w:color w:val="auto"/>
        </w:rPr>
        <w:t xml:space="preserve">en un marco de orden, igualdad, interculturalidad y respeto, tanto en participación como en circunstancias; </w:t>
      </w:r>
    </w:p>
    <w:p w14:paraId="68DC60CB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4B42CBD8" w14:textId="083D3237" w:rsidR="001B5F4F" w:rsidRPr="00B81A7F" w:rsidRDefault="004378C7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81A7F">
        <w:rPr>
          <w:color w:val="auto"/>
        </w:rPr>
        <w:t xml:space="preserve">Ser un medio de información de las </w:t>
      </w:r>
      <w:r w:rsidR="00B30AD5" w:rsidRPr="00B81A7F">
        <w:rPr>
          <w:color w:val="auto"/>
        </w:rPr>
        <w:t>c</w:t>
      </w:r>
      <w:r w:rsidR="00876162" w:rsidRPr="00B81A7F">
        <w:rPr>
          <w:color w:val="auto"/>
        </w:rPr>
        <w:t>andidaturas</w:t>
      </w:r>
      <w:r w:rsidR="001B5F4F" w:rsidRPr="00B81A7F">
        <w:rPr>
          <w:color w:val="auto"/>
        </w:rPr>
        <w:t xml:space="preserve"> hacia la</w:t>
      </w:r>
      <w:r w:rsidR="00B0042E" w:rsidRPr="00B81A7F">
        <w:rPr>
          <w:color w:val="auto"/>
        </w:rPr>
        <w:t xml:space="preserve"> ciudadanía</w:t>
      </w:r>
      <w:r w:rsidR="001B5F4F" w:rsidRPr="00B81A7F">
        <w:rPr>
          <w:color w:val="auto"/>
        </w:rPr>
        <w:t xml:space="preserve">, </w:t>
      </w:r>
      <w:r w:rsidR="001B5F4F" w:rsidRPr="00B81A7F">
        <w:rPr>
          <w:bCs/>
        </w:rPr>
        <w:t>asegurando el más amplio ejercicio de la libertad de expresión y garantizando condiciones de equidad en el formato y trato igualitario.</w:t>
      </w:r>
    </w:p>
    <w:p w14:paraId="0E683883" w14:textId="5C9301B9" w:rsidR="004378C7" w:rsidRPr="00B81A7F" w:rsidRDefault="001B5F4F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4C4A6ED4" w14:textId="342A86B1" w:rsidR="004378C7" w:rsidRPr="00B81A7F" w:rsidRDefault="00CE048B" w:rsidP="00955EFA">
      <w:pPr>
        <w:pStyle w:val="Default"/>
        <w:numPr>
          <w:ilvl w:val="0"/>
          <w:numId w:val="12"/>
        </w:numPr>
        <w:jc w:val="both"/>
        <w:rPr>
          <w:color w:val="auto"/>
        </w:rPr>
      </w:pPr>
      <w:r w:rsidRPr="00B81A7F">
        <w:rPr>
          <w:color w:val="auto"/>
        </w:rPr>
        <w:t xml:space="preserve">Promover y difundir la cultura cívica y la participación ciudadana. </w:t>
      </w:r>
    </w:p>
    <w:p w14:paraId="220D3345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36916981" w14:textId="77777777" w:rsidR="00763476" w:rsidRPr="00B81A7F" w:rsidRDefault="00075338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</w:t>
      </w:r>
      <w:r w:rsidR="000872C2" w:rsidRPr="00B81A7F">
        <w:rPr>
          <w:b/>
          <w:bCs/>
          <w:color w:val="auto"/>
        </w:rPr>
        <w:t>culo 7</w:t>
      </w:r>
      <w:r w:rsidRPr="00B81A7F">
        <w:rPr>
          <w:b/>
          <w:bCs/>
          <w:color w:val="auto"/>
        </w:rPr>
        <w:t>.</w:t>
      </w:r>
      <w:r w:rsidRPr="00B81A7F">
        <w:rPr>
          <w:bCs/>
          <w:color w:val="auto"/>
        </w:rPr>
        <w:t xml:space="preserve"> </w:t>
      </w:r>
      <w:r w:rsidR="004378C7" w:rsidRPr="00B81A7F">
        <w:rPr>
          <w:color w:val="auto"/>
        </w:rPr>
        <w:t>Para la realización d</w:t>
      </w:r>
      <w:r w:rsidR="007C312C" w:rsidRPr="00B81A7F">
        <w:rPr>
          <w:color w:val="auto"/>
        </w:rPr>
        <w:t xml:space="preserve">e los debates a que se refiere </w:t>
      </w:r>
      <w:r w:rsidR="002E2484" w:rsidRPr="00B81A7F">
        <w:rPr>
          <w:color w:val="auto"/>
        </w:rPr>
        <w:t>este Lineamiento</w:t>
      </w:r>
      <w:r w:rsidR="004378C7" w:rsidRPr="00B81A7F">
        <w:rPr>
          <w:color w:val="auto"/>
        </w:rPr>
        <w:t>,</w:t>
      </w:r>
      <w:r w:rsidR="007C312C" w:rsidRPr="00B81A7F">
        <w:rPr>
          <w:color w:val="auto"/>
        </w:rPr>
        <w:t xml:space="preserve"> </w:t>
      </w:r>
      <w:r w:rsidR="00E14D18" w:rsidRPr="00B81A7F">
        <w:rPr>
          <w:color w:val="auto"/>
        </w:rPr>
        <w:t xml:space="preserve">el </w:t>
      </w:r>
      <w:r w:rsidR="002115A8" w:rsidRPr="00B81A7F">
        <w:rPr>
          <w:color w:val="auto"/>
        </w:rPr>
        <w:t>Consejo General</w:t>
      </w:r>
      <w:r w:rsidR="00E14D18" w:rsidRPr="00B81A7F">
        <w:rPr>
          <w:color w:val="auto"/>
        </w:rPr>
        <w:t xml:space="preserve"> y los Consejos </w:t>
      </w:r>
      <w:r w:rsidR="002115A8" w:rsidRPr="00B81A7F">
        <w:rPr>
          <w:color w:val="auto"/>
        </w:rPr>
        <w:t>E</w:t>
      </w:r>
      <w:r w:rsidR="00E14D18" w:rsidRPr="00B81A7F">
        <w:rPr>
          <w:color w:val="auto"/>
        </w:rPr>
        <w:t>lectorales</w:t>
      </w:r>
      <w:r w:rsidR="002F1E53" w:rsidRPr="00B81A7F">
        <w:rPr>
          <w:color w:val="auto"/>
        </w:rPr>
        <w:t>,</w:t>
      </w:r>
      <w:r w:rsidR="00E14D18" w:rsidRPr="00B81A7F">
        <w:rPr>
          <w:color w:val="auto"/>
        </w:rPr>
        <w:t xml:space="preserve"> </w:t>
      </w:r>
      <w:r w:rsidR="002F1E53" w:rsidRPr="00B81A7F">
        <w:rPr>
          <w:color w:val="auto"/>
        </w:rPr>
        <w:t xml:space="preserve">a través de sus presidencias, </w:t>
      </w:r>
      <w:r w:rsidR="00E14D18" w:rsidRPr="00B81A7F">
        <w:rPr>
          <w:color w:val="auto"/>
        </w:rPr>
        <w:t>girarán</w:t>
      </w:r>
      <w:r w:rsidR="00022186" w:rsidRPr="00B81A7F">
        <w:rPr>
          <w:color w:val="auto"/>
        </w:rPr>
        <w:t xml:space="preserve"> invitación</w:t>
      </w:r>
      <w:r w:rsidR="00A72130" w:rsidRPr="00B81A7F">
        <w:rPr>
          <w:color w:val="auto"/>
        </w:rPr>
        <w:t xml:space="preserve"> </w:t>
      </w:r>
      <w:r w:rsidR="00303825" w:rsidRPr="00B81A7F">
        <w:rPr>
          <w:color w:val="auto"/>
        </w:rPr>
        <w:t xml:space="preserve">a </w:t>
      </w:r>
      <w:r w:rsidR="005E02D6" w:rsidRPr="00B81A7F">
        <w:rPr>
          <w:color w:val="auto"/>
        </w:rPr>
        <w:t xml:space="preserve">todas </w:t>
      </w:r>
      <w:r w:rsidR="00A72130" w:rsidRPr="00B81A7F">
        <w:rPr>
          <w:color w:val="auto"/>
        </w:rPr>
        <w:t>las</w:t>
      </w:r>
      <w:r w:rsidR="005E02D6" w:rsidRPr="00B81A7F">
        <w:rPr>
          <w:color w:val="auto"/>
        </w:rPr>
        <w:t xml:space="preserve"> </w:t>
      </w:r>
      <w:r w:rsidR="002F1E53" w:rsidRPr="00B81A7F">
        <w:rPr>
          <w:color w:val="auto"/>
        </w:rPr>
        <w:t>candidaturas a participar en su respectivo debate</w:t>
      </w:r>
      <w:r w:rsidR="005E02D6" w:rsidRPr="00B81A7F">
        <w:rPr>
          <w:color w:val="auto"/>
        </w:rPr>
        <w:t xml:space="preserve">; </w:t>
      </w:r>
      <w:r w:rsidR="00763476" w:rsidRPr="00B81A7F">
        <w:rPr>
          <w:color w:val="auto"/>
        </w:rPr>
        <w:t xml:space="preserve">la cual deberá confirmarse o declinarse por escrito dentro del plazo que el mismo Lineamiento señala. </w:t>
      </w:r>
    </w:p>
    <w:p w14:paraId="44E742E0" w14:textId="77777777" w:rsidR="00763476" w:rsidRPr="00B81A7F" w:rsidRDefault="00763476" w:rsidP="00955EFA">
      <w:pPr>
        <w:pStyle w:val="Default"/>
        <w:jc w:val="both"/>
        <w:rPr>
          <w:color w:val="auto"/>
        </w:rPr>
      </w:pPr>
    </w:p>
    <w:p w14:paraId="69F145C6" w14:textId="26157DAC" w:rsidR="004378C7" w:rsidRPr="00B81A7F" w:rsidRDefault="00763476" w:rsidP="00955EFA">
      <w:pPr>
        <w:pStyle w:val="Default"/>
        <w:jc w:val="both"/>
        <w:rPr>
          <w:color w:val="FF0000"/>
        </w:rPr>
      </w:pPr>
      <w:r w:rsidRPr="00B81A7F">
        <w:rPr>
          <w:color w:val="auto"/>
        </w:rPr>
        <w:t>El debate se realizará cuando se cuente con la confirmación de al menos d</w:t>
      </w:r>
      <w:r w:rsidR="004378C7" w:rsidRPr="00B81A7F">
        <w:rPr>
          <w:color w:val="auto"/>
        </w:rPr>
        <w:t>os</w:t>
      </w:r>
      <w:r w:rsidR="00CE048B" w:rsidRPr="00B81A7F">
        <w:rPr>
          <w:color w:val="auto"/>
        </w:rPr>
        <w:t xml:space="preserve"> </w:t>
      </w:r>
      <w:r w:rsidRPr="00B81A7F">
        <w:rPr>
          <w:color w:val="auto"/>
        </w:rPr>
        <w:t>candidaturas</w:t>
      </w:r>
      <w:r w:rsidR="000D57DC" w:rsidRPr="00B81A7F">
        <w:rPr>
          <w:color w:val="auto"/>
        </w:rPr>
        <w:t>;</w:t>
      </w:r>
      <w:r w:rsidR="0042505F" w:rsidRPr="00B81A7F">
        <w:rPr>
          <w:color w:val="auto"/>
        </w:rPr>
        <w:t xml:space="preserve"> </w:t>
      </w:r>
      <w:r w:rsidRPr="00B81A7F">
        <w:rPr>
          <w:color w:val="auto"/>
        </w:rPr>
        <w:t xml:space="preserve">no siendo impedimento para su realización la declinación </w:t>
      </w:r>
      <w:r w:rsidR="00664EA2" w:rsidRPr="00B81A7F">
        <w:rPr>
          <w:color w:val="auto"/>
        </w:rPr>
        <w:t xml:space="preserve">de </w:t>
      </w:r>
      <w:r w:rsidRPr="00B81A7F">
        <w:rPr>
          <w:color w:val="auto"/>
        </w:rPr>
        <w:t>alguna</w:t>
      </w:r>
      <w:r w:rsidR="002F1E53" w:rsidRPr="00B81A7F">
        <w:rPr>
          <w:color w:val="auto"/>
        </w:rPr>
        <w:t xml:space="preserve"> candidatura </w:t>
      </w:r>
      <w:r w:rsidR="00DF044F" w:rsidRPr="00B81A7F">
        <w:rPr>
          <w:color w:val="auto"/>
        </w:rPr>
        <w:t>i</w:t>
      </w:r>
      <w:r w:rsidR="005B593B" w:rsidRPr="00B81A7F">
        <w:rPr>
          <w:color w:val="auto"/>
        </w:rPr>
        <w:t>nvitad</w:t>
      </w:r>
      <w:r w:rsidR="002F1E53" w:rsidRPr="00B81A7F">
        <w:rPr>
          <w:color w:val="auto"/>
        </w:rPr>
        <w:t>a</w:t>
      </w:r>
      <w:r w:rsidR="00DF044F" w:rsidRPr="00B81A7F">
        <w:rPr>
          <w:color w:val="FF0000"/>
        </w:rPr>
        <w:t>.</w:t>
      </w:r>
    </w:p>
    <w:p w14:paraId="04EA1CBC" w14:textId="77777777" w:rsidR="00075338" w:rsidRPr="00B81A7F" w:rsidRDefault="00075338" w:rsidP="00955EFA">
      <w:pPr>
        <w:pStyle w:val="Default"/>
        <w:jc w:val="both"/>
        <w:rPr>
          <w:color w:val="auto"/>
        </w:rPr>
      </w:pPr>
    </w:p>
    <w:p w14:paraId="4CE566C8" w14:textId="17A4DD80" w:rsidR="00B3426C" w:rsidRPr="00B81A7F" w:rsidRDefault="00B3426C" w:rsidP="00955EFA">
      <w:pPr>
        <w:pStyle w:val="Default"/>
        <w:jc w:val="center"/>
        <w:rPr>
          <w:color w:val="auto"/>
        </w:rPr>
      </w:pPr>
    </w:p>
    <w:p w14:paraId="2AD23EFC" w14:textId="1E883347" w:rsidR="00B3426C" w:rsidRPr="00B81A7F" w:rsidRDefault="00B3426C" w:rsidP="00955EFA">
      <w:pPr>
        <w:pStyle w:val="Default"/>
        <w:jc w:val="center"/>
        <w:rPr>
          <w:color w:val="auto"/>
        </w:rPr>
      </w:pPr>
    </w:p>
    <w:p w14:paraId="2C4397A8" w14:textId="77777777" w:rsidR="00A2174A" w:rsidRPr="00B81A7F" w:rsidRDefault="00A2174A" w:rsidP="00955EFA">
      <w:pPr>
        <w:pStyle w:val="Default"/>
        <w:jc w:val="center"/>
        <w:rPr>
          <w:color w:val="auto"/>
        </w:rPr>
      </w:pPr>
    </w:p>
    <w:p w14:paraId="6ABA38D9" w14:textId="77777777" w:rsidR="00A2174A" w:rsidRPr="00B81A7F" w:rsidRDefault="00A2174A" w:rsidP="00955EFA">
      <w:pPr>
        <w:pStyle w:val="Default"/>
        <w:jc w:val="center"/>
        <w:rPr>
          <w:color w:val="auto"/>
        </w:rPr>
      </w:pPr>
    </w:p>
    <w:p w14:paraId="6A23F618" w14:textId="00A4E59E" w:rsidR="00916498" w:rsidRPr="00B81A7F" w:rsidRDefault="00916498" w:rsidP="00955EFA">
      <w:pPr>
        <w:pStyle w:val="Default"/>
        <w:jc w:val="center"/>
        <w:rPr>
          <w:color w:val="auto"/>
        </w:rPr>
      </w:pPr>
    </w:p>
    <w:p w14:paraId="51098B48" w14:textId="76311B6D" w:rsidR="00916498" w:rsidRPr="00B81A7F" w:rsidRDefault="00916498" w:rsidP="00955EFA">
      <w:pPr>
        <w:pStyle w:val="Default"/>
        <w:jc w:val="center"/>
        <w:rPr>
          <w:color w:val="auto"/>
        </w:rPr>
      </w:pPr>
    </w:p>
    <w:p w14:paraId="54F61AD5" w14:textId="77777777" w:rsidR="00916498" w:rsidRPr="00B81A7F" w:rsidRDefault="00916498" w:rsidP="00955EFA">
      <w:pPr>
        <w:pStyle w:val="Default"/>
        <w:jc w:val="center"/>
        <w:rPr>
          <w:color w:val="auto"/>
        </w:rPr>
      </w:pPr>
    </w:p>
    <w:p w14:paraId="796E3D7E" w14:textId="77777777" w:rsidR="00075338" w:rsidRPr="00B81A7F" w:rsidRDefault="00075338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lastRenderedPageBreak/>
        <w:t>TÍTULO SEGUNDO</w:t>
      </w:r>
    </w:p>
    <w:p w14:paraId="153A06A2" w14:textId="542C7D4E" w:rsidR="00075338" w:rsidRPr="00B81A7F" w:rsidRDefault="00075338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DE LA COMPETENCIA Y RESPONSABILIDAD DE LOS CONSEJOS ELECTORALES</w:t>
      </w:r>
    </w:p>
    <w:p w14:paraId="245D0FAC" w14:textId="77777777" w:rsidR="00075338" w:rsidRPr="00B81A7F" w:rsidRDefault="00075338" w:rsidP="00955EFA">
      <w:pPr>
        <w:pStyle w:val="Default"/>
        <w:jc w:val="center"/>
      </w:pPr>
    </w:p>
    <w:p w14:paraId="6E1D3211" w14:textId="77777777" w:rsidR="00075338" w:rsidRPr="00B81A7F" w:rsidRDefault="00075338" w:rsidP="00955EFA">
      <w:pPr>
        <w:pStyle w:val="Default"/>
        <w:jc w:val="center"/>
      </w:pPr>
      <w:r w:rsidRPr="00B81A7F">
        <w:rPr>
          <w:b/>
          <w:bCs/>
        </w:rPr>
        <w:t>CAPÍTULO I</w:t>
      </w:r>
    </w:p>
    <w:p w14:paraId="71169F5F" w14:textId="01C819AF" w:rsidR="00075338" w:rsidRPr="00B81A7F" w:rsidRDefault="00075338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DEL CONSEJO GENERAL</w:t>
      </w:r>
      <w:r w:rsidR="00BA6337" w:rsidRPr="00B81A7F">
        <w:rPr>
          <w:b/>
          <w:bCs/>
        </w:rPr>
        <w:t xml:space="preserve"> </w:t>
      </w:r>
    </w:p>
    <w:p w14:paraId="7C46DA03" w14:textId="77777777" w:rsidR="00075338" w:rsidRPr="00B81A7F" w:rsidRDefault="00075338" w:rsidP="00955EFA">
      <w:pPr>
        <w:pStyle w:val="Default"/>
        <w:jc w:val="both"/>
        <w:rPr>
          <w:color w:val="auto"/>
        </w:rPr>
      </w:pPr>
    </w:p>
    <w:p w14:paraId="58982895" w14:textId="285ED578" w:rsidR="008B5BA6" w:rsidRPr="00B81A7F" w:rsidRDefault="000872C2" w:rsidP="00955EFA">
      <w:pPr>
        <w:pStyle w:val="Default"/>
        <w:jc w:val="both"/>
        <w:rPr>
          <w:bCs/>
          <w:color w:val="auto"/>
        </w:rPr>
      </w:pPr>
      <w:r w:rsidRPr="00B81A7F">
        <w:rPr>
          <w:b/>
          <w:bCs/>
          <w:color w:val="auto"/>
        </w:rPr>
        <w:t>Artículo 8</w:t>
      </w:r>
      <w:r w:rsidR="00A708D9" w:rsidRPr="00B81A7F">
        <w:rPr>
          <w:b/>
          <w:bCs/>
          <w:color w:val="auto"/>
        </w:rPr>
        <w:t>.</w:t>
      </w:r>
      <w:r w:rsidR="00797259" w:rsidRPr="00B81A7F">
        <w:rPr>
          <w:b/>
          <w:bCs/>
          <w:color w:val="auto"/>
        </w:rPr>
        <w:t xml:space="preserve"> </w:t>
      </w:r>
      <w:r w:rsidR="009F328E" w:rsidRPr="00B81A7F">
        <w:rPr>
          <w:bCs/>
          <w:color w:val="auto"/>
        </w:rPr>
        <w:t>De conformidad con</w:t>
      </w:r>
      <w:r w:rsidR="00797259" w:rsidRPr="00B81A7F">
        <w:rPr>
          <w:bCs/>
          <w:color w:val="auto"/>
        </w:rPr>
        <w:t xml:space="preserve"> lo dispuesto por el artículo 146, fracción XXXIII de la </w:t>
      </w:r>
      <w:r w:rsidR="00585A99" w:rsidRPr="00B81A7F">
        <w:rPr>
          <w:bCs/>
          <w:color w:val="auto"/>
        </w:rPr>
        <w:t xml:space="preserve">Ley, es atribución del Consejo </w:t>
      </w:r>
      <w:r w:rsidR="00110A68" w:rsidRPr="00B81A7F">
        <w:rPr>
          <w:bCs/>
          <w:color w:val="auto"/>
        </w:rPr>
        <w:t>G</w:t>
      </w:r>
      <w:r w:rsidR="00797259" w:rsidRPr="00B81A7F">
        <w:rPr>
          <w:bCs/>
          <w:color w:val="auto"/>
        </w:rPr>
        <w:t>eneral, organizar los debates públicos en los que deseen participar las</w:t>
      </w:r>
      <w:r w:rsidR="00BA6337" w:rsidRPr="00B81A7F">
        <w:rPr>
          <w:bCs/>
          <w:color w:val="auto"/>
        </w:rPr>
        <w:t xml:space="preserve"> </w:t>
      </w:r>
      <w:r w:rsidR="00B30AD5" w:rsidRPr="00B81A7F">
        <w:rPr>
          <w:bCs/>
          <w:color w:val="auto"/>
        </w:rPr>
        <w:t>c</w:t>
      </w:r>
      <w:r w:rsidR="002D1BC1" w:rsidRPr="00B81A7F">
        <w:rPr>
          <w:bCs/>
          <w:color w:val="auto"/>
        </w:rPr>
        <w:t>andidaturas</w:t>
      </w:r>
      <w:r w:rsidR="00BA6337" w:rsidRPr="00B81A7F">
        <w:rPr>
          <w:bCs/>
          <w:color w:val="auto"/>
        </w:rPr>
        <w:t xml:space="preserve"> registrad</w:t>
      </w:r>
      <w:r w:rsidR="00DB05E4" w:rsidRPr="00B81A7F">
        <w:rPr>
          <w:bCs/>
          <w:color w:val="auto"/>
        </w:rPr>
        <w:t>a</w:t>
      </w:r>
      <w:r w:rsidR="00797259" w:rsidRPr="00B81A7F">
        <w:rPr>
          <w:bCs/>
          <w:color w:val="auto"/>
        </w:rPr>
        <w:t>s</w:t>
      </w:r>
      <w:r w:rsidR="003E289E" w:rsidRPr="00B81A7F">
        <w:rPr>
          <w:bCs/>
          <w:color w:val="auto"/>
        </w:rPr>
        <w:t>.</w:t>
      </w:r>
    </w:p>
    <w:p w14:paraId="1B229442" w14:textId="49688544" w:rsidR="009F583A" w:rsidRPr="00B81A7F" w:rsidRDefault="005A001F" w:rsidP="00955EFA">
      <w:pPr>
        <w:pStyle w:val="Default"/>
        <w:jc w:val="both"/>
        <w:rPr>
          <w:bCs/>
          <w:color w:val="auto"/>
        </w:rPr>
      </w:pPr>
      <w:r w:rsidRPr="00B81A7F">
        <w:rPr>
          <w:bCs/>
          <w:color w:val="FF0000"/>
        </w:rPr>
        <w:t xml:space="preserve"> </w:t>
      </w:r>
    </w:p>
    <w:p w14:paraId="3C07599C" w14:textId="77777777" w:rsidR="009F583A" w:rsidRPr="00B81A7F" w:rsidRDefault="009F583A" w:rsidP="00955EFA">
      <w:pPr>
        <w:pStyle w:val="Default"/>
        <w:jc w:val="both"/>
        <w:rPr>
          <w:bCs/>
          <w:color w:val="auto"/>
        </w:rPr>
      </w:pPr>
    </w:p>
    <w:p w14:paraId="0A5114FC" w14:textId="59ADFA7D" w:rsidR="00EB66AE" w:rsidRPr="00B81A7F" w:rsidRDefault="008128C8" w:rsidP="00955EFA">
      <w:pPr>
        <w:pStyle w:val="Default"/>
        <w:jc w:val="both"/>
        <w:rPr>
          <w:bCs/>
          <w:color w:val="auto"/>
        </w:rPr>
      </w:pPr>
      <w:r w:rsidRPr="00B81A7F">
        <w:rPr>
          <w:b/>
          <w:bCs/>
          <w:color w:val="auto"/>
        </w:rPr>
        <w:t xml:space="preserve">Artículo </w:t>
      </w:r>
      <w:r w:rsidR="00E66D66" w:rsidRPr="00B81A7F">
        <w:rPr>
          <w:b/>
          <w:bCs/>
          <w:color w:val="auto"/>
        </w:rPr>
        <w:t>9</w:t>
      </w:r>
      <w:r w:rsidR="00797259" w:rsidRPr="00B81A7F">
        <w:rPr>
          <w:b/>
          <w:bCs/>
          <w:color w:val="auto"/>
        </w:rPr>
        <w:t>.</w:t>
      </w:r>
      <w:r w:rsidR="00797259" w:rsidRPr="00B81A7F">
        <w:rPr>
          <w:bCs/>
          <w:color w:val="auto"/>
        </w:rPr>
        <w:t xml:space="preserve"> En el caso de </w:t>
      </w:r>
      <w:r w:rsidR="00342297" w:rsidRPr="00B81A7F">
        <w:rPr>
          <w:bCs/>
          <w:color w:val="auto"/>
        </w:rPr>
        <w:t>la elección de las presidencias m</w:t>
      </w:r>
      <w:r w:rsidR="00B35D11" w:rsidRPr="00B81A7F">
        <w:rPr>
          <w:bCs/>
          <w:color w:val="auto"/>
        </w:rPr>
        <w:t>unicipales de Ahome, Guasave, C</w:t>
      </w:r>
      <w:r w:rsidR="00585A99" w:rsidRPr="00B81A7F">
        <w:rPr>
          <w:bCs/>
          <w:color w:val="auto"/>
        </w:rPr>
        <w:t xml:space="preserve">uliacán y Mazatlán, el Consejo </w:t>
      </w:r>
      <w:r w:rsidR="0065330D" w:rsidRPr="00B81A7F">
        <w:rPr>
          <w:bCs/>
          <w:color w:val="auto"/>
        </w:rPr>
        <w:t>G</w:t>
      </w:r>
      <w:r w:rsidR="00B35D11" w:rsidRPr="00B81A7F">
        <w:rPr>
          <w:bCs/>
          <w:color w:val="auto"/>
        </w:rPr>
        <w:t>enera</w:t>
      </w:r>
      <w:r w:rsidR="00182CF1" w:rsidRPr="00B81A7F">
        <w:rPr>
          <w:bCs/>
          <w:color w:val="auto"/>
        </w:rPr>
        <w:t>l</w:t>
      </w:r>
      <w:r w:rsidR="007818A4" w:rsidRPr="00B81A7F">
        <w:rPr>
          <w:bCs/>
          <w:color w:val="auto"/>
        </w:rPr>
        <w:t>, a través de la Comisión de Educación Cívica</w:t>
      </w:r>
      <w:r w:rsidR="006F4FCF" w:rsidRPr="00B81A7F">
        <w:rPr>
          <w:bCs/>
          <w:color w:val="auto"/>
        </w:rPr>
        <w:t xml:space="preserve"> y Capacitación Electoral</w:t>
      </w:r>
      <w:r w:rsidR="007818A4" w:rsidRPr="00B81A7F">
        <w:rPr>
          <w:bCs/>
          <w:color w:val="auto"/>
        </w:rPr>
        <w:t xml:space="preserve">, </w:t>
      </w:r>
      <w:r w:rsidR="00182CF1" w:rsidRPr="00B81A7F">
        <w:rPr>
          <w:bCs/>
          <w:color w:val="auto"/>
        </w:rPr>
        <w:t>organizará al menos un debate</w:t>
      </w:r>
      <w:r w:rsidR="003331B9" w:rsidRPr="00B81A7F">
        <w:rPr>
          <w:bCs/>
          <w:color w:val="auto"/>
        </w:rPr>
        <w:t xml:space="preserve"> </w:t>
      </w:r>
      <w:r w:rsidR="006E5A6B" w:rsidRPr="00B81A7F">
        <w:rPr>
          <w:bCs/>
          <w:color w:val="auto"/>
        </w:rPr>
        <w:t xml:space="preserve">en cada uno de los municipios antes mencionados, </w:t>
      </w:r>
      <w:r w:rsidR="00182CF1" w:rsidRPr="00B81A7F">
        <w:rPr>
          <w:bCs/>
          <w:color w:val="auto"/>
        </w:rPr>
        <w:t>con el apoyo de los respectivos Consejos Municipales</w:t>
      </w:r>
      <w:r w:rsidR="006E5A6B" w:rsidRPr="00B81A7F">
        <w:rPr>
          <w:bCs/>
          <w:color w:val="auto"/>
        </w:rPr>
        <w:t xml:space="preserve"> Electorales</w:t>
      </w:r>
      <w:r w:rsidR="00EB66AE" w:rsidRPr="00B81A7F">
        <w:rPr>
          <w:bCs/>
          <w:color w:val="auto"/>
        </w:rPr>
        <w:t>.</w:t>
      </w:r>
    </w:p>
    <w:p w14:paraId="234FB5D3" w14:textId="77777777" w:rsidR="001600DC" w:rsidRPr="00B81A7F" w:rsidRDefault="001600DC" w:rsidP="00955EFA">
      <w:pPr>
        <w:pStyle w:val="Default"/>
        <w:jc w:val="both"/>
        <w:rPr>
          <w:bCs/>
          <w:color w:val="auto"/>
        </w:rPr>
      </w:pPr>
    </w:p>
    <w:p w14:paraId="31EE6809" w14:textId="6584ABD3" w:rsidR="003D3C7B" w:rsidRPr="00B81A7F" w:rsidRDefault="00797259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</w:t>
      </w:r>
      <w:r w:rsidR="005B593B" w:rsidRPr="00B81A7F">
        <w:rPr>
          <w:b/>
          <w:bCs/>
          <w:color w:val="auto"/>
        </w:rPr>
        <w:t>ulo</w:t>
      </w:r>
      <w:r w:rsidR="00672B3B" w:rsidRPr="00B81A7F">
        <w:rPr>
          <w:b/>
          <w:bCs/>
          <w:color w:val="auto"/>
        </w:rPr>
        <w:t xml:space="preserve"> 1</w:t>
      </w:r>
      <w:r w:rsidR="00C358D6" w:rsidRPr="00B81A7F">
        <w:rPr>
          <w:b/>
          <w:bCs/>
          <w:color w:val="auto"/>
        </w:rPr>
        <w:t>0</w:t>
      </w:r>
      <w:r w:rsidRPr="00B81A7F">
        <w:rPr>
          <w:b/>
          <w:bCs/>
          <w:color w:val="auto"/>
        </w:rPr>
        <w:t xml:space="preserve">. </w:t>
      </w:r>
      <w:r w:rsidR="004378C7" w:rsidRPr="00B81A7F">
        <w:rPr>
          <w:color w:val="auto"/>
        </w:rPr>
        <w:t>Las</w:t>
      </w:r>
      <w:r w:rsidR="00585A99" w:rsidRPr="00B81A7F">
        <w:rPr>
          <w:color w:val="auto"/>
        </w:rPr>
        <w:t xml:space="preserve"> atribuciones del Consejo </w:t>
      </w:r>
      <w:r w:rsidR="00AD4695" w:rsidRPr="00B81A7F">
        <w:rPr>
          <w:color w:val="auto"/>
        </w:rPr>
        <w:t>G</w:t>
      </w:r>
      <w:r w:rsidR="004378C7" w:rsidRPr="00B81A7F">
        <w:rPr>
          <w:color w:val="auto"/>
        </w:rPr>
        <w:t>ener</w:t>
      </w:r>
      <w:r w:rsidR="00D2564A" w:rsidRPr="00B81A7F">
        <w:rPr>
          <w:color w:val="auto"/>
        </w:rPr>
        <w:t>al</w:t>
      </w:r>
      <w:r w:rsidR="004378C7" w:rsidRPr="00B81A7F">
        <w:rPr>
          <w:color w:val="auto"/>
        </w:rPr>
        <w:t xml:space="preserve"> en materia de debates, se ejerce</w:t>
      </w:r>
      <w:r w:rsidR="00F27512" w:rsidRPr="00B81A7F">
        <w:rPr>
          <w:color w:val="auto"/>
        </w:rPr>
        <w:t>rán a través de la C</w:t>
      </w:r>
      <w:r w:rsidR="004867C8" w:rsidRPr="00B81A7F">
        <w:rPr>
          <w:color w:val="auto"/>
        </w:rPr>
        <w:t xml:space="preserve">omisión de </w:t>
      </w:r>
      <w:r w:rsidR="00AD4695" w:rsidRPr="00B81A7F">
        <w:rPr>
          <w:color w:val="auto"/>
        </w:rPr>
        <w:t>E</w:t>
      </w:r>
      <w:r w:rsidR="004867C8" w:rsidRPr="00B81A7F">
        <w:rPr>
          <w:color w:val="auto"/>
        </w:rPr>
        <w:t xml:space="preserve">ducación </w:t>
      </w:r>
      <w:r w:rsidR="00AD4695" w:rsidRPr="00B81A7F">
        <w:rPr>
          <w:color w:val="auto"/>
        </w:rPr>
        <w:t>C</w:t>
      </w:r>
      <w:r w:rsidR="004867C8" w:rsidRPr="00B81A7F">
        <w:rPr>
          <w:color w:val="auto"/>
        </w:rPr>
        <w:t xml:space="preserve">ívica y </w:t>
      </w:r>
      <w:r w:rsidR="00AD4695" w:rsidRPr="00B81A7F">
        <w:rPr>
          <w:color w:val="auto"/>
        </w:rPr>
        <w:t>C</w:t>
      </w:r>
      <w:r w:rsidR="004867C8" w:rsidRPr="00B81A7F">
        <w:rPr>
          <w:color w:val="auto"/>
        </w:rPr>
        <w:t xml:space="preserve">apacitación </w:t>
      </w:r>
      <w:r w:rsidR="00AD4695" w:rsidRPr="00B81A7F">
        <w:rPr>
          <w:color w:val="auto"/>
        </w:rPr>
        <w:t>E</w:t>
      </w:r>
      <w:r w:rsidR="004378C7" w:rsidRPr="00B81A7F">
        <w:rPr>
          <w:color w:val="auto"/>
        </w:rPr>
        <w:t xml:space="preserve">lectoral, la cual contará con el apoyo de la </w:t>
      </w:r>
      <w:r w:rsidR="00E179F4" w:rsidRPr="00B81A7F">
        <w:rPr>
          <w:color w:val="auto"/>
        </w:rPr>
        <w:t>S</w:t>
      </w:r>
      <w:r w:rsidR="004867C8" w:rsidRPr="00B81A7F">
        <w:rPr>
          <w:color w:val="auto"/>
        </w:rPr>
        <w:t xml:space="preserve">ecretaría </w:t>
      </w:r>
      <w:r w:rsidR="00AD4695" w:rsidRPr="00B81A7F">
        <w:rPr>
          <w:color w:val="auto"/>
        </w:rPr>
        <w:t>E</w:t>
      </w:r>
      <w:r w:rsidR="00722B90" w:rsidRPr="00B81A7F">
        <w:rPr>
          <w:color w:val="auto"/>
        </w:rPr>
        <w:t xml:space="preserve">jecutiva y </w:t>
      </w:r>
      <w:r w:rsidR="00E179F4" w:rsidRPr="00B81A7F">
        <w:rPr>
          <w:color w:val="auto"/>
        </w:rPr>
        <w:t>la C</w:t>
      </w:r>
      <w:r w:rsidR="004867C8" w:rsidRPr="00B81A7F">
        <w:rPr>
          <w:color w:val="auto"/>
        </w:rPr>
        <w:t xml:space="preserve">oordinación de </w:t>
      </w:r>
      <w:r w:rsidR="00AD4695" w:rsidRPr="00B81A7F">
        <w:rPr>
          <w:color w:val="auto"/>
        </w:rPr>
        <w:t>E</w:t>
      </w:r>
      <w:r w:rsidR="004867C8" w:rsidRPr="00B81A7F">
        <w:rPr>
          <w:color w:val="auto"/>
        </w:rPr>
        <w:t xml:space="preserve">ducación </w:t>
      </w:r>
      <w:r w:rsidR="00AD4695" w:rsidRPr="00B81A7F">
        <w:rPr>
          <w:color w:val="auto"/>
        </w:rPr>
        <w:t>C</w:t>
      </w:r>
      <w:r w:rsidR="004378C7" w:rsidRPr="00B81A7F">
        <w:rPr>
          <w:color w:val="auto"/>
        </w:rPr>
        <w:t>ívica.</w:t>
      </w:r>
    </w:p>
    <w:p w14:paraId="2219F557" w14:textId="77777777" w:rsidR="004378C7" w:rsidRPr="00B81A7F" w:rsidRDefault="004378C7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58E5DCCD" w14:textId="4D87A289" w:rsidR="003D3C7B" w:rsidRPr="00B81A7F" w:rsidRDefault="000872C2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 1</w:t>
      </w:r>
      <w:r w:rsidR="00C358D6" w:rsidRPr="00B81A7F">
        <w:rPr>
          <w:b/>
          <w:bCs/>
          <w:color w:val="auto"/>
        </w:rPr>
        <w:t>1</w:t>
      </w:r>
      <w:r w:rsidR="004378C7" w:rsidRPr="00B81A7F">
        <w:rPr>
          <w:b/>
          <w:bCs/>
          <w:color w:val="auto"/>
        </w:rPr>
        <w:t xml:space="preserve">. </w:t>
      </w:r>
      <w:r w:rsidR="004867C8" w:rsidRPr="00B81A7F">
        <w:rPr>
          <w:color w:val="auto"/>
        </w:rPr>
        <w:t xml:space="preserve">La Comisión de </w:t>
      </w:r>
      <w:r w:rsidR="00AC66E3" w:rsidRPr="00B81A7F">
        <w:rPr>
          <w:color w:val="auto"/>
        </w:rPr>
        <w:t>Ed</w:t>
      </w:r>
      <w:r w:rsidR="004867C8" w:rsidRPr="00B81A7F">
        <w:rPr>
          <w:color w:val="auto"/>
        </w:rPr>
        <w:t xml:space="preserve">ucación </w:t>
      </w:r>
      <w:r w:rsidR="00AC66E3" w:rsidRPr="00B81A7F">
        <w:rPr>
          <w:color w:val="auto"/>
        </w:rPr>
        <w:t>C</w:t>
      </w:r>
      <w:r w:rsidR="004867C8" w:rsidRPr="00B81A7F">
        <w:rPr>
          <w:color w:val="auto"/>
        </w:rPr>
        <w:t xml:space="preserve">ívica y </w:t>
      </w:r>
      <w:r w:rsidR="00AC66E3" w:rsidRPr="00B81A7F">
        <w:rPr>
          <w:color w:val="auto"/>
        </w:rPr>
        <w:t>C</w:t>
      </w:r>
      <w:r w:rsidR="004867C8" w:rsidRPr="00B81A7F">
        <w:rPr>
          <w:color w:val="auto"/>
        </w:rPr>
        <w:t xml:space="preserve">apacitación </w:t>
      </w:r>
      <w:r w:rsidR="00AC66E3" w:rsidRPr="00B81A7F">
        <w:rPr>
          <w:color w:val="auto"/>
        </w:rPr>
        <w:t>E</w:t>
      </w:r>
      <w:r w:rsidR="004378C7" w:rsidRPr="00B81A7F">
        <w:rPr>
          <w:color w:val="auto"/>
        </w:rPr>
        <w:t xml:space="preserve">lectoral, </w:t>
      </w:r>
      <w:r w:rsidR="00974CD7" w:rsidRPr="00B81A7F">
        <w:rPr>
          <w:color w:val="auto"/>
        </w:rPr>
        <w:t>en</w:t>
      </w:r>
      <w:r w:rsidR="004378C7" w:rsidRPr="00B81A7F">
        <w:rPr>
          <w:color w:val="auto"/>
        </w:rPr>
        <w:t xml:space="preserve"> el</w:t>
      </w:r>
      <w:r w:rsidR="00055112" w:rsidRPr="00B81A7F">
        <w:rPr>
          <w:color w:val="auto"/>
        </w:rPr>
        <w:t xml:space="preserve"> ejercicio de sus atribuciones, </w:t>
      </w:r>
      <w:r w:rsidR="004867C8" w:rsidRPr="00B81A7F">
        <w:rPr>
          <w:color w:val="auto"/>
        </w:rPr>
        <w:t xml:space="preserve">realizará las acciones </w:t>
      </w:r>
      <w:r w:rsidR="004378C7" w:rsidRPr="00B81A7F">
        <w:rPr>
          <w:color w:val="auto"/>
        </w:rPr>
        <w:t>siguientes:</w:t>
      </w:r>
    </w:p>
    <w:p w14:paraId="05548848" w14:textId="77777777" w:rsidR="004378C7" w:rsidRPr="00B81A7F" w:rsidRDefault="004378C7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16FCE389" w14:textId="5441641F" w:rsidR="004378C7" w:rsidRPr="00B81A7F" w:rsidRDefault="00603D42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>Organizar</w:t>
      </w:r>
      <w:r w:rsidR="00D03B90" w:rsidRPr="00B81A7F">
        <w:rPr>
          <w:color w:val="auto"/>
        </w:rPr>
        <w:t xml:space="preserve"> </w:t>
      </w:r>
      <w:r w:rsidR="004378C7" w:rsidRPr="00B81A7F">
        <w:rPr>
          <w:color w:val="auto"/>
        </w:rPr>
        <w:t>la celebración de los debates que establece la Ley</w:t>
      </w:r>
      <w:r w:rsidR="00D03B90" w:rsidRPr="00B81A7F">
        <w:rPr>
          <w:color w:val="auto"/>
        </w:rPr>
        <w:t xml:space="preserve"> de acuerdo a los principios rectores de la función electoral</w:t>
      </w:r>
      <w:r w:rsidR="004378C7" w:rsidRPr="00B81A7F">
        <w:rPr>
          <w:color w:val="auto"/>
        </w:rPr>
        <w:t xml:space="preserve">; </w:t>
      </w:r>
    </w:p>
    <w:p w14:paraId="7EB1CD24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0617DE22" w14:textId="50B04C80" w:rsidR="004378C7" w:rsidRPr="00B81A7F" w:rsidRDefault="00B145E6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Vigilar el </w:t>
      </w:r>
      <w:r w:rsidR="00055112" w:rsidRPr="00B81A7F">
        <w:rPr>
          <w:color w:val="auto"/>
        </w:rPr>
        <w:t xml:space="preserve">envío </w:t>
      </w:r>
      <w:r w:rsidRPr="00B81A7F">
        <w:rPr>
          <w:color w:val="auto"/>
        </w:rPr>
        <w:t xml:space="preserve">oportuno </w:t>
      </w:r>
      <w:r w:rsidR="00055112" w:rsidRPr="00B81A7F">
        <w:rPr>
          <w:color w:val="auto"/>
        </w:rPr>
        <w:t xml:space="preserve">de las invitaciones a </w:t>
      </w:r>
      <w:r w:rsidR="00BA6337" w:rsidRPr="00B81A7F">
        <w:rPr>
          <w:color w:val="auto"/>
        </w:rPr>
        <w:t xml:space="preserve">las </w:t>
      </w:r>
      <w:r w:rsidR="00B30AD5" w:rsidRPr="00B81A7F">
        <w:rPr>
          <w:color w:val="auto"/>
        </w:rPr>
        <w:t>c</w:t>
      </w:r>
      <w:r w:rsidR="006500CE" w:rsidRPr="00B81A7F">
        <w:rPr>
          <w:color w:val="auto"/>
        </w:rPr>
        <w:t>andidaturas</w:t>
      </w:r>
      <w:r w:rsidR="00055112" w:rsidRPr="00B81A7F">
        <w:rPr>
          <w:color w:val="auto"/>
        </w:rPr>
        <w:t xml:space="preserve"> para </w:t>
      </w:r>
      <w:r w:rsidR="004378C7" w:rsidRPr="00B81A7F">
        <w:rPr>
          <w:color w:val="auto"/>
        </w:rPr>
        <w:t>que participen en los deba</w:t>
      </w:r>
      <w:r w:rsidR="00585A99" w:rsidRPr="00B81A7F">
        <w:rPr>
          <w:color w:val="auto"/>
        </w:rPr>
        <w:t xml:space="preserve">tes que organicen </w:t>
      </w:r>
      <w:r w:rsidR="002A24C1" w:rsidRPr="00B81A7F">
        <w:rPr>
          <w:color w:val="auto"/>
        </w:rPr>
        <w:t xml:space="preserve">el Instituto y </w:t>
      </w:r>
      <w:r w:rsidR="00585A99" w:rsidRPr="00B81A7F">
        <w:rPr>
          <w:color w:val="auto"/>
        </w:rPr>
        <w:t xml:space="preserve">los Consejos </w:t>
      </w:r>
      <w:r w:rsidR="00A96092" w:rsidRPr="00B81A7F">
        <w:rPr>
          <w:color w:val="auto"/>
        </w:rPr>
        <w:t>E</w:t>
      </w:r>
      <w:r w:rsidR="004378C7" w:rsidRPr="00B81A7F">
        <w:rPr>
          <w:color w:val="auto"/>
        </w:rPr>
        <w:t xml:space="preserve">lectorales correspondientes; </w:t>
      </w:r>
    </w:p>
    <w:p w14:paraId="5CB18229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20DB477F" w14:textId="56440A1D" w:rsidR="004378C7" w:rsidRPr="00B81A7F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Definir los aspectos generales </w:t>
      </w:r>
      <w:r w:rsidR="009D7A36" w:rsidRPr="00B81A7F">
        <w:rPr>
          <w:color w:val="auto"/>
        </w:rPr>
        <w:t xml:space="preserve">y técnicos </w:t>
      </w:r>
      <w:r w:rsidRPr="00B81A7F">
        <w:rPr>
          <w:color w:val="auto"/>
        </w:rPr>
        <w:t xml:space="preserve">de los debates y las adecuaciones al formato y a las reglas del mismo, en función del tiempo y los espacios disponibles; </w:t>
      </w:r>
    </w:p>
    <w:p w14:paraId="17529C7F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574A60F1" w14:textId="1B485491" w:rsidR="004378C7" w:rsidRPr="00B81A7F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Propiciar, a través de la celebración de los debates, la exposición del contenido de las respectivas plataformas electorales que hayan sido registradas por los partidos políticos, coaliciones o candidaturas independientes, así como temas de interés social y político; </w:t>
      </w:r>
    </w:p>
    <w:p w14:paraId="5B75EF37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4873079F" w14:textId="6E65E469" w:rsidR="004378C7" w:rsidRPr="00B81A7F" w:rsidRDefault="000048ED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Garantizar que las </w:t>
      </w:r>
      <w:r w:rsidR="00B30AD5" w:rsidRPr="00B81A7F">
        <w:rPr>
          <w:color w:val="auto"/>
        </w:rPr>
        <w:t>c</w:t>
      </w:r>
      <w:r w:rsidR="00F40132" w:rsidRPr="00B81A7F">
        <w:rPr>
          <w:color w:val="auto"/>
        </w:rPr>
        <w:t>andidaturas</w:t>
      </w:r>
      <w:r w:rsidR="00BA6337" w:rsidRPr="00B81A7F">
        <w:rPr>
          <w:color w:val="auto"/>
        </w:rPr>
        <w:t xml:space="preserve"> </w:t>
      </w:r>
      <w:r w:rsidR="004378C7" w:rsidRPr="00B81A7F">
        <w:rPr>
          <w:color w:val="auto"/>
        </w:rPr>
        <w:t>part</w:t>
      </w:r>
      <w:r w:rsidR="00037306" w:rsidRPr="00B81A7F">
        <w:rPr>
          <w:color w:val="auto"/>
        </w:rPr>
        <w:t>icipen en condiciones de igualdad</w:t>
      </w:r>
      <w:r w:rsidR="004378C7" w:rsidRPr="00B81A7F">
        <w:rPr>
          <w:color w:val="auto"/>
        </w:rPr>
        <w:t xml:space="preserve"> en los debates; </w:t>
      </w:r>
    </w:p>
    <w:p w14:paraId="6AF3FB38" w14:textId="77777777" w:rsidR="00A409CC" w:rsidRPr="00B81A7F" w:rsidRDefault="00A409CC" w:rsidP="00955EFA">
      <w:pPr>
        <w:pStyle w:val="Default"/>
        <w:jc w:val="both"/>
        <w:rPr>
          <w:color w:val="auto"/>
        </w:rPr>
      </w:pPr>
    </w:p>
    <w:p w14:paraId="7FF83108" w14:textId="2F57B645" w:rsidR="004378C7" w:rsidRPr="00B81A7F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>Vigilar que en la realización de los debates prevalezc</w:t>
      </w:r>
      <w:r w:rsidR="00BA6337" w:rsidRPr="00B81A7F">
        <w:rPr>
          <w:color w:val="auto"/>
        </w:rPr>
        <w:t>a el orden y el respeto entre la</w:t>
      </w:r>
      <w:r w:rsidRPr="00B81A7F">
        <w:rPr>
          <w:color w:val="auto"/>
        </w:rPr>
        <w:t>s</w:t>
      </w:r>
      <w:r w:rsidR="009C329E" w:rsidRPr="00B81A7F">
        <w:rPr>
          <w:color w:val="auto"/>
        </w:rPr>
        <w:t xml:space="preserve"> </w:t>
      </w:r>
      <w:r w:rsidR="00BA6337" w:rsidRPr="00B81A7F">
        <w:rPr>
          <w:color w:val="auto"/>
        </w:rPr>
        <w:t>y los participantes</w:t>
      </w:r>
      <w:r w:rsidRPr="00B81A7F">
        <w:rPr>
          <w:color w:val="auto"/>
        </w:rPr>
        <w:t xml:space="preserve">, así como en relación a terceros; </w:t>
      </w:r>
    </w:p>
    <w:p w14:paraId="6F7DEAAD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4CA0E8E8" w14:textId="04B3FF92" w:rsidR="004378C7" w:rsidRPr="00B81A7F" w:rsidRDefault="004A0215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Designar </w:t>
      </w:r>
      <w:r w:rsidR="004378C7" w:rsidRPr="00B81A7F">
        <w:rPr>
          <w:color w:val="auto"/>
        </w:rPr>
        <w:t>a l</w:t>
      </w:r>
      <w:r w:rsidR="00B64CFF" w:rsidRPr="00B81A7F">
        <w:rPr>
          <w:color w:val="auto"/>
        </w:rPr>
        <w:t>a</w:t>
      </w:r>
      <w:r w:rsidR="00DE0DEF" w:rsidRPr="00B81A7F">
        <w:rPr>
          <w:color w:val="auto"/>
        </w:rPr>
        <w:t xml:space="preserve"> </w:t>
      </w:r>
      <w:r w:rsidR="004378C7" w:rsidRPr="00B81A7F">
        <w:rPr>
          <w:color w:val="auto"/>
        </w:rPr>
        <w:t xml:space="preserve">moderadora para los debates; </w:t>
      </w:r>
    </w:p>
    <w:p w14:paraId="5413E213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19D4CBEB" w14:textId="4B73EDA5" w:rsidR="004378C7" w:rsidRPr="00B81A7F" w:rsidRDefault="004378C7" w:rsidP="00955EFA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 xml:space="preserve">Designar al personal necesario para el apoyo de las actividades relativas a los debates; y, </w:t>
      </w:r>
    </w:p>
    <w:p w14:paraId="139FC81F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1B5FB58B" w14:textId="2D40D8FC" w:rsidR="002B5007" w:rsidRPr="00B81A7F" w:rsidRDefault="009C329E" w:rsidP="002B5007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rPr>
          <w:color w:val="auto"/>
        </w:rPr>
        <w:t>Garantizar el cumplimiento d</w:t>
      </w:r>
      <w:r w:rsidR="00DA3625" w:rsidRPr="00B81A7F">
        <w:rPr>
          <w:color w:val="auto"/>
        </w:rPr>
        <w:t>el</w:t>
      </w:r>
      <w:r w:rsidRPr="00B81A7F">
        <w:rPr>
          <w:color w:val="auto"/>
        </w:rPr>
        <w:t xml:space="preserve"> presente</w:t>
      </w:r>
      <w:r w:rsidR="00281F5F" w:rsidRPr="00B81A7F">
        <w:rPr>
          <w:color w:val="auto"/>
        </w:rPr>
        <w:t xml:space="preserve"> </w:t>
      </w:r>
      <w:r w:rsidR="002E2484" w:rsidRPr="00B81A7F">
        <w:rPr>
          <w:color w:val="auto"/>
        </w:rPr>
        <w:t>Lineamiento</w:t>
      </w:r>
      <w:r w:rsidR="004378C7" w:rsidRPr="00B81A7F">
        <w:rPr>
          <w:color w:val="auto"/>
        </w:rPr>
        <w:t xml:space="preserve">. </w:t>
      </w:r>
    </w:p>
    <w:p w14:paraId="41C454D0" w14:textId="77777777" w:rsidR="002B5007" w:rsidRPr="00B81A7F" w:rsidRDefault="002B5007" w:rsidP="002B5007">
      <w:pPr>
        <w:pStyle w:val="Prrafodelista"/>
        <w:rPr>
          <w:sz w:val="23"/>
          <w:szCs w:val="23"/>
        </w:rPr>
      </w:pPr>
    </w:p>
    <w:p w14:paraId="3A695FF0" w14:textId="11A83927" w:rsidR="002B5007" w:rsidRPr="00B81A7F" w:rsidRDefault="004A0707" w:rsidP="002B5007">
      <w:pPr>
        <w:pStyle w:val="Default"/>
        <w:numPr>
          <w:ilvl w:val="0"/>
          <w:numId w:val="11"/>
        </w:numPr>
        <w:jc w:val="both"/>
        <w:rPr>
          <w:color w:val="auto"/>
        </w:rPr>
      </w:pPr>
      <w:r w:rsidRPr="00B81A7F">
        <w:t>D</w:t>
      </w:r>
      <w:r w:rsidR="009B53FC" w:rsidRPr="00B81A7F">
        <w:t xml:space="preserve">eterminar los mecanismos para garantizar la participación ciudadana. </w:t>
      </w:r>
      <w:r w:rsidR="002B5007" w:rsidRPr="00B81A7F">
        <w:t>Éstos s</w:t>
      </w:r>
      <w:r w:rsidR="00AC792D" w:rsidRPr="00B81A7F">
        <w:t>e</w:t>
      </w:r>
      <w:r w:rsidR="002B5007" w:rsidRPr="00B81A7F">
        <w:t xml:space="preserve"> </w:t>
      </w:r>
      <w:r w:rsidR="00522350" w:rsidRPr="00B81A7F">
        <w:rPr>
          <w:color w:val="auto"/>
        </w:rPr>
        <w:t xml:space="preserve">establecerán </w:t>
      </w:r>
      <w:r w:rsidR="002B5007" w:rsidRPr="00B81A7F">
        <w:rPr>
          <w:color w:val="auto"/>
        </w:rPr>
        <w:t xml:space="preserve">como parte de los formatos específicos de cada debate. </w:t>
      </w:r>
    </w:p>
    <w:p w14:paraId="794BC40E" w14:textId="77777777" w:rsidR="002B5007" w:rsidRPr="00B81A7F" w:rsidRDefault="002B5007" w:rsidP="002B5007">
      <w:pPr>
        <w:pStyle w:val="Default"/>
        <w:ind w:left="360"/>
        <w:jc w:val="both"/>
        <w:rPr>
          <w:color w:val="auto"/>
        </w:rPr>
      </w:pPr>
    </w:p>
    <w:p w14:paraId="77CEC6ED" w14:textId="77777777" w:rsidR="00673E93" w:rsidRPr="00B81A7F" w:rsidRDefault="00673E93" w:rsidP="00955EFA">
      <w:pPr>
        <w:pStyle w:val="Prrafodelista"/>
        <w:spacing w:after="0" w:line="240" w:lineRule="auto"/>
      </w:pPr>
    </w:p>
    <w:p w14:paraId="5346A6D5" w14:textId="75F5310E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5A67CD90" w14:textId="77777777" w:rsidR="008008A9" w:rsidRPr="00B81A7F" w:rsidRDefault="008008A9" w:rsidP="00955EFA">
      <w:pPr>
        <w:pStyle w:val="Default"/>
        <w:jc w:val="both"/>
        <w:rPr>
          <w:color w:val="auto"/>
        </w:rPr>
      </w:pPr>
    </w:p>
    <w:p w14:paraId="587B08CD" w14:textId="77777777" w:rsidR="004378C7" w:rsidRPr="00B81A7F" w:rsidRDefault="004378C7" w:rsidP="00955EFA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t>CAPÍTULO II</w:t>
      </w:r>
    </w:p>
    <w:p w14:paraId="4F9D32F2" w14:textId="77777777" w:rsidR="0060331E" w:rsidRPr="00B81A7F" w:rsidRDefault="004378C7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 xml:space="preserve">DE LOS CONSEJOS ELECTORALES </w:t>
      </w:r>
    </w:p>
    <w:p w14:paraId="030D8EFF" w14:textId="6769356A" w:rsidR="004378C7" w:rsidRPr="00B81A7F" w:rsidRDefault="00794142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DISTRITALES</w:t>
      </w:r>
      <w:r w:rsidR="008235EE" w:rsidRPr="00B81A7F">
        <w:rPr>
          <w:b/>
          <w:bCs/>
          <w:color w:val="auto"/>
        </w:rPr>
        <w:t xml:space="preserve"> Y MUNICIPALES</w:t>
      </w:r>
    </w:p>
    <w:p w14:paraId="17D5293E" w14:textId="77777777" w:rsidR="007C312C" w:rsidRPr="00B81A7F" w:rsidRDefault="007C312C" w:rsidP="00955EFA">
      <w:pPr>
        <w:pStyle w:val="Default"/>
        <w:jc w:val="both"/>
        <w:rPr>
          <w:b/>
          <w:bCs/>
          <w:color w:val="auto"/>
        </w:rPr>
      </w:pPr>
    </w:p>
    <w:p w14:paraId="744D2BFB" w14:textId="77777777" w:rsidR="0060331E" w:rsidRPr="00B81A7F" w:rsidRDefault="0060331E" w:rsidP="00955EFA">
      <w:pPr>
        <w:pStyle w:val="Default"/>
        <w:jc w:val="both"/>
        <w:rPr>
          <w:b/>
          <w:bCs/>
          <w:color w:val="auto"/>
        </w:rPr>
      </w:pPr>
    </w:p>
    <w:p w14:paraId="34B742A4" w14:textId="30169C3C" w:rsidR="00FB14D4" w:rsidRPr="00B81A7F" w:rsidRDefault="00FB14D4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</w:t>
      </w:r>
      <w:r w:rsidR="005E2773" w:rsidRPr="00B81A7F">
        <w:rPr>
          <w:b/>
          <w:bCs/>
          <w:color w:val="auto"/>
        </w:rPr>
        <w:t>rtículo 1</w:t>
      </w:r>
      <w:r w:rsidR="00C358D6" w:rsidRPr="00B81A7F">
        <w:rPr>
          <w:b/>
          <w:bCs/>
          <w:color w:val="auto"/>
        </w:rPr>
        <w:t>2</w:t>
      </w:r>
      <w:r w:rsidRPr="00B81A7F">
        <w:rPr>
          <w:b/>
          <w:bCs/>
          <w:color w:val="auto"/>
        </w:rPr>
        <w:t xml:space="preserve">. </w:t>
      </w:r>
      <w:r w:rsidRPr="00B81A7F">
        <w:rPr>
          <w:color w:val="auto"/>
        </w:rPr>
        <w:t>Los Consejos Electorales</w:t>
      </w:r>
      <w:r w:rsidR="008E1F23" w:rsidRPr="00B81A7F">
        <w:rPr>
          <w:color w:val="auto"/>
        </w:rPr>
        <w:t xml:space="preserve"> </w:t>
      </w:r>
      <w:r w:rsidRPr="00B81A7F">
        <w:rPr>
          <w:color w:val="auto"/>
        </w:rPr>
        <w:t xml:space="preserve">son organismos dependientes del Instituto que funcionan durante el proceso electoral. </w:t>
      </w:r>
    </w:p>
    <w:p w14:paraId="75845D86" w14:textId="77777777" w:rsidR="00FB14D4" w:rsidRPr="00B81A7F" w:rsidRDefault="00FB14D4" w:rsidP="00955EFA">
      <w:pPr>
        <w:pStyle w:val="Default"/>
        <w:jc w:val="both"/>
        <w:rPr>
          <w:color w:val="auto"/>
        </w:rPr>
      </w:pPr>
    </w:p>
    <w:p w14:paraId="6450CF83" w14:textId="0313C21F" w:rsidR="003D3C7B" w:rsidRPr="00B81A7F" w:rsidRDefault="005B593B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 1</w:t>
      </w:r>
      <w:r w:rsidR="00C358D6" w:rsidRPr="00B81A7F">
        <w:rPr>
          <w:b/>
          <w:bCs/>
          <w:color w:val="auto"/>
        </w:rPr>
        <w:t>3</w:t>
      </w:r>
      <w:r w:rsidR="004378C7" w:rsidRPr="00B81A7F">
        <w:rPr>
          <w:b/>
          <w:bCs/>
          <w:color w:val="auto"/>
        </w:rPr>
        <w:t xml:space="preserve">. </w:t>
      </w:r>
      <w:r w:rsidR="007C312C" w:rsidRPr="00B81A7F">
        <w:rPr>
          <w:color w:val="auto"/>
        </w:rPr>
        <w:t>L</w:t>
      </w:r>
      <w:r w:rsidR="005B5274" w:rsidRPr="00B81A7F">
        <w:rPr>
          <w:color w:val="auto"/>
        </w:rPr>
        <w:t>os d</w:t>
      </w:r>
      <w:r w:rsidR="004378C7" w:rsidRPr="00B81A7F">
        <w:rPr>
          <w:color w:val="auto"/>
        </w:rPr>
        <w:t>ebates será</w:t>
      </w:r>
      <w:r w:rsidR="00585A99" w:rsidRPr="00B81A7F">
        <w:rPr>
          <w:color w:val="auto"/>
        </w:rPr>
        <w:t xml:space="preserve">n organizados por </w:t>
      </w:r>
      <w:r w:rsidR="00EA2476" w:rsidRPr="00B81A7F">
        <w:rPr>
          <w:color w:val="auto"/>
        </w:rPr>
        <w:t xml:space="preserve">el </w:t>
      </w:r>
      <w:r w:rsidR="00AB6FEC" w:rsidRPr="00B81A7F">
        <w:rPr>
          <w:color w:val="auto"/>
        </w:rPr>
        <w:t xml:space="preserve">Consejo General </w:t>
      </w:r>
      <w:r w:rsidR="00EA2476" w:rsidRPr="00B81A7F">
        <w:rPr>
          <w:color w:val="auto"/>
        </w:rPr>
        <w:t xml:space="preserve">y </w:t>
      </w:r>
      <w:r w:rsidR="00585A99" w:rsidRPr="00B81A7F">
        <w:rPr>
          <w:color w:val="auto"/>
        </w:rPr>
        <w:t xml:space="preserve">los Consejos </w:t>
      </w:r>
      <w:r w:rsidR="00CA64DB" w:rsidRPr="00B81A7F">
        <w:rPr>
          <w:color w:val="auto"/>
        </w:rPr>
        <w:t>E</w:t>
      </w:r>
      <w:r w:rsidR="004378C7" w:rsidRPr="00B81A7F">
        <w:rPr>
          <w:color w:val="auto"/>
        </w:rPr>
        <w:t>lectorales en sus respectivos ámbitos de competencia.</w:t>
      </w:r>
    </w:p>
    <w:p w14:paraId="0D0D4861" w14:textId="77777777" w:rsidR="00FB14D4" w:rsidRPr="00B81A7F" w:rsidRDefault="00FB14D4" w:rsidP="00955EFA">
      <w:pPr>
        <w:pStyle w:val="Default"/>
        <w:jc w:val="both"/>
        <w:rPr>
          <w:b/>
          <w:bCs/>
          <w:color w:val="auto"/>
        </w:rPr>
      </w:pPr>
    </w:p>
    <w:p w14:paraId="27CB4E50" w14:textId="40B10071" w:rsidR="003E790A" w:rsidRPr="00B81A7F" w:rsidRDefault="003E790A" w:rsidP="003E790A">
      <w:pPr>
        <w:pStyle w:val="Default"/>
        <w:jc w:val="both"/>
        <w:rPr>
          <w:bCs/>
          <w:color w:val="auto"/>
        </w:rPr>
      </w:pPr>
      <w:r w:rsidRPr="00B81A7F">
        <w:rPr>
          <w:b/>
          <w:color w:val="auto"/>
        </w:rPr>
        <w:t>Artículo 1</w:t>
      </w:r>
      <w:r w:rsidR="00C358D6" w:rsidRPr="00B81A7F">
        <w:rPr>
          <w:b/>
          <w:color w:val="auto"/>
        </w:rPr>
        <w:t>4</w:t>
      </w:r>
      <w:r w:rsidRPr="00B81A7F">
        <w:rPr>
          <w:b/>
          <w:color w:val="auto"/>
        </w:rPr>
        <w:t>.</w:t>
      </w:r>
      <w:r w:rsidRPr="00B81A7F">
        <w:rPr>
          <w:bCs/>
          <w:color w:val="auto"/>
        </w:rPr>
        <w:t xml:space="preserve"> Los Consejos Electorales organizarán por lo menos un debate público entre candidaturas a diputaciones por el sistema de mayoría relativa y a las presidencias municipales, que no estén reservadas para el Consejo General.</w:t>
      </w:r>
    </w:p>
    <w:p w14:paraId="5AF5EE7E" w14:textId="77777777" w:rsidR="003E790A" w:rsidRPr="00B81A7F" w:rsidRDefault="003E790A" w:rsidP="00955EFA">
      <w:pPr>
        <w:pStyle w:val="Default"/>
        <w:jc w:val="both"/>
        <w:rPr>
          <w:b/>
          <w:bCs/>
          <w:color w:val="auto"/>
        </w:rPr>
      </w:pPr>
    </w:p>
    <w:p w14:paraId="5F9C9555" w14:textId="6D0BB4BC" w:rsidR="00182CF1" w:rsidRPr="00B81A7F" w:rsidRDefault="00FB14D4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Artículo </w:t>
      </w:r>
      <w:r w:rsidR="005E2773" w:rsidRPr="00B81A7F">
        <w:rPr>
          <w:b/>
          <w:bCs/>
          <w:color w:val="auto"/>
        </w:rPr>
        <w:t>1</w:t>
      </w:r>
      <w:r w:rsidR="00C358D6" w:rsidRPr="00B81A7F">
        <w:rPr>
          <w:b/>
          <w:bCs/>
          <w:color w:val="auto"/>
        </w:rPr>
        <w:t>5</w:t>
      </w:r>
      <w:r w:rsidR="005E2773" w:rsidRPr="00B81A7F">
        <w:rPr>
          <w:b/>
          <w:bCs/>
          <w:color w:val="auto"/>
        </w:rPr>
        <w:t>.</w:t>
      </w:r>
      <w:r w:rsidR="00595B1A" w:rsidRPr="00B81A7F">
        <w:rPr>
          <w:b/>
          <w:bCs/>
          <w:color w:val="auto"/>
        </w:rPr>
        <w:t xml:space="preserve"> </w:t>
      </w:r>
      <w:r w:rsidR="00B36010" w:rsidRPr="00B81A7F">
        <w:rPr>
          <w:bCs/>
          <w:color w:val="auto"/>
        </w:rPr>
        <w:t>L</w:t>
      </w:r>
      <w:r w:rsidRPr="00B81A7F">
        <w:rPr>
          <w:color w:val="auto"/>
        </w:rPr>
        <w:t xml:space="preserve">os Consejos </w:t>
      </w:r>
      <w:r w:rsidR="00D10C4C" w:rsidRPr="00B81A7F">
        <w:rPr>
          <w:color w:val="auto"/>
        </w:rPr>
        <w:t>E</w:t>
      </w:r>
      <w:r w:rsidR="00182CF1" w:rsidRPr="00B81A7F">
        <w:rPr>
          <w:color w:val="auto"/>
        </w:rPr>
        <w:t xml:space="preserve">lectorales, organizarán conforme a </w:t>
      </w:r>
      <w:r w:rsidRPr="00B81A7F">
        <w:rPr>
          <w:color w:val="auto"/>
        </w:rPr>
        <w:t>las directrices establecidas por e</w:t>
      </w:r>
      <w:r w:rsidR="006636C7" w:rsidRPr="00B81A7F">
        <w:rPr>
          <w:color w:val="auto"/>
        </w:rPr>
        <w:t xml:space="preserve">l Consejo </w:t>
      </w:r>
      <w:r w:rsidR="00D10C4C" w:rsidRPr="00B81A7F">
        <w:rPr>
          <w:color w:val="auto"/>
        </w:rPr>
        <w:t>G</w:t>
      </w:r>
      <w:r w:rsidR="00182CF1" w:rsidRPr="00B81A7F">
        <w:rPr>
          <w:color w:val="auto"/>
        </w:rPr>
        <w:t xml:space="preserve">eneral y </w:t>
      </w:r>
      <w:r w:rsidR="005B5274" w:rsidRPr="00B81A7F">
        <w:rPr>
          <w:color w:val="auto"/>
        </w:rPr>
        <w:t>bajo la supervisión d</w:t>
      </w:r>
      <w:r w:rsidR="00F75483" w:rsidRPr="00B81A7F">
        <w:rPr>
          <w:color w:val="auto"/>
        </w:rPr>
        <w:t xml:space="preserve">e la Secretaría </w:t>
      </w:r>
      <w:r w:rsidR="002D354A" w:rsidRPr="00B81A7F">
        <w:rPr>
          <w:color w:val="auto"/>
        </w:rPr>
        <w:t>E</w:t>
      </w:r>
      <w:r w:rsidR="00F75483" w:rsidRPr="00B81A7F">
        <w:rPr>
          <w:color w:val="auto"/>
        </w:rPr>
        <w:t xml:space="preserve">jecutiva y </w:t>
      </w:r>
      <w:r w:rsidR="007C0934" w:rsidRPr="00B81A7F">
        <w:rPr>
          <w:color w:val="auto"/>
        </w:rPr>
        <w:t xml:space="preserve">de </w:t>
      </w:r>
      <w:r w:rsidR="00F75483" w:rsidRPr="00B81A7F">
        <w:rPr>
          <w:color w:val="auto"/>
        </w:rPr>
        <w:t>la C</w:t>
      </w:r>
      <w:r w:rsidR="00182CF1" w:rsidRPr="00B81A7F">
        <w:rPr>
          <w:color w:val="auto"/>
        </w:rPr>
        <w:t>oordinación de</w:t>
      </w:r>
      <w:r w:rsidR="005B5274" w:rsidRPr="00B81A7F">
        <w:rPr>
          <w:color w:val="auto"/>
        </w:rPr>
        <w:t xml:space="preserve"> </w:t>
      </w:r>
      <w:r w:rsidR="00D10C4C" w:rsidRPr="00B81A7F">
        <w:rPr>
          <w:color w:val="auto"/>
        </w:rPr>
        <w:t>E</w:t>
      </w:r>
      <w:r w:rsidR="005B5274" w:rsidRPr="00B81A7F">
        <w:rPr>
          <w:color w:val="auto"/>
        </w:rPr>
        <w:t xml:space="preserve">ducación </w:t>
      </w:r>
      <w:r w:rsidR="00D10C4C" w:rsidRPr="00B81A7F">
        <w:rPr>
          <w:color w:val="auto"/>
        </w:rPr>
        <w:t>C</w:t>
      </w:r>
      <w:r w:rsidR="00182CF1" w:rsidRPr="00B81A7F">
        <w:rPr>
          <w:color w:val="auto"/>
        </w:rPr>
        <w:t>ívica</w:t>
      </w:r>
      <w:r w:rsidR="005B5713" w:rsidRPr="00B81A7F">
        <w:rPr>
          <w:color w:val="auto"/>
        </w:rPr>
        <w:t>,</w:t>
      </w:r>
      <w:r w:rsidR="00182CF1" w:rsidRPr="00B81A7F">
        <w:rPr>
          <w:color w:val="auto"/>
        </w:rPr>
        <w:t xml:space="preserve"> </w:t>
      </w:r>
      <w:r w:rsidRPr="00B81A7F">
        <w:rPr>
          <w:color w:val="auto"/>
        </w:rPr>
        <w:t xml:space="preserve">por lo </w:t>
      </w:r>
      <w:r w:rsidR="005B5274" w:rsidRPr="00B81A7F">
        <w:rPr>
          <w:color w:val="auto"/>
        </w:rPr>
        <w:t>menos un d</w:t>
      </w:r>
      <w:r w:rsidRPr="00B81A7F">
        <w:rPr>
          <w:color w:val="auto"/>
        </w:rPr>
        <w:t xml:space="preserve">ebate público entre </w:t>
      </w:r>
      <w:r w:rsidR="007A2133" w:rsidRPr="00B81A7F">
        <w:rPr>
          <w:color w:val="auto"/>
        </w:rPr>
        <w:t>c</w:t>
      </w:r>
      <w:r w:rsidR="00E355B9" w:rsidRPr="00B81A7F">
        <w:rPr>
          <w:color w:val="auto"/>
        </w:rPr>
        <w:t>andidaturas</w:t>
      </w:r>
      <w:r w:rsidR="005B5274" w:rsidRPr="00B81A7F">
        <w:rPr>
          <w:color w:val="auto"/>
        </w:rPr>
        <w:t xml:space="preserve"> </w:t>
      </w:r>
      <w:r w:rsidRPr="00B81A7F">
        <w:rPr>
          <w:color w:val="auto"/>
        </w:rPr>
        <w:t xml:space="preserve">a Diputaciones por el sistema de mayoría relativa y Presidencias Municipales respectivamente, con excepción de los municipios mencionados en el </w:t>
      </w:r>
      <w:r w:rsidR="006619AF" w:rsidRPr="00B81A7F">
        <w:rPr>
          <w:color w:val="auto"/>
        </w:rPr>
        <w:t>A</w:t>
      </w:r>
      <w:r w:rsidR="00037306" w:rsidRPr="00B81A7F">
        <w:rPr>
          <w:color w:val="auto"/>
        </w:rPr>
        <w:t xml:space="preserve">rtículo </w:t>
      </w:r>
      <w:r w:rsidR="00D7205E" w:rsidRPr="00B81A7F">
        <w:rPr>
          <w:color w:val="auto"/>
        </w:rPr>
        <w:t>9</w:t>
      </w:r>
      <w:r w:rsidR="00EB5AB3" w:rsidRPr="00B81A7F">
        <w:rPr>
          <w:color w:val="auto"/>
        </w:rPr>
        <w:t xml:space="preserve"> </w:t>
      </w:r>
      <w:r w:rsidR="00C928F9" w:rsidRPr="00B81A7F">
        <w:rPr>
          <w:color w:val="auto"/>
        </w:rPr>
        <w:t>de</w:t>
      </w:r>
      <w:r w:rsidR="008E1F23" w:rsidRPr="00B81A7F">
        <w:rPr>
          <w:color w:val="auto"/>
        </w:rPr>
        <w:t>l</w:t>
      </w:r>
      <w:r w:rsidR="00C928F9" w:rsidRPr="00B81A7F">
        <w:rPr>
          <w:color w:val="auto"/>
        </w:rPr>
        <w:t xml:space="preserve"> </w:t>
      </w:r>
      <w:r w:rsidR="00182CF1" w:rsidRPr="00B81A7F">
        <w:rPr>
          <w:color w:val="auto"/>
        </w:rPr>
        <w:t xml:space="preserve">presente </w:t>
      </w:r>
      <w:r w:rsidR="002E2484" w:rsidRPr="00B81A7F">
        <w:rPr>
          <w:color w:val="auto"/>
        </w:rPr>
        <w:t>Lineamiento</w:t>
      </w:r>
      <w:r w:rsidR="00182CF1" w:rsidRPr="00B81A7F">
        <w:rPr>
          <w:color w:val="auto"/>
        </w:rPr>
        <w:t>.</w:t>
      </w:r>
    </w:p>
    <w:p w14:paraId="1A929B07" w14:textId="56609C6D" w:rsidR="003D3C7B" w:rsidRPr="00B81A7F" w:rsidRDefault="004378C7" w:rsidP="00955EFA">
      <w:pPr>
        <w:pStyle w:val="Default"/>
        <w:jc w:val="both"/>
        <w:rPr>
          <w:b/>
          <w:color w:val="auto"/>
        </w:rPr>
      </w:pPr>
      <w:r w:rsidRPr="00B81A7F">
        <w:rPr>
          <w:b/>
          <w:color w:val="auto"/>
        </w:rPr>
        <w:t xml:space="preserve"> </w:t>
      </w:r>
    </w:p>
    <w:p w14:paraId="23F70CB5" w14:textId="7778725A" w:rsidR="00955EFA" w:rsidRPr="00B81A7F" w:rsidRDefault="00955EFA" w:rsidP="00955EFA">
      <w:pPr>
        <w:pStyle w:val="Default"/>
        <w:jc w:val="center"/>
        <w:rPr>
          <w:b/>
          <w:bCs/>
          <w:color w:val="auto"/>
        </w:rPr>
      </w:pPr>
    </w:p>
    <w:p w14:paraId="57AF372C" w14:textId="00704F80" w:rsidR="00955EFA" w:rsidRPr="00B81A7F" w:rsidRDefault="00955EFA" w:rsidP="00955EFA">
      <w:pPr>
        <w:pStyle w:val="Default"/>
        <w:jc w:val="center"/>
        <w:rPr>
          <w:b/>
          <w:bCs/>
          <w:color w:val="auto"/>
        </w:rPr>
      </w:pPr>
    </w:p>
    <w:p w14:paraId="6FA6871D" w14:textId="629A446B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533F9D01" w14:textId="4A770AED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53EAFE96" w14:textId="7935AE2F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1B683E48" w14:textId="092A17B7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2EDC8CDE" w14:textId="5E14DBC4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613FD41B" w14:textId="68B8EAD8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191654E9" w14:textId="08C42C77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68EA7F16" w14:textId="071A4F21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175A5A31" w14:textId="77777777" w:rsidR="00916498" w:rsidRPr="00B81A7F" w:rsidRDefault="00916498" w:rsidP="00955EFA">
      <w:pPr>
        <w:pStyle w:val="Default"/>
        <w:jc w:val="center"/>
        <w:rPr>
          <w:b/>
          <w:bCs/>
          <w:color w:val="auto"/>
        </w:rPr>
      </w:pPr>
    </w:p>
    <w:p w14:paraId="7EECBABC" w14:textId="77777777" w:rsidR="004378C7" w:rsidRPr="00B81A7F" w:rsidRDefault="004378C7" w:rsidP="00955EFA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t>TÍTULO TERCERO</w:t>
      </w:r>
    </w:p>
    <w:p w14:paraId="5AC4B069" w14:textId="77777777" w:rsidR="004378C7" w:rsidRPr="00B81A7F" w:rsidRDefault="004378C7" w:rsidP="00955EFA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t>DEL DEBATE</w:t>
      </w:r>
    </w:p>
    <w:p w14:paraId="526E78DA" w14:textId="77777777" w:rsidR="001D53E4" w:rsidRPr="00B81A7F" w:rsidRDefault="001D53E4" w:rsidP="00955EFA">
      <w:pPr>
        <w:pStyle w:val="Default"/>
        <w:jc w:val="center"/>
        <w:rPr>
          <w:b/>
          <w:bCs/>
          <w:color w:val="auto"/>
        </w:rPr>
      </w:pPr>
    </w:p>
    <w:p w14:paraId="46B09E8F" w14:textId="77777777" w:rsidR="004378C7" w:rsidRPr="00B81A7F" w:rsidRDefault="004378C7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I</w:t>
      </w:r>
    </w:p>
    <w:p w14:paraId="6E790C88" w14:textId="00166A3E" w:rsidR="002B7B15" w:rsidRPr="00B81A7F" w:rsidRDefault="004D3780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 xml:space="preserve">DE LA </w:t>
      </w:r>
      <w:r w:rsidR="002B7B15" w:rsidRPr="00B81A7F">
        <w:rPr>
          <w:b/>
          <w:bCs/>
        </w:rPr>
        <w:t xml:space="preserve">ORGANIZACIÓN </w:t>
      </w:r>
    </w:p>
    <w:p w14:paraId="34E29F43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7504AFDE" w14:textId="1E147669" w:rsidR="002B7B15" w:rsidRPr="00B81A7F" w:rsidRDefault="002B7B1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6A6CD8" w:rsidRPr="00B81A7F">
        <w:rPr>
          <w:b/>
          <w:bCs/>
          <w:color w:val="auto"/>
        </w:rPr>
        <w:t xml:space="preserve"> </w:t>
      </w:r>
      <w:r w:rsidRPr="00B81A7F">
        <w:rPr>
          <w:b/>
          <w:bCs/>
          <w:color w:val="auto"/>
        </w:rPr>
        <w:t>1</w:t>
      </w:r>
      <w:r w:rsidR="00C358D6" w:rsidRPr="00B81A7F">
        <w:rPr>
          <w:b/>
          <w:bCs/>
          <w:color w:val="auto"/>
        </w:rPr>
        <w:t>6</w:t>
      </w:r>
      <w:r w:rsidRPr="00B81A7F">
        <w:rPr>
          <w:b/>
          <w:bCs/>
          <w:color w:val="auto"/>
        </w:rPr>
        <w:t xml:space="preserve">. </w:t>
      </w:r>
      <w:r w:rsidRPr="00B81A7F">
        <w:rPr>
          <w:color w:val="auto"/>
        </w:rPr>
        <w:t xml:space="preserve">La definición del lugar, fecha y horario para cada debate, corresponde </w:t>
      </w:r>
      <w:r w:rsidR="00A5640B" w:rsidRPr="00B81A7F">
        <w:rPr>
          <w:color w:val="auto"/>
        </w:rPr>
        <w:t>a</w:t>
      </w:r>
      <w:r w:rsidR="00D96518" w:rsidRPr="00B81A7F">
        <w:rPr>
          <w:color w:val="auto"/>
        </w:rPr>
        <w:t xml:space="preserve"> </w:t>
      </w:r>
      <w:r w:rsidR="00A5640B" w:rsidRPr="00B81A7F">
        <w:rPr>
          <w:color w:val="auto"/>
        </w:rPr>
        <w:t>l</w:t>
      </w:r>
      <w:r w:rsidR="00D96518" w:rsidRPr="00B81A7F">
        <w:rPr>
          <w:color w:val="auto"/>
        </w:rPr>
        <w:t>a</w:t>
      </w:r>
      <w:r w:rsidR="00685D83" w:rsidRPr="00B81A7F">
        <w:rPr>
          <w:color w:val="auto"/>
        </w:rPr>
        <w:t xml:space="preserve"> </w:t>
      </w:r>
      <w:r w:rsidR="00D96518" w:rsidRPr="00B81A7F">
        <w:rPr>
          <w:color w:val="auto"/>
        </w:rPr>
        <w:t>Comisión de Educación Cívica y Capacitación Electoral</w:t>
      </w:r>
      <w:r w:rsidR="00197375" w:rsidRPr="00B81A7F">
        <w:rPr>
          <w:color w:val="auto"/>
        </w:rPr>
        <w:t>,</w:t>
      </w:r>
      <w:r w:rsidR="00D96518" w:rsidRPr="00B81A7F">
        <w:rPr>
          <w:color w:val="auto"/>
        </w:rPr>
        <w:t xml:space="preserve"> </w:t>
      </w:r>
      <w:r w:rsidR="001C1FDE" w:rsidRPr="00B81A7F">
        <w:rPr>
          <w:color w:val="auto"/>
        </w:rPr>
        <w:t xml:space="preserve">así como </w:t>
      </w:r>
      <w:r w:rsidRPr="00B81A7F">
        <w:rPr>
          <w:color w:val="auto"/>
        </w:rPr>
        <w:t>a los Cons</w:t>
      </w:r>
      <w:r w:rsidR="006636C7" w:rsidRPr="00B81A7F">
        <w:rPr>
          <w:color w:val="auto"/>
        </w:rPr>
        <w:t xml:space="preserve">ejos </w:t>
      </w:r>
      <w:r w:rsidR="003946C0" w:rsidRPr="00B81A7F">
        <w:rPr>
          <w:color w:val="auto"/>
        </w:rPr>
        <w:t>E</w:t>
      </w:r>
      <w:r w:rsidR="006A6CD8" w:rsidRPr="00B81A7F">
        <w:rPr>
          <w:color w:val="auto"/>
        </w:rPr>
        <w:t>lectorales responsables,</w:t>
      </w:r>
      <w:r w:rsidR="00A32595" w:rsidRPr="00B81A7F">
        <w:rPr>
          <w:color w:val="auto"/>
        </w:rPr>
        <w:t xml:space="preserve"> según sus ámbitos de competencia;</w:t>
      </w:r>
      <w:r w:rsidR="006A6CD8" w:rsidRPr="00B81A7F">
        <w:rPr>
          <w:color w:val="auto"/>
        </w:rPr>
        <w:t xml:space="preserve"> los cuales </w:t>
      </w:r>
      <w:r w:rsidRPr="00B81A7F">
        <w:rPr>
          <w:color w:val="auto"/>
        </w:rPr>
        <w:t xml:space="preserve">deberán </w:t>
      </w:r>
      <w:r w:rsidR="006A6CD8" w:rsidRPr="00B81A7F">
        <w:rPr>
          <w:color w:val="auto"/>
        </w:rPr>
        <w:t xml:space="preserve">garantizar la mayor difusión </w:t>
      </w:r>
      <w:r w:rsidR="00875B06" w:rsidRPr="00B81A7F">
        <w:rPr>
          <w:color w:val="auto"/>
        </w:rPr>
        <w:t xml:space="preserve">posible del evento, bajo </w:t>
      </w:r>
      <w:r w:rsidRPr="00B81A7F">
        <w:rPr>
          <w:color w:val="auto"/>
        </w:rPr>
        <w:t>los términos y limitan</w:t>
      </w:r>
      <w:r w:rsidR="00875B06" w:rsidRPr="00B81A7F">
        <w:rPr>
          <w:color w:val="auto"/>
        </w:rPr>
        <w:t xml:space="preserve">tes de la legislación aplicable </w:t>
      </w:r>
      <w:r w:rsidRPr="00B81A7F">
        <w:rPr>
          <w:color w:val="auto"/>
        </w:rPr>
        <w:t xml:space="preserve">vigente. </w:t>
      </w:r>
    </w:p>
    <w:p w14:paraId="4FDBD261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3F22C175" w14:textId="636B74F3" w:rsidR="002B7B15" w:rsidRPr="00B81A7F" w:rsidRDefault="002B7B15" w:rsidP="00955EFA">
      <w:pPr>
        <w:pStyle w:val="Default"/>
        <w:jc w:val="both"/>
        <w:rPr>
          <w:color w:val="FF0000"/>
        </w:rPr>
      </w:pPr>
      <w:r w:rsidRPr="00B81A7F">
        <w:rPr>
          <w:b/>
          <w:bCs/>
          <w:color w:val="auto"/>
        </w:rPr>
        <w:t>Artículo</w:t>
      </w:r>
      <w:r w:rsidR="00C56802" w:rsidRPr="00B81A7F">
        <w:rPr>
          <w:b/>
          <w:bCs/>
          <w:color w:val="auto"/>
        </w:rPr>
        <w:t xml:space="preserve"> </w:t>
      </w:r>
      <w:r w:rsidR="00EE53F8" w:rsidRPr="00B81A7F">
        <w:rPr>
          <w:b/>
          <w:bCs/>
          <w:color w:val="auto"/>
        </w:rPr>
        <w:t>1</w:t>
      </w:r>
      <w:r w:rsidR="00C358D6" w:rsidRPr="00B81A7F">
        <w:rPr>
          <w:b/>
          <w:bCs/>
          <w:color w:val="auto"/>
        </w:rPr>
        <w:t>7</w:t>
      </w:r>
      <w:r w:rsidRPr="00B81A7F">
        <w:rPr>
          <w:b/>
          <w:bCs/>
          <w:color w:val="auto"/>
        </w:rPr>
        <w:t xml:space="preserve">. </w:t>
      </w:r>
      <w:r w:rsidR="001C1FDE" w:rsidRPr="00B81A7F">
        <w:rPr>
          <w:color w:val="auto"/>
        </w:rPr>
        <w:t>Las Presidencias del</w:t>
      </w:r>
      <w:r w:rsidR="0021481C" w:rsidRPr="00B81A7F">
        <w:rPr>
          <w:bCs/>
          <w:color w:val="auto"/>
        </w:rPr>
        <w:t xml:space="preserve"> Consejo </w:t>
      </w:r>
      <w:proofErr w:type="gramStart"/>
      <w:r w:rsidR="0021481C" w:rsidRPr="00B81A7F">
        <w:rPr>
          <w:bCs/>
          <w:color w:val="auto"/>
        </w:rPr>
        <w:t>General</w:t>
      </w:r>
      <w:r w:rsidR="000C575E" w:rsidRPr="00B81A7F">
        <w:rPr>
          <w:bCs/>
          <w:color w:val="auto"/>
        </w:rPr>
        <w:t xml:space="preserve"> </w:t>
      </w:r>
      <w:r w:rsidR="009A0C6B" w:rsidRPr="00B81A7F">
        <w:rPr>
          <w:bCs/>
          <w:color w:val="auto"/>
        </w:rPr>
        <w:t xml:space="preserve"> y</w:t>
      </w:r>
      <w:proofErr w:type="gramEnd"/>
      <w:r w:rsidR="009A0C6B" w:rsidRPr="00B81A7F">
        <w:rPr>
          <w:bCs/>
          <w:color w:val="auto"/>
        </w:rPr>
        <w:t xml:space="preserve"> </w:t>
      </w:r>
      <w:r w:rsidR="001C1FDE" w:rsidRPr="00B81A7F">
        <w:rPr>
          <w:bCs/>
          <w:color w:val="auto"/>
        </w:rPr>
        <w:t xml:space="preserve">de </w:t>
      </w:r>
      <w:r w:rsidR="009A0C6B" w:rsidRPr="00B81A7F">
        <w:rPr>
          <w:bCs/>
          <w:color w:val="auto"/>
        </w:rPr>
        <w:t>l</w:t>
      </w:r>
      <w:r w:rsidR="006636C7" w:rsidRPr="00B81A7F">
        <w:rPr>
          <w:color w:val="auto"/>
        </w:rPr>
        <w:t xml:space="preserve">os Consejos </w:t>
      </w:r>
      <w:r w:rsidR="00434EC5" w:rsidRPr="00B81A7F">
        <w:rPr>
          <w:color w:val="auto"/>
        </w:rPr>
        <w:t>E</w:t>
      </w:r>
      <w:r w:rsidRPr="00B81A7F">
        <w:rPr>
          <w:color w:val="auto"/>
        </w:rPr>
        <w:t>lectorales responsab</w:t>
      </w:r>
      <w:r w:rsidR="0022375F" w:rsidRPr="00B81A7F">
        <w:rPr>
          <w:color w:val="auto"/>
        </w:rPr>
        <w:t>les de la realización</w:t>
      </w:r>
      <w:r w:rsidRPr="00B81A7F">
        <w:rPr>
          <w:color w:val="auto"/>
        </w:rPr>
        <w:t xml:space="preserve"> de </w:t>
      </w:r>
      <w:r w:rsidR="00037306" w:rsidRPr="00B81A7F">
        <w:rPr>
          <w:color w:val="auto"/>
        </w:rPr>
        <w:t>cada d</w:t>
      </w:r>
      <w:r w:rsidRPr="00B81A7F">
        <w:rPr>
          <w:color w:val="auto"/>
        </w:rPr>
        <w:t>ebate, deberán invitar por es</w:t>
      </w:r>
      <w:r w:rsidR="00556D4D" w:rsidRPr="00B81A7F">
        <w:rPr>
          <w:color w:val="auto"/>
        </w:rPr>
        <w:t>crito a todas la</w:t>
      </w:r>
      <w:r w:rsidRPr="00B81A7F">
        <w:rPr>
          <w:color w:val="auto"/>
        </w:rPr>
        <w:t xml:space="preserve">s </w:t>
      </w:r>
      <w:r w:rsidR="003F0F33" w:rsidRPr="00B81A7F">
        <w:rPr>
          <w:color w:val="auto"/>
        </w:rPr>
        <w:t>candidaturas</w:t>
      </w:r>
      <w:r w:rsidRPr="00B81A7F">
        <w:rPr>
          <w:color w:val="auto"/>
        </w:rPr>
        <w:t xml:space="preserve"> participantes en el proceso electoral, por lo menos con ocho días de anticipación al evento; informándoles la fecha, hora, </w:t>
      </w:r>
      <w:r w:rsidR="0034448C" w:rsidRPr="00B81A7F">
        <w:rPr>
          <w:color w:val="auto"/>
        </w:rPr>
        <w:t xml:space="preserve">modalidad </w:t>
      </w:r>
      <w:r w:rsidRPr="00B81A7F">
        <w:rPr>
          <w:color w:val="auto"/>
        </w:rPr>
        <w:t xml:space="preserve">y lugar del debate, de las cuales deberán remitir </w:t>
      </w:r>
      <w:r w:rsidR="005937D7" w:rsidRPr="00B81A7F">
        <w:rPr>
          <w:color w:val="auto"/>
        </w:rPr>
        <w:t xml:space="preserve">copia del acuse de recibo a la </w:t>
      </w:r>
      <w:r w:rsidR="00CE4340" w:rsidRPr="00B81A7F">
        <w:rPr>
          <w:color w:val="auto"/>
        </w:rPr>
        <w:t>C</w:t>
      </w:r>
      <w:r w:rsidR="00037306" w:rsidRPr="00B81A7F">
        <w:rPr>
          <w:color w:val="auto"/>
        </w:rPr>
        <w:t xml:space="preserve">oordinación de </w:t>
      </w:r>
      <w:r w:rsidR="008C7567" w:rsidRPr="00B81A7F">
        <w:rPr>
          <w:color w:val="auto"/>
        </w:rPr>
        <w:t>E</w:t>
      </w:r>
      <w:r w:rsidR="00037306" w:rsidRPr="00B81A7F">
        <w:rPr>
          <w:color w:val="auto"/>
        </w:rPr>
        <w:t xml:space="preserve">ducación </w:t>
      </w:r>
      <w:r w:rsidR="00AD31A7" w:rsidRPr="00B81A7F">
        <w:rPr>
          <w:color w:val="auto"/>
        </w:rPr>
        <w:t>Cívica</w:t>
      </w:r>
      <w:r w:rsidR="001C1FDE" w:rsidRPr="00B81A7F">
        <w:rPr>
          <w:color w:val="auto"/>
        </w:rPr>
        <w:t xml:space="preserve"> y Capacitación Electoral</w:t>
      </w:r>
      <w:r w:rsidR="00F501B7" w:rsidRPr="00B81A7F">
        <w:rPr>
          <w:color w:val="auto"/>
        </w:rPr>
        <w:t>.</w:t>
      </w:r>
    </w:p>
    <w:p w14:paraId="336486C3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4450B46D" w14:textId="2397C97A" w:rsidR="00F47F08" w:rsidRPr="00B81A7F" w:rsidRDefault="002B7B15" w:rsidP="002115A8">
      <w:pPr>
        <w:pStyle w:val="Default"/>
        <w:ind w:left="708" w:hanging="708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5E2773" w:rsidRPr="00B81A7F">
        <w:rPr>
          <w:b/>
          <w:bCs/>
          <w:color w:val="auto"/>
        </w:rPr>
        <w:t xml:space="preserve"> 1</w:t>
      </w:r>
      <w:r w:rsidR="00EB45C0" w:rsidRPr="00B81A7F">
        <w:rPr>
          <w:b/>
          <w:bCs/>
          <w:color w:val="auto"/>
        </w:rPr>
        <w:t>8</w:t>
      </w:r>
      <w:r w:rsidRPr="00B81A7F">
        <w:rPr>
          <w:b/>
          <w:bCs/>
          <w:color w:val="auto"/>
        </w:rPr>
        <w:t>.</w:t>
      </w:r>
      <w:r w:rsidRPr="00B81A7F">
        <w:rPr>
          <w:color w:val="auto"/>
        </w:rPr>
        <w:t xml:space="preserve"> Las </w:t>
      </w:r>
      <w:r w:rsidR="008C7567" w:rsidRPr="00B81A7F">
        <w:rPr>
          <w:color w:val="auto"/>
        </w:rPr>
        <w:t>candidaturas</w:t>
      </w:r>
      <w:r w:rsidR="00037306" w:rsidRPr="00B81A7F">
        <w:rPr>
          <w:color w:val="auto"/>
        </w:rPr>
        <w:t xml:space="preserve"> podrán participar en los d</w:t>
      </w:r>
      <w:r w:rsidRPr="00B81A7F">
        <w:rPr>
          <w:color w:val="auto"/>
        </w:rPr>
        <w:t>ebates, siempre y cuando</w:t>
      </w:r>
    </w:p>
    <w:p w14:paraId="4CD94E08" w14:textId="49332B8B" w:rsidR="00F47F08" w:rsidRPr="00B81A7F" w:rsidRDefault="002B7B15" w:rsidP="002115A8">
      <w:pPr>
        <w:pStyle w:val="Default"/>
        <w:ind w:left="708" w:hanging="708"/>
        <w:jc w:val="both"/>
        <w:rPr>
          <w:color w:val="auto"/>
        </w:rPr>
      </w:pPr>
      <w:r w:rsidRPr="00B81A7F">
        <w:rPr>
          <w:color w:val="auto"/>
        </w:rPr>
        <w:t xml:space="preserve">confirmen la aceptación de la invitación a través de sus respectivos </w:t>
      </w:r>
      <w:r w:rsidR="00402806" w:rsidRPr="00B81A7F">
        <w:rPr>
          <w:color w:val="auto"/>
        </w:rPr>
        <w:t>r</w:t>
      </w:r>
      <w:r w:rsidRPr="00B81A7F">
        <w:rPr>
          <w:color w:val="auto"/>
        </w:rPr>
        <w:t xml:space="preserve">epresentantes, </w:t>
      </w:r>
    </w:p>
    <w:p w14:paraId="3292B7D7" w14:textId="67268C17" w:rsidR="002B7B15" w:rsidRPr="00B81A7F" w:rsidRDefault="002B7B15" w:rsidP="00F47F08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por lo menos cinco días previos al evento. </w:t>
      </w:r>
    </w:p>
    <w:p w14:paraId="41A37425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36AB7C65" w14:textId="07FAE201" w:rsidR="002B7B15" w:rsidRPr="00B81A7F" w:rsidRDefault="005E2773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Artículo </w:t>
      </w:r>
      <w:r w:rsidR="00EB45C0" w:rsidRPr="00B81A7F">
        <w:rPr>
          <w:b/>
          <w:bCs/>
          <w:color w:val="auto"/>
        </w:rPr>
        <w:t>19</w:t>
      </w:r>
      <w:r w:rsidR="0022375F" w:rsidRPr="00B81A7F">
        <w:rPr>
          <w:b/>
          <w:bCs/>
          <w:color w:val="auto"/>
        </w:rPr>
        <w:t>.</w:t>
      </w:r>
      <w:r w:rsidR="0022375F" w:rsidRPr="00B81A7F">
        <w:rPr>
          <w:color w:val="auto"/>
        </w:rPr>
        <w:t xml:space="preserve"> </w:t>
      </w:r>
      <w:r w:rsidR="002B7B15" w:rsidRPr="00B81A7F">
        <w:rPr>
          <w:color w:val="auto"/>
        </w:rPr>
        <w:t xml:space="preserve">Una vez confirmada </w:t>
      </w:r>
      <w:r w:rsidR="006636C7" w:rsidRPr="00B81A7F">
        <w:rPr>
          <w:color w:val="auto"/>
        </w:rPr>
        <w:t xml:space="preserve">la participación, </w:t>
      </w:r>
      <w:r w:rsidR="00537FD1" w:rsidRPr="00B81A7F">
        <w:rPr>
          <w:color w:val="auto"/>
        </w:rPr>
        <w:t xml:space="preserve">la </w:t>
      </w:r>
      <w:r w:rsidR="00537FD1" w:rsidRPr="00B81A7F">
        <w:t>Comisión de Educación Cívica y Capacitación Electoral</w:t>
      </w:r>
      <w:r w:rsidR="000A575C" w:rsidRPr="00B81A7F">
        <w:rPr>
          <w:color w:val="auto"/>
        </w:rPr>
        <w:t xml:space="preserve"> </w:t>
      </w:r>
      <w:r w:rsidR="00AE042A" w:rsidRPr="00B81A7F">
        <w:rPr>
          <w:color w:val="auto"/>
        </w:rPr>
        <w:t xml:space="preserve">y </w:t>
      </w:r>
      <w:r w:rsidR="006636C7" w:rsidRPr="00B81A7F">
        <w:rPr>
          <w:color w:val="auto"/>
        </w:rPr>
        <w:t xml:space="preserve">los Consejos </w:t>
      </w:r>
      <w:r w:rsidR="00492305" w:rsidRPr="00B81A7F">
        <w:rPr>
          <w:color w:val="auto"/>
        </w:rPr>
        <w:t>E</w:t>
      </w:r>
      <w:r w:rsidR="002B7B15" w:rsidRPr="00B81A7F">
        <w:rPr>
          <w:color w:val="auto"/>
        </w:rPr>
        <w:t>lectorales correspondientes, llevarán a cabo las reuniones</w:t>
      </w:r>
      <w:r w:rsidR="00005C9B" w:rsidRPr="00B81A7F">
        <w:rPr>
          <w:color w:val="auto"/>
        </w:rPr>
        <w:t xml:space="preserve"> </w:t>
      </w:r>
      <w:r w:rsidR="002B7B15" w:rsidRPr="00B81A7F">
        <w:rPr>
          <w:color w:val="auto"/>
        </w:rPr>
        <w:t xml:space="preserve">que consideren necesarias para dar a conocer la mecánica y formato que se seguirán, </w:t>
      </w:r>
      <w:r w:rsidR="00876FAA" w:rsidRPr="00B81A7F">
        <w:rPr>
          <w:color w:val="auto"/>
        </w:rPr>
        <w:t>considerando lo siguiente</w:t>
      </w:r>
      <w:r w:rsidR="002B7B15" w:rsidRPr="00B81A7F">
        <w:rPr>
          <w:color w:val="auto"/>
        </w:rPr>
        <w:t xml:space="preserve">: </w:t>
      </w:r>
    </w:p>
    <w:p w14:paraId="6247CA7E" w14:textId="77777777" w:rsidR="007D5ACF" w:rsidRPr="00B81A7F" w:rsidRDefault="007D5ACF" w:rsidP="00955EFA">
      <w:pPr>
        <w:pStyle w:val="Default"/>
        <w:jc w:val="both"/>
        <w:rPr>
          <w:color w:val="auto"/>
        </w:rPr>
      </w:pPr>
    </w:p>
    <w:p w14:paraId="26DC41EF" w14:textId="0ED8BDF6" w:rsidR="009474C9" w:rsidRPr="00B81A7F" w:rsidRDefault="00876FAA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>Informe de</w:t>
      </w:r>
      <w:r w:rsidR="00ED5E99" w:rsidRPr="00B81A7F">
        <w:rPr>
          <w:color w:val="auto"/>
        </w:rPr>
        <w:t xml:space="preserve"> participantes </w:t>
      </w:r>
      <w:r w:rsidR="009474C9" w:rsidRPr="00B81A7F">
        <w:rPr>
          <w:color w:val="auto"/>
        </w:rPr>
        <w:t>que han confirmado y han declinado la invitación;</w:t>
      </w:r>
    </w:p>
    <w:p w14:paraId="54913316" w14:textId="509737E0" w:rsidR="007115BF" w:rsidRPr="00B81A7F" w:rsidRDefault="009474C9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 xml:space="preserve">Tiempo máximo </w:t>
      </w:r>
      <w:r w:rsidR="00B97523" w:rsidRPr="00B81A7F">
        <w:rPr>
          <w:color w:val="auto"/>
        </w:rPr>
        <w:t xml:space="preserve">de duración </w:t>
      </w:r>
      <w:r w:rsidR="007115BF" w:rsidRPr="00B81A7F">
        <w:rPr>
          <w:color w:val="auto"/>
        </w:rPr>
        <w:t>total del debate</w:t>
      </w:r>
      <w:r w:rsidR="009C3F57" w:rsidRPr="00B81A7F">
        <w:rPr>
          <w:color w:val="auto"/>
        </w:rPr>
        <w:t>;</w:t>
      </w:r>
    </w:p>
    <w:p w14:paraId="36F1A860" w14:textId="6B56FD9F" w:rsidR="007115BF" w:rsidRPr="00B81A7F" w:rsidRDefault="007115BF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>Temas</w:t>
      </w:r>
      <w:r w:rsidR="006B7CE3" w:rsidRPr="00B81A7F">
        <w:rPr>
          <w:color w:val="auto"/>
        </w:rPr>
        <w:t xml:space="preserve"> a </w:t>
      </w:r>
      <w:r w:rsidR="00A32595" w:rsidRPr="00B81A7F">
        <w:rPr>
          <w:color w:val="auto"/>
        </w:rPr>
        <w:t>abordar en el debate</w:t>
      </w:r>
      <w:r w:rsidR="006B7CE3" w:rsidRPr="00B81A7F">
        <w:rPr>
          <w:color w:val="auto"/>
        </w:rPr>
        <w:t>;</w:t>
      </w:r>
    </w:p>
    <w:p w14:paraId="723A4C7A" w14:textId="18C22A70" w:rsidR="00407B04" w:rsidRPr="00B81A7F" w:rsidRDefault="00407B04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 xml:space="preserve">Propuesta de </w:t>
      </w:r>
      <w:r w:rsidR="000011EF" w:rsidRPr="00B81A7F">
        <w:rPr>
          <w:color w:val="auto"/>
        </w:rPr>
        <w:t xml:space="preserve">la </w:t>
      </w:r>
      <w:r w:rsidRPr="00B81A7F">
        <w:rPr>
          <w:color w:val="auto"/>
        </w:rPr>
        <w:t>moderado</w:t>
      </w:r>
      <w:r w:rsidR="000011EF" w:rsidRPr="00B81A7F">
        <w:rPr>
          <w:color w:val="auto"/>
        </w:rPr>
        <w:t>r</w:t>
      </w:r>
      <w:r w:rsidR="00037306" w:rsidRPr="00B81A7F">
        <w:rPr>
          <w:color w:val="auto"/>
        </w:rPr>
        <w:t>a</w:t>
      </w:r>
      <w:r w:rsidR="006B7CE3" w:rsidRPr="00B81A7F">
        <w:rPr>
          <w:color w:val="auto"/>
        </w:rPr>
        <w:t>;</w:t>
      </w:r>
    </w:p>
    <w:p w14:paraId="31477397" w14:textId="596578F4" w:rsidR="00E73B92" w:rsidRPr="00B81A7F" w:rsidRDefault="00A32595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>Organización</w:t>
      </w:r>
      <w:r w:rsidR="005601F2" w:rsidRPr="00B81A7F">
        <w:rPr>
          <w:color w:val="auto"/>
        </w:rPr>
        <w:t>: f</w:t>
      </w:r>
      <w:r w:rsidR="008F28FE" w:rsidRPr="00B81A7F">
        <w:rPr>
          <w:color w:val="auto"/>
        </w:rPr>
        <w:t>ormato</w:t>
      </w:r>
      <w:r w:rsidR="005601F2" w:rsidRPr="00B81A7F">
        <w:rPr>
          <w:color w:val="auto"/>
        </w:rPr>
        <w:t>, r</w:t>
      </w:r>
      <w:r w:rsidR="004160DB" w:rsidRPr="00B81A7F">
        <w:rPr>
          <w:color w:val="auto"/>
        </w:rPr>
        <w:t>eglas de producción</w:t>
      </w:r>
      <w:r w:rsidR="005601F2" w:rsidRPr="00B81A7F">
        <w:rPr>
          <w:color w:val="auto"/>
        </w:rPr>
        <w:t xml:space="preserve"> y d</w:t>
      </w:r>
      <w:r w:rsidR="00037306" w:rsidRPr="00B81A7F">
        <w:rPr>
          <w:color w:val="auto"/>
        </w:rPr>
        <w:t>ifusión</w:t>
      </w:r>
      <w:r w:rsidRPr="00B81A7F">
        <w:rPr>
          <w:color w:val="auto"/>
        </w:rPr>
        <w:t>;</w:t>
      </w:r>
    </w:p>
    <w:p w14:paraId="5127C91B" w14:textId="5B948AF6" w:rsidR="006B7CE3" w:rsidRPr="00B81A7F" w:rsidRDefault="006B7CE3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 xml:space="preserve">Condiciones de </w:t>
      </w:r>
      <w:r w:rsidR="005601F2" w:rsidRPr="00B81A7F">
        <w:rPr>
          <w:color w:val="auto"/>
        </w:rPr>
        <w:t>igualdad</w:t>
      </w:r>
      <w:r w:rsidR="000D2229" w:rsidRPr="00B81A7F">
        <w:rPr>
          <w:color w:val="auto"/>
        </w:rPr>
        <w:t>;</w:t>
      </w:r>
    </w:p>
    <w:p w14:paraId="0E63F10F" w14:textId="18728A72" w:rsidR="006B7CE3" w:rsidRPr="00B81A7F" w:rsidRDefault="00037306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>Reglas generales de orden</w:t>
      </w:r>
      <w:r w:rsidR="000D2229" w:rsidRPr="00B81A7F">
        <w:rPr>
          <w:color w:val="auto"/>
        </w:rPr>
        <w:t>;</w:t>
      </w:r>
      <w:r w:rsidR="00D7273B" w:rsidRPr="00B81A7F">
        <w:rPr>
          <w:color w:val="auto"/>
        </w:rPr>
        <w:t xml:space="preserve"> y,</w:t>
      </w:r>
    </w:p>
    <w:p w14:paraId="77DCDD11" w14:textId="650B7F03" w:rsidR="0066786F" w:rsidRPr="00B81A7F" w:rsidRDefault="0066786F" w:rsidP="00955EFA">
      <w:pPr>
        <w:pStyle w:val="Default"/>
        <w:numPr>
          <w:ilvl w:val="0"/>
          <w:numId w:val="10"/>
        </w:numPr>
        <w:jc w:val="both"/>
        <w:rPr>
          <w:color w:val="auto"/>
        </w:rPr>
      </w:pPr>
      <w:r w:rsidRPr="00B81A7F">
        <w:rPr>
          <w:color w:val="auto"/>
        </w:rPr>
        <w:t>Pruebas técnicas de los debates.</w:t>
      </w:r>
    </w:p>
    <w:p w14:paraId="110B94F5" w14:textId="778512A4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2D8B8673" w14:textId="28320225" w:rsidR="002B7B15" w:rsidRPr="00B81A7F" w:rsidRDefault="002B7B1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5E2773" w:rsidRPr="00B81A7F">
        <w:rPr>
          <w:b/>
          <w:bCs/>
          <w:color w:val="auto"/>
        </w:rPr>
        <w:t xml:space="preserve"> 2</w:t>
      </w:r>
      <w:r w:rsidR="00EB45C0" w:rsidRPr="00B81A7F">
        <w:rPr>
          <w:b/>
          <w:bCs/>
          <w:color w:val="auto"/>
        </w:rPr>
        <w:t>0</w:t>
      </w:r>
      <w:r w:rsidRPr="00B81A7F">
        <w:rPr>
          <w:b/>
          <w:bCs/>
          <w:color w:val="auto"/>
        </w:rPr>
        <w:t xml:space="preserve">. </w:t>
      </w:r>
      <w:r w:rsidRPr="00B81A7F">
        <w:rPr>
          <w:color w:val="auto"/>
        </w:rPr>
        <w:t>Para garantizar certeza en la realiz</w:t>
      </w:r>
      <w:r w:rsidR="00367155" w:rsidRPr="00B81A7F">
        <w:rPr>
          <w:color w:val="auto"/>
        </w:rPr>
        <w:t>ación del d</w:t>
      </w:r>
      <w:r w:rsidR="006636C7" w:rsidRPr="00B81A7F">
        <w:rPr>
          <w:color w:val="auto"/>
        </w:rPr>
        <w:t xml:space="preserve">ebate, </w:t>
      </w:r>
      <w:r w:rsidR="00201BD3" w:rsidRPr="00B81A7F">
        <w:rPr>
          <w:color w:val="auto"/>
        </w:rPr>
        <w:t>e</w:t>
      </w:r>
      <w:r w:rsidR="00394D9C" w:rsidRPr="00B81A7F">
        <w:rPr>
          <w:color w:val="auto"/>
        </w:rPr>
        <w:t>l</w:t>
      </w:r>
      <w:r w:rsidR="008D3C5D" w:rsidRPr="00B81A7F">
        <w:rPr>
          <w:color w:val="auto"/>
        </w:rPr>
        <w:t xml:space="preserve"> </w:t>
      </w:r>
      <w:r w:rsidR="00336DCE" w:rsidRPr="00B81A7F">
        <w:rPr>
          <w:color w:val="auto"/>
        </w:rPr>
        <w:t xml:space="preserve">Consejo General </w:t>
      </w:r>
      <w:r w:rsidR="008703C8" w:rsidRPr="00B81A7F">
        <w:rPr>
          <w:color w:val="auto"/>
        </w:rPr>
        <w:t xml:space="preserve">y </w:t>
      </w:r>
      <w:r w:rsidR="006636C7" w:rsidRPr="00B81A7F">
        <w:rPr>
          <w:color w:val="auto"/>
        </w:rPr>
        <w:t xml:space="preserve">los Consejos </w:t>
      </w:r>
      <w:r w:rsidR="006507E0" w:rsidRPr="00B81A7F">
        <w:rPr>
          <w:color w:val="auto"/>
        </w:rPr>
        <w:t>E</w:t>
      </w:r>
      <w:r w:rsidRPr="00B81A7F">
        <w:rPr>
          <w:color w:val="auto"/>
        </w:rPr>
        <w:t xml:space="preserve">lectorales correspondientes deberán: </w:t>
      </w:r>
    </w:p>
    <w:p w14:paraId="5CB1BB00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27BDD299" w14:textId="7FB2D2A8" w:rsidR="00986552" w:rsidRPr="00B81A7F" w:rsidRDefault="002B7B15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B81A7F">
        <w:rPr>
          <w:color w:val="auto"/>
        </w:rPr>
        <w:t>Hacer pública la información</w:t>
      </w:r>
      <w:r w:rsidR="00986552" w:rsidRPr="00B81A7F">
        <w:rPr>
          <w:color w:val="auto"/>
        </w:rPr>
        <w:t>,</w:t>
      </w:r>
      <w:r w:rsidRPr="00B81A7F">
        <w:rPr>
          <w:color w:val="auto"/>
        </w:rPr>
        <w:t xml:space="preserve"> por cualquier medio, </w:t>
      </w:r>
      <w:r w:rsidR="00986552" w:rsidRPr="00B81A7F">
        <w:rPr>
          <w:color w:val="auto"/>
        </w:rPr>
        <w:t>de las candidaturas que participarán en el debate</w:t>
      </w:r>
      <w:r w:rsidR="003A21EA" w:rsidRPr="00B81A7F">
        <w:rPr>
          <w:color w:val="auto"/>
        </w:rPr>
        <w:t>;</w:t>
      </w:r>
    </w:p>
    <w:p w14:paraId="2B326675" w14:textId="77777777" w:rsidR="00986552" w:rsidRPr="00B81A7F" w:rsidRDefault="00986552" w:rsidP="00986552">
      <w:pPr>
        <w:pStyle w:val="Default"/>
        <w:ind w:left="720"/>
        <w:jc w:val="both"/>
        <w:rPr>
          <w:color w:val="auto"/>
        </w:rPr>
      </w:pPr>
    </w:p>
    <w:p w14:paraId="2E6B765F" w14:textId="70EBBD3C" w:rsidR="002B7B15" w:rsidRPr="00B81A7F" w:rsidRDefault="00986552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B81A7F">
        <w:rPr>
          <w:color w:val="auto"/>
        </w:rPr>
        <w:t>E</w:t>
      </w:r>
      <w:r w:rsidR="00BA0030" w:rsidRPr="00B81A7F">
        <w:rPr>
          <w:color w:val="auto"/>
        </w:rPr>
        <w:t>n el caso d</w:t>
      </w:r>
      <w:r w:rsidR="009633ED" w:rsidRPr="00B81A7F">
        <w:rPr>
          <w:color w:val="auto"/>
        </w:rPr>
        <w:t>e los</w:t>
      </w:r>
      <w:r w:rsidR="00BA0030" w:rsidRPr="00B81A7F">
        <w:rPr>
          <w:color w:val="auto"/>
        </w:rPr>
        <w:t xml:space="preserve"> debates presenciales</w:t>
      </w:r>
      <w:r w:rsidR="004C5B54" w:rsidRPr="00B81A7F">
        <w:rPr>
          <w:color w:val="auto"/>
        </w:rPr>
        <w:t xml:space="preserve"> </w:t>
      </w:r>
      <w:r w:rsidR="00BA0030" w:rsidRPr="00B81A7F">
        <w:rPr>
          <w:color w:val="auto"/>
        </w:rPr>
        <w:t>se deberá a</w:t>
      </w:r>
      <w:r w:rsidR="002B7B15" w:rsidRPr="00B81A7F">
        <w:rPr>
          <w:color w:val="auto"/>
        </w:rPr>
        <w:t>segurar que el lu</w:t>
      </w:r>
      <w:r w:rsidR="001D53E4" w:rsidRPr="00B81A7F">
        <w:rPr>
          <w:color w:val="auto"/>
        </w:rPr>
        <w:t>gar donde se lleven a cabo los d</w:t>
      </w:r>
      <w:r w:rsidR="002B7B15" w:rsidRPr="00B81A7F">
        <w:rPr>
          <w:color w:val="auto"/>
        </w:rPr>
        <w:t xml:space="preserve">ebates no guarde ninguna relación con partido </w:t>
      </w:r>
      <w:r w:rsidR="002B7B15" w:rsidRPr="00B81A7F">
        <w:rPr>
          <w:color w:val="auto"/>
        </w:rPr>
        <w:lastRenderedPageBreak/>
        <w:t xml:space="preserve">político, coalición, </w:t>
      </w:r>
      <w:r w:rsidR="004C5B54" w:rsidRPr="00B81A7F">
        <w:rPr>
          <w:color w:val="auto"/>
        </w:rPr>
        <w:t>c</w:t>
      </w:r>
      <w:r w:rsidR="00563CA5" w:rsidRPr="00B81A7F">
        <w:rPr>
          <w:color w:val="auto"/>
        </w:rPr>
        <w:t>andidaturas</w:t>
      </w:r>
      <w:r w:rsidR="002B7B15" w:rsidRPr="00B81A7F">
        <w:rPr>
          <w:color w:val="auto"/>
        </w:rPr>
        <w:t xml:space="preserve"> independientes contendientes en el proceso electoral en curso u organización política alguna; </w:t>
      </w:r>
    </w:p>
    <w:p w14:paraId="6BA8D541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470A080A" w14:textId="0788CFC7" w:rsidR="002B7B15" w:rsidRPr="00B81A7F" w:rsidRDefault="004350C0" w:rsidP="00955EFA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B81A7F">
        <w:rPr>
          <w:color w:val="auto"/>
        </w:rPr>
        <w:t>Difundir</w:t>
      </w:r>
      <w:r w:rsidR="002B7B15" w:rsidRPr="00B81A7F">
        <w:rPr>
          <w:color w:val="auto"/>
        </w:rPr>
        <w:t xml:space="preserve"> el debate en los medios de comunicación, y de conformida</w:t>
      </w:r>
      <w:r w:rsidR="00401E0B" w:rsidRPr="00B81A7F">
        <w:rPr>
          <w:color w:val="auto"/>
        </w:rPr>
        <w:t>d a la legislación aplicable vigente en la materia</w:t>
      </w:r>
      <w:r w:rsidR="002B7B15" w:rsidRPr="00B81A7F">
        <w:rPr>
          <w:color w:val="auto"/>
        </w:rPr>
        <w:t xml:space="preserve">; </w:t>
      </w:r>
    </w:p>
    <w:p w14:paraId="66E330FC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5CB548E8" w14:textId="5580E952" w:rsidR="001F6FF9" w:rsidRPr="00B81A7F" w:rsidRDefault="00F84D12" w:rsidP="001F6FF9">
      <w:pPr>
        <w:pStyle w:val="Default"/>
        <w:numPr>
          <w:ilvl w:val="0"/>
          <w:numId w:val="14"/>
        </w:numPr>
        <w:jc w:val="both"/>
        <w:rPr>
          <w:color w:val="auto"/>
        </w:rPr>
      </w:pPr>
      <w:r w:rsidRPr="00B81A7F">
        <w:rPr>
          <w:color w:val="auto"/>
        </w:rPr>
        <w:t>Invitar y a</w:t>
      </w:r>
      <w:r w:rsidR="002B7B15" w:rsidRPr="00B81A7F">
        <w:rPr>
          <w:color w:val="auto"/>
        </w:rPr>
        <w:t>creditar a los medios de co</w:t>
      </w:r>
      <w:r w:rsidR="001D53E4" w:rsidRPr="00B81A7F">
        <w:rPr>
          <w:color w:val="auto"/>
        </w:rPr>
        <w:t xml:space="preserve">municación </w:t>
      </w:r>
      <w:r w:rsidR="001F6FF9" w:rsidRPr="00B81A7F">
        <w:rPr>
          <w:color w:val="auto"/>
        </w:rPr>
        <w:t>para</w:t>
      </w:r>
      <w:r w:rsidR="00C45AF0" w:rsidRPr="00B81A7F">
        <w:rPr>
          <w:color w:val="auto"/>
        </w:rPr>
        <w:t xml:space="preserve"> </w:t>
      </w:r>
      <w:r w:rsidR="001D53E4" w:rsidRPr="00B81A7F">
        <w:rPr>
          <w:color w:val="auto"/>
        </w:rPr>
        <w:t>que cub</w:t>
      </w:r>
      <w:r w:rsidR="00637920" w:rsidRPr="00B81A7F">
        <w:rPr>
          <w:color w:val="auto"/>
        </w:rPr>
        <w:t>ran</w:t>
      </w:r>
      <w:r w:rsidR="001D53E4" w:rsidRPr="00B81A7F">
        <w:rPr>
          <w:color w:val="auto"/>
        </w:rPr>
        <w:t xml:space="preserve"> </w:t>
      </w:r>
      <w:r w:rsidR="009633ED" w:rsidRPr="00B81A7F">
        <w:rPr>
          <w:color w:val="auto"/>
        </w:rPr>
        <w:t xml:space="preserve">el </w:t>
      </w:r>
      <w:r w:rsidR="001D53E4" w:rsidRPr="00B81A7F">
        <w:rPr>
          <w:color w:val="auto"/>
        </w:rPr>
        <w:t>d</w:t>
      </w:r>
      <w:r w:rsidR="002B7B15" w:rsidRPr="00B81A7F">
        <w:rPr>
          <w:color w:val="auto"/>
        </w:rPr>
        <w:t>ebate</w:t>
      </w:r>
      <w:r w:rsidR="00C45AF0" w:rsidRPr="00B81A7F">
        <w:rPr>
          <w:color w:val="auto"/>
        </w:rPr>
        <w:t>,</w:t>
      </w:r>
      <w:r w:rsidR="008434C5" w:rsidRPr="00B81A7F">
        <w:rPr>
          <w:color w:val="auto"/>
        </w:rPr>
        <w:t xml:space="preserve"> </w:t>
      </w:r>
      <w:r w:rsidR="00C45AF0" w:rsidRPr="00B81A7F">
        <w:rPr>
          <w:color w:val="auto"/>
        </w:rPr>
        <w:t>así como</w:t>
      </w:r>
      <w:r w:rsidR="009633ED" w:rsidRPr="00B81A7F">
        <w:rPr>
          <w:color w:val="auto"/>
        </w:rPr>
        <w:t xml:space="preserve"> brindar las condiciones técnicas a quienes lo transmitan.</w:t>
      </w:r>
      <w:r w:rsidR="008434C5" w:rsidRPr="00B81A7F">
        <w:rPr>
          <w:color w:val="auto"/>
        </w:rPr>
        <w:t xml:space="preserve"> </w:t>
      </w:r>
    </w:p>
    <w:p w14:paraId="2C9B0253" w14:textId="77777777" w:rsidR="001F6FF9" w:rsidRPr="00B81A7F" w:rsidRDefault="001F6FF9" w:rsidP="001F6FF9">
      <w:pPr>
        <w:pStyle w:val="Default"/>
        <w:jc w:val="both"/>
        <w:rPr>
          <w:color w:val="auto"/>
        </w:rPr>
      </w:pPr>
    </w:p>
    <w:p w14:paraId="575D49EE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6876887B" w14:textId="232EAE17" w:rsidR="002B7B15" w:rsidRPr="00B81A7F" w:rsidRDefault="002B7B1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5E2773" w:rsidRPr="00B81A7F">
        <w:rPr>
          <w:b/>
          <w:bCs/>
          <w:color w:val="auto"/>
        </w:rPr>
        <w:t xml:space="preserve"> 2</w:t>
      </w:r>
      <w:r w:rsidR="00EB45C0" w:rsidRPr="00B81A7F">
        <w:rPr>
          <w:b/>
          <w:bCs/>
          <w:color w:val="auto"/>
        </w:rPr>
        <w:t>1</w:t>
      </w:r>
      <w:r w:rsidRPr="00B81A7F">
        <w:rPr>
          <w:b/>
          <w:bCs/>
          <w:color w:val="auto"/>
        </w:rPr>
        <w:t xml:space="preserve">. </w:t>
      </w:r>
      <w:r w:rsidR="001D53E4" w:rsidRPr="00B81A7F">
        <w:rPr>
          <w:color w:val="auto"/>
        </w:rPr>
        <w:t>En todo d</w:t>
      </w:r>
      <w:r w:rsidRPr="00B81A7F">
        <w:rPr>
          <w:color w:val="auto"/>
        </w:rPr>
        <w:t>eba</w:t>
      </w:r>
      <w:r w:rsidR="006636C7" w:rsidRPr="00B81A7F">
        <w:rPr>
          <w:color w:val="auto"/>
        </w:rPr>
        <w:t>te organizado por</w:t>
      </w:r>
      <w:r w:rsidR="009E537F" w:rsidRPr="00B81A7F">
        <w:rPr>
          <w:color w:val="auto"/>
        </w:rPr>
        <w:t xml:space="preserve"> el</w:t>
      </w:r>
      <w:r w:rsidR="00262259" w:rsidRPr="00B81A7F">
        <w:rPr>
          <w:color w:val="auto"/>
        </w:rPr>
        <w:t xml:space="preserve"> </w:t>
      </w:r>
      <w:r w:rsidR="00E708CC" w:rsidRPr="00B81A7F">
        <w:rPr>
          <w:color w:val="auto"/>
        </w:rPr>
        <w:t xml:space="preserve">Consejo General </w:t>
      </w:r>
      <w:r w:rsidR="009E537F" w:rsidRPr="00B81A7F">
        <w:rPr>
          <w:color w:val="auto"/>
        </w:rPr>
        <w:t>y</w:t>
      </w:r>
      <w:r w:rsidR="006636C7" w:rsidRPr="00B81A7F">
        <w:rPr>
          <w:color w:val="auto"/>
        </w:rPr>
        <w:t xml:space="preserve"> los Consejos </w:t>
      </w:r>
      <w:r w:rsidR="00140018" w:rsidRPr="00B81A7F">
        <w:rPr>
          <w:color w:val="auto"/>
        </w:rPr>
        <w:t>E</w:t>
      </w:r>
      <w:r w:rsidRPr="00B81A7F">
        <w:rPr>
          <w:color w:val="auto"/>
        </w:rPr>
        <w:t>lectorales correspond</w:t>
      </w:r>
      <w:r w:rsidR="00401E0B" w:rsidRPr="00B81A7F">
        <w:rPr>
          <w:color w:val="auto"/>
        </w:rPr>
        <w:t xml:space="preserve">ientes, se cumplirán las </w:t>
      </w:r>
      <w:r w:rsidRPr="00B81A7F">
        <w:rPr>
          <w:color w:val="auto"/>
        </w:rPr>
        <w:t>siguientes</w:t>
      </w:r>
      <w:r w:rsidR="00401E0B" w:rsidRPr="00B81A7F">
        <w:rPr>
          <w:color w:val="auto"/>
        </w:rPr>
        <w:t xml:space="preserve"> reglas</w:t>
      </w:r>
      <w:r w:rsidRPr="00B81A7F">
        <w:rPr>
          <w:color w:val="auto"/>
        </w:rPr>
        <w:t xml:space="preserve">: </w:t>
      </w:r>
    </w:p>
    <w:p w14:paraId="265EB253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16F1B16A" w14:textId="2A818C19" w:rsidR="004D23B3" w:rsidRPr="00B81A7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 xml:space="preserve">La manifestación de las ideas no tendrá más limitantes que las establecidas en el artículo 6 de la </w:t>
      </w:r>
      <w:r w:rsidR="009A5443" w:rsidRPr="00B81A7F">
        <w:t>Constitución Pol</w:t>
      </w:r>
      <w:r w:rsidR="00B5188A" w:rsidRPr="00B81A7F">
        <w:t>í</w:t>
      </w:r>
      <w:r w:rsidR="009A5443" w:rsidRPr="00B81A7F">
        <w:t>tica de los Estados Unidos Mexicanos</w:t>
      </w:r>
      <w:r w:rsidRPr="00B81A7F">
        <w:rPr>
          <w:color w:val="auto"/>
        </w:rPr>
        <w:t>;</w:t>
      </w:r>
    </w:p>
    <w:p w14:paraId="435BDB2A" w14:textId="77777777" w:rsidR="004D23B3" w:rsidRPr="00B81A7F" w:rsidRDefault="004D23B3" w:rsidP="00955EFA">
      <w:pPr>
        <w:pStyle w:val="Default"/>
        <w:ind w:left="720"/>
        <w:jc w:val="both"/>
        <w:rPr>
          <w:color w:val="auto"/>
        </w:rPr>
      </w:pPr>
    </w:p>
    <w:p w14:paraId="57713215" w14:textId="27CECB59" w:rsidR="004D23B3" w:rsidRPr="00B81A7F" w:rsidRDefault="004D23B3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El tiempo de duración total del debate será de hasta 120 minutos;</w:t>
      </w:r>
    </w:p>
    <w:p w14:paraId="07140177" w14:textId="77777777" w:rsidR="002B7B15" w:rsidRPr="00B81A7F" w:rsidRDefault="002B7B15" w:rsidP="00955EFA">
      <w:pPr>
        <w:pStyle w:val="Default"/>
        <w:ind w:left="720"/>
        <w:jc w:val="both"/>
        <w:rPr>
          <w:color w:val="auto"/>
        </w:rPr>
      </w:pPr>
    </w:p>
    <w:p w14:paraId="1F128BC8" w14:textId="77777777" w:rsidR="00B01B4D" w:rsidRPr="00B81A7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Durante el desarrollo de las etapas del debate, las y los participantes no podrán realizar sus exposiciones, a través de dispositivos electrónicos;</w:t>
      </w:r>
    </w:p>
    <w:p w14:paraId="7ABEEA81" w14:textId="77777777" w:rsidR="006E56FD" w:rsidRPr="00B81A7F" w:rsidRDefault="006E56FD" w:rsidP="00955EFA">
      <w:pPr>
        <w:pStyle w:val="Default"/>
        <w:ind w:left="720"/>
        <w:jc w:val="both"/>
        <w:rPr>
          <w:color w:val="auto"/>
        </w:rPr>
      </w:pPr>
    </w:p>
    <w:p w14:paraId="620F2909" w14:textId="5FAF705E" w:rsidR="002B7B15" w:rsidRPr="00B81A7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 xml:space="preserve">Las </w:t>
      </w:r>
      <w:r w:rsidR="0056705B" w:rsidRPr="00B81A7F">
        <w:rPr>
          <w:color w:val="auto"/>
        </w:rPr>
        <w:t>personas participantes en el debate</w:t>
      </w:r>
      <w:r w:rsidRPr="00B81A7F">
        <w:rPr>
          <w:color w:val="auto"/>
        </w:rPr>
        <w:t xml:space="preserve"> podrán apoyarse en tarjetas y dispositivos como guía, y solo para lectura de ellos mismos;</w:t>
      </w:r>
    </w:p>
    <w:p w14:paraId="745D5218" w14:textId="77777777" w:rsidR="008E0B12" w:rsidRPr="00B81A7F" w:rsidRDefault="008E0B12" w:rsidP="00955EFA">
      <w:pPr>
        <w:pStyle w:val="Default"/>
        <w:jc w:val="both"/>
        <w:rPr>
          <w:color w:val="auto"/>
        </w:rPr>
      </w:pPr>
    </w:p>
    <w:p w14:paraId="5112589A" w14:textId="5D3A4D23" w:rsidR="00A0751C" w:rsidRPr="00B81A7F" w:rsidRDefault="000048ED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 xml:space="preserve">Las </w:t>
      </w:r>
      <w:r w:rsidR="00A0751C" w:rsidRPr="00B81A7F">
        <w:rPr>
          <w:color w:val="auto"/>
        </w:rPr>
        <w:t>personas participantes</w:t>
      </w:r>
      <w:r w:rsidR="002B7B15" w:rsidRPr="00B81A7F">
        <w:rPr>
          <w:color w:val="auto"/>
        </w:rPr>
        <w:t xml:space="preserve"> tendrán siempre a la vista cronómetro y monitor para ver el tiempo;</w:t>
      </w:r>
      <w:r w:rsidR="00A0751C" w:rsidRPr="00B81A7F">
        <w:rPr>
          <w:color w:val="auto"/>
        </w:rPr>
        <w:t xml:space="preserve"> </w:t>
      </w:r>
    </w:p>
    <w:p w14:paraId="20AE111B" w14:textId="77777777" w:rsidR="00A0751C" w:rsidRPr="00B81A7F" w:rsidRDefault="00A0751C" w:rsidP="00A0751C">
      <w:pPr>
        <w:pStyle w:val="Default"/>
        <w:jc w:val="both"/>
        <w:rPr>
          <w:color w:val="auto"/>
        </w:rPr>
      </w:pPr>
    </w:p>
    <w:p w14:paraId="50074197" w14:textId="1E00623D" w:rsidR="002B7B15" w:rsidRPr="00B81A7F" w:rsidRDefault="002B7B15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 xml:space="preserve">Las </w:t>
      </w:r>
      <w:r w:rsidR="00A0751C" w:rsidRPr="00B81A7F">
        <w:rPr>
          <w:color w:val="auto"/>
        </w:rPr>
        <w:t>personas participantes en el debate</w:t>
      </w:r>
      <w:r w:rsidRPr="00B81A7F">
        <w:rPr>
          <w:color w:val="auto"/>
        </w:rPr>
        <w:t xml:space="preserve"> al hacer uso de la palabra e</w:t>
      </w:r>
      <w:r w:rsidR="00645FC7" w:rsidRPr="00B81A7F">
        <w:rPr>
          <w:color w:val="auto"/>
        </w:rPr>
        <w:t>n cualquiera de las etapas del d</w:t>
      </w:r>
      <w:r w:rsidRPr="00B81A7F">
        <w:rPr>
          <w:color w:val="auto"/>
        </w:rPr>
        <w:t>ebate, deberán observar y respetar el contenido de los temas y los tiempos de exposición acordados, asimismo deberán evitar proferir en su discurso palabras o señas obscenas, así como agresiones o alusiones a la vida privada de</w:t>
      </w:r>
      <w:r w:rsidR="001721EF" w:rsidRPr="00B81A7F">
        <w:rPr>
          <w:color w:val="auto"/>
        </w:rPr>
        <w:t xml:space="preserve"> las y</w:t>
      </w:r>
      <w:r w:rsidRPr="00B81A7F">
        <w:rPr>
          <w:color w:val="auto"/>
        </w:rPr>
        <w:t xml:space="preserve"> los demás contendientes, en caso de presentarse tal supuesto, quien modera el debate intervendrá para hacer la amonestación correspondiente; </w:t>
      </w:r>
    </w:p>
    <w:p w14:paraId="416C1BD1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3D2F6E79" w14:textId="2FC8A948" w:rsidR="00563053" w:rsidRPr="00B81A7F" w:rsidRDefault="00A0751C" w:rsidP="00563053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L</w:t>
      </w:r>
      <w:r w:rsidR="00EA400A" w:rsidRPr="00B81A7F">
        <w:rPr>
          <w:color w:val="auto"/>
        </w:rPr>
        <w:t>a</w:t>
      </w:r>
      <w:r w:rsidR="000011EF" w:rsidRPr="00B81A7F">
        <w:rPr>
          <w:color w:val="auto"/>
        </w:rPr>
        <w:t xml:space="preserve"> </w:t>
      </w:r>
      <w:r w:rsidRPr="00B81A7F">
        <w:rPr>
          <w:color w:val="auto"/>
        </w:rPr>
        <w:t>moderadora</w:t>
      </w:r>
      <w:r w:rsidR="002B7B15" w:rsidRPr="00B81A7F">
        <w:rPr>
          <w:color w:val="auto"/>
        </w:rPr>
        <w:t xml:space="preserve"> </w:t>
      </w:r>
      <w:r w:rsidR="00336B52" w:rsidRPr="00B81A7F">
        <w:rPr>
          <w:color w:val="auto"/>
        </w:rPr>
        <w:t>deberá</w:t>
      </w:r>
      <w:r w:rsidR="002B7B15" w:rsidRPr="00B81A7F">
        <w:rPr>
          <w:color w:val="auto"/>
        </w:rPr>
        <w:t xml:space="preserve"> conminar al orden, si considera que no se están acatando las reglas de respeto y civilidad; </w:t>
      </w:r>
    </w:p>
    <w:p w14:paraId="33E88059" w14:textId="77777777" w:rsidR="00563053" w:rsidRPr="00B81A7F" w:rsidRDefault="00563053" w:rsidP="00563053">
      <w:pPr>
        <w:pStyle w:val="Prrafodelista"/>
      </w:pPr>
    </w:p>
    <w:p w14:paraId="3053FAC7" w14:textId="746024AD" w:rsidR="00CD7804" w:rsidRPr="00B81A7F" w:rsidRDefault="00563053" w:rsidP="00563053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El</w:t>
      </w:r>
      <w:r w:rsidR="00A454E2" w:rsidRPr="00B81A7F">
        <w:rPr>
          <w:color w:val="auto"/>
        </w:rPr>
        <w:t xml:space="preserve"> Consejo General </w:t>
      </w:r>
      <w:r w:rsidR="005E60D6" w:rsidRPr="00B81A7F">
        <w:rPr>
          <w:color w:val="auto"/>
        </w:rPr>
        <w:t>y l</w:t>
      </w:r>
      <w:r w:rsidR="0063208E" w:rsidRPr="00B81A7F">
        <w:rPr>
          <w:color w:val="auto"/>
        </w:rPr>
        <w:t xml:space="preserve">os Consejos </w:t>
      </w:r>
      <w:r w:rsidR="00B36F85" w:rsidRPr="00B81A7F">
        <w:rPr>
          <w:color w:val="auto"/>
        </w:rPr>
        <w:t>E</w:t>
      </w:r>
      <w:r w:rsidR="00CD7804" w:rsidRPr="00B81A7F">
        <w:rPr>
          <w:color w:val="auto"/>
        </w:rPr>
        <w:t xml:space="preserve">lectorales </w:t>
      </w:r>
      <w:r w:rsidR="00341169" w:rsidRPr="00B81A7F">
        <w:rPr>
          <w:color w:val="auto"/>
        </w:rPr>
        <w:t xml:space="preserve">correspondientes </w:t>
      </w:r>
      <w:r w:rsidR="00CD7804" w:rsidRPr="00B81A7F">
        <w:rPr>
          <w:color w:val="auto"/>
        </w:rPr>
        <w:t xml:space="preserve">decidirán en reunión de trabajo con representantes de las </w:t>
      </w:r>
      <w:r w:rsidR="00887E38" w:rsidRPr="00B81A7F">
        <w:rPr>
          <w:color w:val="auto"/>
        </w:rPr>
        <w:t>c</w:t>
      </w:r>
      <w:r w:rsidR="00070CE4" w:rsidRPr="00B81A7F">
        <w:rPr>
          <w:color w:val="auto"/>
        </w:rPr>
        <w:t>andidaturas</w:t>
      </w:r>
      <w:r w:rsidR="00CD7804" w:rsidRPr="00B81A7F">
        <w:rPr>
          <w:color w:val="auto"/>
        </w:rPr>
        <w:t xml:space="preserve">, la cantidad y el orden de ubicación del publico invitado por participante, de acuerdo a las condiciones de espacio y </w:t>
      </w:r>
      <w:r w:rsidR="00376F90" w:rsidRPr="00B81A7F">
        <w:rPr>
          <w:color w:val="auto"/>
        </w:rPr>
        <w:t>seguridad que</w:t>
      </w:r>
      <w:r w:rsidR="00CD7804" w:rsidRPr="00B81A7F">
        <w:rPr>
          <w:color w:val="auto"/>
        </w:rPr>
        <w:t xml:space="preserve"> cada sede permita;</w:t>
      </w:r>
    </w:p>
    <w:p w14:paraId="5A20519E" w14:textId="77777777" w:rsidR="002B7B15" w:rsidRPr="00B81A7F" w:rsidRDefault="002B7B15" w:rsidP="00955EFA">
      <w:pPr>
        <w:pStyle w:val="Default"/>
        <w:ind w:left="720"/>
        <w:jc w:val="both"/>
        <w:rPr>
          <w:color w:val="auto"/>
        </w:rPr>
      </w:pPr>
    </w:p>
    <w:p w14:paraId="72EA8A4F" w14:textId="257BB661" w:rsidR="002B7B15" w:rsidRPr="00B81A7F" w:rsidRDefault="00341169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El Instituto deberá</w:t>
      </w:r>
      <w:r w:rsidR="002B7B15" w:rsidRPr="00B81A7F">
        <w:rPr>
          <w:color w:val="auto"/>
        </w:rPr>
        <w:t xml:space="preserve"> garantizar la seguridad </w:t>
      </w:r>
      <w:r w:rsidR="008235EE" w:rsidRPr="00B81A7F">
        <w:rPr>
          <w:color w:val="auto"/>
        </w:rPr>
        <w:t xml:space="preserve">de </w:t>
      </w:r>
      <w:r w:rsidR="00343511" w:rsidRPr="00B81A7F">
        <w:rPr>
          <w:color w:val="auto"/>
        </w:rPr>
        <w:t>las</w:t>
      </w:r>
      <w:r w:rsidR="00887E38" w:rsidRPr="00B81A7F">
        <w:rPr>
          <w:color w:val="auto"/>
        </w:rPr>
        <w:t xml:space="preserve"> personas </w:t>
      </w:r>
      <w:r w:rsidR="00343511" w:rsidRPr="00B81A7F">
        <w:rPr>
          <w:color w:val="auto"/>
        </w:rPr>
        <w:t>partici</w:t>
      </w:r>
      <w:r w:rsidR="002B7B15" w:rsidRPr="00B81A7F">
        <w:rPr>
          <w:color w:val="auto"/>
        </w:rPr>
        <w:t>pantes</w:t>
      </w:r>
      <w:r w:rsidR="00887E38" w:rsidRPr="00B81A7F">
        <w:rPr>
          <w:color w:val="auto"/>
        </w:rPr>
        <w:t xml:space="preserve"> y </w:t>
      </w:r>
      <w:r w:rsidR="002B7B15" w:rsidRPr="00B81A7F">
        <w:rPr>
          <w:color w:val="auto"/>
        </w:rPr>
        <w:t>asistentes a</w:t>
      </w:r>
      <w:r w:rsidR="00767F34" w:rsidRPr="00B81A7F">
        <w:rPr>
          <w:color w:val="auto"/>
        </w:rPr>
        <w:t xml:space="preserve"> los</w:t>
      </w:r>
      <w:r w:rsidR="002B7B15" w:rsidRPr="00B81A7F">
        <w:rPr>
          <w:color w:val="auto"/>
        </w:rPr>
        <w:t xml:space="preserve"> debate</w:t>
      </w:r>
      <w:r w:rsidR="00767F34" w:rsidRPr="00B81A7F">
        <w:rPr>
          <w:color w:val="auto"/>
        </w:rPr>
        <w:t>s</w:t>
      </w:r>
      <w:r w:rsidR="00887E38" w:rsidRPr="00B81A7F">
        <w:rPr>
          <w:rStyle w:val="Refdecomentario"/>
          <w:rFonts w:asciiTheme="minorHAnsi" w:hAnsiTheme="minorHAnsi" w:cstheme="minorBidi"/>
          <w:color w:val="auto"/>
        </w:rPr>
        <w:t xml:space="preserve">, </w:t>
      </w:r>
      <w:r w:rsidR="001C17F1" w:rsidRPr="00B81A7F">
        <w:rPr>
          <w:color w:val="auto"/>
        </w:rPr>
        <w:t>con el apoyo de los cuerpos de Seguridad Pública, Cruz Roja Mexicana y Protección Civil qu</w:t>
      </w:r>
      <w:r w:rsidR="002B7B15" w:rsidRPr="00B81A7F">
        <w:rPr>
          <w:color w:val="auto"/>
        </w:rPr>
        <w:t xml:space="preserve">e se estimen convenientes; </w:t>
      </w:r>
    </w:p>
    <w:p w14:paraId="39AFFCAD" w14:textId="77777777" w:rsidR="00564E69" w:rsidRPr="00B81A7F" w:rsidRDefault="00564E69" w:rsidP="00955EFA">
      <w:pPr>
        <w:pStyle w:val="Default"/>
        <w:jc w:val="both"/>
        <w:rPr>
          <w:color w:val="auto"/>
        </w:rPr>
      </w:pPr>
    </w:p>
    <w:p w14:paraId="1FA13B68" w14:textId="3F857E7A" w:rsidR="00010691" w:rsidRPr="00B81A7F" w:rsidRDefault="005E60D6" w:rsidP="00010691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>L</w:t>
      </w:r>
      <w:r w:rsidR="00FA2580" w:rsidRPr="00B81A7F">
        <w:rPr>
          <w:color w:val="auto"/>
        </w:rPr>
        <w:t xml:space="preserve">os Consejos </w:t>
      </w:r>
      <w:r w:rsidR="00B36F85" w:rsidRPr="00B81A7F">
        <w:rPr>
          <w:color w:val="auto"/>
        </w:rPr>
        <w:t>E</w:t>
      </w:r>
      <w:r w:rsidR="002B7B15" w:rsidRPr="00B81A7F">
        <w:rPr>
          <w:color w:val="auto"/>
        </w:rPr>
        <w:t>lectorales correspondientes</w:t>
      </w:r>
      <w:r w:rsidR="00645FC7" w:rsidRPr="00B81A7F">
        <w:rPr>
          <w:color w:val="auto"/>
        </w:rPr>
        <w:t xml:space="preserve"> se apoyarán en sus </w:t>
      </w:r>
      <w:r w:rsidR="00564E69" w:rsidRPr="00B81A7F">
        <w:rPr>
          <w:color w:val="auto"/>
        </w:rPr>
        <w:t>Comisio</w:t>
      </w:r>
      <w:r w:rsidR="00645FC7" w:rsidRPr="00B81A7F">
        <w:rPr>
          <w:color w:val="auto"/>
        </w:rPr>
        <w:t>nes de educación cívica y capacitación e</w:t>
      </w:r>
      <w:r w:rsidR="002B7B15" w:rsidRPr="00B81A7F">
        <w:rPr>
          <w:color w:val="auto"/>
        </w:rPr>
        <w:t>lectoral, para cualquier asunto</w:t>
      </w:r>
      <w:r w:rsidR="005E74EA" w:rsidRPr="00B81A7F">
        <w:rPr>
          <w:color w:val="auto"/>
        </w:rPr>
        <w:t xml:space="preserve"> relacionado con la realización</w:t>
      </w:r>
      <w:r w:rsidR="002B7B15" w:rsidRPr="00B81A7F">
        <w:rPr>
          <w:color w:val="auto"/>
        </w:rPr>
        <w:t xml:space="preserve"> del debate; y, </w:t>
      </w:r>
    </w:p>
    <w:p w14:paraId="423A0384" w14:textId="77777777" w:rsidR="00356C99" w:rsidRPr="00B81A7F" w:rsidRDefault="00356C99" w:rsidP="00955EFA">
      <w:pPr>
        <w:pStyle w:val="Default"/>
        <w:jc w:val="both"/>
        <w:rPr>
          <w:color w:val="auto"/>
        </w:rPr>
      </w:pPr>
    </w:p>
    <w:p w14:paraId="0E7F13A7" w14:textId="62B16EA2" w:rsidR="002B7B15" w:rsidRPr="00B81A7F" w:rsidRDefault="00E663D2" w:rsidP="00955EFA">
      <w:pPr>
        <w:pStyle w:val="Default"/>
        <w:numPr>
          <w:ilvl w:val="0"/>
          <w:numId w:val="9"/>
        </w:numPr>
        <w:jc w:val="both"/>
        <w:rPr>
          <w:color w:val="auto"/>
        </w:rPr>
      </w:pPr>
      <w:r w:rsidRPr="00B81A7F">
        <w:rPr>
          <w:color w:val="auto"/>
        </w:rPr>
        <w:t xml:space="preserve">En caso de que la persona participante </w:t>
      </w:r>
      <w:r w:rsidR="0004025E" w:rsidRPr="00B81A7F">
        <w:rPr>
          <w:color w:val="auto"/>
        </w:rPr>
        <w:t xml:space="preserve">se incorpore </w:t>
      </w:r>
      <w:r w:rsidR="002A2D70" w:rsidRPr="00B81A7F">
        <w:rPr>
          <w:color w:val="auto"/>
        </w:rPr>
        <w:t xml:space="preserve">una vez iniciado </w:t>
      </w:r>
      <w:r w:rsidR="0004025E" w:rsidRPr="00B81A7F">
        <w:rPr>
          <w:color w:val="auto"/>
        </w:rPr>
        <w:t>el debate podrá participar en la etapa en que se encuentre el mismo</w:t>
      </w:r>
      <w:r w:rsidRPr="00B81A7F">
        <w:rPr>
          <w:color w:val="auto"/>
        </w:rPr>
        <w:t>,</w:t>
      </w:r>
      <w:r w:rsidR="002B7B15" w:rsidRPr="00B81A7F">
        <w:rPr>
          <w:color w:val="auto"/>
        </w:rPr>
        <w:t xml:space="preserve"> </w:t>
      </w:r>
      <w:r w:rsidR="0004025E" w:rsidRPr="00B81A7F">
        <w:rPr>
          <w:color w:val="auto"/>
        </w:rPr>
        <w:t>siempre y cuando su turno de participar no haya pasado, de lo contrario esperará a la siguiente ronda para participar.</w:t>
      </w:r>
    </w:p>
    <w:p w14:paraId="5A439A08" w14:textId="5B45E14E" w:rsidR="002B7B15" w:rsidRPr="00B81A7F" w:rsidRDefault="002B7B15" w:rsidP="00955EFA">
      <w:pPr>
        <w:pStyle w:val="Default"/>
        <w:jc w:val="center"/>
        <w:rPr>
          <w:b/>
          <w:bCs/>
          <w:color w:val="auto"/>
        </w:rPr>
      </w:pPr>
    </w:p>
    <w:p w14:paraId="22E15EEE" w14:textId="3B039206" w:rsidR="008008A9" w:rsidRPr="00B81A7F" w:rsidRDefault="008008A9" w:rsidP="00955EFA">
      <w:pPr>
        <w:pStyle w:val="Default"/>
        <w:jc w:val="center"/>
        <w:rPr>
          <w:b/>
          <w:bCs/>
          <w:color w:val="auto"/>
        </w:rPr>
      </w:pPr>
    </w:p>
    <w:p w14:paraId="0C41AC3F" w14:textId="3C198987" w:rsidR="0063524A" w:rsidRPr="00B81A7F" w:rsidRDefault="0063524A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II</w:t>
      </w:r>
    </w:p>
    <w:p w14:paraId="6F803E38" w14:textId="5EAADDEE" w:rsidR="002B7B15" w:rsidRPr="00B81A7F" w:rsidRDefault="00541D14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 xml:space="preserve">DEL </w:t>
      </w:r>
      <w:r w:rsidR="0060331E" w:rsidRPr="00B81A7F">
        <w:rPr>
          <w:b/>
          <w:bCs/>
          <w:color w:val="auto"/>
        </w:rPr>
        <w:t xml:space="preserve">FORMATO </w:t>
      </w:r>
    </w:p>
    <w:p w14:paraId="25DFD259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1695584E" w14:textId="41762015" w:rsidR="002B7B15" w:rsidRPr="00B81A7F" w:rsidRDefault="001C5B87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Artículo 2</w:t>
      </w:r>
      <w:r w:rsidR="00EB45C0" w:rsidRPr="00B81A7F">
        <w:rPr>
          <w:b/>
          <w:bCs/>
          <w:color w:val="auto"/>
        </w:rPr>
        <w:t>2</w:t>
      </w:r>
      <w:r w:rsidR="002B7B15" w:rsidRPr="00B81A7F">
        <w:rPr>
          <w:b/>
          <w:bCs/>
          <w:color w:val="auto"/>
        </w:rPr>
        <w:t xml:space="preserve">. </w:t>
      </w:r>
      <w:r w:rsidR="002B7B15" w:rsidRPr="00B81A7F">
        <w:rPr>
          <w:bCs/>
          <w:color w:val="auto"/>
        </w:rPr>
        <w:t>L</w:t>
      </w:r>
      <w:r w:rsidR="00CF4010" w:rsidRPr="00B81A7F">
        <w:rPr>
          <w:bCs/>
          <w:color w:val="auto"/>
        </w:rPr>
        <w:t xml:space="preserve">os debates se dividirán en tres etapas </w:t>
      </w:r>
      <w:r w:rsidR="002B7B15" w:rsidRPr="00B81A7F">
        <w:rPr>
          <w:bCs/>
          <w:color w:val="auto"/>
        </w:rPr>
        <w:t xml:space="preserve">a </w:t>
      </w:r>
      <w:r w:rsidR="00CF4010" w:rsidRPr="00B81A7F">
        <w:rPr>
          <w:bCs/>
          <w:color w:val="auto"/>
        </w:rPr>
        <w:t>saber:</w:t>
      </w:r>
      <w:r w:rsidR="002B7B15" w:rsidRPr="00B81A7F">
        <w:rPr>
          <w:b/>
          <w:bCs/>
          <w:color w:val="auto"/>
        </w:rPr>
        <w:t xml:space="preserve"> </w:t>
      </w:r>
    </w:p>
    <w:p w14:paraId="7A69761C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3AE4FED7" w14:textId="1980672B" w:rsidR="002B7B15" w:rsidRPr="00B81A7F" w:rsidRDefault="002B7B15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Entrada: </w:t>
      </w:r>
      <w:r w:rsidRPr="00B81A7F">
        <w:rPr>
          <w:color w:val="auto"/>
        </w:rPr>
        <w:t>Etapa a cargo de quien modera el debate</w:t>
      </w:r>
      <w:r w:rsidR="005D6008" w:rsidRPr="00B81A7F">
        <w:rPr>
          <w:color w:val="auto"/>
        </w:rPr>
        <w:t xml:space="preserve">, tiene una duración de hasta 2 minutos y </w:t>
      </w:r>
      <w:r w:rsidRPr="00B81A7F">
        <w:rPr>
          <w:color w:val="auto"/>
        </w:rPr>
        <w:t xml:space="preserve">se compone de la bienvenida, presentación de las y los participantes, así como de la explicación de las reglas y </w:t>
      </w:r>
      <w:r w:rsidR="00CF4010" w:rsidRPr="00B81A7F">
        <w:rPr>
          <w:color w:val="auto"/>
        </w:rPr>
        <w:t xml:space="preserve">dinámica </w:t>
      </w:r>
      <w:r w:rsidR="005D6008" w:rsidRPr="00B81A7F">
        <w:rPr>
          <w:color w:val="auto"/>
        </w:rPr>
        <w:t xml:space="preserve">general </w:t>
      </w:r>
      <w:r w:rsidR="00CF4010" w:rsidRPr="00B81A7F">
        <w:rPr>
          <w:color w:val="auto"/>
        </w:rPr>
        <w:t>del debate</w:t>
      </w:r>
      <w:r w:rsidR="005D6008" w:rsidRPr="00B81A7F">
        <w:rPr>
          <w:color w:val="auto"/>
        </w:rPr>
        <w:t>.</w:t>
      </w:r>
    </w:p>
    <w:p w14:paraId="7E1162E1" w14:textId="43A376B8" w:rsidR="002B7B15" w:rsidRPr="00B81A7F" w:rsidRDefault="002B7B15" w:rsidP="00955EFA">
      <w:pPr>
        <w:pStyle w:val="Default"/>
        <w:ind w:left="60"/>
        <w:jc w:val="both"/>
        <w:rPr>
          <w:color w:val="auto"/>
        </w:rPr>
      </w:pPr>
    </w:p>
    <w:p w14:paraId="2363FFA4" w14:textId="77777777" w:rsidR="005D6008" w:rsidRPr="00B81A7F" w:rsidRDefault="002B7B15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Desarrollo: </w:t>
      </w:r>
      <w:r w:rsidR="00CF4010" w:rsidRPr="00B81A7F">
        <w:rPr>
          <w:color w:val="auto"/>
        </w:rPr>
        <w:t>E</w:t>
      </w:r>
      <w:r w:rsidRPr="00B81A7F">
        <w:rPr>
          <w:color w:val="auto"/>
        </w:rPr>
        <w:t>sta etapa</w:t>
      </w:r>
      <w:r w:rsidR="005E74EA" w:rsidRPr="00B81A7F">
        <w:rPr>
          <w:color w:val="auto"/>
        </w:rPr>
        <w:t xml:space="preserve"> se compone de dos </w:t>
      </w:r>
      <w:r w:rsidR="005D6008" w:rsidRPr="00B81A7F">
        <w:rPr>
          <w:color w:val="auto"/>
        </w:rPr>
        <w:t>bloques:</w:t>
      </w:r>
    </w:p>
    <w:p w14:paraId="6D52C452" w14:textId="58C8642A" w:rsidR="00200FE5" w:rsidRPr="00B81A7F" w:rsidRDefault="005D6008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4E36F4C4" w14:textId="77777777" w:rsidR="002E144F" w:rsidRPr="00B81A7F" w:rsidRDefault="002E144F" w:rsidP="00955EFA">
      <w:pPr>
        <w:pStyle w:val="Default"/>
        <w:jc w:val="both"/>
        <w:rPr>
          <w:color w:val="auto"/>
        </w:rPr>
      </w:pPr>
    </w:p>
    <w:p w14:paraId="4CB112A7" w14:textId="016B21B4" w:rsidR="00FA76B7" w:rsidRPr="00B81A7F" w:rsidRDefault="005E74EA" w:rsidP="00B43C42">
      <w:pPr>
        <w:pStyle w:val="Default"/>
        <w:numPr>
          <w:ilvl w:val="0"/>
          <w:numId w:val="1"/>
        </w:numPr>
        <w:ind w:left="1418" w:firstLine="0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Primer </w:t>
      </w:r>
      <w:r w:rsidR="00A96074" w:rsidRPr="00B81A7F">
        <w:rPr>
          <w:b/>
          <w:bCs/>
          <w:color w:val="auto"/>
        </w:rPr>
        <w:t>bloque</w:t>
      </w:r>
      <w:r w:rsidR="00A96074" w:rsidRPr="00B81A7F">
        <w:rPr>
          <w:color w:val="auto"/>
        </w:rPr>
        <w:t>. -</w:t>
      </w:r>
      <w:r w:rsidR="00A758A4" w:rsidRPr="00B81A7F">
        <w:rPr>
          <w:color w:val="auto"/>
        </w:rPr>
        <w:t xml:space="preserve"> S</w:t>
      </w:r>
      <w:r w:rsidR="003A7E32" w:rsidRPr="00B81A7F">
        <w:rPr>
          <w:color w:val="auto"/>
        </w:rPr>
        <w:t>e busca la interacci</w:t>
      </w:r>
      <w:r w:rsidR="00A758A4" w:rsidRPr="00B81A7F">
        <w:rPr>
          <w:color w:val="auto"/>
        </w:rPr>
        <w:t xml:space="preserve">ón entre </w:t>
      </w:r>
      <w:r w:rsidR="004F5C69" w:rsidRPr="00B81A7F">
        <w:rPr>
          <w:color w:val="auto"/>
        </w:rPr>
        <w:t>participantes</w:t>
      </w:r>
      <w:r w:rsidR="00A758A4" w:rsidRPr="00B81A7F">
        <w:rPr>
          <w:color w:val="auto"/>
        </w:rPr>
        <w:t>.</w:t>
      </w:r>
      <w:r w:rsidR="003A7E32" w:rsidRPr="00B81A7F">
        <w:rPr>
          <w:color w:val="auto"/>
        </w:rPr>
        <w:t xml:space="preserve"> </w:t>
      </w:r>
      <w:r w:rsidR="00A758A4" w:rsidRPr="00B81A7F">
        <w:rPr>
          <w:color w:val="auto"/>
        </w:rPr>
        <w:t>Q</w:t>
      </w:r>
      <w:r w:rsidR="003A7E32" w:rsidRPr="00B81A7F">
        <w:rPr>
          <w:color w:val="auto"/>
        </w:rPr>
        <w:t xml:space="preserve">uien modera </w:t>
      </w:r>
      <w:r w:rsidR="00A758A4" w:rsidRPr="00B81A7F">
        <w:rPr>
          <w:color w:val="auto"/>
        </w:rPr>
        <w:t xml:space="preserve">lanza una pregunta general </w:t>
      </w:r>
      <w:r w:rsidRPr="00B81A7F">
        <w:rPr>
          <w:color w:val="auto"/>
        </w:rPr>
        <w:t xml:space="preserve">a </w:t>
      </w:r>
      <w:r w:rsidR="000D7EF3" w:rsidRPr="00B81A7F">
        <w:rPr>
          <w:color w:val="auto"/>
        </w:rPr>
        <w:t xml:space="preserve">cada </w:t>
      </w:r>
      <w:r w:rsidRPr="00B81A7F">
        <w:rPr>
          <w:color w:val="auto"/>
        </w:rPr>
        <w:t>participant</w:t>
      </w:r>
      <w:r w:rsidR="00A862EA" w:rsidRPr="00B81A7F">
        <w:rPr>
          <w:color w:val="auto"/>
        </w:rPr>
        <w:t>e</w:t>
      </w:r>
      <w:r w:rsidRPr="00B81A7F">
        <w:rPr>
          <w:color w:val="auto"/>
        </w:rPr>
        <w:t xml:space="preserve"> </w:t>
      </w:r>
      <w:r w:rsidR="00A758A4" w:rsidRPr="00B81A7F">
        <w:rPr>
          <w:color w:val="auto"/>
        </w:rPr>
        <w:t>en el orden en que haya resultado sortead</w:t>
      </w:r>
      <w:r w:rsidR="00052D56" w:rsidRPr="00B81A7F">
        <w:rPr>
          <w:color w:val="auto"/>
        </w:rPr>
        <w:t>a</w:t>
      </w:r>
      <w:r w:rsidR="00A758A4" w:rsidRPr="00B81A7F">
        <w:rPr>
          <w:color w:val="auto"/>
        </w:rPr>
        <w:t xml:space="preserve"> previamente, </w:t>
      </w:r>
      <w:r w:rsidR="00796292" w:rsidRPr="00B81A7F">
        <w:rPr>
          <w:color w:val="auto"/>
        </w:rPr>
        <w:t xml:space="preserve">la persona </w:t>
      </w:r>
      <w:r w:rsidR="000D7EF3" w:rsidRPr="00B81A7F">
        <w:rPr>
          <w:color w:val="auto"/>
        </w:rPr>
        <w:t>partic</w:t>
      </w:r>
      <w:r w:rsidR="00FA76B7" w:rsidRPr="00B81A7F">
        <w:rPr>
          <w:color w:val="auto"/>
        </w:rPr>
        <w:t>i</w:t>
      </w:r>
      <w:r w:rsidR="000D7EF3" w:rsidRPr="00B81A7F">
        <w:rPr>
          <w:color w:val="auto"/>
        </w:rPr>
        <w:t>pante en turno responderá</w:t>
      </w:r>
      <w:r w:rsidR="00A758A4" w:rsidRPr="00B81A7F">
        <w:rPr>
          <w:color w:val="auto"/>
        </w:rPr>
        <w:t xml:space="preserve"> el cuestionamiento en un tiempo máximo de</w:t>
      </w:r>
      <w:r w:rsidR="00564E69" w:rsidRPr="00B81A7F">
        <w:rPr>
          <w:color w:val="auto"/>
        </w:rPr>
        <w:t xml:space="preserve"> </w:t>
      </w:r>
      <w:r w:rsidR="005D6008" w:rsidRPr="00B81A7F">
        <w:rPr>
          <w:color w:val="auto"/>
        </w:rPr>
        <w:t xml:space="preserve">3 </w:t>
      </w:r>
      <w:r w:rsidR="00A758A4" w:rsidRPr="00B81A7F">
        <w:rPr>
          <w:color w:val="auto"/>
        </w:rPr>
        <w:t xml:space="preserve">minutos, </w:t>
      </w:r>
      <w:r w:rsidR="003A7E32" w:rsidRPr="00B81A7F">
        <w:rPr>
          <w:color w:val="auto"/>
        </w:rPr>
        <w:t xml:space="preserve">al final de cada intervención se concederá un tiempo </w:t>
      </w:r>
      <w:r w:rsidR="001F0B88" w:rsidRPr="00B81A7F">
        <w:rPr>
          <w:color w:val="auto"/>
        </w:rPr>
        <w:t xml:space="preserve">máximo </w:t>
      </w:r>
      <w:r w:rsidR="003A7E32" w:rsidRPr="00B81A7F">
        <w:rPr>
          <w:color w:val="auto"/>
        </w:rPr>
        <w:t xml:space="preserve">de </w:t>
      </w:r>
      <w:r w:rsidR="005D6008" w:rsidRPr="00B81A7F">
        <w:rPr>
          <w:color w:val="auto"/>
        </w:rPr>
        <w:t>1 minuto 30 segundos</w:t>
      </w:r>
      <w:r w:rsidR="003A7E32" w:rsidRPr="00B81A7F">
        <w:rPr>
          <w:color w:val="auto"/>
        </w:rPr>
        <w:t xml:space="preserve"> para que </w:t>
      </w:r>
      <w:r w:rsidR="000D7EF3" w:rsidRPr="00B81A7F">
        <w:rPr>
          <w:color w:val="auto"/>
        </w:rPr>
        <w:t xml:space="preserve">todas y todos </w:t>
      </w:r>
      <w:r w:rsidR="003A7E32" w:rsidRPr="00B81A7F">
        <w:rPr>
          <w:color w:val="auto"/>
        </w:rPr>
        <w:t xml:space="preserve">los participantes </w:t>
      </w:r>
      <w:r w:rsidR="00A758A4" w:rsidRPr="00B81A7F">
        <w:rPr>
          <w:color w:val="auto"/>
        </w:rPr>
        <w:t xml:space="preserve">hagan sus réplicas en el orden </w:t>
      </w:r>
      <w:r w:rsidR="000D7EF3" w:rsidRPr="00B81A7F">
        <w:rPr>
          <w:color w:val="auto"/>
        </w:rPr>
        <w:t xml:space="preserve">sorteado, </w:t>
      </w:r>
      <w:r w:rsidR="00A758A4" w:rsidRPr="00B81A7F">
        <w:rPr>
          <w:color w:val="auto"/>
        </w:rPr>
        <w:t>en caso de alusiones persona</w:t>
      </w:r>
      <w:r w:rsidR="00B63E8F" w:rsidRPr="00B81A7F">
        <w:rPr>
          <w:color w:val="auto"/>
        </w:rPr>
        <w:t xml:space="preserve">les </w:t>
      </w:r>
      <w:r w:rsidR="003B4C21" w:rsidRPr="00B81A7F">
        <w:rPr>
          <w:color w:val="auto"/>
        </w:rPr>
        <w:t>la</w:t>
      </w:r>
      <w:r w:rsidR="00A44706" w:rsidRPr="00B81A7F">
        <w:rPr>
          <w:color w:val="auto"/>
        </w:rPr>
        <w:t xml:space="preserve"> </w:t>
      </w:r>
      <w:r w:rsidR="00B63E8F" w:rsidRPr="00B81A7F">
        <w:rPr>
          <w:color w:val="auto"/>
        </w:rPr>
        <w:t>moderador</w:t>
      </w:r>
      <w:r w:rsidR="003B4C21" w:rsidRPr="00B81A7F">
        <w:rPr>
          <w:color w:val="auto"/>
        </w:rPr>
        <w:t>a</w:t>
      </w:r>
      <w:r w:rsidR="00B63E8F" w:rsidRPr="00B81A7F">
        <w:rPr>
          <w:color w:val="auto"/>
        </w:rPr>
        <w:t xml:space="preserve"> preguntará</w:t>
      </w:r>
      <w:r w:rsidR="00A758A4" w:rsidRPr="00B81A7F">
        <w:rPr>
          <w:color w:val="auto"/>
        </w:rPr>
        <w:t xml:space="preserve"> a la </w:t>
      </w:r>
      <w:r w:rsidR="000D7EF3" w:rsidRPr="00B81A7F">
        <w:rPr>
          <w:color w:val="auto"/>
        </w:rPr>
        <w:t xml:space="preserve">o </w:t>
      </w:r>
      <w:r w:rsidR="00FA76B7" w:rsidRPr="00B81A7F">
        <w:rPr>
          <w:color w:val="auto"/>
        </w:rPr>
        <w:t xml:space="preserve">el </w:t>
      </w:r>
      <w:r w:rsidR="000D7EF3" w:rsidRPr="00B81A7F">
        <w:rPr>
          <w:color w:val="auto"/>
        </w:rPr>
        <w:t>participante aludido</w:t>
      </w:r>
      <w:r w:rsidR="00A758A4" w:rsidRPr="00B81A7F">
        <w:rPr>
          <w:color w:val="auto"/>
        </w:rPr>
        <w:t xml:space="preserve"> si quiere hacer uso de su derecho de réplica</w:t>
      </w:r>
      <w:r w:rsidR="001F0B88" w:rsidRPr="00B81A7F">
        <w:rPr>
          <w:color w:val="auto"/>
        </w:rPr>
        <w:t>, en ese caso, quedará agotado su tiempo de intervención para tal efecto, y se continuará con el orden de participación sorteado para este bloque,</w:t>
      </w:r>
      <w:r w:rsidR="000D7EF3" w:rsidRPr="00B81A7F">
        <w:rPr>
          <w:color w:val="auto"/>
        </w:rPr>
        <w:t xml:space="preserve"> agotada la primer ronda de réplicas, quien modera concederá un tiempo máximo de </w:t>
      </w:r>
      <w:r w:rsidR="005D6008" w:rsidRPr="00B81A7F">
        <w:rPr>
          <w:color w:val="auto"/>
        </w:rPr>
        <w:t xml:space="preserve">2 </w:t>
      </w:r>
      <w:r w:rsidR="000D7EF3" w:rsidRPr="00B81A7F">
        <w:rPr>
          <w:color w:val="auto"/>
        </w:rPr>
        <w:t xml:space="preserve">minutos para que </w:t>
      </w:r>
      <w:r w:rsidR="008C7B7F" w:rsidRPr="00B81A7F">
        <w:rPr>
          <w:color w:val="auto"/>
        </w:rPr>
        <w:t xml:space="preserve">la o </w:t>
      </w:r>
      <w:r w:rsidR="000D7EF3" w:rsidRPr="00B81A7F">
        <w:rPr>
          <w:color w:val="auto"/>
        </w:rPr>
        <w:t>el participante en turno</w:t>
      </w:r>
      <w:r w:rsidR="00FA76B7" w:rsidRPr="00B81A7F">
        <w:rPr>
          <w:color w:val="auto"/>
        </w:rPr>
        <w:t xml:space="preserve"> cierre su participación en este bloque haciendo uso </w:t>
      </w:r>
      <w:r w:rsidR="000D7EF3" w:rsidRPr="00B81A7F">
        <w:rPr>
          <w:color w:val="auto"/>
        </w:rPr>
        <w:t xml:space="preserve">de su derecho a </w:t>
      </w:r>
      <w:r w:rsidR="005D6008" w:rsidRPr="00B81A7F">
        <w:rPr>
          <w:color w:val="auto"/>
        </w:rPr>
        <w:t>contrarréplica; y así continuará</w:t>
      </w:r>
      <w:r w:rsidR="00FA76B7" w:rsidRPr="00B81A7F">
        <w:rPr>
          <w:color w:val="auto"/>
        </w:rPr>
        <w:t xml:space="preserve"> hasta agotar las participaciones de cada una de las </w:t>
      </w:r>
      <w:r w:rsidR="007C1251" w:rsidRPr="00B81A7F">
        <w:rPr>
          <w:color w:val="auto"/>
        </w:rPr>
        <w:t>c</w:t>
      </w:r>
      <w:r w:rsidR="00FF54D9" w:rsidRPr="00B81A7F">
        <w:rPr>
          <w:color w:val="auto"/>
        </w:rPr>
        <w:t>andidaturas.</w:t>
      </w:r>
    </w:p>
    <w:p w14:paraId="16C6A0CD" w14:textId="77777777" w:rsidR="00FF54D9" w:rsidRPr="00B81A7F" w:rsidRDefault="00FF54D9" w:rsidP="00FF54D9">
      <w:pPr>
        <w:pStyle w:val="Default"/>
        <w:ind w:left="360"/>
        <w:jc w:val="both"/>
        <w:rPr>
          <w:color w:val="auto"/>
        </w:rPr>
      </w:pPr>
    </w:p>
    <w:p w14:paraId="51F16E97" w14:textId="66DB34B2" w:rsidR="00B03BBD" w:rsidRPr="00B81A7F" w:rsidRDefault="00FA76B7" w:rsidP="00B43C42">
      <w:pPr>
        <w:pStyle w:val="Default"/>
        <w:numPr>
          <w:ilvl w:val="0"/>
          <w:numId w:val="1"/>
        </w:numPr>
        <w:ind w:left="1418" w:firstLine="0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Segundo </w:t>
      </w:r>
      <w:r w:rsidR="00A96074" w:rsidRPr="00B81A7F">
        <w:rPr>
          <w:b/>
          <w:bCs/>
          <w:color w:val="auto"/>
        </w:rPr>
        <w:t>bloque</w:t>
      </w:r>
      <w:r w:rsidR="00A96074" w:rsidRPr="00B81A7F">
        <w:rPr>
          <w:color w:val="auto"/>
        </w:rPr>
        <w:t>. -</w:t>
      </w:r>
      <w:r w:rsidR="00564E69" w:rsidRPr="00B81A7F">
        <w:rPr>
          <w:color w:val="auto"/>
        </w:rPr>
        <w:t xml:space="preserve"> Se busca que las </w:t>
      </w:r>
      <w:r w:rsidR="00796292" w:rsidRPr="00B81A7F">
        <w:rPr>
          <w:color w:val="auto"/>
        </w:rPr>
        <w:t xml:space="preserve">personas </w:t>
      </w:r>
      <w:r w:rsidR="00832545" w:rsidRPr="00B81A7F">
        <w:rPr>
          <w:color w:val="auto"/>
        </w:rPr>
        <w:t>participantes</w:t>
      </w:r>
      <w:r w:rsidR="00564E69" w:rsidRPr="00B81A7F">
        <w:rPr>
          <w:color w:val="auto"/>
        </w:rPr>
        <w:t xml:space="preserve">, en el orden en el que hayan resultado sorteados con antelación para este bloque, </w:t>
      </w:r>
      <w:r w:rsidR="003B373A" w:rsidRPr="00B81A7F">
        <w:rPr>
          <w:color w:val="auto"/>
        </w:rPr>
        <w:t>se dirijan de manera dire</w:t>
      </w:r>
      <w:r w:rsidRPr="00B81A7F">
        <w:rPr>
          <w:color w:val="auto"/>
        </w:rPr>
        <w:t>cta al auditorio para exponer</w:t>
      </w:r>
      <w:r w:rsidR="003B373A" w:rsidRPr="00B81A7F">
        <w:rPr>
          <w:color w:val="auto"/>
        </w:rPr>
        <w:t xml:space="preserve"> </w:t>
      </w:r>
      <w:r w:rsidR="006977A0" w:rsidRPr="00B81A7F">
        <w:rPr>
          <w:color w:val="auto"/>
        </w:rPr>
        <w:t xml:space="preserve">un tema libre </w:t>
      </w:r>
      <w:r w:rsidR="003B373A" w:rsidRPr="00B81A7F">
        <w:rPr>
          <w:color w:val="auto"/>
        </w:rPr>
        <w:t>de hasta</w:t>
      </w:r>
      <w:r w:rsidR="00A55B18" w:rsidRPr="00B81A7F">
        <w:rPr>
          <w:color w:val="auto"/>
        </w:rPr>
        <w:t xml:space="preserve"> 3 </w:t>
      </w:r>
      <w:r w:rsidR="006977A0" w:rsidRPr="00B81A7F">
        <w:rPr>
          <w:color w:val="auto"/>
        </w:rPr>
        <w:t xml:space="preserve">minutos, como mensaje final o </w:t>
      </w:r>
      <w:r w:rsidR="0027697F" w:rsidRPr="00B81A7F">
        <w:rPr>
          <w:color w:val="auto"/>
        </w:rPr>
        <w:t>conclusión</w:t>
      </w:r>
      <w:r w:rsidR="003B373A" w:rsidRPr="00B81A7F">
        <w:rPr>
          <w:color w:val="auto"/>
        </w:rPr>
        <w:t xml:space="preserve">. </w:t>
      </w:r>
    </w:p>
    <w:p w14:paraId="61CC8FC2" w14:textId="77777777" w:rsidR="00B03BBD" w:rsidRPr="00B81A7F" w:rsidRDefault="00B03BBD" w:rsidP="00955EFA">
      <w:pPr>
        <w:pStyle w:val="Default"/>
        <w:ind w:left="720"/>
        <w:jc w:val="both"/>
        <w:rPr>
          <w:color w:val="auto"/>
        </w:rPr>
      </w:pPr>
    </w:p>
    <w:p w14:paraId="754323A0" w14:textId="255DCE14" w:rsidR="0027697F" w:rsidRPr="00B81A7F" w:rsidRDefault="00794FB8" w:rsidP="00955EFA">
      <w:pPr>
        <w:pStyle w:val="Default"/>
        <w:numPr>
          <w:ilvl w:val="0"/>
          <w:numId w:val="8"/>
        </w:numPr>
        <w:jc w:val="both"/>
        <w:rPr>
          <w:color w:val="auto"/>
        </w:rPr>
      </w:pPr>
      <w:r w:rsidRPr="00B81A7F">
        <w:rPr>
          <w:b/>
          <w:color w:val="auto"/>
        </w:rPr>
        <w:lastRenderedPageBreak/>
        <w:t xml:space="preserve">Cierre: </w:t>
      </w:r>
      <w:r w:rsidR="001F1DF0" w:rsidRPr="00B81A7F">
        <w:rPr>
          <w:color w:val="auto"/>
        </w:rPr>
        <w:t>Quien modera agradecerá la participación y asistencia al debate, despedirá a las</w:t>
      </w:r>
      <w:r w:rsidR="00CF2789" w:rsidRPr="00B81A7F">
        <w:rPr>
          <w:color w:val="auto"/>
        </w:rPr>
        <w:t xml:space="preserve"> </w:t>
      </w:r>
      <w:r w:rsidR="00163720" w:rsidRPr="00B81A7F">
        <w:rPr>
          <w:color w:val="auto"/>
        </w:rPr>
        <w:t xml:space="preserve">personas </w:t>
      </w:r>
      <w:r w:rsidR="001F1DF0" w:rsidRPr="00B81A7F">
        <w:rPr>
          <w:color w:val="auto"/>
        </w:rPr>
        <w:t xml:space="preserve">participantes y </w:t>
      </w:r>
      <w:r w:rsidR="005A2EB8" w:rsidRPr="00B81A7F">
        <w:rPr>
          <w:color w:val="auto"/>
        </w:rPr>
        <w:t xml:space="preserve">en su caso, </w:t>
      </w:r>
      <w:r w:rsidR="006C22A3" w:rsidRPr="00B81A7F">
        <w:rPr>
          <w:color w:val="auto"/>
        </w:rPr>
        <w:t xml:space="preserve">al </w:t>
      </w:r>
      <w:r w:rsidR="001F1DF0" w:rsidRPr="00B81A7F">
        <w:rPr>
          <w:color w:val="auto"/>
        </w:rPr>
        <w:t>público asist</w:t>
      </w:r>
      <w:r w:rsidRPr="00B81A7F">
        <w:rPr>
          <w:color w:val="auto"/>
        </w:rPr>
        <w:t xml:space="preserve">ente, en un tiempo de </w:t>
      </w:r>
      <w:r w:rsidR="00AE7BDC" w:rsidRPr="00B81A7F">
        <w:rPr>
          <w:color w:val="auto"/>
        </w:rPr>
        <w:t>hasta 1</w:t>
      </w:r>
      <w:r w:rsidRPr="00B81A7F">
        <w:rPr>
          <w:color w:val="auto"/>
        </w:rPr>
        <w:t xml:space="preserve"> minuto</w:t>
      </w:r>
      <w:r w:rsidR="001F1DF0" w:rsidRPr="00B81A7F">
        <w:rPr>
          <w:color w:val="auto"/>
        </w:rPr>
        <w:t xml:space="preserve">. </w:t>
      </w:r>
    </w:p>
    <w:p w14:paraId="3732E337" w14:textId="77777777" w:rsidR="0027697F" w:rsidRPr="00B81A7F" w:rsidRDefault="0027697F" w:rsidP="00955EFA">
      <w:pPr>
        <w:pStyle w:val="Default"/>
        <w:jc w:val="both"/>
        <w:rPr>
          <w:color w:val="auto"/>
        </w:rPr>
      </w:pPr>
    </w:p>
    <w:p w14:paraId="022050C8" w14:textId="4813F3B3" w:rsidR="003B373A" w:rsidRPr="00B81A7F" w:rsidRDefault="008E0B12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 xml:space="preserve">Artículo </w:t>
      </w:r>
      <w:r w:rsidR="001C5B87" w:rsidRPr="00B81A7F">
        <w:rPr>
          <w:b/>
          <w:color w:val="auto"/>
        </w:rPr>
        <w:t>2</w:t>
      </w:r>
      <w:r w:rsidR="00EB45C0" w:rsidRPr="00B81A7F">
        <w:rPr>
          <w:b/>
          <w:color w:val="auto"/>
        </w:rPr>
        <w:t>3</w:t>
      </w:r>
      <w:r w:rsidR="004915C1" w:rsidRPr="00B81A7F">
        <w:rPr>
          <w:b/>
          <w:color w:val="auto"/>
        </w:rPr>
        <w:t>.</w:t>
      </w:r>
      <w:r w:rsidR="00447ED7" w:rsidRPr="00B81A7F">
        <w:rPr>
          <w:color w:val="auto"/>
        </w:rPr>
        <w:t xml:space="preserve"> La temática de los debates </w:t>
      </w:r>
      <w:r w:rsidR="004915C1" w:rsidRPr="00B81A7F">
        <w:rPr>
          <w:color w:val="auto"/>
        </w:rPr>
        <w:t>será abordada de la siguiente manera:</w:t>
      </w:r>
    </w:p>
    <w:p w14:paraId="5B16A7EB" w14:textId="711D5F60" w:rsidR="002B7B15" w:rsidRPr="00B81A7F" w:rsidRDefault="002B7B15" w:rsidP="005032F9">
      <w:pPr>
        <w:pStyle w:val="Default"/>
        <w:ind w:left="2832" w:hanging="2832"/>
        <w:jc w:val="both"/>
        <w:rPr>
          <w:color w:val="auto"/>
        </w:rPr>
      </w:pPr>
    </w:p>
    <w:p w14:paraId="3695BE16" w14:textId="3290BD7D" w:rsidR="00380703" w:rsidRPr="00B81A7F" w:rsidRDefault="007C06D9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81A7F">
        <w:rPr>
          <w:color w:val="auto"/>
        </w:rPr>
        <w:t>La pregunta general</w:t>
      </w:r>
      <w:r w:rsidR="009A4A63" w:rsidRPr="00B81A7F">
        <w:rPr>
          <w:color w:val="auto"/>
        </w:rPr>
        <w:t xml:space="preserve"> con la que </w:t>
      </w:r>
      <w:r w:rsidR="00FA76B7" w:rsidRPr="00B81A7F">
        <w:rPr>
          <w:color w:val="auto"/>
        </w:rPr>
        <w:t xml:space="preserve">se </w:t>
      </w:r>
      <w:r w:rsidR="009A4A63" w:rsidRPr="00B81A7F">
        <w:rPr>
          <w:color w:val="auto"/>
        </w:rPr>
        <w:t xml:space="preserve">abre el </w:t>
      </w:r>
      <w:r w:rsidRPr="00B81A7F">
        <w:rPr>
          <w:color w:val="auto"/>
        </w:rPr>
        <w:t xml:space="preserve">primer bloque </w:t>
      </w:r>
      <w:r w:rsidR="00FA76B7" w:rsidRPr="00B81A7F">
        <w:rPr>
          <w:color w:val="auto"/>
        </w:rPr>
        <w:t xml:space="preserve">tendrá como objetivo propiciar que la </w:t>
      </w:r>
      <w:r w:rsidR="00C96976" w:rsidRPr="00B81A7F">
        <w:rPr>
          <w:color w:val="auto"/>
        </w:rPr>
        <w:t xml:space="preserve">persona </w:t>
      </w:r>
      <w:r w:rsidR="00FA76B7" w:rsidRPr="00B81A7F">
        <w:rPr>
          <w:color w:val="auto"/>
        </w:rPr>
        <w:t>participante exponga los programas y/o acciones incluid</w:t>
      </w:r>
      <w:r w:rsidR="00BE5F7C" w:rsidRPr="00B81A7F">
        <w:rPr>
          <w:color w:val="auto"/>
        </w:rPr>
        <w:t>a</w:t>
      </w:r>
      <w:r w:rsidR="00FA76B7" w:rsidRPr="00B81A7F">
        <w:rPr>
          <w:color w:val="auto"/>
        </w:rPr>
        <w:t>s en su plataforma electoral</w:t>
      </w:r>
      <w:r w:rsidR="00082D49" w:rsidRPr="00B81A7F">
        <w:rPr>
          <w:color w:val="auto"/>
        </w:rPr>
        <w:t>,</w:t>
      </w:r>
      <w:r w:rsidR="00FA76B7" w:rsidRPr="00B81A7F">
        <w:rPr>
          <w:color w:val="auto"/>
        </w:rPr>
        <w:t xml:space="preserve"> con los que pretende dar respuesta a una problemática</w:t>
      </w:r>
      <w:r w:rsidR="008457F5" w:rsidRPr="00B81A7F">
        <w:rPr>
          <w:color w:val="auto"/>
        </w:rPr>
        <w:t xml:space="preserve"> detectada desde </w:t>
      </w:r>
      <w:r w:rsidR="00FA76B7" w:rsidRPr="00B81A7F">
        <w:rPr>
          <w:color w:val="auto"/>
        </w:rPr>
        <w:t xml:space="preserve">su propia evaluación de la situación </w:t>
      </w:r>
      <w:r w:rsidR="00082D49" w:rsidRPr="00B81A7F">
        <w:rPr>
          <w:color w:val="auto"/>
        </w:rPr>
        <w:t xml:space="preserve">actual </w:t>
      </w:r>
      <w:r w:rsidR="00800937" w:rsidRPr="00B81A7F">
        <w:rPr>
          <w:color w:val="auto"/>
        </w:rPr>
        <w:t xml:space="preserve">del municipio o </w:t>
      </w:r>
      <w:r w:rsidR="00082D49" w:rsidRPr="00B81A7F">
        <w:rPr>
          <w:color w:val="auto"/>
        </w:rPr>
        <w:t>distrito</w:t>
      </w:r>
      <w:r w:rsidR="00800937" w:rsidRPr="00B81A7F">
        <w:rPr>
          <w:color w:val="auto"/>
        </w:rPr>
        <w:t xml:space="preserve"> </w:t>
      </w:r>
      <w:r w:rsidR="00EF7EF3" w:rsidRPr="00B81A7F">
        <w:rPr>
          <w:color w:val="auto"/>
        </w:rPr>
        <w:t>por el que contiende; misma que ser</w:t>
      </w:r>
      <w:r w:rsidR="00B8266A" w:rsidRPr="00B81A7F">
        <w:rPr>
          <w:color w:val="auto"/>
        </w:rPr>
        <w:t>á definida por</w:t>
      </w:r>
      <w:r w:rsidR="00800937" w:rsidRPr="00B81A7F">
        <w:rPr>
          <w:color w:val="auto"/>
        </w:rPr>
        <w:t xml:space="preserve"> el </w:t>
      </w:r>
      <w:r w:rsidR="00587BA9" w:rsidRPr="00B81A7F">
        <w:rPr>
          <w:color w:val="auto"/>
        </w:rPr>
        <w:t xml:space="preserve">Consejo General </w:t>
      </w:r>
      <w:r w:rsidR="00800937" w:rsidRPr="00B81A7F">
        <w:rPr>
          <w:color w:val="auto"/>
        </w:rPr>
        <w:t xml:space="preserve">y </w:t>
      </w:r>
      <w:r w:rsidR="00B8266A" w:rsidRPr="00B81A7F">
        <w:rPr>
          <w:color w:val="auto"/>
        </w:rPr>
        <w:t xml:space="preserve"> los Consejos </w:t>
      </w:r>
      <w:r w:rsidR="00065557" w:rsidRPr="00B81A7F">
        <w:rPr>
          <w:color w:val="auto"/>
        </w:rPr>
        <w:t>E</w:t>
      </w:r>
      <w:r w:rsidR="00B8266A" w:rsidRPr="00B81A7F">
        <w:rPr>
          <w:color w:val="auto"/>
        </w:rPr>
        <w:t xml:space="preserve">lectorales correspondientes en reunión de trabajo con representantes de las </w:t>
      </w:r>
      <w:r w:rsidR="00BA38A2" w:rsidRPr="00B81A7F">
        <w:rPr>
          <w:color w:val="auto"/>
        </w:rPr>
        <w:t>c</w:t>
      </w:r>
      <w:r w:rsidR="00B044B2" w:rsidRPr="00B81A7F">
        <w:rPr>
          <w:color w:val="auto"/>
        </w:rPr>
        <w:t>andidaturas</w:t>
      </w:r>
      <w:r w:rsidR="00B8266A" w:rsidRPr="00B81A7F">
        <w:rPr>
          <w:color w:val="auto"/>
        </w:rPr>
        <w:t>.</w:t>
      </w:r>
    </w:p>
    <w:p w14:paraId="7EC82E69" w14:textId="77777777" w:rsidR="00380703" w:rsidRPr="00B81A7F" w:rsidRDefault="00380703" w:rsidP="00955EFA">
      <w:pPr>
        <w:pStyle w:val="Default"/>
        <w:jc w:val="both"/>
        <w:rPr>
          <w:color w:val="auto"/>
        </w:rPr>
      </w:pPr>
    </w:p>
    <w:p w14:paraId="0F34C102" w14:textId="3CC68AF7" w:rsidR="002B7B15" w:rsidRPr="00B81A7F" w:rsidRDefault="008C521D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81A7F">
        <w:rPr>
          <w:color w:val="auto"/>
        </w:rPr>
        <w:t>E</w:t>
      </w:r>
      <w:r w:rsidR="002B7B15" w:rsidRPr="00B81A7F">
        <w:rPr>
          <w:color w:val="auto"/>
        </w:rPr>
        <w:t>l o los temas restan</w:t>
      </w:r>
      <w:r w:rsidR="00ED6839" w:rsidRPr="00B81A7F">
        <w:rPr>
          <w:color w:val="auto"/>
        </w:rPr>
        <w:t xml:space="preserve">tes, serán determinados por el </w:t>
      </w:r>
      <w:r w:rsidR="00F67978" w:rsidRPr="00B81A7F">
        <w:rPr>
          <w:color w:val="auto"/>
        </w:rPr>
        <w:t xml:space="preserve">Consejo General </w:t>
      </w:r>
      <w:r w:rsidR="00ED6839" w:rsidRPr="00B81A7F">
        <w:rPr>
          <w:color w:val="auto"/>
        </w:rPr>
        <w:t xml:space="preserve">y los Consejos </w:t>
      </w:r>
      <w:r w:rsidR="00061383" w:rsidRPr="00B81A7F">
        <w:rPr>
          <w:color w:val="auto"/>
        </w:rPr>
        <w:t>E</w:t>
      </w:r>
      <w:r w:rsidR="002B7B15" w:rsidRPr="00B81A7F">
        <w:rPr>
          <w:color w:val="auto"/>
        </w:rPr>
        <w:t xml:space="preserve">lectorales correspondientes. </w:t>
      </w:r>
    </w:p>
    <w:p w14:paraId="75DD2D02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4114AA46" w14:textId="2562919D" w:rsidR="002B7B15" w:rsidRPr="00B81A7F" w:rsidRDefault="002B7B15" w:rsidP="00955EFA">
      <w:pPr>
        <w:pStyle w:val="Default"/>
        <w:numPr>
          <w:ilvl w:val="0"/>
          <w:numId w:val="7"/>
        </w:numPr>
        <w:jc w:val="both"/>
        <w:rPr>
          <w:color w:val="auto"/>
        </w:rPr>
      </w:pPr>
      <w:r w:rsidRPr="00B81A7F">
        <w:rPr>
          <w:color w:val="auto"/>
        </w:rPr>
        <w:t xml:space="preserve">En el caso de que exista la realización de dos o más debates para una misma elección, el segundo debate </w:t>
      </w:r>
      <w:r w:rsidR="005B46E2" w:rsidRPr="00B81A7F">
        <w:rPr>
          <w:color w:val="auto"/>
        </w:rPr>
        <w:t xml:space="preserve">podrá excluir </w:t>
      </w:r>
      <w:r w:rsidRPr="00B81A7F">
        <w:rPr>
          <w:color w:val="auto"/>
        </w:rPr>
        <w:t>e</w:t>
      </w:r>
      <w:r w:rsidR="005B46E2" w:rsidRPr="00B81A7F">
        <w:rPr>
          <w:color w:val="auto"/>
        </w:rPr>
        <w:t>l tema de plataforma elector</w:t>
      </w:r>
      <w:r w:rsidR="00D40143" w:rsidRPr="00B81A7F">
        <w:rPr>
          <w:color w:val="auto"/>
        </w:rPr>
        <w:t xml:space="preserve">al, en este caso, el </w:t>
      </w:r>
      <w:r w:rsidR="00452CA6" w:rsidRPr="00B81A7F">
        <w:rPr>
          <w:color w:val="auto"/>
        </w:rPr>
        <w:t>Consejo General</w:t>
      </w:r>
      <w:r w:rsidR="006D1D83" w:rsidRPr="00B81A7F">
        <w:rPr>
          <w:color w:val="auto"/>
        </w:rPr>
        <w:t xml:space="preserve"> </w:t>
      </w:r>
      <w:r w:rsidR="00D40143" w:rsidRPr="00B81A7F">
        <w:rPr>
          <w:color w:val="auto"/>
        </w:rPr>
        <w:t xml:space="preserve">y los Consejos </w:t>
      </w:r>
      <w:r w:rsidR="0084171C" w:rsidRPr="00B81A7F">
        <w:rPr>
          <w:color w:val="auto"/>
        </w:rPr>
        <w:t>E</w:t>
      </w:r>
      <w:r w:rsidR="005B46E2" w:rsidRPr="00B81A7F">
        <w:rPr>
          <w:color w:val="auto"/>
        </w:rPr>
        <w:t>lectorales correspondientes podrán ajustar la selección de los temas a debatir.</w:t>
      </w:r>
    </w:p>
    <w:p w14:paraId="50D525B5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1C146846" w14:textId="58210AC7" w:rsidR="002B7B15" w:rsidRPr="00B81A7F" w:rsidRDefault="001C5B87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>Artículo 2</w:t>
      </w:r>
      <w:r w:rsidR="00EB45C0" w:rsidRPr="00B81A7F">
        <w:rPr>
          <w:b/>
          <w:color w:val="auto"/>
        </w:rPr>
        <w:t>4</w:t>
      </w:r>
      <w:r w:rsidR="005B593B" w:rsidRPr="00B81A7F">
        <w:rPr>
          <w:b/>
          <w:color w:val="auto"/>
        </w:rPr>
        <w:t>.</w:t>
      </w:r>
      <w:r w:rsidR="00B26AE9" w:rsidRPr="00B81A7F">
        <w:rPr>
          <w:b/>
          <w:color w:val="auto"/>
        </w:rPr>
        <w:t xml:space="preserve"> </w:t>
      </w:r>
      <w:r w:rsidR="00E1256E" w:rsidRPr="00B81A7F">
        <w:rPr>
          <w:color w:val="auto"/>
        </w:rPr>
        <w:t xml:space="preserve">La Comisión de Educación Cívica y Capacitación Electoral </w:t>
      </w:r>
      <w:r w:rsidR="009F1743" w:rsidRPr="00B81A7F">
        <w:rPr>
          <w:color w:val="auto"/>
        </w:rPr>
        <w:t>y l</w:t>
      </w:r>
      <w:r w:rsidR="00FA2580" w:rsidRPr="00B81A7F">
        <w:rPr>
          <w:color w:val="auto"/>
        </w:rPr>
        <w:t xml:space="preserve">os Consejos </w:t>
      </w:r>
      <w:r w:rsidR="009D141E" w:rsidRPr="00B81A7F">
        <w:rPr>
          <w:color w:val="auto"/>
        </w:rPr>
        <w:t>E</w:t>
      </w:r>
      <w:r w:rsidR="002B7B15" w:rsidRPr="00B81A7F">
        <w:rPr>
          <w:color w:val="auto"/>
        </w:rPr>
        <w:t>lectorales correspondientes podrán ajustar los tie</w:t>
      </w:r>
      <w:r w:rsidR="005B46E2" w:rsidRPr="00B81A7F">
        <w:rPr>
          <w:color w:val="auto"/>
        </w:rPr>
        <w:t xml:space="preserve">mpos relativos a la exposición de temas, </w:t>
      </w:r>
      <w:r w:rsidR="00037430" w:rsidRPr="00B81A7F">
        <w:rPr>
          <w:color w:val="auto"/>
        </w:rPr>
        <w:t xml:space="preserve">participación de </w:t>
      </w:r>
      <w:r w:rsidR="003B4C21" w:rsidRPr="00B81A7F">
        <w:rPr>
          <w:color w:val="auto"/>
        </w:rPr>
        <w:t>la</w:t>
      </w:r>
      <w:r w:rsidR="00DB4AAB" w:rsidRPr="00B81A7F">
        <w:rPr>
          <w:color w:val="auto"/>
        </w:rPr>
        <w:t xml:space="preserve"> </w:t>
      </w:r>
      <w:r w:rsidR="00037430" w:rsidRPr="00B81A7F">
        <w:rPr>
          <w:color w:val="auto"/>
        </w:rPr>
        <w:t>moderador</w:t>
      </w:r>
      <w:r w:rsidR="003B4C21" w:rsidRPr="00B81A7F">
        <w:rPr>
          <w:color w:val="auto"/>
        </w:rPr>
        <w:t>a</w:t>
      </w:r>
      <w:r w:rsidR="00037430" w:rsidRPr="00B81A7F">
        <w:rPr>
          <w:color w:val="auto"/>
        </w:rPr>
        <w:t xml:space="preserve">, </w:t>
      </w:r>
      <w:r w:rsidR="002B7B15" w:rsidRPr="00B81A7F">
        <w:rPr>
          <w:color w:val="auto"/>
        </w:rPr>
        <w:t>réplica y contrarréplica, según el número de participantes</w:t>
      </w:r>
      <w:r w:rsidR="009A4A63" w:rsidRPr="00B81A7F">
        <w:rPr>
          <w:color w:val="auto"/>
        </w:rPr>
        <w:t xml:space="preserve">, dichos tiempos no deberán </w:t>
      </w:r>
      <w:r w:rsidR="00CC120C" w:rsidRPr="00B81A7F">
        <w:rPr>
          <w:color w:val="auto"/>
        </w:rPr>
        <w:t>exceder de</w:t>
      </w:r>
      <w:r w:rsidR="005B46E2" w:rsidRPr="00B81A7F">
        <w:rPr>
          <w:color w:val="auto"/>
        </w:rPr>
        <w:t xml:space="preserve"> 120 minutos</w:t>
      </w:r>
      <w:r w:rsidR="009A4A63" w:rsidRPr="00B81A7F">
        <w:rPr>
          <w:color w:val="auto"/>
        </w:rPr>
        <w:t xml:space="preserve"> en total.</w:t>
      </w:r>
    </w:p>
    <w:p w14:paraId="55F0FEE6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2343581C" w14:textId="476D1ACF" w:rsidR="002B7B15" w:rsidRPr="00B81A7F" w:rsidRDefault="001C5B87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 2</w:t>
      </w:r>
      <w:r w:rsidR="00EB45C0" w:rsidRPr="00B81A7F">
        <w:rPr>
          <w:b/>
          <w:bCs/>
          <w:color w:val="auto"/>
        </w:rPr>
        <w:t>5</w:t>
      </w:r>
      <w:r w:rsidR="002B7B15" w:rsidRPr="00B81A7F">
        <w:rPr>
          <w:b/>
          <w:bCs/>
          <w:color w:val="auto"/>
        </w:rPr>
        <w:t xml:space="preserve">. </w:t>
      </w:r>
      <w:r w:rsidR="00A81967" w:rsidRPr="00B81A7F">
        <w:rPr>
          <w:color w:val="auto"/>
        </w:rPr>
        <w:t>L</w:t>
      </w:r>
      <w:r w:rsidR="002B7B15" w:rsidRPr="00B81A7F">
        <w:rPr>
          <w:color w:val="auto"/>
        </w:rPr>
        <w:t>a</w:t>
      </w:r>
      <w:r w:rsidR="00A81967" w:rsidRPr="00B81A7F">
        <w:rPr>
          <w:color w:val="auto"/>
        </w:rPr>
        <w:t xml:space="preserve"> definición </w:t>
      </w:r>
      <w:r w:rsidR="002B7B15" w:rsidRPr="00B81A7F">
        <w:rPr>
          <w:color w:val="auto"/>
        </w:rPr>
        <w:t xml:space="preserve">de los temas a debatir, así como los tiempos para la exposición de los mismos, se determinarán por </w:t>
      </w:r>
      <w:r w:rsidR="006A6308" w:rsidRPr="00B81A7F">
        <w:rPr>
          <w:color w:val="auto"/>
        </w:rPr>
        <w:t>el</w:t>
      </w:r>
      <w:r w:rsidR="008A704E" w:rsidRPr="00B81A7F">
        <w:rPr>
          <w:color w:val="auto"/>
        </w:rPr>
        <w:t xml:space="preserve"> </w:t>
      </w:r>
      <w:r w:rsidR="00A61A5A" w:rsidRPr="00B81A7F">
        <w:rPr>
          <w:color w:val="auto"/>
        </w:rPr>
        <w:t xml:space="preserve">Consejo General </w:t>
      </w:r>
      <w:r w:rsidR="008A704E" w:rsidRPr="00B81A7F">
        <w:rPr>
          <w:color w:val="auto"/>
        </w:rPr>
        <w:t xml:space="preserve">y los Consejos </w:t>
      </w:r>
      <w:r w:rsidR="00F4710E" w:rsidRPr="00B81A7F">
        <w:rPr>
          <w:color w:val="auto"/>
        </w:rPr>
        <w:t>E</w:t>
      </w:r>
      <w:r w:rsidR="002B7B15" w:rsidRPr="00B81A7F">
        <w:rPr>
          <w:color w:val="auto"/>
        </w:rPr>
        <w:t xml:space="preserve">lectorales correspondientes, a más tardar cinco días antes de la fecha de la realización del debate de que se trate. </w:t>
      </w:r>
    </w:p>
    <w:p w14:paraId="6997E883" w14:textId="77777777" w:rsidR="002B7B15" w:rsidRPr="00B81A7F" w:rsidRDefault="002B7B15" w:rsidP="00955EFA">
      <w:pPr>
        <w:pStyle w:val="Default"/>
        <w:jc w:val="both"/>
        <w:rPr>
          <w:color w:val="auto"/>
        </w:rPr>
      </w:pPr>
    </w:p>
    <w:p w14:paraId="6159AD3E" w14:textId="5D4FE9ED" w:rsidR="002B7B15" w:rsidRPr="00B81A7F" w:rsidRDefault="005D18D1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 2</w:t>
      </w:r>
      <w:r w:rsidR="00EB45C0" w:rsidRPr="00B81A7F">
        <w:rPr>
          <w:b/>
          <w:bCs/>
          <w:color w:val="auto"/>
        </w:rPr>
        <w:t>6</w:t>
      </w:r>
      <w:r w:rsidR="005B593B" w:rsidRPr="00B81A7F">
        <w:rPr>
          <w:b/>
          <w:bCs/>
          <w:color w:val="auto"/>
        </w:rPr>
        <w:t>.</w:t>
      </w:r>
      <w:r w:rsidR="002B7B15" w:rsidRPr="00B81A7F">
        <w:rPr>
          <w:b/>
          <w:bCs/>
          <w:color w:val="auto"/>
        </w:rPr>
        <w:t xml:space="preserve"> </w:t>
      </w:r>
      <w:r w:rsidR="00D65AC0" w:rsidRPr="00B81A7F">
        <w:rPr>
          <w:bCs/>
          <w:color w:val="auto"/>
        </w:rPr>
        <w:t xml:space="preserve">En reunión previa con las y los representantes de cada participante, </w:t>
      </w:r>
      <w:r w:rsidR="006A6308" w:rsidRPr="00B81A7F">
        <w:rPr>
          <w:bCs/>
          <w:color w:val="auto"/>
        </w:rPr>
        <w:t xml:space="preserve">el </w:t>
      </w:r>
      <w:r w:rsidR="00463BD0" w:rsidRPr="00B81A7F">
        <w:rPr>
          <w:bCs/>
          <w:color w:val="auto"/>
        </w:rPr>
        <w:t xml:space="preserve">Consejo General </w:t>
      </w:r>
      <w:r w:rsidR="006A6308" w:rsidRPr="00B81A7F">
        <w:rPr>
          <w:bCs/>
          <w:color w:val="auto"/>
        </w:rPr>
        <w:t>y l</w:t>
      </w:r>
      <w:r w:rsidR="006A6308" w:rsidRPr="00B81A7F">
        <w:rPr>
          <w:color w:val="auto"/>
        </w:rPr>
        <w:t>os Consejos</w:t>
      </w:r>
      <w:r w:rsidR="00482F39" w:rsidRPr="00B81A7F">
        <w:rPr>
          <w:color w:val="auto"/>
        </w:rPr>
        <w:t xml:space="preserve"> E</w:t>
      </w:r>
      <w:r w:rsidR="002B7B15" w:rsidRPr="00B81A7F">
        <w:rPr>
          <w:color w:val="auto"/>
        </w:rPr>
        <w:t>lectorales corr</w:t>
      </w:r>
      <w:r w:rsidR="00A81967" w:rsidRPr="00B81A7F">
        <w:rPr>
          <w:color w:val="auto"/>
        </w:rPr>
        <w:t xml:space="preserve">espondientes llevarán a cabo los </w:t>
      </w:r>
      <w:r w:rsidR="002B7B15" w:rsidRPr="00B81A7F">
        <w:rPr>
          <w:color w:val="auto"/>
        </w:rPr>
        <w:t>sorteos</w:t>
      </w:r>
      <w:r w:rsidR="00A81967" w:rsidRPr="00B81A7F">
        <w:rPr>
          <w:color w:val="auto"/>
        </w:rPr>
        <w:t xml:space="preserve"> necesarios</w:t>
      </w:r>
      <w:r w:rsidR="002B7B15" w:rsidRPr="00B81A7F">
        <w:rPr>
          <w:color w:val="auto"/>
        </w:rPr>
        <w:t xml:space="preserve"> </w:t>
      </w:r>
      <w:r w:rsidR="00D65AC0" w:rsidRPr="00B81A7F">
        <w:rPr>
          <w:color w:val="auto"/>
        </w:rPr>
        <w:t xml:space="preserve">para </w:t>
      </w:r>
      <w:r w:rsidR="002B7B15" w:rsidRPr="00B81A7F">
        <w:rPr>
          <w:color w:val="auto"/>
        </w:rPr>
        <w:t>determinar la ubicación</w:t>
      </w:r>
      <w:r w:rsidR="00A81967" w:rsidRPr="00B81A7F">
        <w:rPr>
          <w:color w:val="auto"/>
        </w:rPr>
        <w:t xml:space="preserve">, así como el </w:t>
      </w:r>
      <w:r w:rsidR="002B7B15" w:rsidRPr="00B81A7F">
        <w:rPr>
          <w:color w:val="auto"/>
        </w:rPr>
        <w:t xml:space="preserve">orden de </w:t>
      </w:r>
      <w:r w:rsidR="00A81967" w:rsidRPr="00B81A7F">
        <w:rPr>
          <w:color w:val="auto"/>
        </w:rPr>
        <w:t>intervención</w:t>
      </w:r>
      <w:r w:rsidR="002B7B15" w:rsidRPr="00B81A7F">
        <w:rPr>
          <w:color w:val="auto"/>
        </w:rPr>
        <w:t xml:space="preserve"> en cada uno de los </w:t>
      </w:r>
      <w:r w:rsidR="00A81967" w:rsidRPr="00B81A7F">
        <w:rPr>
          <w:color w:val="auto"/>
        </w:rPr>
        <w:t>bloques</w:t>
      </w:r>
      <w:r w:rsidR="002B7B15" w:rsidRPr="00B81A7F">
        <w:rPr>
          <w:color w:val="auto"/>
        </w:rPr>
        <w:t>; garantizándose que haya rotación en el orden de intervención de cada participant</w:t>
      </w:r>
      <w:r w:rsidR="00A81967" w:rsidRPr="00B81A7F">
        <w:rPr>
          <w:color w:val="auto"/>
        </w:rPr>
        <w:t>e</w:t>
      </w:r>
      <w:r w:rsidR="00F53932" w:rsidRPr="00B81A7F">
        <w:rPr>
          <w:color w:val="auto"/>
        </w:rPr>
        <w:t xml:space="preserve"> </w:t>
      </w:r>
      <w:r w:rsidR="00325471" w:rsidRPr="00B81A7F">
        <w:rPr>
          <w:color w:val="000000" w:themeColor="text1"/>
        </w:rPr>
        <w:t xml:space="preserve">y </w:t>
      </w:r>
      <w:r w:rsidR="00F53932" w:rsidRPr="00B81A7F">
        <w:rPr>
          <w:color w:val="auto"/>
        </w:rPr>
        <w:t>un trato igualitario</w:t>
      </w:r>
      <w:r w:rsidR="00A81967" w:rsidRPr="00B81A7F">
        <w:rPr>
          <w:color w:val="auto"/>
        </w:rPr>
        <w:t>.</w:t>
      </w:r>
    </w:p>
    <w:p w14:paraId="00543EFB" w14:textId="77777777" w:rsidR="00BE677F" w:rsidRPr="00B81A7F" w:rsidRDefault="00BE677F" w:rsidP="00955EFA">
      <w:pPr>
        <w:pStyle w:val="Default"/>
        <w:jc w:val="both"/>
        <w:rPr>
          <w:color w:val="auto"/>
        </w:rPr>
      </w:pPr>
    </w:p>
    <w:p w14:paraId="747CD4FC" w14:textId="4FF86F60" w:rsidR="002B7B15" w:rsidRPr="00B81A7F" w:rsidRDefault="002B7B1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8E0B12" w:rsidRPr="00B81A7F">
        <w:rPr>
          <w:b/>
          <w:bCs/>
          <w:color w:val="auto"/>
        </w:rPr>
        <w:t xml:space="preserve"> 2</w:t>
      </w:r>
      <w:r w:rsidR="00EB45C0" w:rsidRPr="00B81A7F">
        <w:rPr>
          <w:b/>
          <w:bCs/>
          <w:color w:val="auto"/>
        </w:rPr>
        <w:t>7</w:t>
      </w:r>
      <w:r w:rsidRPr="00B81A7F">
        <w:rPr>
          <w:b/>
          <w:bCs/>
          <w:color w:val="auto"/>
        </w:rPr>
        <w:t xml:space="preserve">. </w:t>
      </w:r>
      <w:r w:rsidRPr="00B81A7F">
        <w:rPr>
          <w:color w:val="auto"/>
        </w:rPr>
        <w:t>Los sorteos a que se hace referencia en el apartado anterior, se efectuarán a más tardar tres días antes de la fecha defin</w:t>
      </w:r>
      <w:r w:rsidR="00040A89" w:rsidRPr="00B81A7F">
        <w:rPr>
          <w:color w:val="auto"/>
        </w:rPr>
        <w:t>itiva en que se haya fijado el d</w:t>
      </w:r>
      <w:r w:rsidRPr="00B81A7F">
        <w:rPr>
          <w:color w:val="auto"/>
        </w:rPr>
        <w:t>ebate.</w:t>
      </w:r>
    </w:p>
    <w:p w14:paraId="3F0E1BE3" w14:textId="5FC87D3B" w:rsidR="0010636A" w:rsidRPr="00B81A7F" w:rsidRDefault="0010636A" w:rsidP="00955EFA">
      <w:pPr>
        <w:pStyle w:val="Default"/>
        <w:jc w:val="both"/>
        <w:rPr>
          <w:color w:val="auto"/>
        </w:rPr>
      </w:pPr>
    </w:p>
    <w:p w14:paraId="29792AAF" w14:textId="286744C8" w:rsidR="008E5840" w:rsidRPr="00B81A7F" w:rsidRDefault="008E5840" w:rsidP="00955EFA">
      <w:pPr>
        <w:pStyle w:val="Default"/>
        <w:jc w:val="both"/>
        <w:rPr>
          <w:color w:val="auto"/>
        </w:rPr>
      </w:pPr>
    </w:p>
    <w:p w14:paraId="1CC671E4" w14:textId="040C0B61" w:rsidR="008E5840" w:rsidRPr="00B81A7F" w:rsidRDefault="008E5840" w:rsidP="00955EFA">
      <w:pPr>
        <w:pStyle w:val="Default"/>
        <w:jc w:val="both"/>
        <w:rPr>
          <w:color w:val="auto"/>
        </w:rPr>
      </w:pPr>
    </w:p>
    <w:p w14:paraId="5D1D29A8" w14:textId="42D3EC52" w:rsidR="008E5840" w:rsidRPr="00B81A7F" w:rsidRDefault="008E5840" w:rsidP="00955EFA">
      <w:pPr>
        <w:pStyle w:val="Default"/>
        <w:jc w:val="both"/>
        <w:rPr>
          <w:color w:val="auto"/>
        </w:rPr>
      </w:pPr>
    </w:p>
    <w:p w14:paraId="571DDAE8" w14:textId="77777777" w:rsidR="008E5840" w:rsidRPr="00B81A7F" w:rsidRDefault="008E5840" w:rsidP="00955EFA">
      <w:pPr>
        <w:pStyle w:val="Default"/>
        <w:jc w:val="both"/>
        <w:rPr>
          <w:color w:val="auto"/>
        </w:rPr>
      </w:pPr>
    </w:p>
    <w:p w14:paraId="0B2A4406" w14:textId="77777777" w:rsidR="002B7B15" w:rsidRPr="00B81A7F" w:rsidRDefault="002B7B15" w:rsidP="00955EFA">
      <w:pPr>
        <w:pStyle w:val="Default"/>
        <w:jc w:val="center"/>
        <w:rPr>
          <w:color w:val="auto"/>
        </w:rPr>
      </w:pPr>
    </w:p>
    <w:p w14:paraId="3C28F9FC" w14:textId="1451D098" w:rsidR="004378C7" w:rsidRPr="00B81A7F" w:rsidRDefault="00D44C66" w:rsidP="00955EFA">
      <w:pPr>
        <w:pStyle w:val="Default"/>
        <w:jc w:val="center"/>
        <w:rPr>
          <w:b/>
          <w:color w:val="auto"/>
        </w:rPr>
      </w:pPr>
      <w:r w:rsidRPr="00B81A7F">
        <w:rPr>
          <w:b/>
          <w:color w:val="auto"/>
        </w:rPr>
        <w:t>CAPÍ</w:t>
      </w:r>
      <w:r w:rsidR="001E1418" w:rsidRPr="00B81A7F">
        <w:rPr>
          <w:b/>
          <w:color w:val="auto"/>
        </w:rPr>
        <w:t>TULO III</w:t>
      </w:r>
    </w:p>
    <w:p w14:paraId="21F86822" w14:textId="4F03C5CF" w:rsidR="001E1418" w:rsidRPr="00B81A7F" w:rsidRDefault="00CA15CE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 xml:space="preserve">DE LA </w:t>
      </w:r>
      <w:r w:rsidR="00121782" w:rsidRPr="00B81A7F">
        <w:rPr>
          <w:b/>
          <w:bCs/>
          <w:color w:val="auto"/>
        </w:rPr>
        <w:t>PRODUCCIÓ</w:t>
      </w:r>
      <w:r w:rsidR="001E1418" w:rsidRPr="00B81A7F">
        <w:rPr>
          <w:b/>
          <w:bCs/>
          <w:color w:val="auto"/>
        </w:rPr>
        <w:t xml:space="preserve">N </w:t>
      </w:r>
    </w:p>
    <w:p w14:paraId="4B548597" w14:textId="77777777" w:rsidR="001E1418" w:rsidRPr="00B81A7F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41C44D94" w14:textId="058C7EEC" w:rsidR="001E1418" w:rsidRPr="00B81A7F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2</w:t>
      </w:r>
      <w:r w:rsidR="00EB45C0" w:rsidRPr="00B81A7F">
        <w:rPr>
          <w:rFonts w:ascii="Arial" w:hAnsi="Arial" w:cs="Arial"/>
          <w:b/>
          <w:sz w:val="24"/>
          <w:szCs w:val="24"/>
        </w:rPr>
        <w:t>8</w:t>
      </w:r>
      <w:r w:rsidR="001E1418" w:rsidRPr="00B81A7F">
        <w:rPr>
          <w:rFonts w:ascii="Arial" w:hAnsi="Arial" w:cs="Arial"/>
          <w:b/>
          <w:sz w:val="24"/>
          <w:szCs w:val="24"/>
        </w:rPr>
        <w:t>.</w:t>
      </w:r>
      <w:r w:rsidR="001E1418" w:rsidRPr="00B81A7F">
        <w:rPr>
          <w:rFonts w:ascii="Arial" w:hAnsi="Arial" w:cs="Arial"/>
          <w:sz w:val="24"/>
          <w:szCs w:val="24"/>
        </w:rPr>
        <w:t xml:space="preserve"> Para el adecuado desarrollo de los debates, la producción</w:t>
      </w:r>
      <w:r w:rsidR="00BD31BA" w:rsidRPr="00B81A7F">
        <w:rPr>
          <w:rFonts w:ascii="Arial" w:hAnsi="Arial" w:cs="Arial"/>
          <w:sz w:val="24"/>
          <w:szCs w:val="24"/>
        </w:rPr>
        <w:t xml:space="preserve"> se llevará a cabo con base al principio de impar</w:t>
      </w:r>
      <w:r w:rsidR="00FF1F3A" w:rsidRPr="00B81A7F">
        <w:rPr>
          <w:rFonts w:ascii="Arial" w:hAnsi="Arial" w:cs="Arial"/>
          <w:sz w:val="24"/>
          <w:szCs w:val="24"/>
        </w:rPr>
        <w:t>cialidad</w:t>
      </w:r>
      <w:r w:rsidR="005425F9" w:rsidRPr="00B81A7F">
        <w:rPr>
          <w:rFonts w:ascii="Arial" w:hAnsi="Arial" w:cs="Arial"/>
          <w:sz w:val="24"/>
          <w:szCs w:val="24"/>
        </w:rPr>
        <w:t xml:space="preserve">, garantizando el trato igualitario </w:t>
      </w:r>
      <w:r w:rsidR="001E1418" w:rsidRPr="00B81A7F">
        <w:rPr>
          <w:rFonts w:ascii="Arial" w:hAnsi="Arial" w:cs="Arial"/>
          <w:sz w:val="24"/>
          <w:szCs w:val="24"/>
        </w:rPr>
        <w:t>para</w:t>
      </w:r>
      <w:r w:rsidR="00975565" w:rsidRPr="00B81A7F">
        <w:rPr>
          <w:rFonts w:ascii="Arial" w:hAnsi="Arial" w:cs="Arial"/>
          <w:sz w:val="24"/>
          <w:szCs w:val="24"/>
        </w:rPr>
        <w:t xml:space="preserve"> todas y</w:t>
      </w:r>
      <w:r w:rsidR="001E1418" w:rsidRPr="00B81A7F">
        <w:rPr>
          <w:rFonts w:ascii="Arial" w:hAnsi="Arial" w:cs="Arial"/>
          <w:sz w:val="24"/>
          <w:szCs w:val="24"/>
        </w:rPr>
        <w:t xml:space="preserve"> todos los participantes.</w:t>
      </w:r>
    </w:p>
    <w:p w14:paraId="22E101A8" w14:textId="77777777" w:rsidR="001E1418" w:rsidRPr="00B81A7F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D094A2C" w14:textId="3BF4AA7A" w:rsidR="001E1418" w:rsidRPr="00B81A7F" w:rsidRDefault="001C5B87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EB45C0" w:rsidRPr="00B81A7F">
        <w:rPr>
          <w:rFonts w:ascii="Arial" w:hAnsi="Arial" w:cs="Arial"/>
          <w:b/>
          <w:sz w:val="24"/>
          <w:szCs w:val="24"/>
        </w:rPr>
        <w:t>29</w:t>
      </w:r>
      <w:r w:rsidR="001E1418" w:rsidRPr="00B81A7F">
        <w:rPr>
          <w:rFonts w:ascii="Arial" w:hAnsi="Arial" w:cs="Arial"/>
          <w:b/>
          <w:sz w:val="24"/>
          <w:szCs w:val="24"/>
        </w:rPr>
        <w:t xml:space="preserve">. </w:t>
      </w:r>
      <w:r w:rsidR="00806112" w:rsidRPr="00B81A7F">
        <w:rPr>
          <w:rFonts w:ascii="Arial" w:hAnsi="Arial" w:cs="Arial"/>
          <w:sz w:val="24"/>
          <w:szCs w:val="24"/>
        </w:rPr>
        <w:t xml:space="preserve">La Comisión de Educación Cívica y Capacitación Electoral </w:t>
      </w:r>
      <w:r w:rsidR="00083C68" w:rsidRPr="00B81A7F">
        <w:rPr>
          <w:rFonts w:ascii="Arial" w:hAnsi="Arial" w:cs="Arial"/>
          <w:sz w:val="24"/>
          <w:szCs w:val="24"/>
        </w:rPr>
        <w:t>y</w:t>
      </w:r>
      <w:r w:rsidR="00083C68" w:rsidRPr="00B81A7F">
        <w:rPr>
          <w:rFonts w:ascii="Arial" w:hAnsi="Arial" w:cs="Arial"/>
          <w:b/>
          <w:sz w:val="24"/>
          <w:szCs w:val="24"/>
        </w:rPr>
        <w:t xml:space="preserve"> l</w:t>
      </w:r>
      <w:r w:rsidR="001E1418" w:rsidRPr="00B81A7F">
        <w:rPr>
          <w:rFonts w:ascii="Arial" w:hAnsi="Arial" w:cs="Arial"/>
          <w:sz w:val="24"/>
          <w:szCs w:val="24"/>
        </w:rPr>
        <w:t xml:space="preserve">os Consejos </w:t>
      </w:r>
      <w:r w:rsidR="00982442" w:rsidRPr="00B81A7F">
        <w:rPr>
          <w:rFonts w:ascii="Arial" w:hAnsi="Arial" w:cs="Arial"/>
          <w:sz w:val="24"/>
          <w:szCs w:val="24"/>
        </w:rPr>
        <w:t>E</w:t>
      </w:r>
      <w:r w:rsidR="001E1418" w:rsidRPr="00B81A7F">
        <w:rPr>
          <w:rFonts w:ascii="Arial" w:hAnsi="Arial" w:cs="Arial"/>
          <w:sz w:val="24"/>
          <w:szCs w:val="24"/>
        </w:rPr>
        <w:t>lectorales correspondientes</w:t>
      </w:r>
      <w:r w:rsidR="00083C68" w:rsidRPr="00B81A7F">
        <w:rPr>
          <w:rFonts w:ascii="Arial" w:hAnsi="Arial" w:cs="Arial"/>
          <w:sz w:val="24"/>
          <w:szCs w:val="24"/>
        </w:rPr>
        <w:t>,</w:t>
      </w:r>
      <w:r w:rsidR="001E1418" w:rsidRPr="00B81A7F">
        <w:rPr>
          <w:rFonts w:ascii="Arial" w:hAnsi="Arial" w:cs="Arial"/>
          <w:sz w:val="24"/>
          <w:szCs w:val="24"/>
        </w:rPr>
        <w:t xml:space="preserve"> se encargarán </w:t>
      </w:r>
      <w:r w:rsidR="00384676" w:rsidRPr="00B81A7F">
        <w:rPr>
          <w:rFonts w:ascii="Arial" w:hAnsi="Arial" w:cs="Arial"/>
          <w:sz w:val="24"/>
          <w:szCs w:val="24"/>
        </w:rPr>
        <w:t xml:space="preserve">de presentar la imagen </w:t>
      </w:r>
      <w:r w:rsidR="00BE3323" w:rsidRPr="00B81A7F">
        <w:rPr>
          <w:rFonts w:ascii="Arial" w:hAnsi="Arial" w:cs="Arial"/>
          <w:sz w:val="24"/>
          <w:szCs w:val="24"/>
        </w:rPr>
        <w:t xml:space="preserve">de los debates </w:t>
      </w:r>
      <w:r w:rsidR="001E1418" w:rsidRPr="00B81A7F">
        <w:rPr>
          <w:rFonts w:ascii="Arial" w:hAnsi="Arial" w:cs="Arial"/>
          <w:sz w:val="24"/>
          <w:szCs w:val="24"/>
        </w:rPr>
        <w:t>de acuerdo a los criterios establecidos por el Instituto para tal efecto.</w:t>
      </w:r>
    </w:p>
    <w:p w14:paraId="586F400B" w14:textId="77777777" w:rsidR="001E1418" w:rsidRPr="00B81A7F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8A83A7" w14:textId="1475A3D5" w:rsidR="00FD717C" w:rsidRPr="00B81A7F" w:rsidRDefault="00634AA9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3</w:t>
      </w:r>
      <w:r w:rsidR="00EB45C0" w:rsidRPr="00B81A7F">
        <w:rPr>
          <w:rFonts w:ascii="Arial" w:hAnsi="Arial" w:cs="Arial"/>
          <w:b/>
          <w:sz w:val="24"/>
          <w:szCs w:val="24"/>
        </w:rPr>
        <w:t>0.</w:t>
      </w:r>
      <w:r w:rsidR="001E1418" w:rsidRPr="00B81A7F">
        <w:rPr>
          <w:rFonts w:ascii="Arial" w:hAnsi="Arial" w:cs="Arial"/>
          <w:b/>
          <w:sz w:val="24"/>
          <w:szCs w:val="24"/>
        </w:rPr>
        <w:t xml:space="preserve"> </w:t>
      </w:r>
      <w:r w:rsidR="00FD717C" w:rsidRPr="00B81A7F">
        <w:rPr>
          <w:rFonts w:ascii="Arial" w:hAnsi="Arial" w:cs="Arial"/>
          <w:sz w:val="24"/>
          <w:szCs w:val="24"/>
        </w:rPr>
        <w:t>La Imagen institucional de los debates, utilizará fuentes legibles y colores en coordinación con la imagen e identidad de</w:t>
      </w:r>
      <w:r w:rsidR="003D017F" w:rsidRPr="00B81A7F">
        <w:rPr>
          <w:rFonts w:ascii="Arial" w:hAnsi="Arial" w:cs="Arial"/>
          <w:sz w:val="24"/>
          <w:szCs w:val="24"/>
        </w:rPr>
        <w:t>l</w:t>
      </w:r>
      <w:r w:rsidR="00FD717C" w:rsidRPr="00B81A7F">
        <w:rPr>
          <w:rFonts w:ascii="Arial" w:hAnsi="Arial" w:cs="Arial"/>
          <w:sz w:val="24"/>
          <w:szCs w:val="24"/>
        </w:rPr>
        <w:t xml:space="preserve"> Instituto.</w:t>
      </w:r>
      <w:r w:rsidR="00FD717C" w:rsidRPr="00B81A7F">
        <w:rPr>
          <w:rFonts w:ascii="Arial" w:hAnsi="Arial" w:cs="Arial"/>
          <w:b/>
          <w:sz w:val="24"/>
          <w:szCs w:val="24"/>
        </w:rPr>
        <w:t xml:space="preserve"> </w:t>
      </w:r>
    </w:p>
    <w:p w14:paraId="3B93216C" w14:textId="77777777" w:rsidR="00035E63" w:rsidRPr="00B81A7F" w:rsidRDefault="00035E63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7C485FB1" w14:textId="789F417F" w:rsidR="0080705C" w:rsidRPr="00B81A7F" w:rsidRDefault="00634AA9" w:rsidP="00F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1C5B87" w:rsidRPr="00B81A7F">
        <w:rPr>
          <w:rFonts w:ascii="Arial" w:hAnsi="Arial" w:cs="Arial"/>
          <w:b/>
          <w:sz w:val="24"/>
          <w:szCs w:val="24"/>
        </w:rPr>
        <w:t>3</w:t>
      </w:r>
      <w:r w:rsidR="00605291" w:rsidRPr="00B81A7F">
        <w:rPr>
          <w:rFonts w:ascii="Arial" w:hAnsi="Arial" w:cs="Arial"/>
          <w:b/>
          <w:sz w:val="24"/>
          <w:szCs w:val="24"/>
        </w:rPr>
        <w:t>1</w:t>
      </w:r>
      <w:r w:rsidRPr="00B81A7F">
        <w:rPr>
          <w:rFonts w:ascii="Arial" w:hAnsi="Arial" w:cs="Arial"/>
          <w:b/>
          <w:sz w:val="24"/>
          <w:szCs w:val="24"/>
        </w:rPr>
        <w:t>.</w:t>
      </w:r>
      <w:r w:rsidR="003D6089" w:rsidRPr="00B81A7F">
        <w:rPr>
          <w:rFonts w:ascii="Arial" w:hAnsi="Arial" w:cs="Arial"/>
          <w:b/>
          <w:sz w:val="24"/>
          <w:szCs w:val="24"/>
        </w:rPr>
        <w:t xml:space="preserve"> </w:t>
      </w:r>
      <w:r w:rsidR="0080705C" w:rsidRPr="00B81A7F">
        <w:rPr>
          <w:rFonts w:ascii="Arial" w:hAnsi="Arial" w:cs="Arial"/>
          <w:sz w:val="24"/>
          <w:szCs w:val="24"/>
        </w:rPr>
        <w:t>Durante los debates,</w:t>
      </w:r>
      <w:r w:rsidR="00497A81" w:rsidRPr="00B81A7F">
        <w:rPr>
          <w:rFonts w:ascii="Arial" w:hAnsi="Arial" w:cs="Arial"/>
          <w:sz w:val="24"/>
          <w:szCs w:val="24"/>
        </w:rPr>
        <w:t xml:space="preserve"> cada una de</w:t>
      </w:r>
      <w:r w:rsidR="0080705C" w:rsidRPr="00B81A7F">
        <w:rPr>
          <w:rFonts w:ascii="Arial" w:hAnsi="Arial" w:cs="Arial"/>
          <w:sz w:val="24"/>
          <w:szCs w:val="24"/>
        </w:rPr>
        <w:t xml:space="preserve"> la</w:t>
      </w:r>
      <w:r w:rsidR="00D94B35" w:rsidRPr="00B81A7F">
        <w:rPr>
          <w:rFonts w:ascii="Arial" w:hAnsi="Arial" w:cs="Arial"/>
          <w:sz w:val="24"/>
          <w:szCs w:val="24"/>
        </w:rPr>
        <w:t>s personas</w:t>
      </w:r>
      <w:r w:rsidR="0080705C" w:rsidRPr="00B81A7F">
        <w:rPr>
          <w:rFonts w:ascii="Arial" w:hAnsi="Arial" w:cs="Arial"/>
          <w:sz w:val="24"/>
          <w:szCs w:val="24"/>
        </w:rPr>
        <w:t xml:space="preserve"> participantes contarán para su identificación</w:t>
      </w:r>
      <w:r w:rsidR="00497A81" w:rsidRPr="00B81A7F">
        <w:rPr>
          <w:rFonts w:ascii="Arial" w:hAnsi="Arial" w:cs="Arial"/>
          <w:sz w:val="24"/>
          <w:szCs w:val="24"/>
        </w:rPr>
        <w:t>,</w:t>
      </w:r>
      <w:r w:rsidR="0080705C" w:rsidRPr="00B81A7F">
        <w:rPr>
          <w:rFonts w:ascii="Arial" w:hAnsi="Arial" w:cs="Arial"/>
          <w:sz w:val="24"/>
          <w:szCs w:val="24"/>
        </w:rPr>
        <w:t xml:space="preserve"> con un espacio de iguales dimensiones, donde podrán exhibir el o los logotipos de la candidatura que representan.</w:t>
      </w:r>
    </w:p>
    <w:p w14:paraId="06067F14" w14:textId="4523D598" w:rsidR="001E1418" w:rsidRPr="00B81A7F" w:rsidRDefault="001E1418" w:rsidP="00F124E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A2A7B3" w14:textId="7D6CB25A" w:rsidR="008A6232" w:rsidRPr="00B81A7F" w:rsidRDefault="00634AA9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3</w:t>
      </w:r>
      <w:r w:rsidR="00605291" w:rsidRPr="00B81A7F">
        <w:rPr>
          <w:rFonts w:ascii="Arial" w:hAnsi="Arial" w:cs="Arial"/>
          <w:b/>
          <w:sz w:val="24"/>
          <w:szCs w:val="24"/>
        </w:rPr>
        <w:t>2</w:t>
      </w:r>
      <w:r w:rsidR="001E1418" w:rsidRPr="00B81A7F">
        <w:rPr>
          <w:rFonts w:ascii="Arial" w:hAnsi="Arial" w:cs="Arial"/>
          <w:b/>
          <w:sz w:val="24"/>
          <w:szCs w:val="24"/>
        </w:rPr>
        <w:t xml:space="preserve">. </w:t>
      </w:r>
      <w:r w:rsidR="00E60C01" w:rsidRPr="00B81A7F">
        <w:rPr>
          <w:rFonts w:ascii="Arial" w:hAnsi="Arial" w:cs="Arial"/>
          <w:sz w:val="24"/>
          <w:szCs w:val="24"/>
        </w:rPr>
        <w:t>En c</w:t>
      </w:r>
      <w:r w:rsidR="008A6232" w:rsidRPr="00B81A7F">
        <w:rPr>
          <w:rFonts w:ascii="Arial" w:hAnsi="Arial" w:cs="Arial"/>
          <w:sz w:val="24"/>
          <w:szCs w:val="24"/>
        </w:rPr>
        <w:t xml:space="preserve">aso de </w:t>
      </w:r>
      <w:r w:rsidR="00E60C01" w:rsidRPr="00B81A7F">
        <w:rPr>
          <w:rFonts w:ascii="Arial" w:hAnsi="Arial" w:cs="Arial"/>
          <w:sz w:val="24"/>
          <w:szCs w:val="24"/>
        </w:rPr>
        <w:t>que los de</w:t>
      </w:r>
      <w:r w:rsidR="00C35C10" w:rsidRPr="00B81A7F">
        <w:rPr>
          <w:rFonts w:ascii="Arial" w:hAnsi="Arial" w:cs="Arial"/>
          <w:sz w:val="24"/>
          <w:szCs w:val="24"/>
        </w:rPr>
        <w:t>bates</w:t>
      </w:r>
      <w:r w:rsidR="00BE414E" w:rsidRPr="00B81A7F">
        <w:rPr>
          <w:rFonts w:ascii="Arial" w:hAnsi="Arial" w:cs="Arial"/>
          <w:sz w:val="24"/>
          <w:szCs w:val="24"/>
        </w:rPr>
        <w:t xml:space="preserve"> </w:t>
      </w:r>
      <w:r w:rsidR="001970D9" w:rsidRPr="00B81A7F">
        <w:rPr>
          <w:rFonts w:ascii="Arial" w:hAnsi="Arial" w:cs="Arial"/>
          <w:sz w:val="24"/>
          <w:szCs w:val="24"/>
        </w:rPr>
        <w:t>se transmitan</w:t>
      </w:r>
      <w:r w:rsidR="008A6232" w:rsidRPr="00B81A7F">
        <w:rPr>
          <w:rFonts w:ascii="Arial" w:hAnsi="Arial" w:cs="Arial"/>
          <w:sz w:val="24"/>
          <w:szCs w:val="24"/>
        </w:rPr>
        <w:t xml:space="preserve">, la imagen de la pantalla </w:t>
      </w:r>
      <w:r w:rsidR="00E60C01" w:rsidRPr="00B81A7F">
        <w:rPr>
          <w:rFonts w:ascii="Arial" w:hAnsi="Arial" w:cs="Arial"/>
          <w:sz w:val="24"/>
          <w:szCs w:val="24"/>
        </w:rPr>
        <w:t xml:space="preserve">deberá ser lo más limpia posible y </w:t>
      </w:r>
      <w:r w:rsidR="008A6232" w:rsidRPr="00B81A7F">
        <w:rPr>
          <w:rFonts w:ascii="Arial" w:hAnsi="Arial" w:cs="Arial"/>
          <w:sz w:val="24"/>
          <w:szCs w:val="24"/>
        </w:rPr>
        <w:t>durante la intervención de cada participante, aparecerán a cuadro su nombre, el o los logotipos de la c</w:t>
      </w:r>
      <w:r w:rsidR="0059198E" w:rsidRPr="00B81A7F">
        <w:rPr>
          <w:rFonts w:ascii="Arial" w:hAnsi="Arial" w:cs="Arial"/>
          <w:sz w:val="24"/>
          <w:szCs w:val="24"/>
        </w:rPr>
        <w:t>andidatura que representa, cronó</w:t>
      </w:r>
      <w:r w:rsidR="008A6232" w:rsidRPr="00B81A7F">
        <w:rPr>
          <w:rFonts w:ascii="Arial" w:hAnsi="Arial" w:cs="Arial"/>
          <w:sz w:val="24"/>
          <w:szCs w:val="24"/>
        </w:rPr>
        <w:t>metro y logotipo del Instituto.</w:t>
      </w:r>
    </w:p>
    <w:p w14:paraId="280825BE" w14:textId="77777777" w:rsidR="008A6232" w:rsidRPr="00B81A7F" w:rsidRDefault="008A6232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EE5AD31" w14:textId="6B2FE6E3" w:rsidR="001E1418" w:rsidRPr="00B81A7F" w:rsidRDefault="008A6232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</w:t>
      </w:r>
      <w:r w:rsidR="001C5B87" w:rsidRPr="00B81A7F">
        <w:rPr>
          <w:rFonts w:ascii="Arial" w:hAnsi="Arial" w:cs="Arial"/>
          <w:b/>
          <w:sz w:val="24"/>
          <w:szCs w:val="24"/>
        </w:rPr>
        <w:t>ículo 3</w:t>
      </w:r>
      <w:r w:rsidR="00605291" w:rsidRPr="00B81A7F">
        <w:rPr>
          <w:rFonts w:ascii="Arial" w:hAnsi="Arial" w:cs="Arial"/>
          <w:b/>
          <w:sz w:val="24"/>
          <w:szCs w:val="24"/>
        </w:rPr>
        <w:t>3</w:t>
      </w:r>
      <w:r w:rsidR="001C5B87" w:rsidRPr="00B81A7F">
        <w:rPr>
          <w:rFonts w:ascii="Arial" w:hAnsi="Arial" w:cs="Arial"/>
          <w:b/>
          <w:sz w:val="24"/>
          <w:szCs w:val="24"/>
        </w:rPr>
        <w:t>.</w:t>
      </w:r>
      <w:r w:rsidRPr="00B81A7F">
        <w:rPr>
          <w:rFonts w:ascii="Arial" w:hAnsi="Arial" w:cs="Arial"/>
          <w:sz w:val="24"/>
          <w:szCs w:val="24"/>
        </w:rPr>
        <w:t xml:space="preserve"> </w:t>
      </w:r>
      <w:r w:rsidR="00C24F46" w:rsidRPr="00B81A7F">
        <w:rPr>
          <w:rFonts w:ascii="Arial" w:hAnsi="Arial" w:cs="Arial"/>
          <w:sz w:val="24"/>
          <w:szCs w:val="24"/>
        </w:rPr>
        <w:t>La Comisión de Educación Cívica y Capacitación Electoral</w:t>
      </w:r>
      <w:r w:rsidR="00EB1EA1" w:rsidRPr="00B81A7F">
        <w:rPr>
          <w:rFonts w:ascii="Arial" w:hAnsi="Arial" w:cs="Arial"/>
          <w:sz w:val="24"/>
          <w:szCs w:val="24"/>
        </w:rPr>
        <w:t xml:space="preserve"> </w:t>
      </w:r>
      <w:r w:rsidR="00205680" w:rsidRPr="00B81A7F">
        <w:rPr>
          <w:rFonts w:ascii="Arial" w:hAnsi="Arial" w:cs="Arial"/>
          <w:sz w:val="24"/>
          <w:szCs w:val="24"/>
        </w:rPr>
        <w:t xml:space="preserve">y los Consejos </w:t>
      </w:r>
      <w:r w:rsidR="00324151" w:rsidRPr="00B81A7F">
        <w:rPr>
          <w:rFonts w:ascii="Arial" w:hAnsi="Arial" w:cs="Arial"/>
          <w:sz w:val="24"/>
          <w:szCs w:val="24"/>
        </w:rPr>
        <w:t>E</w:t>
      </w:r>
      <w:r w:rsidR="001E1418" w:rsidRPr="00B81A7F">
        <w:rPr>
          <w:rFonts w:ascii="Arial" w:hAnsi="Arial" w:cs="Arial"/>
          <w:sz w:val="24"/>
          <w:szCs w:val="24"/>
        </w:rPr>
        <w:t xml:space="preserve">lectorales correspondientes darán a conocer a cada partido político, coalición o </w:t>
      </w:r>
      <w:r w:rsidR="007E3ECF" w:rsidRPr="00B81A7F">
        <w:rPr>
          <w:rFonts w:ascii="Arial" w:hAnsi="Arial" w:cs="Arial"/>
          <w:sz w:val="24"/>
          <w:szCs w:val="24"/>
        </w:rPr>
        <w:t>c</w:t>
      </w:r>
      <w:r w:rsidR="00F724A6" w:rsidRPr="00B81A7F">
        <w:rPr>
          <w:rFonts w:ascii="Arial" w:hAnsi="Arial" w:cs="Arial"/>
          <w:sz w:val="24"/>
          <w:szCs w:val="24"/>
        </w:rPr>
        <w:t>andidaturas</w:t>
      </w:r>
      <w:r w:rsidR="001E1418" w:rsidRPr="00B81A7F">
        <w:rPr>
          <w:rFonts w:ascii="Arial" w:hAnsi="Arial" w:cs="Arial"/>
          <w:sz w:val="24"/>
          <w:szCs w:val="24"/>
        </w:rPr>
        <w:t xml:space="preserve"> independientes, </w:t>
      </w:r>
      <w:r w:rsidR="00351543" w:rsidRPr="00B81A7F">
        <w:rPr>
          <w:rFonts w:ascii="Arial" w:hAnsi="Arial" w:cs="Arial"/>
          <w:sz w:val="24"/>
          <w:szCs w:val="24"/>
        </w:rPr>
        <w:t>la escenografía a utilizar</w:t>
      </w:r>
      <w:r w:rsidR="007E22D8" w:rsidRPr="00B81A7F">
        <w:rPr>
          <w:rFonts w:ascii="Arial" w:hAnsi="Arial" w:cs="Arial"/>
          <w:sz w:val="24"/>
          <w:szCs w:val="24"/>
        </w:rPr>
        <w:t xml:space="preserve">, </w:t>
      </w:r>
      <w:r w:rsidR="00351543" w:rsidRPr="00B81A7F">
        <w:rPr>
          <w:rFonts w:ascii="Arial" w:hAnsi="Arial" w:cs="Arial"/>
          <w:sz w:val="24"/>
          <w:szCs w:val="24"/>
        </w:rPr>
        <w:t>el lugar que ocuparán las personas participantes</w:t>
      </w:r>
      <w:r w:rsidR="001E1418" w:rsidRPr="00B81A7F">
        <w:rPr>
          <w:rFonts w:ascii="Arial" w:hAnsi="Arial" w:cs="Arial"/>
          <w:sz w:val="24"/>
          <w:szCs w:val="24"/>
        </w:rPr>
        <w:t xml:space="preserve"> </w:t>
      </w:r>
      <w:r w:rsidR="003D10C3" w:rsidRPr="00B81A7F">
        <w:rPr>
          <w:rFonts w:ascii="Arial" w:hAnsi="Arial" w:cs="Arial"/>
          <w:sz w:val="24"/>
          <w:szCs w:val="24"/>
        </w:rPr>
        <w:t xml:space="preserve">durante el debate, </w:t>
      </w:r>
      <w:r w:rsidR="001E1418" w:rsidRPr="00B81A7F">
        <w:rPr>
          <w:rFonts w:ascii="Arial" w:hAnsi="Arial" w:cs="Arial"/>
          <w:sz w:val="24"/>
          <w:szCs w:val="24"/>
        </w:rPr>
        <w:t xml:space="preserve">de acuerdo al sorteo previo, </w:t>
      </w:r>
      <w:r w:rsidR="00351543" w:rsidRPr="00B81A7F">
        <w:rPr>
          <w:rFonts w:ascii="Arial" w:hAnsi="Arial" w:cs="Arial"/>
          <w:sz w:val="24"/>
          <w:szCs w:val="24"/>
        </w:rPr>
        <w:t>así como el de l</w:t>
      </w:r>
      <w:r w:rsidR="001E1418" w:rsidRPr="00B81A7F">
        <w:rPr>
          <w:rFonts w:ascii="Arial" w:hAnsi="Arial" w:cs="Arial"/>
          <w:sz w:val="24"/>
          <w:szCs w:val="24"/>
        </w:rPr>
        <w:t>a</w:t>
      </w:r>
      <w:r w:rsidR="00156893" w:rsidRPr="00B81A7F">
        <w:rPr>
          <w:rFonts w:ascii="Arial" w:hAnsi="Arial" w:cs="Arial"/>
          <w:sz w:val="24"/>
          <w:szCs w:val="24"/>
        </w:rPr>
        <w:t xml:space="preserve"> </w:t>
      </w:r>
      <w:r w:rsidR="001E1418" w:rsidRPr="00B81A7F">
        <w:rPr>
          <w:rFonts w:ascii="Arial" w:hAnsi="Arial" w:cs="Arial"/>
          <w:sz w:val="24"/>
          <w:szCs w:val="24"/>
        </w:rPr>
        <w:t>moderador</w:t>
      </w:r>
      <w:r w:rsidR="007B4B16" w:rsidRPr="00B81A7F">
        <w:rPr>
          <w:rFonts w:ascii="Arial" w:hAnsi="Arial" w:cs="Arial"/>
          <w:sz w:val="24"/>
          <w:szCs w:val="24"/>
        </w:rPr>
        <w:t>a</w:t>
      </w:r>
      <w:r w:rsidR="005B3AA3" w:rsidRPr="00B81A7F">
        <w:rPr>
          <w:rFonts w:ascii="Arial" w:hAnsi="Arial" w:cs="Arial"/>
          <w:sz w:val="24"/>
          <w:szCs w:val="24"/>
        </w:rPr>
        <w:t xml:space="preserve"> y</w:t>
      </w:r>
      <w:r w:rsidR="001E1418" w:rsidRPr="00B81A7F">
        <w:rPr>
          <w:rFonts w:ascii="Arial" w:hAnsi="Arial" w:cs="Arial"/>
          <w:sz w:val="24"/>
          <w:szCs w:val="24"/>
        </w:rPr>
        <w:t xml:space="preserve"> público asistente.</w:t>
      </w:r>
    </w:p>
    <w:p w14:paraId="7C322BC1" w14:textId="2F63DD4F" w:rsidR="001E1418" w:rsidRPr="00B81A7F" w:rsidRDefault="001E1418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DF02D" w14:textId="77777777" w:rsidR="008E5840" w:rsidRPr="00B81A7F" w:rsidRDefault="008E5840" w:rsidP="00955EF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10D307" w14:textId="77777777" w:rsidR="00B35FFB" w:rsidRPr="00B81A7F" w:rsidRDefault="00B35FFB" w:rsidP="00955EFA">
      <w:pPr>
        <w:pStyle w:val="Default"/>
        <w:jc w:val="center"/>
        <w:rPr>
          <w:b/>
          <w:bCs/>
          <w:color w:val="auto"/>
        </w:rPr>
      </w:pPr>
    </w:p>
    <w:p w14:paraId="0B0B10AB" w14:textId="537C9446" w:rsidR="004378C7" w:rsidRPr="00B81A7F" w:rsidRDefault="004378C7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TÍTULO CUARTO</w:t>
      </w:r>
    </w:p>
    <w:p w14:paraId="428B149D" w14:textId="46B70264" w:rsidR="004378C7" w:rsidRPr="00B81A7F" w:rsidRDefault="004378C7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 xml:space="preserve">DE </w:t>
      </w:r>
      <w:r w:rsidR="00156893" w:rsidRPr="00B81A7F">
        <w:rPr>
          <w:b/>
          <w:bCs/>
          <w:color w:val="auto"/>
        </w:rPr>
        <w:t xml:space="preserve">LA </w:t>
      </w:r>
      <w:r w:rsidRPr="00B81A7F">
        <w:rPr>
          <w:b/>
          <w:bCs/>
          <w:color w:val="auto"/>
        </w:rPr>
        <w:t xml:space="preserve">MODERADORA </w:t>
      </w:r>
    </w:p>
    <w:p w14:paraId="1B5625AC" w14:textId="77777777" w:rsidR="00A439E3" w:rsidRPr="00B81A7F" w:rsidRDefault="00A439E3" w:rsidP="00955EFA">
      <w:pPr>
        <w:pStyle w:val="Default"/>
        <w:jc w:val="center"/>
        <w:rPr>
          <w:color w:val="auto"/>
        </w:rPr>
      </w:pPr>
    </w:p>
    <w:p w14:paraId="6CA2901E" w14:textId="77777777" w:rsidR="004378C7" w:rsidRPr="00B81A7F" w:rsidRDefault="004378C7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ÚNICO</w:t>
      </w:r>
    </w:p>
    <w:p w14:paraId="337FBADF" w14:textId="77777777" w:rsidR="000E2C87" w:rsidRPr="00B81A7F" w:rsidRDefault="000E2C87" w:rsidP="00955EFA">
      <w:pPr>
        <w:pStyle w:val="Default"/>
        <w:jc w:val="center"/>
        <w:rPr>
          <w:color w:val="auto"/>
        </w:rPr>
      </w:pPr>
    </w:p>
    <w:p w14:paraId="4630CD1C" w14:textId="30FBFD67" w:rsidR="004378C7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1A0077" w:rsidRPr="00B81A7F">
        <w:rPr>
          <w:b/>
          <w:bCs/>
          <w:color w:val="auto"/>
        </w:rPr>
        <w:t xml:space="preserve"> </w:t>
      </w:r>
      <w:r w:rsidR="00256577" w:rsidRPr="00B81A7F">
        <w:rPr>
          <w:b/>
          <w:bCs/>
          <w:color w:val="auto"/>
        </w:rPr>
        <w:t>3</w:t>
      </w:r>
      <w:r w:rsidR="00605291" w:rsidRPr="00B81A7F">
        <w:rPr>
          <w:b/>
          <w:bCs/>
          <w:color w:val="auto"/>
        </w:rPr>
        <w:t>4</w:t>
      </w:r>
      <w:r w:rsidRPr="00B81A7F">
        <w:rPr>
          <w:b/>
          <w:bCs/>
          <w:color w:val="auto"/>
        </w:rPr>
        <w:t>.</w:t>
      </w:r>
      <w:r w:rsidR="004A3472" w:rsidRPr="00B81A7F">
        <w:rPr>
          <w:b/>
          <w:bCs/>
          <w:color w:val="auto"/>
        </w:rPr>
        <w:t xml:space="preserve"> </w:t>
      </w:r>
      <w:r w:rsidR="006E0B07" w:rsidRPr="00B81A7F">
        <w:rPr>
          <w:bCs/>
          <w:color w:val="auto"/>
        </w:rPr>
        <w:t xml:space="preserve">La Comisión de Educación Cívica y Capacitación Electoral </w:t>
      </w:r>
      <w:r w:rsidR="008C078F" w:rsidRPr="00B81A7F">
        <w:rPr>
          <w:bCs/>
          <w:color w:val="auto"/>
        </w:rPr>
        <w:t>y l</w:t>
      </w:r>
      <w:r w:rsidR="00521E9C" w:rsidRPr="00B81A7F">
        <w:rPr>
          <w:color w:val="auto"/>
        </w:rPr>
        <w:t xml:space="preserve">os </w:t>
      </w:r>
      <w:r w:rsidR="004378C7" w:rsidRPr="00B81A7F">
        <w:rPr>
          <w:color w:val="auto"/>
        </w:rPr>
        <w:t>C</w:t>
      </w:r>
      <w:r w:rsidR="008C078F" w:rsidRPr="00B81A7F">
        <w:rPr>
          <w:color w:val="auto"/>
        </w:rPr>
        <w:t xml:space="preserve">onsejos </w:t>
      </w:r>
      <w:r w:rsidR="00DB64F8" w:rsidRPr="00B81A7F">
        <w:rPr>
          <w:color w:val="auto"/>
        </w:rPr>
        <w:t>E</w:t>
      </w:r>
      <w:r w:rsidR="00521E9C" w:rsidRPr="00B81A7F">
        <w:rPr>
          <w:color w:val="auto"/>
        </w:rPr>
        <w:t xml:space="preserve">lectorales correspondientes, </w:t>
      </w:r>
      <w:r w:rsidR="005C52CE" w:rsidRPr="00B81A7F">
        <w:rPr>
          <w:color w:val="auto"/>
        </w:rPr>
        <w:t>presentará</w:t>
      </w:r>
      <w:r w:rsidR="00521E9C" w:rsidRPr="00B81A7F">
        <w:rPr>
          <w:color w:val="auto"/>
        </w:rPr>
        <w:t>n l</w:t>
      </w:r>
      <w:r w:rsidR="00503645" w:rsidRPr="00B81A7F">
        <w:rPr>
          <w:color w:val="auto"/>
        </w:rPr>
        <w:t>as propuestas de quien moderará</w:t>
      </w:r>
      <w:r w:rsidR="007D6067" w:rsidRPr="00B81A7F">
        <w:rPr>
          <w:color w:val="auto"/>
        </w:rPr>
        <w:t xml:space="preserve"> </w:t>
      </w:r>
      <w:r w:rsidR="005C52CE" w:rsidRPr="00B81A7F">
        <w:rPr>
          <w:color w:val="auto"/>
        </w:rPr>
        <w:t xml:space="preserve">el debate </w:t>
      </w:r>
      <w:r w:rsidR="004378C7" w:rsidRPr="00B81A7F">
        <w:rPr>
          <w:color w:val="auto"/>
        </w:rPr>
        <w:t>a l</w:t>
      </w:r>
      <w:r w:rsidR="00D5365B" w:rsidRPr="00B81A7F">
        <w:rPr>
          <w:color w:val="auto"/>
        </w:rPr>
        <w:t>as representaciones</w:t>
      </w:r>
      <w:r w:rsidR="004378C7" w:rsidRPr="00B81A7F">
        <w:rPr>
          <w:color w:val="auto"/>
        </w:rPr>
        <w:t xml:space="preserve"> </w:t>
      </w:r>
      <w:r w:rsidR="00D5365B" w:rsidRPr="00B81A7F">
        <w:rPr>
          <w:color w:val="auto"/>
        </w:rPr>
        <w:t xml:space="preserve">de los </w:t>
      </w:r>
      <w:r w:rsidR="004378C7" w:rsidRPr="00B81A7F">
        <w:rPr>
          <w:color w:val="auto"/>
        </w:rPr>
        <w:t>p</w:t>
      </w:r>
      <w:r w:rsidR="005C52CE" w:rsidRPr="00B81A7F">
        <w:rPr>
          <w:color w:val="auto"/>
        </w:rPr>
        <w:t xml:space="preserve">artidos políticos, coaliciones y </w:t>
      </w:r>
      <w:r w:rsidR="00B16ACA" w:rsidRPr="00B81A7F">
        <w:rPr>
          <w:color w:val="auto"/>
        </w:rPr>
        <w:t>c</w:t>
      </w:r>
      <w:r w:rsidR="006C4439" w:rsidRPr="00B81A7F">
        <w:rPr>
          <w:color w:val="auto"/>
        </w:rPr>
        <w:t>andidaturas</w:t>
      </w:r>
      <w:r w:rsidR="00521E9C" w:rsidRPr="00B81A7F">
        <w:rPr>
          <w:color w:val="auto"/>
        </w:rPr>
        <w:t xml:space="preserve"> independientes participantes.</w:t>
      </w:r>
      <w:r w:rsidR="004378C7" w:rsidRPr="00B81A7F">
        <w:rPr>
          <w:color w:val="auto"/>
        </w:rPr>
        <w:t xml:space="preserve"> </w:t>
      </w:r>
    </w:p>
    <w:p w14:paraId="50B516BB" w14:textId="77777777" w:rsidR="00C963E5" w:rsidRPr="00B81A7F" w:rsidRDefault="00C963E5" w:rsidP="00955EFA">
      <w:pPr>
        <w:pStyle w:val="Default"/>
        <w:jc w:val="both"/>
        <w:rPr>
          <w:color w:val="auto"/>
        </w:rPr>
      </w:pPr>
    </w:p>
    <w:p w14:paraId="7EEE3D80" w14:textId="2A0485E5" w:rsidR="009C54C3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1A0077" w:rsidRPr="00B81A7F">
        <w:rPr>
          <w:b/>
          <w:bCs/>
          <w:color w:val="auto"/>
        </w:rPr>
        <w:t xml:space="preserve"> </w:t>
      </w:r>
      <w:r w:rsidR="00256577" w:rsidRPr="00B81A7F">
        <w:rPr>
          <w:b/>
          <w:bCs/>
          <w:color w:val="auto"/>
        </w:rPr>
        <w:t>3</w:t>
      </w:r>
      <w:r w:rsidR="00605291" w:rsidRPr="00B81A7F">
        <w:rPr>
          <w:b/>
          <w:bCs/>
          <w:color w:val="auto"/>
        </w:rPr>
        <w:t>5</w:t>
      </w:r>
      <w:r w:rsidR="005B593B" w:rsidRPr="00B81A7F">
        <w:rPr>
          <w:b/>
          <w:bCs/>
          <w:color w:val="auto"/>
        </w:rPr>
        <w:t>.</w:t>
      </w:r>
      <w:r w:rsidR="004378C7" w:rsidRPr="00B81A7F">
        <w:rPr>
          <w:b/>
          <w:bCs/>
          <w:color w:val="auto"/>
        </w:rPr>
        <w:t xml:space="preserve"> </w:t>
      </w:r>
      <w:r w:rsidR="001D1088" w:rsidRPr="00B81A7F">
        <w:rPr>
          <w:color w:val="auto"/>
        </w:rPr>
        <w:t>Para ser designad</w:t>
      </w:r>
      <w:r w:rsidR="008F74B0" w:rsidRPr="00B81A7F">
        <w:rPr>
          <w:color w:val="auto"/>
        </w:rPr>
        <w:t xml:space="preserve">a </w:t>
      </w:r>
      <w:r w:rsidR="001D1088" w:rsidRPr="00B81A7F">
        <w:rPr>
          <w:color w:val="auto"/>
        </w:rPr>
        <w:t xml:space="preserve">moderadora </w:t>
      </w:r>
      <w:r w:rsidR="004378C7" w:rsidRPr="00B81A7F">
        <w:rPr>
          <w:color w:val="auto"/>
        </w:rPr>
        <w:t>del debate, s</w:t>
      </w:r>
      <w:r w:rsidR="00521E9C" w:rsidRPr="00B81A7F">
        <w:rPr>
          <w:color w:val="auto"/>
        </w:rPr>
        <w:t xml:space="preserve">e deberán reunir los </w:t>
      </w:r>
      <w:r w:rsidR="004378C7" w:rsidRPr="00B81A7F">
        <w:rPr>
          <w:color w:val="auto"/>
        </w:rPr>
        <w:t>siguientes</w:t>
      </w:r>
      <w:r w:rsidR="00521E9C" w:rsidRPr="00B81A7F">
        <w:rPr>
          <w:color w:val="auto"/>
        </w:rPr>
        <w:t xml:space="preserve"> requisitos</w:t>
      </w:r>
      <w:r w:rsidR="004378C7" w:rsidRPr="00B81A7F">
        <w:rPr>
          <w:color w:val="auto"/>
        </w:rPr>
        <w:t xml:space="preserve">: </w:t>
      </w:r>
    </w:p>
    <w:p w14:paraId="4A35CDD1" w14:textId="77777777" w:rsidR="004A5D37" w:rsidRPr="00B81A7F" w:rsidRDefault="004A5D37" w:rsidP="00955EFA">
      <w:pPr>
        <w:pStyle w:val="Default"/>
        <w:jc w:val="both"/>
        <w:rPr>
          <w:color w:val="auto"/>
        </w:rPr>
      </w:pPr>
    </w:p>
    <w:p w14:paraId="6ED420A6" w14:textId="33740F31" w:rsidR="009C54C3" w:rsidRPr="00B81A7F" w:rsidRDefault="007D6067" w:rsidP="002965D0">
      <w:pPr>
        <w:pStyle w:val="Default"/>
        <w:numPr>
          <w:ilvl w:val="0"/>
          <w:numId w:val="6"/>
        </w:numPr>
        <w:ind w:left="709" w:hanging="349"/>
        <w:jc w:val="both"/>
        <w:rPr>
          <w:color w:val="auto"/>
        </w:rPr>
      </w:pPr>
      <w:r w:rsidRPr="00B81A7F">
        <w:rPr>
          <w:color w:val="auto"/>
        </w:rPr>
        <w:t>Contar con ciudadanía mexicana</w:t>
      </w:r>
      <w:r w:rsidR="004378C7" w:rsidRPr="00B81A7F">
        <w:rPr>
          <w:color w:val="auto"/>
        </w:rPr>
        <w:t xml:space="preserve"> en pleno goce de su</w:t>
      </w:r>
      <w:r w:rsidR="005044F7" w:rsidRPr="00B81A7F">
        <w:rPr>
          <w:color w:val="auto"/>
        </w:rPr>
        <w:t>s derechos políticos y civiles</w:t>
      </w:r>
      <w:r w:rsidR="009C54C3" w:rsidRPr="00B81A7F">
        <w:rPr>
          <w:color w:val="auto"/>
        </w:rPr>
        <w:t xml:space="preserve">; </w:t>
      </w:r>
    </w:p>
    <w:p w14:paraId="234F9791" w14:textId="77777777" w:rsidR="008C06EF" w:rsidRPr="00B81A7F" w:rsidRDefault="008C06EF" w:rsidP="00955EFA">
      <w:pPr>
        <w:pStyle w:val="Default"/>
        <w:ind w:left="720"/>
        <w:jc w:val="both"/>
        <w:rPr>
          <w:color w:val="auto"/>
        </w:rPr>
      </w:pPr>
    </w:p>
    <w:p w14:paraId="53B485EC" w14:textId="57FD3D52" w:rsidR="009C54C3" w:rsidRPr="00B81A7F" w:rsidRDefault="009C54C3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>N</w:t>
      </w:r>
      <w:r w:rsidR="004378C7" w:rsidRPr="00B81A7F">
        <w:rPr>
          <w:color w:val="auto"/>
        </w:rPr>
        <w:t>o ser militante de partido político ni apoyar</w:t>
      </w:r>
      <w:r w:rsidR="00CF252E" w:rsidRPr="00B81A7F">
        <w:rPr>
          <w:color w:val="auto"/>
        </w:rPr>
        <w:t xml:space="preserve"> </w:t>
      </w:r>
      <w:r w:rsidR="004378C7" w:rsidRPr="00B81A7F">
        <w:rPr>
          <w:color w:val="auto"/>
        </w:rPr>
        <w:t>a las</w:t>
      </w:r>
      <w:r w:rsidR="00214C51" w:rsidRPr="00B81A7F">
        <w:rPr>
          <w:color w:val="auto"/>
        </w:rPr>
        <w:t xml:space="preserve"> </w:t>
      </w:r>
      <w:r w:rsidR="00514C4B" w:rsidRPr="00B81A7F">
        <w:rPr>
          <w:color w:val="auto"/>
        </w:rPr>
        <w:t>c</w:t>
      </w:r>
      <w:r w:rsidR="00281511" w:rsidRPr="00B81A7F">
        <w:rPr>
          <w:color w:val="auto"/>
        </w:rPr>
        <w:t>andidaturas</w:t>
      </w:r>
      <w:r w:rsidR="00214C51" w:rsidRPr="00B81A7F">
        <w:rPr>
          <w:color w:val="auto"/>
        </w:rPr>
        <w:t xml:space="preserve"> </w:t>
      </w:r>
      <w:r w:rsidR="000E2C87" w:rsidRPr="00B81A7F">
        <w:rPr>
          <w:color w:val="auto"/>
        </w:rPr>
        <w:t xml:space="preserve">contendientes; </w:t>
      </w:r>
    </w:p>
    <w:p w14:paraId="5D23080E" w14:textId="77777777" w:rsidR="009C54C3" w:rsidRPr="00B81A7F" w:rsidRDefault="009C54C3" w:rsidP="00955EFA">
      <w:pPr>
        <w:pStyle w:val="Default"/>
        <w:ind w:left="720"/>
        <w:jc w:val="both"/>
        <w:rPr>
          <w:color w:val="auto"/>
        </w:rPr>
      </w:pPr>
    </w:p>
    <w:p w14:paraId="4901A151" w14:textId="16B4073F" w:rsidR="009C54C3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No desempeñar ni haber desempeñado cargo directivo de comité nacional, estatal o municipal o su equivalente en partido </w:t>
      </w:r>
      <w:r w:rsidR="005044F7" w:rsidRPr="00B81A7F">
        <w:rPr>
          <w:color w:val="auto"/>
        </w:rPr>
        <w:t>o asociación política alguna</w:t>
      </w:r>
      <w:r w:rsidRPr="00B81A7F">
        <w:rPr>
          <w:color w:val="auto"/>
        </w:rPr>
        <w:t xml:space="preserve">, en los últimos tres años; </w:t>
      </w:r>
    </w:p>
    <w:p w14:paraId="1386B728" w14:textId="77777777" w:rsidR="00521E9C" w:rsidRPr="00B81A7F" w:rsidRDefault="00521E9C" w:rsidP="00955EFA">
      <w:pPr>
        <w:pStyle w:val="Default"/>
        <w:jc w:val="both"/>
        <w:rPr>
          <w:color w:val="auto"/>
        </w:rPr>
      </w:pPr>
    </w:p>
    <w:p w14:paraId="17117F05" w14:textId="77777777" w:rsidR="007D6067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No desempeñar ni haber desempeñado cargo de elección popular, ni haber sido postulada o postulado como candidata o candidato, ni haber participado en campañas electorales en los últimos tres años; </w:t>
      </w:r>
    </w:p>
    <w:p w14:paraId="3869B773" w14:textId="77777777" w:rsidR="007D6067" w:rsidRPr="00B81A7F" w:rsidRDefault="007D6067" w:rsidP="00955EFA">
      <w:pPr>
        <w:pStyle w:val="Prrafodelista"/>
        <w:spacing w:after="0" w:line="240" w:lineRule="auto"/>
      </w:pPr>
    </w:p>
    <w:p w14:paraId="08157DD1" w14:textId="1542A2BC" w:rsidR="009C54C3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No ser ministra o ministro de culto religioso; </w:t>
      </w:r>
    </w:p>
    <w:p w14:paraId="7A486AE0" w14:textId="77777777" w:rsidR="009C54C3" w:rsidRPr="00B81A7F" w:rsidRDefault="009C54C3" w:rsidP="00955EFA">
      <w:pPr>
        <w:pStyle w:val="Prrafodelista"/>
        <w:spacing w:after="0" w:line="240" w:lineRule="auto"/>
      </w:pPr>
    </w:p>
    <w:p w14:paraId="00DA4FC3" w14:textId="14DDE7B2" w:rsidR="009C54C3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Contar con experiencia y conocimiento en las áreas de </w:t>
      </w:r>
      <w:r w:rsidR="00D5365B" w:rsidRPr="00B81A7F">
        <w:rPr>
          <w:color w:val="auto"/>
        </w:rPr>
        <w:t xml:space="preserve">comunicación, </w:t>
      </w:r>
      <w:r w:rsidRPr="00B81A7F">
        <w:rPr>
          <w:color w:val="auto"/>
        </w:rPr>
        <w:t xml:space="preserve">periodismo, </w:t>
      </w:r>
      <w:r w:rsidR="00521E9C" w:rsidRPr="00B81A7F">
        <w:rPr>
          <w:color w:val="auto"/>
        </w:rPr>
        <w:t xml:space="preserve">análisis político, </w:t>
      </w:r>
      <w:r w:rsidRPr="00B81A7F">
        <w:rPr>
          <w:color w:val="auto"/>
        </w:rPr>
        <w:t>cul</w:t>
      </w:r>
      <w:r w:rsidR="00521E9C" w:rsidRPr="00B81A7F">
        <w:rPr>
          <w:color w:val="auto"/>
        </w:rPr>
        <w:t>tura, investigación o docencia, así como conocimiento de los temas de la coyuntura estatal</w:t>
      </w:r>
      <w:r w:rsidR="00D5365B" w:rsidRPr="00B81A7F">
        <w:rPr>
          <w:color w:val="auto"/>
        </w:rPr>
        <w:t>;</w:t>
      </w:r>
    </w:p>
    <w:p w14:paraId="6640185D" w14:textId="77777777" w:rsidR="009C54C3" w:rsidRPr="00B81A7F" w:rsidRDefault="009C54C3" w:rsidP="00341359">
      <w:pPr>
        <w:spacing w:after="0" w:line="240" w:lineRule="auto"/>
      </w:pPr>
    </w:p>
    <w:p w14:paraId="30AC98F1" w14:textId="26F5B35D" w:rsidR="009C54C3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No tener grado de parentesco en línea recta ascendente o descendente </w:t>
      </w:r>
      <w:r w:rsidR="0076296D" w:rsidRPr="00B81A7F">
        <w:rPr>
          <w:color w:val="auto"/>
        </w:rPr>
        <w:t xml:space="preserve">hasta tercer </w:t>
      </w:r>
      <w:r w:rsidR="009A64BD" w:rsidRPr="00B81A7F">
        <w:rPr>
          <w:color w:val="auto"/>
        </w:rPr>
        <w:t xml:space="preserve">grado </w:t>
      </w:r>
      <w:r w:rsidRPr="00B81A7F">
        <w:rPr>
          <w:color w:val="auto"/>
        </w:rPr>
        <w:t xml:space="preserve">y en la línea colateral hasta primer grado con las </w:t>
      </w:r>
      <w:r w:rsidR="00D950C9" w:rsidRPr="00B81A7F">
        <w:rPr>
          <w:color w:val="auto"/>
        </w:rPr>
        <w:t>c</w:t>
      </w:r>
      <w:r w:rsidR="00852380" w:rsidRPr="00B81A7F">
        <w:rPr>
          <w:color w:val="auto"/>
        </w:rPr>
        <w:t>andidaturas</w:t>
      </w:r>
      <w:r w:rsidRPr="00B81A7F">
        <w:rPr>
          <w:color w:val="auto"/>
        </w:rPr>
        <w:t xml:space="preserve"> y dirigentes de partidos políticos contendientes; </w:t>
      </w:r>
    </w:p>
    <w:p w14:paraId="4A6236FC" w14:textId="77777777" w:rsidR="009C54C3" w:rsidRPr="00B81A7F" w:rsidRDefault="009C54C3" w:rsidP="00955EFA">
      <w:pPr>
        <w:pStyle w:val="Prrafodelista"/>
        <w:spacing w:after="0" w:line="240" w:lineRule="auto"/>
      </w:pPr>
    </w:p>
    <w:p w14:paraId="7CC83A44" w14:textId="77777777" w:rsidR="009C54C3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>No haber desempeñado, en el período de tres años anteriores, ningún cargo de dirección en dependenc</w:t>
      </w:r>
      <w:r w:rsidR="004F7049" w:rsidRPr="00B81A7F">
        <w:rPr>
          <w:color w:val="auto"/>
        </w:rPr>
        <w:t>ias de la Federación, Estado o M</w:t>
      </w:r>
      <w:r w:rsidRPr="00B81A7F">
        <w:rPr>
          <w:color w:val="auto"/>
        </w:rPr>
        <w:t xml:space="preserve">unicipio, así como en entidades de los organismos descentralizados; excepto quienes hayan desarrollado actividades relacionadas con la docencia; y, </w:t>
      </w:r>
    </w:p>
    <w:p w14:paraId="75E60E79" w14:textId="77777777" w:rsidR="009C54C3" w:rsidRPr="00B81A7F" w:rsidRDefault="009C54C3" w:rsidP="00955EFA">
      <w:pPr>
        <w:pStyle w:val="Prrafodelista"/>
        <w:spacing w:after="0" w:line="240" w:lineRule="auto"/>
      </w:pPr>
    </w:p>
    <w:p w14:paraId="240B61E4" w14:textId="287043CE" w:rsidR="004378C7" w:rsidRPr="00B81A7F" w:rsidRDefault="004378C7" w:rsidP="00955EF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B81A7F">
        <w:rPr>
          <w:color w:val="auto"/>
        </w:rPr>
        <w:t xml:space="preserve">No ser integrante de ninguno de los Consejos Electorales. </w:t>
      </w:r>
    </w:p>
    <w:p w14:paraId="63B73095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05CFAC48" w14:textId="0A898DFF" w:rsidR="004378C7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1C5B87" w:rsidRPr="00B81A7F">
        <w:rPr>
          <w:b/>
          <w:bCs/>
          <w:color w:val="auto"/>
        </w:rPr>
        <w:t xml:space="preserve"> </w:t>
      </w:r>
      <w:r w:rsidR="00865D10" w:rsidRPr="00B81A7F">
        <w:rPr>
          <w:b/>
          <w:bCs/>
          <w:color w:val="auto"/>
        </w:rPr>
        <w:t>3</w:t>
      </w:r>
      <w:r w:rsidR="00605291" w:rsidRPr="00B81A7F">
        <w:rPr>
          <w:b/>
          <w:bCs/>
          <w:color w:val="auto"/>
        </w:rPr>
        <w:t>6</w:t>
      </w:r>
      <w:r w:rsidRPr="00B81A7F">
        <w:rPr>
          <w:b/>
          <w:bCs/>
          <w:color w:val="auto"/>
        </w:rPr>
        <w:t>.</w:t>
      </w:r>
      <w:r w:rsidR="004378C7" w:rsidRPr="00B81A7F">
        <w:rPr>
          <w:b/>
          <w:bCs/>
          <w:color w:val="auto"/>
        </w:rPr>
        <w:t xml:space="preserve"> </w:t>
      </w:r>
      <w:r w:rsidR="003B1348" w:rsidRPr="00B81A7F">
        <w:rPr>
          <w:color w:val="auto"/>
        </w:rPr>
        <w:t>La</w:t>
      </w:r>
      <w:r w:rsidR="00160F96" w:rsidRPr="00B81A7F">
        <w:rPr>
          <w:color w:val="auto"/>
        </w:rPr>
        <w:t xml:space="preserve"> moderadora</w:t>
      </w:r>
      <w:r w:rsidR="004378C7" w:rsidRPr="00B81A7F">
        <w:rPr>
          <w:color w:val="auto"/>
        </w:rPr>
        <w:t xml:space="preserve"> tendrá las siguientes funciones en el desarrollo del debate: </w:t>
      </w:r>
    </w:p>
    <w:p w14:paraId="039569D7" w14:textId="36CA540D" w:rsidR="0076296D" w:rsidRPr="00B81A7F" w:rsidRDefault="0076296D" w:rsidP="00955EFA">
      <w:pPr>
        <w:pStyle w:val="Default"/>
        <w:jc w:val="both"/>
        <w:rPr>
          <w:color w:val="auto"/>
        </w:rPr>
      </w:pPr>
    </w:p>
    <w:p w14:paraId="2808ADB6" w14:textId="076FD98C" w:rsidR="004378C7" w:rsidRPr="00B81A7F" w:rsidRDefault="001A7B4B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De acuerdo al </w:t>
      </w:r>
      <w:r w:rsidR="00F23DCF" w:rsidRPr="00B81A7F">
        <w:rPr>
          <w:color w:val="auto"/>
        </w:rPr>
        <w:t>guion</w:t>
      </w:r>
      <w:r w:rsidRPr="00B81A7F">
        <w:rPr>
          <w:color w:val="auto"/>
        </w:rPr>
        <w:t>, d</w:t>
      </w:r>
      <w:r w:rsidR="004378C7" w:rsidRPr="00B81A7F">
        <w:rPr>
          <w:color w:val="auto"/>
        </w:rPr>
        <w:t xml:space="preserve">ar la bienvenida, y en su momento, la despedida a las </w:t>
      </w:r>
      <w:r w:rsidR="00432F50" w:rsidRPr="00B81A7F">
        <w:rPr>
          <w:color w:val="auto"/>
        </w:rPr>
        <w:t xml:space="preserve">personas </w:t>
      </w:r>
      <w:r w:rsidR="004378C7" w:rsidRPr="00B81A7F">
        <w:rPr>
          <w:color w:val="auto"/>
        </w:rPr>
        <w:t xml:space="preserve">participantes y asistentes; </w:t>
      </w:r>
    </w:p>
    <w:p w14:paraId="6FFCE82B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5463BDA5" w14:textId="0D8AE45E" w:rsidR="004378C7" w:rsidRPr="00B81A7F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Presentar a </w:t>
      </w:r>
      <w:r w:rsidR="00852380" w:rsidRPr="00B81A7F">
        <w:rPr>
          <w:color w:val="auto"/>
        </w:rPr>
        <w:t xml:space="preserve">las </w:t>
      </w:r>
      <w:r w:rsidR="0019185D" w:rsidRPr="00B81A7F">
        <w:rPr>
          <w:color w:val="auto"/>
        </w:rPr>
        <w:t xml:space="preserve">personas </w:t>
      </w:r>
      <w:r w:rsidRPr="00B81A7F">
        <w:rPr>
          <w:color w:val="auto"/>
        </w:rPr>
        <w:t xml:space="preserve">participantes; </w:t>
      </w:r>
    </w:p>
    <w:p w14:paraId="116F3EE2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73CC12B4" w14:textId="044356EC" w:rsidR="004378C7" w:rsidRPr="00B81A7F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Explicar las reglas del debate; </w:t>
      </w:r>
    </w:p>
    <w:p w14:paraId="76F682D7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6A067142" w14:textId="6B38CD59" w:rsidR="004378C7" w:rsidRPr="00B81A7F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>Dar el uso de la palabra de acuerdo al orden y tiempo</w:t>
      </w:r>
      <w:r w:rsidR="0076296D" w:rsidRPr="00B81A7F">
        <w:rPr>
          <w:color w:val="auto"/>
        </w:rPr>
        <w:t>s</w:t>
      </w:r>
      <w:r w:rsidRPr="00B81A7F">
        <w:rPr>
          <w:color w:val="auto"/>
        </w:rPr>
        <w:t xml:space="preserve"> preestablecidos; </w:t>
      </w:r>
    </w:p>
    <w:p w14:paraId="1433D442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28F89FB6" w14:textId="148822F5" w:rsidR="0076296D" w:rsidRPr="00B81A7F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Mantener una actitud cordial, imparcial y serena durante el desarrollo del debate; </w:t>
      </w:r>
    </w:p>
    <w:p w14:paraId="0B2BB743" w14:textId="77777777" w:rsidR="00E752D6" w:rsidRPr="00B81A7F" w:rsidRDefault="00E752D6" w:rsidP="00955EFA">
      <w:pPr>
        <w:pStyle w:val="Default"/>
        <w:jc w:val="both"/>
        <w:rPr>
          <w:color w:val="auto"/>
        </w:rPr>
      </w:pPr>
    </w:p>
    <w:p w14:paraId="6A380B8D" w14:textId="66C761CB" w:rsidR="004A715B" w:rsidRPr="00B81A7F" w:rsidRDefault="0076296D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Dar un trato equitativo y </w:t>
      </w:r>
      <w:r w:rsidR="00214C51" w:rsidRPr="00B81A7F">
        <w:rPr>
          <w:color w:val="auto"/>
        </w:rPr>
        <w:t xml:space="preserve">respetuoso a </w:t>
      </w:r>
      <w:bookmarkStart w:id="1" w:name="_Hlk156830491"/>
      <w:r w:rsidR="00214C51" w:rsidRPr="00B81A7F">
        <w:rPr>
          <w:color w:val="auto"/>
        </w:rPr>
        <w:t>las</w:t>
      </w:r>
      <w:bookmarkEnd w:id="1"/>
      <w:r w:rsidR="000C6B3B" w:rsidRPr="00B81A7F">
        <w:rPr>
          <w:color w:val="auto"/>
        </w:rPr>
        <w:t xml:space="preserve"> personas participantes</w:t>
      </w:r>
      <w:r w:rsidRPr="00B81A7F">
        <w:rPr>
          <w:color w:val="auto"/>
        </w:rPr>
        <w:t>;</w:t>
      </w:r>
    </w:p>
    <w:p w14:paraId="65D3A824" w14:textId="77777777" w:rsidR="00E752D6" w:rsidRPr="00B81A7F" w:rsidRDefault="00E752D6" w:rsidP="00955EFA">
      <w:pPr>
        <w:pStyle w:val="Default"/>
        <w:jc w:val="both"/>
        <w:rPr>
          <w:color w:val="auto"/>
        </w:rPr>
      </w:pPr>
    </w:p>
    <w:p w14:paraId="38773A1E" w14:textId="742D9269" w:rsidR="004378C7" w:rsidRPr="00B81A7F" w:rsidRDefault="0073406B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lastRenderedPageBreak/>
        <w:t xml:space="preserve">Interrumpir </w:t>
      </w:r>
      <w:r w:rsidR="004378C7" w:rsidRPr="00B81A7F">
        <w:rPr>
          <w:color w:val="auto"/>
        </w:rPr>
        <w:t>las intervencion</w:t>
      </w:r>
      <w:r w:rsidR="004A715B" w:rsidRPr="00B81A7F">
        <w:rPr>
          <w:color w:val="auto"/>
        </w:rPr>
        <w:t xml:space="preserve">es </w:t>
      </w:r>
      <w:r w:rsidRPr="00B81A7F">
        <w:rPr>
          <w:color w:val="auto"/>
        </w:rPr>
        <w:t xml:space="preserve">cuando </w:t>
      </w:r>
      <w:r w:rsidR="003B1348" w:rsidRPr="00B81A7F">
        <w:rPr>
          <w:color w:val="auto"/>
        </w:rPr>
        <w:t xml:space="preserve">el </w:t>
      </w:r>
      <w:r w:rsidR="004A715B" w:rsidRPr="00B81A7F">
        <w:rPr>
          <w:color w:val="auto"/>
        </w:rPr>
        <w:t xml:space="preserve">tiempo de participación haya concluido; </w:t>
      </w:r>
    </w:p>
    <w:p w14:paraId="6FCF2D88" w14:textId="77777777" w:rsidR="00E752D6" w:rsidRPr="00B81A7F" w:rsidRDefault="00E752D6" w:rsidP="00955EFA">
      <w:pPr>
        <w:pStyle w:val="Default"/>
        <w:jc w:val="both"/>
        <w:rPr>
          <w:color w:val="auto"/>
        </w:rPr>
      </w:pPr>
    </w:p>
    <w:p w14:paraId="50FD6BDC" w14:textId="0A821099" w:rsidR="004378C7" w:rsidRPr="00B81A7F" w:rsidRDefault="004378C7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Aplicar y hacer cumplir los mecanismos que aseguren y garanticen la participación igualitaria de las y los participantes en el debate. </w:t>
      </w:r>
    </w:p>
    <w:p w14:paraId="2AB33ED4" w14:textId="77777777" w:rsidR="0073406B" w:rsidRPr="00B81A7F" w:rsidRDefault="0073406B" w:rsidP="00955EFA">
      <w:pPr>
        <w:pStyle w:val="Prrafodelista"/>
        <w:spacing w:after="0" w:line="240" w:lineRule="auto"/>
      </w:pPr>
    </w:p>
    <w:p w14:paraId="64E7C667" w14:textId="6E590752" w:rsidR="0073406B" w:rsidRPr="00B81A7F" w:rsidRDefault="0073406B" w:rsidP="00955EFA">
      <w:pPr>
        <w:pStyle w:val="Default"/>
        <w:numPr>
          <w:ilvl w:val="0"/>
          <w:numId w:val="5"/>
        </w:numPr>
        <w:jc w:val="both"/>
        <w:rPr>
          <w:color w:val="auto"/>
        </w:rPr>
      </w:pPr>
      <w:r w:rsidRPr="00B81A7F">
        <w:rPr>
          <w:color w:val="auto"/>
        </w:rPr>
        <w:t xml:space="preserve">Aplicar y hacer cumplir los mecanismos que garanticen el orden, respeto y disciplina durante el debate; </w:t>
      </w:r>
    </w:p>
    <w:p w14:paraId="251FC465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4EBE18A1" w14:textId="10792BD1" w:rsidR="004378C7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8E0B12" w:rsidRPr="00B81A7F">
        <w:rPr>
          <w:b/>
          <w:bCs/>
          <w:color w:val="auto"/>
        </w:rPr>
        <w:t xml:space="preserve"> </w:t>
      </w:r>
      <w:r w:rsidR="00066277" w:rsidRPr="00B81A7F">
        <w:rPr>
          <w:b/>
          <w:bCs/>
          <w:color w:val="auto"/>
        </w:rPr>
        <w:t>3</w:t>
      </w:r>
      <w:r w:rsidR="00605291" w:rsidRPr="00B81A7F">
        <w:rPr>
          <w:b/>
          <w:bCs/>
          <w:color w:val="auto"/>
        </w:rPr>
        <w:t>7</w:t>
      </w:r>
      <w:r w:rsidRPr="00B81A7F">
        <w:rPr>
          <w:b/>
          <w:bCs/>
          <w:color w:val="auto"/>
        </w:rPr>
        <w:t xml:space="preserve">. </w:t>
      </w:r>
      <w:r w:rsidR="004378C7" w:rsidRPr="00B81A7F">
        <w:rPr>
          <w:b/>
          <w:bCs/>
          <w:color w:val="auto"/>
        </w:rPr>
        <w:t xml:space="preserve"> </w:t>
      </w:r>
      <w:r w:rsidR="003B1348" w:rsidRPr="00B81A7F">
        <w:rPr>
          <w:color w:val="auto"/>
        </w:rPr>
        <w:t>L</w:t>
      </w:r>
      <w:r w:rsidR="00A17669" w:rsidRPr="00B81A7F">
        <w:rPr>
          <w:color w:val="auto"/>
        </w:rPr>
        <w:t>a</w:t>
      </w:r>
      <w:r w:rsidR="00F87461" w:rsidRPr="00B81A7F">
        <w:rPr>
          <w:color w:val="auto"/>
        </w:rPr>
        <w:t xml:space="preserve"> moderadora </w:t>
      </w:r>
      <w:r w:rsidR="004378C7" w:rsidRPr="00B81A7F">
        <w:rPr>
          <w:color w:val="auto"/>
        </w:rPr>
        <w:t xml:space="preserve">debe abstenerse de: </w:t>
      </w:r>
    </w:p>
    <w:p w14:paraId="39CE7DB9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41BA06C3" w14:textId="241F530E" w:rsidR="004378C7" w:rsidRPr="00B81A7F" w:rsidRDefault="004378C7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81A7F">
        <w:rPr>
          <w:color w:val="auto"/>
        </w:rPr>
        <w:t xml:space="preserve">Aceptar que las </w:t>
      </w:r>
      <w:r w:rsidR="001F3F59" w:rsidRPr="00B81A7F">
        <w:rPr>
          <w:color w:val="auto"/>
        </w:rPr>
        <w:t>personas</w:t>
      </w:r>
      <w:r w:rsidRPr="00B81A7F">
        <w:rPr>
          <w:color w:val="auto"/>
        </w:rPr>
        <w:t xml:space="preserve"> participantes </w:t>
      </w:r>
      <w:r w:rsidR="002D7162" w:rsidRPr="00B81A7F">
        <w:rPr>
          <w:color w:val="auto"/>
        </w:rPr>
        <w:t>soliciten su intervención</w:t>
      </w:r>
      <w:r w:rsidRPr="00B81A7F">
        <w:rPr>
          <w:color w:val="auto"/>
        </w:rPr>
        <w:t xml:space="preserve"> para dirimir sus disputas; </w:t>
      </w:r>
    </w:p>
    <w:p w14:paraId="18A2378A" w14:textId="77777777" w:rsidR="004378C7" w:rsidRPr="00B81A7F" w:rsidRDefault="004378C7" w:rsidP="00955EFA">
      <w:pPr>
        <w:pStyle w:val="Default"/>
        <w:ind w:left="709"/>
        <w:jc w:val="both"/>
        <w:rPr>
          <w:color w:val="auto"/>
        </w:rPr>
      </w:pPr>
    </w:p>
    <w:p w14:paraId="5E4389A6" w14:textId="77777777" w:rsidR="003D1E34" w:rsidRPr="00B81A7F" w:rsidRDefault="004378C7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81A7F">
        <w:rPr>
          <w:color w:val="auto"/>
        </w:rPr>
        <w:t>Establecer discusiones o diálogos personales con las y los participantes;</w:t>
      </w:r>
    </w:p>
    <w:p w14:paraId="340DEC27" w14:textId="60048117" w:rsidR="004A715B" w:rsidRPr="00B81A7F" w:rsidRDefault="004378C7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10024FB5" w14:textId="6F3585AC" w:rsidR="004A715B" w:rsidRPr="00B81A7F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81A7F">
        <w:rPr>
          <w:color w:val="auto"/>
        </w:rPr>
        <w:t>Involucrar su propia opinión de los temas;</w:t>
      </w:r>
      <w:r w:rsidRPr="00B81A7F">
        <w:t xml:space="preserve"> </w:t>
      </w:r>
    </w:p>
    <w:p w14:paraId="21FB062F" w14:textId="77777777" w:rsidR="003D1E34" w:rsidRPr="00B81A7F" w:rsidRDefault="003D1E34" w:rsidP="00955EFA">
      <w:pPr>
        <w:pStyle w:val="Default"/>
        <w:ind w:left="720"/>
        <w:jc w:val="both"/>
        <w:rPr>
          <w:color w:val="auto"/>
        </w:rPr>
      </w:pPr>
    </w:p>
    <w:p w14:paraId="33FD1B05" w14:textId="396DA1D4" w:rsidR="004A715B" w:rsidRPr="00B81A7F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81A7F">
        <w:rPr>
          <w:color w:val="auto"/>
        </w:rPr>
        <w:t>Exhibir o confronta</w:t>
      </w:r>
      <w:r w:rsidR="003D1E34" w:rsidRPr="00B81A7F">
        <w:rPr>
          <w:color w:val="auto"/>
        </w:rPr>
        <w:t>rse con las y los participantes,</w:t>
      </w:r>
      <w:r w:rsidRPr="00B81A7F">
        <w:rPr>
          <w:color w:val="auto"/>
        </w:rPr>
        <w:t xml:space="preserve"> y</w:t>
      </w:r>
      <w:r w:rsidR="003D1E34" w:rsidRPr="00B81A7F">
        <w:rPr>
          <w:color w:val="auto"/>
        </w:rPr>
        <w:t>;</w:t>
      </w:r>
    </w:p>
    <w:p w14:paraId="36290221" w14:textId="77777777" w:rsidR="003D1E34" w:rsidRPr="00B81A7F" w:rsidRDefault="003D1E34" w:rsidP="00955EFA">
      <w:pPr>
        <w:pStyle w:val="Default"/>
        <w:ind w:left="720"/>
        <w:jc w:val="both"/>
        <w:rPr>
          <w:color w:val="auto"/>
        </w:rPr>
      </w:pPr>
    </w:p>
    <w:p w14:paraId="2CE8EAA1" w14:textId="66240138" w:rsidR="004A715B" w:rsidRPr="00B81A7F" w:rsidRDefault="004A715B" w:rsidP="00955EFA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B81A7F">
        <w:rPr>
          <w:color w:val="auto"/>
        </w:rPr>
        <w:t>Emitir juicios de valor respecto al resultado del debate o sobre las intervenciones de las y los participantes.</w:t>
      </w:r>
    </w:p>
    <w:p w14:paraId="680F4578" w14:textId="26014AB6" w:rsidR="004A715B" w:rsidRPr="00B81A7F" w:rsidRDefault="004A715B" w:rsidP="00955EFA">
      <w:pPr>
        <w:pStyle w:val="Default"/>
        <w:ind w:left="349"/>
        <w:jc w:val="both"/>
        <w:rPr>
          <w:color w:val="auto"/>
        </w:rPr>
      </w:pPr>
    </w:p>
    <w:p w14:paraId="1A9BE75C" w14:textId="77777777" w:rsidR="001C3811" w:rsidRPr="00B81A7F" w:rsidRDefault="001C3811" w:rsidP="00955EFA">
      <w:pPr>
        <w:pStyle w:val="Default"/>
        <w:ind w:left="349"/>
        <w:jc w:val="both"/>
        <w:rPr>
          <w:color w:val="auto"/>
        </w:rPr>
      </w:pPr>
    </w:p>
    <w:p w14:paraId="4F032EF3" w14:textId="7A8EE289" w:rsidR="004378C7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8E0B12" w:rsidRPr="00B81A7F">
        <w:rPr>
          <w:b/>
          <w:bCs/>
          <w:color w:val="auto"/>
        </w:rPr>
        <w:t xml:space="preserve"> </w:t>
      </w:r>
      <w:r w:rsidR="00702CEA" w:rsidRPr="00B81A7F">
        <w:rPr>
          <w:b/>
          <w:bCs/>
          <w:color w:val="auto"/>
        </w:rPr>
        <w:t>3</w:t>
      </w:r>
      <w:r w:rsidR="00605291" w:rsidRPr="00B81A7F">
        <w:rPr>
          <w:b/>
          <w:bCs/>
          <w:color w:val="auto"/>
        </w:rPr>
        <w:t>8</w:t>
      </w:r>
      <w:r w:rsidRPr="00B81A7F">
        <w:rPr>
          <w:b/>
          <w:bCs/>
          <w:color w:val="auto"/>
        </w:rPr>
        <w:t>.</w:t>
      </w:r>
      <w:r w:rsidR="008E0B12" w:rsidRPr="00B81A7F">
        <w:rPr>
          <w:b/>
          <w:bCs/>
          <w:color w:val="auto"/>
        </w:rPr>
        <w:t xml:space="preserve"> </w:t>
      </w:r>
      <w:r w:rsidR="004137DE" w:rsidRPr="00B81A7F">
        <w:rPr>
          <w:color w:val="auto"/>
        </w:rPr>
        <w:t>Para garantizar el orden, respeto y disciplina durante el debate;</w:t>
      </w:r>
      <w:r w:rsidR="004378C7" w:rsidRPr="00B81A7F">
        <w:rPr>
          <w:color w:val="auto"/>
        </w:rPr>
        <w:t xml:space="preserve"> </w:t>
      </w:r>
      <w:r w:rsidR="004137DE" w:rsidRPr="00B81A7F">
        <w:rPr>
          <w:color w:val="auto"/>
        </w:rPr>
        <w:t>la</w:t>
      </w:r>
      <w:r w:rsidR="00F87461" w:rsidRPr="00B81A7F">
        <w:rPr>
          <w:color w:val="auto"/>
        </w:rPr>
        <w:t xml:space="preserve"> </w:t>
      </w:r>
      <w:r w:rsidR="004137DE" w:rsidRPr="00B81A7F">
        <w:rPr>
          <w:color w:val="auto"/>
        </w:rPr>
        <w:t xml:space="preserve">moderadora </w:t>
      </w:r>
      <w:r w:rsidR="00F87461" w:rsidRPr="00B81A7F">
        <w:rPr>
          <w:color w:val="auto"/>
        </w:rPr>
        <w:t>po</w:t>
      </w:r>
      <w:r w:rsidR="004378C7" w:rsidRPr="00B81A7F">
        <w:rPr>
          <w:color w:val="auto"/>
        </w:rPr>
        <w:t xml:space="preserve">drá aplicar a las </w:t>
      </w:r>
      <w:r w:rsidR="001C3811" w:rsidRPr="00B81A7F">
        <w:rPr>
          <w:color w:val="auto"/>
        </w:rPr>
        <w:t>personas</w:t>
      </w:r>
      <w:r w:rsidR="004378C7" w:rsidRPr="00B81A7F">
        <w:rPr>
          <w:color w:val="auto"/>
        </w:rPr>
        <w:t xml:space="preserve"> participantes</w:t>
      </w:r>
      <w:r w:rsidR="003D6BC2" w:rsidRPr="00B81A7F">
        <w:rPr>
          <w:color w:val="auto"/>
        </w:rPr>
        <w:t xml:space="preserve"> y asistentes</w:t>
      </w:r>
      <w:r w:rsidR="004378C7" w:rsidRPr="00B81A7F">
        <w:rPr>
          <w:color w:val="auto"/>
        </w:rPr>
        <w:t>,</w:t>
      </w:r>
      <w:r w:rsidR="0074393E" w:rsidRPr="00B81A7F">
        <w:rPr>
          <w:color w:val="auto"/>
        </w:rPr>
        <w:t xml:space="preserve"> </w:t>
      </w:r>
      <w:r w:rsidR="003D6BC2" w:rsidRPr="00B81A7F">
        <w:rPr>
          <w:color w:val="auto"/>
        </w:rPr>
        <w:t>l</w:t>
      </w:r>
      <w:r w:rsidR="004378C7" w:rsidRPr="00B81A7F">
        <w:rPr>
          <w:color w:val="auto"/>
        </w:rPr>
        <w:t xml:space="preserve">as medidas siguientes: </w:t>
      </w:r>
    </w:p>
    <w:p w14:paraId="482D0EB9" w14:textId="77777777" w:rsidR="000E2C87" w:rsidRPr="00B81A7F" w:rsidRDefault="000E2C87" w:rsidP="00955EFA">
      <w:pPr>
        <w:pStyle w:val="Default"/>
        <w:jc w:val="both"/>
        <w:rPr>
          <w:color w:val="auto"/>
        </w:rPr>
      </w:pPr>
    </w:p>
    <w:p w14:paraId="00B6789D" w14:textId="2B986E55" w:rsidR="00F11B6C" w:rsidRPr="00B81A7F" w:rsidRDefault="004378C7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81A7F">
        <w:rPr>
          <w:color w:val="auto"/>
        </w:rPr>
        <w:t xml:space="preserve">En caso de </w:t>
      </w:r>
      <w:r w:rsidR="00F11B6C" w:rsidRPr="00B81A7F">
        <w:rPr>
          <w:color w:val="auto"/>
        </w:rPr>
        <w:t>que algún</w:t>
      </w:r>
      <w:r w:rsidR="003B1348" w:rsidRPr="00B81A7F">
        <w:rPr>
          <w:color w:val="auto"/>
        </w:rPr>
        <w:t xml:space="preserve"> o alguna</w:t>
      </w:r>
      <w:r w:rsidR="00F11B6C" w:rsidRPr="00B81A7F">
        <w:rPr>
          <w:color w:val="auto"/>
        </w:rPr>
        <w:t xml:space="preserve"> participante exceda </w:t>
      </w:r>
      <w:r w:rsidRPr="00B81A7F">
        <w:rPr>
          <w:color w:val="auto"/>
        </w:rPr>
        <w:t>los tiempos</w:t>
      </w:r>
      <w:r w:rsidR="00F11B6C" w:rsidRPr="00B81A7F">
        <w:rPr>
          <w:color w:val="auto"/>
        </w:rPr>
        <w:t xml:space="preserve"> previstos, </w:t>
      </w:r>
      <w:r w:rsidRPr="00B81A7F">
        <w:rPr>
          <w:color w:val="auto"/>
        </w:rPr>
        <w:t xml:space="preserve">le hará </w:t>
      </w:r>
      <w:r w:rsidR="00CB2DF3" w:rsidRPr="00B81A7F">
        <w:rPr>
          <w:color w:val="auto"/>
        </w:rPr>
        <w:t xml:space="preserve">saber </w:t>
      </w:r>
      <w:r w:rsidR="00D760FD" w:rsidRPr="00B81A7F">
        <w:rPr>
          <w:color w:val="auto"/>
        </w:rPr>
        <w:t>que concluyó su tiempo de intervención, y le dará la palabra a</w:t>
      </w:r>
      <w:r w:rsidR="007637EE" w:rsidRPr="00B81A7F">
        <w:rPr>
          <w:color w:val="auto"/>
        </w:rPr>
        <w:t>l siguiente participante, d</w:t>
      </w:r>
      <w:r w:rsidR="00D760FD" w:rsidRPr="00B81A7F">
        <w:rPr>
          <w:color w:val="auto"/>
        </w:rPr>
        <w:t>e hacer caso omiso</w:t>
      </w:r>
      <w:r w:rsidR="007637EE" w:rsidRPr="00B81A7F">
        <w:rPr>
          <w:color w:val="auto"/>
        </w:rPr>
        <w:t>, se le penalizará con la pérdida de su intervención en la siguiente ronda</w:t>
      </w:r>
      <w:r w:rsidR="00F11B6C" w:rsidRPr="00B81A7F">
        <w:rPr>
          <w:color w:val="auto"/>
        </w:rPr>
        <w:t xml:space="preserve">; </w:t>
      </w:r>
      <w:r w:rsidR="00CE49B5" w:rsidRPr="00B81A7F">
        <w:rPr>
          <w:color w:val="auto"/>
        </w:rPr>
        <w:t>de reincidir en la conducta, se seguirá penalizando con la pérdida de su interve</w:t>
      </w:r>
      <w:r w:rsidR="004137DE" w:rsidRPr="00B81A7F">
        <w:rPr>
          <w:color w:val="auto"/>
        </w:rPr>
        <w:t>nción en las rondas posteriores</w:t>
      </w:r>
      <w:r w:rsidR="00FF6579" w:rsidRPr="00B81A7F">
        <w:rPr>
          <w:color w:val="auto"/>
        </w:rPr>
        <w:t>;</w:t>
      </w:r>
      <w:r w:rsidR="00D760FD" w:rsidRPr="00B81A7F">
        <w:rPr>
          <w:color w:val="auto"/>
        </w:rPr>
        <w:t xml:space="preserve"> </w:t>
      </w:r>
    </w:p>
    <w:p w14:paraId="38262A69" w14:textId="77777777" w:rsidR="00F11B6C" w:rsidRPr="00B81A7F" w:rsidRDefault="00F11B6C" w:rsidP="00955EFA">
      <w:pPr>
        <w:pStyle w:val="Default"/>
        <w:jc w:val="both"/>
        <w:rPr>
          <w:color w:val="auto"/>
        </w:rPr>
      </w:pPr>
    </w:p>
    <w:p w14:paraId="7B727565" w14:textId="60160603" w:rsidR="00FB2DA1" w:rsidRPr="00B81A7F" w:rsidRDefault="00FB2DA1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81A7F">
        <w:rPr>
          <w:color w:val="auto"/>
        </w:rPr>
        <w:t xml:space="preserve">En caso de que algún </w:t>
      </w:r>
      <w:r w:rsidR="003B1348" w:rsidRPr="00B81A7F">
        <w:rPr>
          <w:color w:val="auto"/>
        </w:rPr>
        <w:t xml:space="preserve">o alguna </w:t>
      </w:r>
      <w:r w:rsidRPr="00B81A7F">
        <w:rPr>
          <w:color w:val="auto"/>
        </w:rPr>
        <w:t xml:space="preserve">participante exprese palabras o señas obscenas, así como agresiones o alusiones a la vida privada de los demás contendientes, se le conminará a cambiar la conducta, de reincidir, se penalizará con la pérdida de su </w:t>
      </w:r>
      <w:r w:rsidR="003F1C56" w:rsidRPr="00B81A7F">
        <w:rPr>
          <w:color w:val="auto"/>
        </w:rPr>
        <w:t xml:space="preserve">siguiente </w:t>
      </w:r>
      <w:r w:rsidRPr="00B81A7F">
        <w:rPr>
          <w:color w:val="auto"/>
        </w:rPr>
        <w:t>intervención</w:t>
      </w:r>
      <w:r w:rsidR="003F1C56" w:rsidRPr="00B81A7F">
        <w:rPr>
          <w:color w:val="auto"/>
        </w:rPr>
        <w:t xml:space="preserve">, de </w:t>
      </w:r>
      <w:r w:rsidRPr="00B81A7F">
        <w:rPr>
          <w:color w:val="auto"/>
        </w:rPr>
        <w:t>persistir en la misma actit</w:t>
      </w:r>
      <w:r w:rsidR="003F1C56" w:rsidRPr="00B81A7F">
        <w:rPr>
          <w:color w:val="auto"/>
        </w:rPr>
        <w:t xml:space="preserve">ud y hacer caso omiso al apercibimiento, </w:t>
      </w:r>
      <w:r w:rsidR="005C53E4" w:rsidRPr="00B81A7F">
        <w:rPr>
          <w:color w:val="auto"/>
        </w:rPr>
        <w:t>se le conminará a abandonar el lugar o la plataforma virtual; si se negara, se solicitará la intervención de la fuerza pública en el caso de los presenciales y en el de los virtuales l</w:t>
      </w:r>
      <w:r w:rsidR="00B34E8B" w:rsidRPr="00B81A7F">
        <w:rPr>
          <w:color w:val="auto"/>
        </w:rPr>
        <w:t>a</w:t>
      </w:r>
      <w:r w:rsidR="005C53E4" w:rsidRPr="00B81A7F">
        <w:rPr>
          <w:color w:val="auto"/>
        </w:rPr>
        <w:t xml:space="preserve"> moderadora solicitará al equipo técnico efectué su salida de la plataforma. </w:t>
      </w:r>
    </w:p>
    <w:p w14:paraId="229721BC" w14:textId="77777777" w:rsidR="00F11B6C" w:rsidRPr="00B81A7F" w:rsidRDefault="00F11B6C" w:rsidP="00955EFA">
      <w:pPr>
        <w:pStyle w:val="Default"/>
        <w:jc w:val="both"/>
        <w:rPr>
          <w:color w:val="auto"/>
        </w:rPr>
      </w:pPr>
    </w:p>
    <w:p w14:paraId="2CB753FF" w14:textId="77777777" w:rsidR="00F4069E" w:rsidRPr="00B81A7F" w:rsidRDefault="00F4069E" w:rsidP="00955EFA">
      <w:pPr>
        <w:pStyle w:val="Default"/>
        <w:numPr>
          <w:ilvl w:val="0"/>
          <w:numId w:val="3"/>
        </w:numPr>
        <w:jc w:val="both"/>
        <w:rPr>
          <w:color w:val="auto"/>
        </w:rPr>
      </w:pPr>
      <w:r w:rsidRPr="00B81A7F">
        <w:rPr>
          <w:color w:val="auto"/>
        </w:rPr>
        <w:t xml:space="preserve">En caso de interrupciones en los debates presenciales, gritos, abucheos y/o utilización de lenguaje altisonante por parte del público asistente, en contra </w:t>
      </w:r>
      <w:r w:rsidRPr="00B81A7F">
        <w:rPr>
          <w:color w:val="auto"/>
        </w:rPr>
        <w:lastRenderedPageBreak/>
        <w:t>o a favor de algún participante, se hará un primer apercibimiento invitándoles a guardar silencio y a comportarse de acuerdo a las reglas establecidas; de persistir en la misma actitud se les conminará a abandonar el lugar; si se negara, se solicitará la intervención de la fuerza pública, para restablecer el orden.</w:t>
      </w:r>
    </w:p>
    <w:p w14:paraId="2A2298B8" w14:textId="669E7427" w:rsidR="00084065" w:rsidRPr="00B81A7F" w:rsidRDefault="00084065" w:rsidP="00955EFA">
      <w:pPr>
        <w:pStyle w:val="Default"/>
        <w:jc w:val="both"/>
        <w:rPr>
          <w:color w:val="auto"/>
        </w:rPr>
      </w:pPr>
    </w:p>
    <w:p w14:paraId="7FBCA7E4" w14:textId="77777777" w:rsidR="008E5840" w:rsidRPr="00B81A7F" w:rsidRDefault="008E5840" w:rsidP="00955EFA">
      <w:pPr>
        <w:pStyle w:val="Default"/>
        <w:jc w:val="both"/>
        <w:rPr>
          <w:color w:val="auto"/>
        </w:rPr>
      </w:pPr>
    </w:p>
    <w:p w14:paraId="25B40005" w14:textId="07BB7233" w:rsidR="004378C7" w:rsidRPr="00B81A7F" w:rsidRDefault="00111455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TÍ</w:t>
      </w:r>
      <w:r w:rsidR="004378C7" w:rsidRPr="00B81A7F">
        <w:rPr>
          <w:b/>
          <w:bCs/>
          <w:color w:val="auto"/>
        </w:rPr>
        <w:t>TULO QUINTO</w:t>
      </w:r>
    </w:p>
    <w:p w14:paraId="169FB366" w14:textId="1285C415" w:rsidR="001E1418" w:rsidRPr="00B81A7F" w:rsidRDefault="00A439E3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DE LA DIFUSIÓN</w:t>
      </w:r>
    </w:p>
    <w:p w14:paraId="15BAEA52" w14:textId="77777777" w:rsidR="00A439E3" w:rsidRPr="00B81A7F" w:rsidRDefault="00A439E3" w:rsidP="00955EFA">
      <w:pPr>
        <w:pStyle w:val="Default"/>
        <w:jc w:val="center"/>
        <w:rPr>
          <w:color w:val="auto"/>
        </w:rPr>
      </w:pPr>
    </w:p>
    <w:p w14:paraId="07B21105" w14:textId="77777777" w:rsidR="001E1418" w:rsidRPr="00B81A7F" w:rsidRDefault="001E1418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CAPÍTULO ÚNICO</w:t>
      </w:r>
    </w:p>
    <w:p w14:paraId="5543B2CC" w14:textId="77777777" w:rsidR="001E1418" w:rsidRPr="00B81A7F" w:rsidRDefault="001E1418" w:rsidP="00955EFA">
      <w:pPr>
        <w:pStyle w:val="Default"/>
        <w:jc w:val="center"/>
        <w:rPr>
          <w:color w:val="auto"/>
        </w:rPr>
      </w:pPr>
    </w:p>
    <w:p w14:paraId="70FADE71" w14:textId="70760A38" w:rsidR="003B1348" w:rsidRPr="00B81A7F" w:rsidRDefault="003B1348" w:rsidP="00955EFA">
      <w:pPr>
        <w:pStyle w:val="Default"/>
        <w:jc w:val="both"/>
        <w:rPr>
          <w:color w:val="FF0000"/>
        </w:rPr>
      </w:pPr>
      <w:r w:rsidRPr="00B81A7F">
        <w:rPr>
          <w:b/>
          <w:bCs/>
          <w:color w:val="auto"/>
        </w:rPr>
        <w:t>Artículo</w:t>
      </w:r>
      <w:r w:rsidR="00F4069E" w:rsidRPr="00B81A7F">
        <w:rPr>
          <w:b/>
          <w:bCs/>
          <w:color w:val="auto"/>
        </w:rPr>
        <w:t xml:space="preserve"> </w:t>
      </w:r>
      <w:r w:rsidR="00605291" w:rsidRPr="00B81A7F">
        <w:rPr>
          <w:b/>
          <w:bCs/>
          <w:color w:val="auto"/>
        </w:rPr>
        <w:t>39</w:t>
      </w:r>
      <w:r w:rsidRPr="00B81A7F">
        <w:rPr>
          <w:b/>
          <w:bCs/>
          <w:color w:val="auto"/>
        </w:rPr>
        <w:t>.</w:t>
      </w:r>
      <w:r w:rsidRPr="00B81A7F">
        <w:rPr>
          <w:color w:val="auto"/>
        </w:rPr>
        <w:t xml:space="preserve"> </w:t>
      </w:r>
      <w:r w:rsidR="00455C6E" w:rsidRPr="00B81A7F">
        <w:rPr>
          <w:color w:val="auto"/>
        </w:rPr>
        <w:t>Los Consejos Electorales</w:t>
      </w:r>
      <w:r w:rsidR="001E1418" w:rsidRPr="00B81A7F">
        <w:rPr>
          <w:color w:val="auto"/>
        </w:rPr>
        <w:t xml:space="preserve"> correspondientes promoverán entre los concesionarios de los medios de comunicación con cobertura local, la transmisión de los debates </w:t>
      </w:r>
      <w:r w:rsidRPr="00B81A7F">
        <w:rPr>
          <w:color w:val="auto"/>
        </w:rPr>
        <w:t>que organicen.</w:t>
      </w:r>
      <w:r w:rsidR="0014513C" w:rsidRPr="00B81A7F">
        <w:rPr>
          <w:color w:val="auto"/>
        </w:rPr>
        <w:t xml:space="preserve"> </w:t>
      </w:r>
    </w:p>
    <w:p w14:paraId="7919CECD" w14:textId="6E1F89E1" w:rsidR="00182F94" w:rsidRPr="00B81A7F" w:rsidRDefault="00182F94" w:rsidP="00955EFA">
      <w:pPr>
        <w:pStyle w:val="Default"/>
        <w:tabs>
          <w:tab w:val="left" w:pos="3192"/>
        </w:tabs>
        <w:jc w:val="both"/>
        <w:rPr>
          <w:color w:val="auto"/>
        </w:rPr>
      </w:pPr>
      <w:r w:rsidRPr="00B81A7F">
        <w:rPr>
          <w:color w:val="auto"/>
        </w:rPr>
        <w:tab/>
      </w:r>
    </w:p>
    <w:p w14:paraId="47E50369" w14:textId="4CBF8935" w:rsidR="003B1348" w:rsidRPr="00B81A7F" w:rsidRDefault="00077B70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>El I</w:t>
      </w:r>
      <w:r w:rsidR="00403812" w:rsidRPr="00B81A7F">
        <w:rPr>
          <w:color w:val="auto"/>
        </w:rPr>
        <w:t xml:space="preserve">nstituto </w:t>
      </w:r>
      <w:r w:rsidRPr="00B81A7F">
        <w:rPr>
          <w:color w:val="auto"/>
        </w:rPr>
        <w:t>a través de la Jefatura</w:t>
      </w:r>
      <w:r w:rsidR="00F704A8" w:rsidRPr="00B81A7F">
        <w:rPr>
          <w:color w:val="auto"/>
        </w:rPr>
        <w:t xml:space="preserve"> del Área</w:t>
      </w:r>
      <w:r w:rsidRPr="00B81A7F">
        <w:rPr>
          <w:color w:val="auto"/>
        </w:rPr>
        <w:t xml:space="preserve"> </w:t>
      </w:r>
      <w:r w:rsidR="00A13604" w:rsidRPr="00B81A7F">
        <w:rPr>
          <w:color w:val="auto"/>
        </w:rPr>
        <w:t>de C</w:t>
      </w:r>
      <w:r w:rsidR="00627EE8" w:rsidRPr="00B81A7F">
        <w:rPr>
          <w:color w:val="auto"/>
        </w:rPr>
        <w:t>omunicación</w:t>
      </w:r>
      <w:r w:rsidR="00A13604" w:rsidRPr="00B81A7F">
        <w:rPr>
          <w:color w:val="auto"/>
        </w:rPr>
        <w:t xml:space="preserve"> </w:t>
      </w:r>
      <w:r w:rsidR="00627EE8" w:rsidRPr="00B81A7F">
        <w:rPr>
          <w:color w:val="auto"/>
        </w:rPr>
        <w:t xml:space="preserve">y </w:t>
      </w:r>
      <w:r w:rsidR="00403812" w:rsidRPr="00B81A7F">
        <w:rPr>
          <w:color w:val="auto"/>
        </w:rPr>
        <w:t>en el marco de sus posibilidades técnicas y económicas transmitir</w:t>
      </w:r>
      <w:r w:rsidR="00464DFB" w:rsidRPr="00B81A7F">
        <w:rPr>
          <w:color w:val="auto"/>
        </w:rPr>
        <w:t>á</w:t>
      </w:r>
      <w:r w:rsidR="00403812" w:rsidRPr="00B81A7F">
        <w:rPr>
          <w:color w:val="auto"/>
        </w:rPr>
        <w:t xml:space="preserve"> en vivo, </w:t>
      </w:r>
      <w:r w:rsidR="00464DFB" w:rsidRPr="00B81A7F">
        <w:rPr>
          <w:color w:val="auto"/>
        </w:rPr>
        <w:t>en redes sociales,</w:t>
      </w:r>
      <w:r w:rsidR="00403812" w:rsidRPr="00B81A7F">
        <w:rPr>
          <w:color w:val="auto"/>
        </w:rPr>
        <w:t xml:space="preserve"> los debates</w:t>
      </w:r>
      <w:r w:rsidR="00D54646" w:rsidRPr="00B81A7F">
        <w:rPr>
          <w:color w:val="auto"/>
        </w:rPr>
        <w:t xml:space="preserve"> </w:t>
      </w:r>
      <w:r w:rsidR="00403812" w:rsidRPr="00B81A7F">
        <w:rPr>
          <w:color w:val="auto"/>
        </w:rPr>
        <w:t xml:space="preserve">que se organicen entre </w:t>
      </w:r>
      <w:r w:rsidR="0044309D" w:rsidRPr="00B81A7F">
        <w:rPr>
          <w:color w:val="auto"/>
        </w:rPr>
        <w:t xml:space="preserve">las </w:t>
      </w:r>
      <w:r w:rsidR="00AB6054" w:rsidRPr="00B81A7F">
        <w:rPr>
          <w:color w:val="auto"/>
        </w:rPr>
        <w:t>c</w:t>
      </w:r>
      <w:r w:rsidR="0044309D" w:rsidRPr="00B81A7F">
        <w:rPr>
          <w:color w:val="auto"/>
        </w:rPr>
        <w:t>andidaturas</w:t>
      </w:r>
      <w:r w:rsidR="00403812" w:rsidRPr="00B81A7F">
        <w:rPr>
          <w:color w:val="auto"/>
        </w:rPr>
        <w:t xml:space="preserve">, por los </w:t>
      </w:r>
      <w:r w:rsidR="00A03DED" w:rsidRPr="00B81A7F">
        <w:rPr>
          <w:color w:val="auto"/>
        </w:rPr>
        <w:t xml:space="preserve">Consejos </w:t>
      </w:r>
      <w:r w:rsidR="000C4498" w:rsidRPr="00B81A7F">
        <w:rPr>
          <w:color w:val="auto"/>
        </w:rPr>
        <w:t>E</w:t>
      </w:r>
      <w:r w:rsidR="00403812" w:rsidRPr="00B81A7F">
        <w:rPr>
          <w:color w:val="auto"/>
        </w:rPr>
        <w:t xml:space="preserve">lectorales correspondientes, sin perjuicio que serán difundidos posteriormente en </w:t>
      </w:r>
      <w:r w:rsidR="005217C6" w:rsidRPr="00B81A7F">
        <w:rPr>
          <w:color w:val="auto"/>
        </w:rPr>
        <w:t>el portal institucional.</w:t>
      </w:r>
    </w:p>
    <w:p w14:paraId="334BBF99" w14:textId="77777777" w:rsidR="00182F94" w:rsidRPr="00B81A7F" w:rsidRDefault="00182F94" w:rsidP="00955EFA">
      <w:pPr>
        <w:pStyle w:val="Default"/>
        <w:jc w:val="both"/>
        <w:rPr>
          <w:color w:val="auto"/>
        </w:rPr>
      </w:pPr>
    </w:p>
    <w:p w14:paraId="262C5726" w14:textId="2EF03F56" w:rsidR="001E1418" w:rsidRPr="00B81A7F" w:rsidRDefault="006A47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Artículo </w:t>
      </w:r>
      <w:r w:rsidR="00605291" w:rsidRPr="00B81A7F">
        <w:rPr>
          <w:b/>
          <w:bCs/>
          <w:color w:val="auto"/>
        </w:rPr>
        <w:t>40</w:t>
      </w:r>
      <w:r w:rsidR="003B1348" w:rsidRPr="00B81A7F">
        <w:rPr>
          <w:b/>
          <w:bCs/>
          <w:color w:val="auto"/>
        </w:rPr>
        <w:t>.</w:t>
      </w:r>
      <w:r w:rsidR="003B1348" w:rsidRPr="00B81A7F">
        <w:rPr>
          <w:color w:val="auto"/>
        </w:rPr>
        <w:t xml:space="preserve"> En caso d</w:t>
      </w:r>
      <w:r w:rsidR="001E1418" w:rsidRPr="00B81A7F">
        <w:rPr>
          <w:color w:val="auto"/>
        </w:rPr>
        <w:t xml:space="preserve">e </w:t>
      </w:r>
      <w:r w:rsidR="003B1348" w:rsidRPr="00B81A7F">
        <w:rPr>
          <w:color w:val="auto"/>
        </w:rPr>
        <w:t xml:space="preserve">que los </w:t>
      </w:r>
      <w:r w:rsidR="00547706" w:rsidRPr="00B81A7F">
        <w:rPr>
          <w:color w:val="auto"/>
        </w:rPr>
        <w:t xml:space="preserve">Consejos </w:t>
      </w:r>
      <w:r w:rsidR="000C4498" w:rsidRPr="00B81A7F">
        <w:rPr>
          <w:color w:val="auto"/>
        </w:rPr>
        <w:t>E</w:t>
      </w:r>
      <w:r w:rsidR="00077B70" w:rsidRPr="00B81A7F">
        <w:rPr>
          <w:color w:val="auto"/>
        </w:rPr>
        <w:t>l</w:t>
      </w:r>
      <w:r w:rsidR="00547706" w:rsidRPr="00B81A7F">
        <w:rPr>
          <w:color w:val="auto"/>
        </w:rPr>
        <w:t xml:space="preserve">ectorales </w:t>
      </w:r>
      <w:r w:rsidR="002F0E67" w:rsidRPr="00B81A7F">
        <w:rPr>
          <w:color w:val="auto"/>
        </w:rPr>
        <w:t xml:space="preserve">correspondientes </w:t>
      </w:r>
      <w:r w:rsidR="001E1418" w:rsidRPr="00B81A7F">
        <w:rPr>
          <w:color w:val="auto"/>
        </w:rPr>
        <w:t>obten</w:t>
      </w:r>
      <w:r w:rsidR="003B1348" w:rsidRPr="00B81A7F">
        <w:rPr>
          <w:color w:val="auto"/>
        </w:rPr>
        <w:t>gan</w:t>
      </w:r>
      <w:r w:rsidR="001E1418" w:rsidRPr="00B81A7F">
        <w:rPr>
          <w:color w:val="auto"/>
        </w:rPr>
        <w:t xml:space="preserve"> la colaboración de alguna emisora en la entidad p</w:t>
      </w:r>
      <w:r w:rsidR="003B1348" w:rsidRPr="00B81A7F">
        <w:rPr>
          <w:color w:val="auto"/>
        </w:rPr>
        <w:t>ara la transmisión de los debates</w:t>
      </w:r>
      <w:r w:rsidR="00547706" w:rsidRPr="00B81A7F">
        <w:rPr>
          <w:color w:val="auto"/>
        </w:rPr>
        <w:t xml:space="preserve"> que realicen, esta</w:t>
      </w:r>
      <w:r w:rsidR="001E1418" w:rsidRPr="00B81A7F">
        <w:rPr>
          <w:color w:val="auto"/>
        </w:rPr>
        <w:t>s deberán ajustarse a las reglas de reprogramación y difusión previstas en el artículo 5</w:t>
      </w:r>
      <w:r w:rsidR="00E75B21" w:rsidRPr="00B81A7F">
        <w:rPr>
          <w:color w:val="auto"/>
        </w:rPr>
        <w:t>7</w:t>
      </w:r>
      <w:r w:rsidR="001E1418" w:rsidRPr="00B81A7F">
        <w:rPr>
          <w:color w:val="auto"/>
        </w:rPr>
        <w:t>, numeral 3 del Reglamento de Radio y Televisión en Materia Electoral en relación al artículo 312 numeral 1</w:t>
      </w:r>
      <w:r w:rsidR="0038580E" w:rsidRPr="00B81A7F">
        <w:rPr>
          <w:color w:val="auto"/>
        </w:rPr>
        <w:t xml:space="preserve"> </w:t>
      </w:r>
      <w:r w:rsidR="001E1418" w:rsidRPr="00B81A7F">
        <w:rPr>
          <w:color w:val="auto"/>
        </w:rPr>
        <w:t>del Reglamento de Elecciones</w:t>
      </w:r>
      <w:r w:rsidR="00166172" w:rsidRPr="00B81A7F">
        <w:rPr>
          <w:color w:val="auto"/>
        </w:rPr>
        <w:t>.</w:t>
      </w:r>
    </w:p>
    <w:p w14:paraId="60EA6887" w14:textId="77777777" w:rsidR="00C55954" w:rsidRPr="00B81A7F" w:rsidRDefault="00C55954" w:rsidP="00955EFA">
      <w:pPr>
        <w:pStyle w:val="Default"/>
        <w:jc w:val="both"/>
        <w:rPr>
          <w:color w:val="auto"/>
        </w:rPr>
      </w:pPr>
    </w:p>
    <w:p w14:paraId="3A04B68F" w14:textId="2613A04F" w:rsidR="002F0E67" w:rsidRPr="00B81A7F" w:rsidRDefault="003606D6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>Los Consejos Electorales</w:t>
      </w:r>
      <w:r w:rsidR="000D14B6" w:rsidRPr="00B81A7F">
        <w:rPr>
          <w:color w:val="auto"/>
        </w:rPr>
        <w:t xml:space="preserve"> d</w:t>
      </w:r>
      <w:r w:rsidR="00C55954" w:rsidRPr="00B81A7F">
        <w:rPr>
          <w:color w:val="auto"/>
        </w:rPr>
        <w:t>eberá</w:t>
      </w:r>
      <w:r w:rsidRPr="00B81A7F">
        <w:rPr>
          <w:color w:val="auto"/>
        </w:rPr>
        <w:t>n</w:t>
      </w:r>
      <w:r w:rsidR="00C55954" w:rsidRPr="00B81A7F">
        <w:rPr>
          <w:color w:val="auto"/>
        </w:rPr>
        <w:t xml:space="preserve"> informar el nombre de l</w:t>
      </w:r>
      <w:r w:rsidR="000D14B6" w:rsidRPr="00B81A7F">
        <w:rPr>
          <w:color w:val="auto"/>
        </w:rPr>
        <w:t>a emisora</w:t>
      </w:r>
      <w:r w:rsidR="00C55954" w:rsidRPr="00B81A7F">
        <w:rPr>
          <w:color w:val="auto"/>
        </w:rPr>
        <w:t xml:space="preserve"> al menos </w:t>
      </w:r>
      <w:proofErr w:type="gramStart"/>
      <w:r w:rsidR="004D6151" w:rsidRPr="00B81A7F">
        <w:rPr>
          <w:color w:val="auto"/>
        </w:rPr>
        <w:t>cinco</w:t>
      </w:r>
      <w:r w:rsidR="00C55954" w:rsidRPr="00B81A7F">
        <w:rPr>
          <w:color w:val="auto"/>
        </w:rPr>
        <w:t xml:space="preserve">  días</w:t>
      </w:r>
      <w:proofErr w:type="gramEnd"/>
      <w:r w:rsidR="00C55954" w:rsidRPr="00B81A7F">
        <w:rPr>
          <w:color w:val="auto"/>
        </w:rPr>
        <w:t xml:space="preserve"> antes de la celebración de cada debate, para</w:t>
      </w:r>
      <w:r w:rsidRPr="00B81A7F">
        <w:rPr>
          <w:color w:val="auto"/>
        </w:rPr>
        <w:t xml:space="preserve"> </w:t>
      </w:r>
      <w:r w:rsidR="007A42D3" w:rsidRPr="00B81A7F">
        <w:rPr>
          <w:color w:val="auto"/>
        </w:rPr>
        <w:t>que,</w:t>
      </w:r>
      <w:r w:rsidR="00C55954" w:rsidRPr="00B81A7F">
        <w:rPr>
          <w:color w:val="auto"/>
        </w:rPr>
        <w:t xml:space="preserve"> a su vez, el Instituto informe a la Dirección Ejecutiva de Prerrogativas y Partidos Políticos del I</w:t>
      </w:r>
      <w:r w:rsidR="00A33C3F" w:rsidRPr="00B81A7F">
        <w:rPr>
          <w:color w:val="auto"/>
        </w:rPr>
        <w:t>n</w:t>
      </w:r>
      <w:r w:rsidR="0021500F" w:rsidRPr="00B81A7F">
        <w:rPr>
          <w:color w:val="auto"/>
        </w:rPr>
        <w:t xml:space="preserve">stituto </w:t>
      </w:r>
      <w:r w:rsidR="00C55954" w:rsidRPr="00B81A7F">
        <w:rPr>
          <w:color w:val="auto"/>
        </w:rPr>
        <w:t>N</w:t>
      </w:r>
      <w:r w:rsidR="0021500F" w:rsidRPr="00B81A7F">
        <w:rPr>
          <w:color w:val="auto"/>
        </w:rPr>
        <w:t xml:space="preserve">acional </w:t>
      </w:r>
      <w:r w:rsidR="00C55954" w:rsidRPr="00B81A7F">
        <w:rPr>
          <w:color w:val="auto"/>
        </w:rPr>
        <w:t>E</w:t>
      </w:r>
      <w:r w:rsidR="0021500F" w:rsidRPr="00B81A7F">
        <w:rPr>
          <w:color w:val="auto"/>
        </w:rPr>
        <w:t>lectoral</w:t>
      </w:r>
      <w:r w:rsidR="00B376B6" w:rsidRPr="00B81A7F">
        <w:rPr>
          <w:color w:val="auto"/>
        </w:rPr>
        <w:t xml:space="preserve"> (INE)</w:t>
      </w:r>
      <w:r w:rsidR="00C55954" w:rsidRPr="00B81A7F">
        <w:rPr>
          <w:color w:val="auto"/>
        </w:rPr>
        <w:t xml:space="preserve">. </w:t>
      </w:r>
    </w:p>
    <w:p w14:paraId="1D4CDE91" w14:textId="77777777" w:rsidR="00C55954" w:rsidRPr="00B81A7F" w:rsidRDefault="00C55954" w:rsidP="00444A3D">
      <w:pPr>
        <w:pStyle w:val="Default"/>
        <w:ind w:left="708" w:hanging="708"/>
        <w:jc w:val="both"/>
        <w:rPr>
          <w:color w:val="auto"/>
        </w:rPr>
      </w:pPr>
    </w:p>
    <w:p w14:paraId="491B4BD8" w14:textId="029B5C91" w:rsidR="002F0E67" w:rsidRPr="00B81A7F" w:rsidRDefault="002F0E67" w:rsidP="00955EFA">
      <w:pPr>
        <w:pStyle w:val="Default"/>
        <w:jc w:val="both"/>
        <w:rPr>
          <w:color w:val="FF0000"/>
        </w:rPr>
      </w:pPr>
      <w:r w:rsidRPr="00B81A7F">
        <w:rPr>
          <w:b/>
          <w:bCs/>
          <w:color w:val="auto"/>
        </w:rPr>
        <w:t>Artículo</w:t>
      </w:r>
      <w:r w:rsidR="00F4069E" w:rsidRPr="00B81A7F">
        <w:rPr>
          <w:b/>
          <w:bCs/>
          <w:color w:val="auto"/>
        </w:rPr>
        <w:t xml:space="preserve"> </w:t>
      </w:r>
      <w:r w:rsidR="00702CEA" w:rsidRPr="00B81A7F">
        <w:rPr>
          <w:b/>
          <w:bCs/>
          <w:color w:val="auto"/>
        </w:rPr>
        <w:t>4</w:t>
      </w:r>
      <w:r w:rsidR="00605291" w:rsidRPr="00B81A7F">
        <w:rPr>
          <w:b/>
          <w:bCs/>
          <w:color w:val="auto"/>
        </w:rPr>
        <w:t>1</w:t>
      </w:r>
      <w:r w:rsidRPr="00B81A7F">
        <w:rPr>
          <w:b/>
          <w:bCs/>
          <w:color w:val="auto"/>
        </w:rPr>
        <w:t xml:space="preserve">. </w:t>
      </w:r>
      <w:r w:rsidRPr="00B81A7F">
        <w:rPr>
          <w:bCs/>
          <w:color w:val="auto"/>
        </w:rPr>
        <w:t xml:space="preserve">En ningún caso </w:t>
      </w:r>
      <w:r w:rsidR="004D7616" w:rsidRPr="00B81A7F">
        <w:rPr>
          <w:bCs/>
          <w:color w:val="auto"/>
        </w:rPr>
        <w:t>el Instituto</w:t>
      </w:r>
      <w:r w:rsidR="0038580E" w:rsidRPr="00B81A7F">
        <w:rPr>
          <w:color w:val="auto"/>
        </w:rPr>
        <w:t xml:space="preserve"> podrán pagar por transmisiones </w:t>
      </w:r>
      <w:r w:rsidRPr="00B81A7F">
        <w:rPr>
          <w:color w:val="auto"/>
        </w:rPr>
        <w:t>en radio y/o televisión.</w:t>
      </w:r>
      <w:r w:rsidR="007D57B1" w:rsidRPr="00B81A7F">
        <w:rPr>
          <w:color w:val="auto"/>
        </w:rPr>
        <w:t xml:space="preserve"> </w:t>
      </w:r>
    </w:p>
    <w:p w14:paraId="61DC5F6B" w14:textId="34286750" w:rsidR="002F0E67" w:rsidRPr="00B81A7F" w:rsidRDefault="002F0E67" w:rsidP="00955EFA">
      <w:pPr>
        <w:pStyle w:val="Default"/>
        <w:jc w:val="both"/>
        <w:rPr>
          <w:color w:val="auto"/>
        </w:rPr>
      </w:pPr>
    </w:p>
    <w:p w14:paraId="4F52FC54" w14:textId="02D772ED" w:rsidR="001E1418" w:rsidRPr="00B81A7F" w:rsidRDefault="001E1418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>Artíc</w:t>
      </w:r>
      <w:r w:rsidR="00A439E3" w:rsidRPr="00B81A7F">
        <w:rPr>
          <w:b/>
          <w:color w:val="auto"/>
        </w:rPr>
        <w:t xml:space="preserve">ulo </w:t>
      </w:r>
      <w:r w:rsidR="0052512F" w:rsidRPr="00B81A7F">
        <w:rPr>
          <w:b/>
          <w:color w:val="auto"/>
        </w:rPr>
        <w:t>4</w:t>
      </w:r>
      <w:r w:rsidR="005A00A9" w:rsidRPr="00B81A7F">
        <w:rPr>
          <w:b/>
          <w:color w:val="auto"/>
        </w:rPr>
        <w:t>2</w:t>
      </w:r>
      <w:r w:rsidRPr="00B81A7F">
        <w:rPr>
          <w:b/>
          <w:color w:val="auto"/>
        </w:rPr>
        <w:t>.</w:t>
      </w:r>
      <w:r w:rsidRPr="00B81A7F">
        <w:rPr>
          <w:color w:val="auto"/>
        </w:rPr>
        <w:t xml:space="preserve"> </w:t>
      </w:r>
      <w:r w:rsidR="00F036DD" w:rsidRPr="00B81A7F">
        <w:rPr>
          <w:color w:val="auto"/>
        </w:rPr>
        <w:t>La J</w:t>
      </w:r>
      <w:r w:rsidR="00A439E3" w:rsidRPr="00B81A7F">
        <w:rPr>
          <w:color w:val="auto"/>
        </w:rPr>
        <w:t xml:space="preserve">efatura </w:t>
      </w:r>
      <w:r w:rsidR="00A4535D" w:rsidRPr="00B81A7F">
        <w:rPr>
          <w:color w:val="auto"/>
        </w:rPr>
        <w:t xml:space="preserve">del Área </w:t>
      </w:r>
      <w:r w:rsidR="00A439E3" w:rsidRPr="00B81A7F">
        <w:rPr>
          <w:color w:val="auto"/>
        </w:rPr>
        <w:t xml:space="preserve">de </w:t>
      </w:r>
      <w:r w:rsidR="00A13604" w:rsidRPr="00B81A7F">
        <w:rPr>
          <w:color w:val="auto"/>
        </w:rPr>
        <w:t>C</w:t>
      </w:r>
      <w:r w:rsidR="003F3CD2" w:rsidRPr="00B81A7F">
        <w:rPr>
          <w:color w:val="auto"/>
        </w:rPr>
        <w:t xml:space="preserve">omunicación, </w:t>
      </w:r>
      <w:r w:rsidRPr="00B81A7F">
        <w:rPr>
          <w:color w:val="auto"/>
        </w:rPr>
        <w:t xml:space="preserve">será la </w:t>
      </w:r>
      <w:r w:rsidR="00E5609D" w:rsidRPr="00B81A7F">
        <w:rPr>
          <w:color w:val="auto"/>
        </w:rPr>
        <w:t xml:space="preserve">encargada de la coordinación de la </w:t>
      </w:r>
      <w:r w:rsidR="00EF2FF4" w:rsidRPr="00B81A7F">
        <w:rPr>
          <w:color w:val="auto"/>
        </w:rPr>
        <w:t xml:space="preserve">promoción y difusión </w:t>
      </w:r>
      <w:r w:rsidRPr="00B81A7F">
        <w:rPr>
          <w:color w:val="auto"/>
        </w:rPr>
        <w:t>de los debates, sin perjuicio de la</w:t>
      </w:r>
      <w:r w:rsidR="00077B70" w:rsidRPr="00B81A7F">
        <w:rPr>
          <w:color w:val="auto"/>
        </w:rPr>
        <w:t xml:space="preserve">s actividades que los Consejos </w:t>
      </w:r>
      <w:r w:rsidR="000C4498" w:rsidRPr="00B81A7F">
        <w:rPr>
          <w:color w:val="auto"/>
        </w:rPr>
        <w:t>E</w:t>
      </w:r>
      <w:r w:rsidRPr="00B81A7F">
        <w:rPr>
          <w:color w:val="auto"/>
        </w:rPr>
        <w:t>lectorales correspondientes puedan realiz</w:t>
      </w:r>
      <w:r w:rsidR="00EF2FF4" w:rsidRPr="00B81A7F">
        <w:rPr>
          <w:color w:val="auto"/>
        </w:rPr>
        <w:t>ar en apoyo</w:t>
      </w:r>
      <w:r w:rsidRPr="00B81A7F">
        <w:rPr>
          <w:color w:val="auto"/>
        </w:rPr>
        <w:t xml:space="preserve">. </w:t>
      </w:r>
    </w:p>
    <w:p w14:paraId="3DA705B9" w14:textId="77777777" w:rsidR="001E1418" w:rsidRPr="00B81A7F" w:rsidRDefault="001E1418" w:rsidP="00955EFA">
      <w:pPr>
        <w:pStyle w:val="Default"/>
        <w:jc w:val="both"/>
        <w:rPr>
          <w:color w:val="auto"/>
        </w:rPr>
      </w:pPr>
    </w:p>
    <w:p w14:paraId="1D6608F4" w14:textId="25090EF8" w:rsidR="007E0F22" w:rsidRPr="00B81A7F" w:rsidRDefault="001E1418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>Artí</w:t>
      </w:r>
      <w:r w:rsidR="00A439E3" w:rsidRPr="00B81A7F">
        <w:rPr>
          <w:b/>
          <w:color w:val="auto"/>
        </w:rPr>
        <w:t xml:space="preserve">culo </w:t>
      </w:r>
      <w:r w:rsidR="0052512F" w:rsidRPr="00B81A7F">
        <w:rPr>
          <w:b/>
          <w:color w:val="auto"/>
        </w:rPr>
        <w:t>4</w:t>
      </w:r>
      <w:r w:rsidR="005A00A9" w:rsidRPr="00B81A7F">
        <w:rPr>
          <w:b/>
          <w:color w:val="auto"/>
        </w:rPr>
        <w:t>3</w:t>
      </w:r>
      <w:r w:rsidRPr="00B81A7F">
        <w:rPr>
          <w:b/>
          <w:color w:val="auto"/>
        </w:rPr>
        <w:t xml:space="preserve">. </w:t>
      </w:r>
      <w:r w:rsidRPr="00B81A7F">
        <w:rPr>
          <w:color w:val="auto"/>
        </w:rPr>
        <w:t xml:space="preserve">Los Consejos </w:t>
      </w:r>
      <w:r w:rsidR="00AF1E1D" w:rsidRPr="00B81A7F">
        <w:rPr>
          <w:color w:val="auto"/>
        </w:rPr>
        <w:t>E</w:t>
      </w:r>
      <w:r w:rsidRPr="00B81A7F">
        <w:rPr>
          <w:color w:val="auto"/>
        </w:rPr>
        <w:t xml:space="preserve">lectorales deberán informar a </w:t>
      </w:r>
      <w:r w:rsidR="00F036DD" w:rsidRPr="00B81A7F">
        <w:rPr>
          <w:color w:val="auto"/>
        </w:rPr>
        <w:t>la C</w:t>
      </w:r>
      <w:r w:rsidRPr="00B81A7F">
        <w:rPr>
          <w:color w:val="auto"/>
        </w:rPr>
        <w:t xml:space="preserve">oordinación de </w:t>
      </w:r>
      <w:r w:rsidR="00585795" w:rsidRPr="00B81A7F">
        <w:rPr>
          <w:color w:val="auto"/>
        </w:rPr>
        <w:t>E</w:t>
      </w:r>
      <w:r w:rsidRPr="00B81A7F">
        <w:rPr>
          <w:color w:val="auto"/>
        </w:rPr>
        <w:t xml:space="preserve">ducación </w:t>
      </w:r>
      <w:r w:rsidR="00585795" w:rsidRPr="00B81A7F">
        <w:rPr>
          <w:color w:val="auto"/>
        </w:rPr>
        <w:t>C</w:t>
      </w:r>
      <w:r w:rsidR="00A439E3" w:rsidRPr="00B81A7F">
        <w:rPr>
          <w:color w:val="auto"/>
        </w:rPr>
        <w:t>ívica</w:t>
      </w:r>
      <w:r w:rsidR="003C072B" w:rsidRPr="00B81A7F">
        <w:rPr>
          <w:color w:val="auto"/>
        </w:rPr>
        <w:t xml:space="preserve"> </w:t>
      </w:r>
      <w:r w:rsidR="00327029" w:rsidRPr="00B81A7F">
        <w:rPr>
          <w:color w:val="auto"/>
        </w:rPr>
        <w:t>al menos cinco</w:t>
      </w:r>
      <w:r w:rsidRPr="00B81A7F">
        <w:rPr>
          <w:color w:val="auto"/>
        </w:rPr>
        <w:t xml:space="preserve"> días antes de la celebración de cada debate, la fe</w:t>
      </w:r>
      <w:r w:rsidR="007E0F22" w:rsidRPr="00B81A7F">
        <w:rPr>
          <w:color w:val="auto"/>
        </w:rPr>
        <w:t xml:space="preserve">cha, hora y duración del mismo, para </w:t>
      </w:r>
      <w:proofErr w:type="gramStart"/>
      <w:r w:rsidR="007E0F22" w:rsidRPr="00B81A7F">
        <w:rPr>
          <w:color w:val="auto"/>
        </w:rPr>
        <w:t>que</w:t>
      </w:r>
      <w:proofErr w:type="gramEnd"/>
      <w:r w:rsidR="007E0F22" w:rsidRPr="00B81A7F">
        <w:rPr>
          <w:color w:val="auto"/>
        </w:rPr>
        <w:t xml:space="preserve"> a su vez, el Instituto informe a la Dirección Ejecutiva de Prerrogativas y Partidos Políticos del INE.</w:t>
      </w:r>
    </w:p>
    <w:p w14:paraId="5862A29E" w14:textId="77777777" w:rsidR="007E0F22" w:rsidRPr="00B81A7F" w:rsidRDefault="007E0F22" w:rsidP="00955EFA">
      <w:pPr>
        <w:pStyle w:val="Default"/>
        <w:jc w:val="both"/>
        <w:rPr>
          <w:color w:val="auto"/>
        </w:rPr>
      </w:pPr>
    </w:p>
    <w:p w14:paraId="6D8693A7" w14:textId="77777777" w:rsidR="001E1418" w:rsidRPr="00B81A7F" w:rsidRDefault="001E1418" w:rsidP="00955EFA">
      <w:pPr>
        <w:pStyle w:val="Default"/>
        <w:jc w:val="both"/>
        <w:rPr>
          <w:color w:val="auto"/>
        </w:rPr>
      </w:pPr>
    </w:p>
    <w:p w14:paraId="229A1B31" w14:textId="0CECBC12" w:rsidR="001E1418" w:rsidRPr="00B81A7F" w:rsidRDefault="001E1418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6A4705" w:rsidRPr="00B81A7F">
        <w:rPr>
          <w:b/>
          <w:bCs/>
          <w:color w:val="auto"/>
        </w:rPr>
        <w:t xml:space="preserve"> </w:t>
      </w:r>
      <w:r w:rsidR="0052512F" w:rsidRPr="00B81A7F">
        <w:rPr>
          <w:b/>
          <w:bCs/>
          <w:color w:val="auto"/>
        </w:rPr>
        <w:t>4</w:t>
      </w:r>
      <w:r w:rsidR="005A00A9" w:rsidRPr="00B81A7F">
        <w:rPr>
          <w:b/>
          <w:bCs/>
          <w:color w:val="auto"/>
        </w:rPr>
        <w:t>4</w:t>
      </w:r>
      <w:r w:rsidRPr="00B81A7F">
        <w:rPr>
          <w:b/>
          <w:bCs/>
          <w:color w:val="auto"/>
        </w:rPr>
        <w:t xml:space="preserve">. </w:t>
      </w:r>
      <w:r w:rsidR="00423450" w:rsidRPr="00B81A7F">
        <w:rPr>
          <w:bCs/>
          <w:color w:val="auto"/>
        </w:rPr>
        <w:t>El Instituto y l</w:t>
      </w:r>
      <w:r w:rsidR="00077B70" w:rsidRPr="00B81A7F">
        <w:rPr>
          <w:color w:val="auto"/>
        </w:rPr>
        <w:t xml:space="preserve">os Consejos </w:t>
      </w:r>
      <w:r w:rsidR="00AC7319" w:rsidRPr="00B81A7F">
        <w:rPr>
          <w:color w:val="auto"/>
        </w:rPr>
        <w:t>E</w:t>
      </w:r>
      <w:r w:rsidRPr="00B81A7F">
        <w:rPr>
          <w:color w:val="auto"/>
        </w:rPr>
        <w:t>lectorales correspondientes, a través de su presidencia, serán los responsables de la acreditación de los medios de comunicación, contando para tal efecto con el apoyo la Jef</w:t>
      </w:r>
      <w:r w:rsidR="00077B70" w:rsidRPr="00B81A7F">
        <w:rPr>
          <w:color w:val="auto"/>
        </w:rPr>
        <w:t xml:space="preserve">atura </w:t>
      </w:r>
      <w:r w:rsidR="00A4535D" w:rsidRPr="00B81A7F">
        <w:rPr>
          <w:color w:val="auto"/>
        </w:rPr>
        <w:t xml:space="preserve">del Área </w:t>
      </w:r>
      <w:r w:rsidR="001442EC" w:rsidRPr="00B81A7F">
        <w:rPr>
          <w:color w:val="auto"/>
        </w:rPr>
        <w:t>de Co</w:t>
      </w:r>
      <w:r w:rsidR="003F3CD2" w:rsidRPr="00B81A7F">
        <w:rPr>
          <w:color w:val="auto"/>
        </w:rPr>
        <w:t>municación</w:t>
      </w:r>
      <w:r w:rsidRPr="00B81A7F">
        <w:rPr>
          <w:color w:val="auto"/>
        </w:rPr>
        <w:t>.</w:t>
      </w:r>
    </w:p>
    <w:p w14:paraId="56AC84E3" w14:textId="77777777" w:rsidR="00715D74" w:rsidRPr="00B81A7F" w:rsidRDefault="00715D74" w:rsidP="00955EFA">
      <w:pPr>
        <w:pStyle w:val="Default"/>
      </w:pPr>
    </w:p>
    <w:p w14:paraId="49F2DA54" w14:textId="50469374" w:rsidR="00715D74" w:rsidRPr="00B81A7F" w:rsidRDefault="00715D74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TÍTULO</w:t>
      </w:r>
      <w:r w:rsidR="004F1FB8" w:rsidRPr="00B81A7F">
        <w:rPr>
          <w:b/>
          <w:bCs/>
          <w:color w:val="auto"/>
        </w:rPr>
        <w:t xml:space="preserve"> SEXTO</w:t>
      </w:r>
    </w:p>
    <w:p w14:paraId="59733B63" w14:textId="3FDA0780" w:rsidR="00715D74" w:rsidRPr="00B81A7F" w:rsidRDefault="00D70A44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 xml:space="preserve">DE LOS DEBATES PÚBLICOS ENTRE </w:t>
      </w:r>
    </w:p>
    <w:p w14:paraId="70C7900E" w14:textId="3FBFE1CB" w:rsidR="004378C7" w:rsidRPr="00B81A7F" w:rsidRDefault="00CC2CEA" w:rsidP="00955EFA">
      <w:pPr>
        <w:pStyle w:val="Default"/>
        <w:jc w:val="center"/>
        <w:rPr>
          <w:color w:val="auto"/>
        </w:rPr>
      </w:pPr>
      <w:r w:rsidRPr="00B81A7F">
        <w:rPr>
          <w:b/>
          <w:bCs/>
          <w:color w:val="auto"/>
        </w:rPr>
        <w:t>CANDIDATURAS</w:t>
      </w:r>
      <w:r w:rsidR="001F2EA5" w:rsidRPr="00B81A7F">
        <w:rPr>
          <w:b/>
          <w:bCs/>
          <w:color w:val="auto"/>
        </w:rPr>
        <w:t xml:space="preserve"> </w:t>
      </w:r>
      <w:r w:rsidR="00D70A44" w:rsidRPr="00B81A7F">
        <w:rPr>
          <w:b/>
          <w:bCs/>
          <w:color w:val="auto"/>
        </w:rPr>
        <w:t>ORGANIZADOS POR MEDIOS DE COMUNICACIÓN, INSTITUCIONES ACADÉMICAS, SOCIEDAD CIVIL,</w:t>
      </w:r>
      <w:r w:rsidR="00D70A44" w:rsidRPr="00B81A7F">
        <w:rPr>
          <w:color w:val="auto"/>
        </w:rPr>
        <w:t xml:space="preserve"> </w:t>
      </w:r>
      <w:r w:rsidR="00D70A44" w:rsidRPr="00B81A7F">
        <w:rPr>
          <w:b/>
          <w:bCs/>
          <w:color w:val="auto"/>
        </w:rPr>
        <w:t>Y CUALQUIER OTRA PERSONA FÍSICA O MORAL</w:t>
      </w:r>
    </w:p>
    <w:p w14:paraId="3E93A527" w14:textId="77777777" w:rsidR="004F1FB8" w:rsidRPr="00B81A7F" w:rsidRDefault="004F1FB8" w:rsidP="00955EFA">
      <w:pPr>
        <w:pStyle w:val="Default"/>
        <w:jc w:val="center"/>
        <w:rPr>
          <w:b/>
          <w:bCs/>
          <w:color w:val="auto"/>
        </w:rPr>
      </w:pPr>
    </w:p>
    <w:p w14:paraId="32EE634C" w14:textId="0A60E21E" w:rsidR="004378C7" w:rsidRPr="00B81A7F" w:rsidRDefault="00B95F03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CAPÍ</w:t>
      </w:r>
      <w:r w:rsidR="004F1FB8" w:rsidRPr="00B81A7F">
        <w:rPr>
          <w:b/>
          <w:bCs/>
          <w:color w:val="auto"/>
        </w:rPr>
        <w:t>TULO Ú</w:t>
      </w:r>
      <w:r w:rsidR="00257002" w:rsidRPr="00B81A7F">
        <w:rPr>
          <w:b/>
          <w:bCs/>
          <w:color w:val="auto"/>
        </w:rPr>
        <w:t>NICO</w:t>
      </w:r>
    </w:p>
    <w:p w14:paraId="7E6417F9" w14:textId="77777777" w:rsidR="000E2C87" w:rsidRPr="00B81A7F" w:rsidRDefault="000E2C87" w:rsidP="00955EFA">
      <w:pPr>
        <w:pStyle w:val="Default"/>
        <w:jc w:val="center"/>
        <w:rPr>
          <w:color w:val="auto"/>
        </w:rPr>
      </w:pPr>
    </w:p>
    <w:p w14:paraId="459874B7" w14:textId="688C3F99" w:rsidR="00664527" w:rsidRPr="00B81A7F" w:rsidRDefault="00705305" w:rsidP="00955EFA">
      <w:pPr>
        <w:pStyle w:val="Default"/>
        <w:jc w:val="both"/>
        <w:rPr>
          <w:b/>
          <w:bCs/>
          <w:color w:val="auto"/>
        </w:rPr>
      </w:pPr>
      <w:r w:rsidRPr="00B81A7F">
        <w:rPr>
          <w:b/>
          <w:bCs/>
          <w:color w:val="auto"/>
        </w:rPr>
        <w:t>Artículo</w:t>
      </w:r>
      <w:r w:rsidR="001C5B87" w:rsidRPr="00B81A7F">
        <w:rPr>
          <w:b/>
          <w:bCs/>
          <w:color w:val="auto"/>
        </w:rPr>
        <w:t xml:space="preserve"> </w:t>
      </w:r>
      <w:r w:rsidR="0052512F" w:rsidRPr="00B81A7F">
        <w:rPr>
          <w:b/>
          <w:bCs/>
          <w:color w:val="auto"/>
        </w:rPr>
        <w:t>4</w:t>
      </w:r>
      <w:r w:rsidR="005A00A9" w:rsidRPr="00B81A7F">
        <w:rPr>
          <w:b/>
          <w:bCs/>
          <w:color w:val="auto"/>
        </w:rPr>
        <w:t>5</w:t>
      </w:r>
      <w:r w:rsidRPr="00B81A7F">
        <w:rPr>
          <w:b/>
          <w:bCs/>
          <w:color w:val="auto"/>
        </w:rPr>
        <w:t>.</w:t>
      </w:r>
      <w:r w:rsidR="004378C7" w:rsidRPr="00B81A7F">
        <w:rPr>
          <w:b/>
          <w:bCs/>
          <w:color w:val="auto"/>
        </w:rPr>
        <w:t xml:space="preserve"> </w:t>
      </w:r>
      <w:r w:rsidR="00664527" w:rsidRPr="00B81A7F">
        <w:rPr>
          <w:color w:val="auto"/>
        </w:rPr>
        <w:t xml:space="preserve">El Instituto </w:t>
      </w:r>
      <w:r w:rsidR="00077B70" w:rsidRPr="00B81A7F">
        <w:rPr>
          <w:color w:val="auto"/>
        </w:rPr>
        <w:t xml:space="preserve">a través de los Consejos </w:t>
      </w:r>
      <w:r w:rsidR="003B720D" w:rsidRPr="00B81A7F">
        <w:rPr>
          <w:color w:val="auto"/>
        </w:rPr>
        <w:t>E</w:t>
      </w:r>
      <w:r w:rsidR="00D12CA3" w:rsidRPr="00B81A7F">
        <w:rPr>
          <w:color w:val="auto"/>
        </w:rPr>
        <w:t xml:space="preserve">lectorales, </w:t>
      </w:r>
      <w:r w:rsidR="00664527" w:rsidRPr="00B81A7F">
        <w:rPr>
          <w:color w:val="auto"/>
        </w:rPr>
        <w:t>promoverá ante los medios de comunicación, instituciones académicas, sociedad civil, así como ante personas físicas y morales, la organización y celebración de estos ejercicios de información, análisis y contraste de ideas, propuestas y plataformas electorales.</w:t>
      </w:r>
    </w:p>
    <w:p w14:paraId="46D71DA1" w14:textId="77777777" w:rsidR="00664527" w:rsidRPr="00B81A7F" w:rsidRDefault="00664527" w:rsidP="00955EFA">
      <w:pPr>
        <w:pStyle w:val="Default"/>
        <w:jc w:val="both"/>
        <w:rPr>
          <w:b/>
          <w:bCs/>
          <w:color w:val="auto"/>
        </w:rPr>
      </w:pPr>
    </w:p>
    <w:p w14:paraId="60F8A297" w14:textId="6C40551F" w:rsidR="004378C7" w:rsidRPr="00B81A7F" w:rsidRDefault="001C5B87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 xml:space="preserve">Artículo </w:t>
      </w:r>
      <w:r w:rsidR="0052512F" w:rsidRPr="00B81A7F">
        <w:rPr>
          <w:b/>
          <w:color w:val="auto"/>
        </w:rPr>
        <w:t>4</w:t>
      </w:r>
      <w:r w:rsidR="005A00A9" w:rsidRPr="00B81A7F">
        <w:rPr>
          <w:b/>
          <w:color w:val="auto"/>
        </w:rPr>
        <w:t>6</w:t>
      </w:r>
      <w:r w:rsidR="00070DF7" w:rsidRPr="00B81A7F">
        <w:rPr>
          <w:b/>
          <w:color w:val="auto"/>
        </w:rPr>
        <w:t>.</w:t>
      </w:r>
      <w:r w:rsidR="00070DF7" w:rsidRPr="00B81A7F">
        <w:rPr>
          <w:color w:val="auto"/>
        </w:rPr>
        <w:t xml:space="preserve"> </w:t>
      </w:r>
      <w:r w:rsidR="004378C7" w:rsidRPr="00B81A7F">
        <w:rPr>
          <w:color w:val="auto"/>
        </w:rPr>
        <w:t>Los medios de comunicación, instituciones académicas, sociedad civil, así como cualquier otra persona física o moral podrán realizar debates</w:t>
      </w:r>
      <w:r w:rsidR="000E7527" w:rsidRPr="00B81A7F">
        <w:rPr>
          <w:color w:val="auto"/>
        </w:rPr>
        <w:t xml:space="preserve"> </w:t>
      </w:r>
      <w:r w:rsidR="004378C7" w:rsidRPr="00B81A7F">
        <w:rPr>
          <w:color w:val="auto"/>
        </w:rPr>
        <w:t>libremente</w:t>
      </w:r>
      <w:r w:rsidR="00AE5BAA" w:rsidRPr="00B81A7F">
        <w:rPr>
          <w:color w:val="auto"/>
        </w:rPr>
        <w:t xml:space="preserve"> en la modalidad que consideren</w:t>
      </w:r>
      <w:r w:rsidR="004378C7" w:rsidRPr="00B81A7F">
        <w:rPr>
          <w:color w:val="auto"/>
        </w:rPr>
        <w:t xml:space="preserve">, sin que para ello resulte indispensable la colaboración del Instituto o la de algún otro Consejo Electoral; siempre y cuando cumplan con lo siguiente: </w:t>
      </w:r>
    </w:p>
    <w:p w14:paraId="3D8273DD" w14:textId="77777777" w:rsidR="000E2C87" w:rsidRPr="00B81A7F" w:rsidRDefault="000E2C87" w:rsidP="00955EFA">
      <w:pPr>
        <w:pStyle w:val="Default"/>
        <w:jc w:val="both"/>
        <w:rPr>
          <w:color w:val="auto"/>
        </w:rPr>
      </w:pPr>
    </w:p>
    <w:p w14:paraId="6E5FCEDF" w14:textId="060D30AC" w:rsidR="004378C7" w:rsidRPr="00B81A7F" w:rsidRDefault="00C565C3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81A7F">
        <w:rPr>
          <w:color w:val="auto"/>
        </w:rPr>
        <w:t xml:space="preserve">Los organizadores de los debates, </w:t>
      </w:r>
      <w:r w:rsidR="000C70D4" w:rsidRPr="00B81A7F">
        <w:rPr>
          <w:color w:val="auto"/>
        </w:rPr>
        <w:t xml:space="preserve">deberán informar </w:t>
      </w:r>
      <w:r w:rsidRPr="00B81A7F">
        <w:rPr>
          <w:color w:val="auto"/>
        </w:rPr>
        <w:t xml:space="preserve">a la </w:t>
      </w:r>
      <w:r w:rsidR="004D1054" w:rsidRPr="00B81A7F">
        <w:rPr>
          <w:color w:val="auto"/>
        </w:rPr>
        <w:t>Secretaría</w:t>
      </w:r>
      <w:r w:rsidR="00077B70" w:rsidRPr="00B81A7F">
        <w:rPr>
          <w:color w:val="auto"/>
        </w:rPr>
        <w:t xml:space="preserve"> </w:t>
      </w:r>
      <w:r w:rsidR="0032083C" w:rsidRPr="00B81A7F">
        <w:rPr>
          <w:color w:val="auto"/>
        </w:rPr>
        <w:t>E</w:t>
      </w:r>
      <w:r w:rsidRPr="00B81A7F">
        <w:rPr>
          <w:color w:val="auto"/>
        </w:rPr>
        <w:t>jecutiva</w:t>
      </w:r>
      <w:r w:rsidR="00070DF7" w:rsidRPr="00B81A7F">
        <w:rPr>
          <w:color w:val="auto"/>
        </w:rPr>
        <w:t>, con al menos tres días de anticipación</w:t>
      </w:r>
      <w:r w:rsidR="00821128" w:rsidRPr="00B81A7F">
        <w:rPr>
          <w:color w:val="auto"/>
        </w:rPr>
        <w:t>:</w:t>
      </w:r>
      <w:r w:rsidRPr="00B81A7F">
        <w:rPr>
          <w:color w:val="auto"/>
        </w:rPr>
        <w:t xml:space="preserve"> </w:t>
      </w:r>
      <w:r w:rsidR="00F43747" w:rsidRPr="00B81A7F">
        <w:rPr>
          <w:color w:val="auto"/>
        </w:rPr>
        <w:t>modalidad del debate</w:t>
      </w:r>
      <w:r w:rsidR="00853715" w:rsidRPr="00B81A7F">
        <w:rPr>
          <w:color w:val="auto"/>
        </w:rPr>
        <w:t>,</w:t>
      </w:r>
      <w:r w:rsidR="00F43747" w:rsidRPr="00B81A7F">
        <w:rPr>
          <w:color w:val="auto"/>
        </w:rPr>
        <w:t xml:space="preserve"> </w:t>
      </w:r>
      <w:r w:rsidR="00070DF7" w:rsidRPr="00B81A7F">
        <w:rPr>
          <w:color w:val="auto"/>
        </w:rPr>
        <w:t xml:space="preserve">fecha, hora, lugar, formato, </w:t>
      </w:r>
      <w:r w:rsidR="000C70D4" w:rsidRPr="00B81A7F">
        <w:rPr>
          <w:color w:val="auto"/>
        </w:rPr>
        <w:t xml:space="preserve">tiempos de intervención acordados, </w:t>
      </w:r>
      <w:r w:rsidRPr="00B81A7F">
        <w:rPr>
          <w:color w:val="auto"/>
        </w:rPr>
        <w:t>nombre</w:t>
      </w:r>
      <w:r w:rsidR="000C70D4" w:rsidRPr="00B81A7F">
        <w:rPr>
          <w:color w:val="auto"/>
        </w:rPr>
        <w:t xml:space="preserve"> de </w:t>
      </w:r>
      <w:r w:rsidR="001C6275" w:rsidRPr="00B81A7F">
        <w:rPr>
          <w:color w:val="auto"/>
        </w:rPr>
        <w:t xml:space="preserve">la o </w:t>
      </w:r>
      <w:r w:rsidRPr="00B81A7F">
        <w:rPr>
          <w:color w:val="auto"/>
        </w:rPr>
        <w:t>las moderadora</w:t>
      </w:r>
      <w:r w:rsidR="00880625" w:rsidRPr="00B81A7F">
        <w:rPr>
          <w:color w:val="auto"/>
        </w:rPr>
        <w:t>s</w:t>
      </w:r>
      <w:r w:rsidRPr="00B81A7F">
        <w:rPr>
          <w:color w:val="auto"/>
        </w:rPr>
        <w:t xml:space="preserve">, los temas a tratar; así como las constancias de </w:t>
      </w:r>
      <w:r w:rsidR="004378C7" w:rsidRPr="00B81A7F">
        <w:rPr>
          <w:color w:val="auto"/>
        </w:rPr>
        <w:t>que se realizaron las invitaciones a tod</w:t>
      </w:r>
      <w:r w:rsidR="00132A0E" w:rsidRPr="00B81A7F">
        <w:rPr>
          <w:color w:val="auto"/>
        </w:rPr>
        <w:t>a</w:t>
      </w:r>
      <w:r w:rsidR="00D70A44" w:rsidRPr="00B81A7F">
        <w:rPr>
          <w:color w:val="auto"/>
        </w:rPr>
        <w:t xml:space="preserve">s </w:t>
      </w:r>
      <w:r w:rsidR="007E58C6" w:rsidRPr="00B81A7F">
        <w:rPr>
          <w:color w:val="auto"/>
        </w:rPr>
        <w:t xml:space="preserve">las </w:t>
      </w:r>
      <w:r w:rsidR="00661900" w:rsidRPr="00B81A7F">
        <w:rPr>
          <w:color w:val="auto"/>
        </w:rPr>
        <w:t>c</w:t>
      </w:r>
      <w:r w:rsidR="007E58C6" w:rsidRPr="00B81A7F">
        <w:rPr>
          <w:color w:val="auto"/>
        </w:rPr>
        <w:t xml:space="preserve">andidaturas </w:t>
      </w:r>
      <w:r w:rsidR="004378C7" w:rsidRPr="00B81A7F">
        <w:rPr>
          <w:color w:val="auto"/>
        </w:rPr>
        <w:t>que contiend</w:t>
      </w:r>
      <w:r w:rsidR="00D70A44" w:rsidRPr="00B81A7F">
        <w:rPr>
          <w:color w:val="auto"/>
        </w:rPr>
        <w:t>a</w:t>
      </w:r>
      <w:r w:rsidRPr="00B81A7F">
        <w:rPr>
          <w:color w:val="auto"/>
        </w:rPr>
        <w:t xml:space="preserve">n para </w:t>
      </w:r>
      <w:r w:rsidR="004E671C" w:rsidRPr="00B81A7F">
        <w:rPr>
          <w:color w:val="auto"/>
        </w:rPr>
        <w:t xml:space="preserve">ocupar </w:t>
      </w:r>
      <w:r w:rsidRPr="00B81A7F">
        <w:rPr>
          <w:color w:val="auto"/>
        </w:rPr>
        <w:t xml:space="preserve">el cargo </w:t>
      </w:r>
      <w:r w:rsidR="004378C7" w:rsidRPr="00B81A7F">
        <w:rPr>
          <w:color w:val="auto"/>
        </w:rPr>
        <w:t>de que se trate</w:t>
      </w:r>
      <w:r w:rsidRPr="00B81A7F">
        <w:rPr>
          <w:color w:val="auto"/>
        </w:rPr>
        <w:t>.</w:t>
      </w:r>
      <w:r w:rsidR="004378C7" w:rsidRPr="00B81A7F">
        <w:rPr>
          <w:color w:val="auto"/>
        </w:rPr>
        <w:t xml:space="preserve"> </w:t>
      </w:r>
    </w:p>
    <w:p w14:paraId="6C902DE1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3DB85EDD" w14:textId="5741B1CF" w:rsidR="00C565C3" w:rsidRPr="00B81A7F" w:rsidRDefault="006B0BE2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81A7F">
        <w:rPr>
          <w:color w:val="auto"/>
        </w:rPr>
        <w:t>Se cuente con la pa</w:t>
      </w:r>
      <w:r w:rsidR="00C565C3" w:rsidRPr="00B81A7F">
        <w:rPr>
          <w:color w:val="auto"/>
        </w:rPr>
        <w:t>rticip</w:t>
      </w:r>
      <w:r w:rsidRPr="00B81A7F">
        <w:rPr>
          <w:color w:val="auto"/>
        </w:rPr>
        <w:t xml:space="preserve">ación de </w:t>
      </w:r>
      <w:r w:rsidR="00C565C3" w:rsidRPr="00B81A7F">
        <w:rPr>
          <w:color w:val="auto"/>
        </w:rPr>
        <w:t xml:space="preserve">al menos dos </w:t>
      </w:r>
      <w:r w:rsidR="00E439F5" w:rsidRPr="00B81A7F">
        <w:rPr>
          <w:color w:val="auto"/>
        </w:rPr>
        <w:t>c</w:t>
      </w:r>
      <w:r w:rsidR="00734EED" w:rsidRPr="00B81A7F">
        <w:rPr>
          <w:color w:val="auto"/>
        </w:rPr>
        <w:t xml:space="preserve">andidaturas </w:t>
      </w:r>
      <w:r w:rsidR="00D70A44" w:rsidRPr="00B81A7F">
        <w:rPr>
          <w:color w:val="auto"/>
        </w:rPr>
        <w:t>invitad</w:t>
      </w:r>
      <w:r w:rsidR="006D0F26" w:rsidRPr="00B81A7F">
        <w:rPr>
          <w:color w:val="auto"/>
        </w:rPr>
        <w:t>a</w:t>
      </w:r>
      <w:r w:rsidR="00D70A44" w:rsidRPr="00B81A7F">
        <w:rPr>
          <w:color w:val="auto"/>
        </w:rPr>
        <w:t>s</w:t>
      </w:r>
      <w:r w:rsidRPr="00B81A7F">
        <w:rPr>
          <w:color w:val="auto"/>
        </w:rPr>
        <w:t>.</w:t>
      </w:r>
      <w:r w:rsidR="00C565C3" w:rsidRPr="00B81A7F">
        <w:rPr>
          <w:color w:val="auto"/>
        </w:rPr>
        <w:t xml:space="preserve"> </w:t>
      </w:r>
    </w:p>
    <w:p w14:paraId="17D411B7" w14:textId="77777777" w:rsidR="00C565C3" w:rsidRPr="00B81A7F" w:rsidRDefault="00C565C3" w:rsidP="00955EFA">
      <w:pPr>
        <w:pStyle w:val="Default"/>
        <w:jc w:val="both"/>
        <w:rPr>
          <w:color w:val="auto"/>
        </w:rPr>
      </w:pPr>
    </w:p>
    <w:p w14:paraId="723D0E17" w14:textId="0BE8F960" w:rsidR="004378C7" w:rsidRPr="00B81A7F" w:rsidRDefault="004378C7" w:rsidP="00955EFA">
      <w:pPr>
        <w:pStyle w:val="Default"/>
        <w:numPr>
          <w:ilvl w:val="0"/>
          <w:numId w:val="2"/>
        </w:numPr>
        <w:jc w:val="both"/>
        <w:rPr>
          <w:color w:val="auto"/>
        </w:rPr>
      </w:pPr>
      <w:r w:rsidRPr="00B81A7F">
        <w:rPr>
          <w:color w:val="auto"/>
        </w:rPr>
        <w:t>Se establezcan condic</w:t>
      </w:r>
      <w:r w:rsidR="004871F1" w:rsidRPr="00B81A7F">
        <w:rPr>
          <w:color w:val="auto"/>
        </w:rPr>
        <w:t>iones de equidad.</w:t>
      </w:r>
    </w:p>
    <w:p w14:paraId="2B528437" w14:textId="77777777" w:rsidR="004378C7" w:rsidRPr="00B81A7F" w:rsidRDefault="004378C7" w:rsidP="00955EFA">
      <w:pPr>
        <w:pStyle w:val="Default"/>
        <w:jc w:val="both"/>
        <w:rPr>
          <w:color w:val="auto"/>
        </w:rPr>
      </w:pPr>
    </w:p>
    <w:p w14:paraId="17A6EF33" w14:textId="3C975937" w:rsidR="004378C7" w:rsidRPr="00B81A7F" w:rsidRDefault="00705305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>Artículo</w:t>
      </w:r>
      <w:r w:rsidR="001C5B87" w:rsidRPr="00B81A7F">
        <w:rPr>
          <w:b/>
          <w:bCs/>
          <w:color w:val="auto"/>
        </w:rPr>
        <w:t xml:space="preserve"> </w:t>
      </w:r>
      <w:r w:rsidR="00A7755D" w:rsidRPr="00B81A7F">
        <w:rPr>
          <w:b/>
          <w:bCs/>
          <w:color w:val="auto"/>
        </w:rPr>
        <w:t>4</w:t>
      </w:r>
      <w:r w:rsidR="005A00A9" w:rsidRPr="00B81A7F">
        <w:rPr>
          <w:b/>
          <w:bCs/>
          <w:color w:val="auto"/>
        </w:rPr>
        <w:t>7</w:t>
      </w:r>
      <w:r w:rsidRPr="00B81A7F">
        <w:rPr>
          <w:b/>
          <w:bCs/>
          <w:color w:val="auto"/>
        </w:rPr>
        <w:t>.</w:t>
      </w:r>
      <w:r w:rsidR="004378C7" w:rsidRPr="00B81A7F">
        <w:rPr>
          <w:b/>
          <w:bCs/>
          <w:color w:val="auto"/>
        </w:rPr>
        <w:t xml:space="preserve"> </w:t>
      </w:r>
      <w:r w:rsidR="004378C7" w:rsidRPr="00B81A7F">
        <w:rPr>
          <w:color w:val="auto"/>
        </w:rPr>
        <w:t xml:space="preserve">Los debates estarán sujetos a las disposiciones en materia de radio y televisión contenidas en el </w:t>
      </w:r>
      <w:r w:rsidR="00077B70" w:rsidRPr="00B81A7F">
        <w:rPr>
          <w:color w:val="auto"/>
        </w:rPr>
        <w:t>artículo</w:t>
      </w:r>
      <w:r w:rsidR="00DB23ED" w:rsidRPr="00B81A7F">
        <w:rPr>
          <w:color w:val="auto"/>
        </w:rPr>
        <w:t xml:space="preserve"> </w:t>
      </w:r>
      <w:r w:rsidR="00077B70" w:rsidRPr="00B81A7F">
        <w:rPr>
          <w:color w:val="auto"/>
        </w:rPr>
        <w:t>41</w:t>
      </w:r>
      <w:r w:rsidR="009F454B" w:rsidRPr="00B81A7F">
        <w:rPr>
          <w:color w:val="auto"/>
        </w:rPr>
        <w:t xml:space="preserve">, </w:t>
      </w:r>
      <w:r w:rsidR="00A45932" w:rsidRPr="00B81A7F">
        <w:rPr>
          <w:color w:val="auto"/>
        </w:rPr>
        <w:t>a</w:t>
      </w:r>
      <w:r w:rsidR="009F454B" w:rsidRPr="00B81A7F">
        <w:rPr>
          <w:color w:val="auto"/>
        </w:rPr>
        <w:t>partado A</w:t>
      </w:r>
      <w:r w:rsidR="00111CC2" w:rsidRPr="00B81A7F">
        <w:rPr>
          <w:color w:val="auto"/>
        </w:rPr>
        <w:t>, d</w:t>
      </w:r>
      <w:r w:rsidR="00077B70" w:rsidRPr="00B81A7F">
        <w:rPr>
          <w:color w:val="auto"/>
        </w:rPr>
        <w:t xml:space="preserve">e la Constitución </w:t>
      </w:r>
      <w:r w:rsidR="000C5701" w:rsidRPr="00B81A7F">
        <w:rPr>
          <w:color w:val="auto"/>
        </w:rPr>
        <w:t>Política de los Estados Unidos Mexicanos</w:t>
      </w:r>
      <w:r w:rsidR="004378C7" w:rsidRPr="00B81A7F">
        <w:rPr>
          <w:color w:val="auto"/>
        </w:rPr>
        <w:t xml:space="preserve">, </w:t>
      </w:r>
      <w:r w:rsidR="00A103E0" w:rsidRPr="00B81A7F">
        <w:rPr>
          <w:color w:val="auto"/>
        </w:rPr>
        <w:t xml:space="preserve">el Artículo 159 de </w:t>
      </w:r>
      <w:r w:rsidR="004378C7" w:rsidRPr="00B81A7F">
        <w:rPr>
          <w:color w:val="auto"/>
        </w:rPr>
        <w:t xml:space="preserve">la Ley General de Instituciones y Procedimientos Electorales y el </w:t>
      </w:r>
      <w:r w:rsidR="00A45932" w:rsidRPr="00B81A7F">
        <w:rPr>
          <w:color w:val="auto"/>
        </w:rPr>
        <w:t>a</w:t>
      </w:r>
      <w:r w:rsidR="004378C7" w:rsidRPr="00B81A7F">
        <w:rPr>
          <w:color w:val="auto"/>
        </w:rPr>
        <w:t xml:space="preserve">rtículo </w:t>
      </w:r>
      <w:r w:rsidR="00F547F0" w:rsidRPr="00B81A7F">
        <w:rPr>
          <w:color w:val="auto"/>
        </w:rPr>
        <w:t>7</w:t>
      </w:r>
      <w:r w:rsidR="00B81A7F" w:rsidRPr="00B81A7F">
        <w:rPr>
          <w:color w:val="auto"/>
        </w:rPr>
        <w:t xml:space="preserve"> d</w:t>
      </w:r>
      <w:r w:rsidR="004378C7" w:rsidRPr="00B81A7F">
        <w:rPr>
          <w:color w:val="auto"/>
        </w:rPr>
        <w:t>el Reglamento de Radio y Televisión en Materia Electoral</w:t>
      </w:r>
      <w:r w:rsidR="00C54D0A" w:rsidRPr="00B81A7F">
        <w:rPr>
          <w:color w:val="auto"/>
        </w:rPr>
        <w:t xml:space="preserve"> del INE</w:t>
      </w:r>
      <w:r w:rsidR="004378C7" w:rsidRPr="00B81A7F">
        <w:rPr>
          <w:color w:val="auto"/>
        </w:rPr>
        <w:t xml:space="preserve">. </w:t>
      </w:r>
    </w:p>
    <w:p w14:paraId="7A333A5C" w14:textId="77777777" w:rsidR="000E2C87" w:rsidRPr="00B81A7F" w:rsidRDefault="000E2C87" w:rsidP="00955EFA">
      <w:pPr>
        <w:pStyle w:val="Default"/>
        <w:jc w:val="both"/>
        <w:rPr>
          <w:color w:val="auto"/>
        </w:rPr>
      </w:pPr>
    </w:p>
    <w:p w14:paraId="1A52DC87" w14:textId="557CB9C8" w:rsidR="004378C7" w:rsidRPr="00B81A7F" w:rsidRDefault="00F4069E" w:rsidP="00955EFA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 xml:space="preserve">Artículo </w:t>
      </w:r>
      <w:r w:rsidR="005A00A9" w:rsidRPr="00B81A7F">
        <w:rPr>
          <w:b/>
          <w:color w:val="auto"/>
        </w:rPr>
        <w:t>48</w:t>
      </w:r>
      <w:r w:rsidR="00A7755D" w:rsidRPr="00B81A7F">
        <w:rPr>
          <w:b/>
          <w:color w:val="auto"/>
        </w:rPr>
        <w:t>.</w:t>
      </w:r>
      <w:r w:rsidR="00231687" w:rsidRPr="00B81A7F">
        <w:rPr>
          <w:color w:val="auto"/>
        </w:rPr>
        <w:t xml:space="preserve"> </w:t>
      </w:r>
      <w:r w:rsidR="004378C7" w:rsidRPr="00B81A7F">
        <w:rPr>
          <w:color w:val="auto"/>
        </w:rPr>
        <w:t xml:space="preserve">Las estaciones de radio y canales de televisión que transmitan o difundan los debates podrán insertar en las </w:t>
      </w:r>
      <w:r w:rsidR="002C6EF1" w:rsidRPr="00B81A7F">
        <w:rPr>
          <w:color w:val="auto"/>
        </w:rPr>
        <w:t xml:space="preserve">intervenciones de </w:t>
      </w:r>
      <w:r w:rsidR="00EF077C" w:rsidRPr="00B81A7F">
        <w:rPr>
          <w:color w:val="auto"/>
        </w:rPr>
        <w:t xml:space="preserve">las </w:t>
      </w:r>
      <w:r w:rsidR="00607D28" w:rsidRPr="00B81A7F">
        <w:rPr>
          <w:color w:val="auto"/>
        </w:rPr>
        <w:t>personas participantes</w:t>
      </w:r>
      <w:r w:rsidR="004378C7" w:rsidRPr="00B81A7F">
        <w:rPr>
          <w:color w:val="auto"/>
        </w:rPr>
        <w:t xml:space="preserve">, los emblemas de los partidos políticos, las coaliciones o </w:t>
      </w:r>
      <w:r w:rsidR="00EF077C" w:rsidRPr="00B81A7F">
        <w:rPr>
          <w:color w:val="auto"/>
        </w:rPr>
        <w:t xml:space="preserve">las </w:t>
      </w:r>
      <w:r w:rsidR="00E439F5" w:rsidRPr="00B81A7F">
        <w:rPr>
          <w:color w:val="auto"/>
        </w:rPr>
        <w:t>c</w:t>
      </w:r>
      <w:r w:rsidR="00EF077C" w:rsidRPr="00B81A7F">
        <w:rPr>
          <w:color w:val="auto"/>
        </w:rPr>
        <w:t xml:space="preserve">andidaturas </w:t>
      </w:r>
      <w:r w:rsidR="004378C7" w:rsidRPr="00B81A7F">
        <w:rPr>
          <w:color w:val="auto"/>
        </w:rPr>
        <w:t xml:space="preserve">independientes, o mencionar el nombre de éstos en las intervenciones de aquéllos. </w:t>
      </w:r>
    </w:p>
    <w:p w14:paraId="5CA73F46" w14:textId="77777777" w:rsidR="000C1E96" w:rsidRPr="00B81A7F" w:rsidRDefault="000C1E96" w:rsidP="00955EFA">
      <w:pPr>
        <w:pStyle w:val="Default"/>
        <w:jc w:val="both"/>
        <w:rPr>
          <w:color w:val="auto"/>
        </w:rPr>
      </w:pPr>
    </w:p>
    <w:p w14:paraId="4CD101C1" w14:textId="14BEFE27" w:rsidR="000C1E96" w:rsidRPr="00B81A7F" w:rsidRDefault="00705305" w:rsidP="00955EFA">
      <w:pPr>
        <w:pStyle w:val="Default"/>
        <w:jc w:val="both"/>
      </w:pPr>
      <w:r w:rsidRPr="00B81A7F">
        <w:rPr>
          <w:b/>
          <w:bCs/>
          <w:color w:val="auto"/>
        </w:rPr>
        <w:t>Artículo</w:t>
      </w:r>
      <w:r w:rsidR="001C5B87" w:rsidRPr="00B81A7F">
        <w:rPr>
          <w:b/>
          <w:bCs/>
          <w:color w:val="auto"/>
        </w:rPr>
        <w:t xml:space="preserve"> </w:t>
      </w:r>
      <w:r w:rsidR="005A00A9" w:rsidRPr="00B81A7F">
        <w:rPr>
          <w:b/>
          <w:bCs/>
          <w:color w:val="auto"/>
        </w:rPr>
        <w:t>49</w:t>
      </w:r>
      <w:r w:rsidR="006A4705" w:rsidRPr="00B81A7F">
        <w:rPr>
          <w:b/>
          <w:bCs/>
          <w:color w:val="auto"/>
        </w:rPr>
        <w:t>.</w:t>
      </w:r>
      <w:r w:rsidR="000C1E96" w:rsidRPr="00B81A7F">
        <w:rPr>
          <w:b/>
          <w:bCs/>
        </w:rPr>
        <w:t xml:space="preserve"> </w:t>
      </w:r>
      <w:r w:rsidR="000C1E96" w:rsidRPr="00B81A7F">
        <w:t xml:space="preserve">Los programas que contengan debates en ejercicio de la libertad periodística, podrán ser difundidos por cualquier medio de comunicación. </w:t>
      </w:r>
    </w:p>
    <w:p w14:paraId="793AB964" w14:textId="77777777" w:rsidR="000B45CF" w:rsidRPr="00B81A7F" w:rsidRDefault="000B45CF" w:rsidP="00955EFA">
      <w:pPr>
        <w:pStyle w:val="Default"/>
        <w:jc w:val="center"/>
        <w:rPr>
          <w:b/>
          <w:bCs/>
        </w:rPr>
      </w:pPr>
    </w:p>
    <w:p w14:paraId="38B1A10A" w14:textId="77777777" w:rsidR="005A0F07" w:rsidRPr="00B81A7F" w:rsidRDefault="005A0F07" w:rsidP="00955EFA">
      <w:pPr>
        <w:pStyle w:val="Default"/>
        <w:jc w:val="center"/>
        <w:rPr>
          <w:b/>
          <w:bCs/>
        </w:rPr>
      </w:pPr>
    </w:p>
    <w:p w14:paraId="2E7E5799" w14:textId="35CA9B39" w:rsidR="006B3B62" w:rsidRPr="00B81A7F" w:rsidRDefault="006B3B62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TÍTULO SÉPTIMO</w:t>
      </w:r>
    </w:p>
    <w:p w14:paraId="41622FFC" w14:textId="3D9CBF17" w:rsidR="00444346" w:rsidRPr="00B81A7F" w:rsidRDefault="00444346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DE LOS ASPECTOS TÉCNICOS DEL DEBATE</w:t>
      </w:r>
    </w:p>
    <w:p w14:paraId="5878F97F" w14:textId="77777777" w:rsidR="00444346" w:rsidRPr="00B81A7F" w:rsidRDefault="00444346" w:rsidP="00955EFA">
      <w:pPr>
        <w:pStyle w:val="Default"/>
        <w:jc w:val="center"/>
        <w:rPr>
          <w:b/>
          <w:bCs/>
        </w:rPr>
      </w:pPr>
    </w:p>
    <w:p w14:paraId="38D08C59" w14:textId="4748CC52" w:rsidR="00444346" w:rsidRPr="00B81A7F" w:rsidRDefault="00444346" w:rsidP="00444346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CAP</w:t>
      </w:r>
      <w:r w:rsidR="00221693" w:rsidRPr="00B81A7F">
        <w:rPr>
          <w:b/>
          <w:bCs/>
        </w:rPr>
        <w:t>Í</w:t>
      </w:r>
      <w:r w:rsidRPr="00B81A7F">
        <w:rPr>
          <w:b/>
          <w:bCs/>
        </w:rPr>
        <w:t>TULO I</w:t>
      </w:r>
    </w:p>
    <w:p w14:paraId="566CB6CD" w14:textId="71062634" w:rsidR="005A0F07" w:rsidRPr="00B81A7F" w:rsidRDefault="005A0F07" w:rsidP="005A0F07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GENERAL</w:t>
      </w:r>
      <w:r w:rsidR="00114FFF" w:rsidRPr="00B81A7F">
        <w:rPr>
          <w:b/>
          <w:bCs/>
        </w:rPr>
        <w:t>IDADES</w:t>
      </w:r>
    </w:p>
    <w:p w14:paraId="08BC3F2E" w14:textId="77777777" w:rsidR="00444346" w:rsidRPr="00B81A7F" w:rsidRDefault="00444346" w:rsidP="00955EFA">
      <w:pPr>
        <w:pStyle w:val="Default"/>
        <w:jc w:val="center"/>
        <w:rPr>
          <w:b/>
          <w:bCs/>
        </w:rPr>
      </w:pPr>
    </w:p>
    <w:p w14:paraId="70A742C1" w14:textId="77777777" w:rsidR="004F3E1F" w:rsidRPr="00B81A7F" w:rsidRDefault="004F3E1F" w:rsidP="00955EFA">
      <w:pPr>
        <w:pStyle w:val="Default"/>
        <w:jc w:val="center"/>
        <w:rPr>
          <w:b/>
          <w:bCs/>
        </w:rPr>
      </w:pPr>
    </w:p>
    <w:p w14:paraId="7B3BD12F" w14:textId="7F02587B" w:rsidR="007C42B3" w:rsidRPr="00B81A7F" w:rsidRDefault="007C42B3" w:rsidP="007C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5</w:t>
      </w:r>
      <w:r w:rsidR="005A00A9" w:rsidRPr="00B81A7F">
        <w:rPr>
          <w:rFonts w:ascii="Arial" w:hAnsi="Arial" w:cs="Arial"/>
          <w:b/>
          <w:sz w:val="24"/>
          <w:szCs w:val="24"/>
        </w:rPr>
        <w:t>0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Pr="00B81A7F">
        <w:rPr>
          <w:rFonts w:ascii="Arial" w:hAnsi="Arial" w:cs="Arial"/>
          <w:sz w:val="24"/>
          <w:szCs w:val="24"/>
        </w:rPr>
        <w:t>En los debates se realizarán pruebas de audio</w:t>
      </w:r>
      <w:r w:rsidR="006C213A" w:rsidRPr="00B81A7F">
        <w:rPr>
          <w:rFonts w:ascii="Arial" w:hAnsi="Arial" w:cs="Arial"/>
          <w:sz w:val="24"/>
          <w:szCs w:val="24"/>
        </w:rPr>
        <w:t xml:space="preserve"> o de conexión en caso de ser virtuales,</w:t>
      </w:r>
      <w:r w:rsidRPr="00B81A7F">
        <w:rPr>
          <w:rFonts w:ascii="Arial" w:hAnsi="Arial" w:cs="Arial"/>
          <w:sz w:val="24"/>
          <w:szCs w:val="24"/>
        </w:rPr>
        <w:t xml:space="preserve"> con cada participante un día previo al debate correspondiente, en los turnos y tiempos que se asignen de acuerdo al sorteo realizado en reunión de trabajo con sus representantes</w:t>
      </w:r>
      <w:r w:rsidR="00056ED5" w:rsidRPr="00B81A7F">
        <w:rPr>
          <w:rFonts w:ascii="Arial" w:hAnsi="Arial" w:cs="Arial"/>
          <w:sz w:val="24"/>
          <w:szCs w:val="24"/>
        </w:rPr>
        <w:t>.</w:t>
      </w:r>
    </w:p>
    <w:p w14:paraId="40D4E578" w14:textId="77777777" w:rsidR="007C42B3" w:rsidRPr="00B81A7F" w:rsidRDefault="007C42B3" w:rsidP="007C42B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740DED" w14:textId="3B106BF9" w:rsidR="007C42B3" w:rsidRPr="00B81A7F" w:rsidRDefault="007C42B3" w:rsidP="007C4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5</w:t>
      </w:r>
      <w:r w:rsidR="005A00A9" w:rsidRPr="00B81A7F">
        <w:rPr>
          <w:rFonts w:ascii="Arial" w:hAnsi="Arial" w:cs="Arial"/>
          <w:b/>
          <w:sz w:val="24"/>
          <w:szCs w:val="24"/>
        </w:rPr>
        <w:t>1</w:t>
      </w:r>
      <w:r w:rsidRPr="00B81A7F">
        <w:rPr>
          <w:rFonts w:ascii="Arial" w:hAnsi="Arial" w:cs="Arial"/>
          <w:b/>
          <w:sz w:val="24"/>
          <w:szCs w:val="24"/>
        </w:rPr>
        <w:t>.</w:t>
      </w:r>
      <w:r w:rsidRPr="00B81A7F">
        <w:rPr>
          <w:rFonts w:ascii="Arial" w:hAnsi="Arial" w:cs="Arial"/>
          <w:sz w:val="24"/>
          <w:szCs w:val="24"/>
        </w:rPr>
        <w:t xml:space="preserve"> El micrófono de las y los participantes solo estará disponible durante su tiempo de participación, el tiempo que no les corresponda será silenciado.</w:t>
      </w:r>
    </w:p>
    <w:p w14:paraId="7947150F" w14:textId="77777777" w:rsidR="007C42B3" w:rsidRPr="00B81A7F" w:rsidRDefault="007C42B3" w:rsidP="007C42B3">
      <w:pPr>
        <w:pStyle w:val="Default"/>
        <w:jc w:val="both"/>
      </w:pPr>
    </w:p>
    <w:p w14:paraId="36FFEA18" w14:textId="403A33C2" w:rsidR="007C42B3" w:rsidRPr="00B81A7F" w:rsidRDefault="007C42B3" w:rsidP="007C4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5</w:t>
      </w:r>
      <w:r w:rsidR="005A00A9" w:rsidRPr="00B81A7F">
        <w:rPr>
          <w:rFonts w:ascii="Arial" w:hAnsi="Arial" w:cs="Arial"/>
          <w:b/>
          <w:sz w:val="24"/>
          <w:szCs w:val="24"/>
        </w:rPr>
        <w:t>2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Pr="00B81A7F">
        <w:rPr>
          <w:rFonts w:ascii="Arial" w:hAnsi="Arial" w:cs="Arial"/>
          <w:sz w:val="24"/>
          <w:szCs w:val="24"/>
        </w:rPr>
        <w:t>Los debates se difundirán a través de las plataformas digitales del Instituto, asimismo se garantizará que se establezcan las condiciones técnicas para que cualquier medio de comunicación ya sea radiofónico, televisivo o digital pueda transmitir cada uno de los debates.</w:t>
      </w:r>
    </w:p>
    <w:p w14:paraId="45F31795" w14:textId="77777777" w:rsidR="004950E1" w:rsidRPr="00B81A7F" w:rsidRDefault="004950E1" w:rsidP="007C42B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DC83E0" w14:textId="25921FC7" w:rsidR="004950E1" w:rsidRPr="00B81A7F" w:rsidRDefault="004950E1" w:rsidP="004950E1">
      <w:pPr>
        <w:pStyle w:val="Default"/>
        <w:jc w:val="both"/>
        <w:rPr>
          <w:color w:val="auto"/>
        </w:rPr>
      </w:pPr>
      <w:r w:rsidRPr="00B81A7F">
        <w:rPr>
          <w:b/>
          <w:color w:val="auto"/>
        </w:rPr>
        <w:t xml:space="preserve">Artículo </w:t>
      </w:r>
      <w:r w:rsidR="008914F8" w:rsidRPr="00B81A7F">
        <w:rPr>
          <w:b/>
          <w:color w:val="auto"/>
        </w:rPr>
        <w:t>5</w:t>
      </w:r>
      <w:r w:rsidR="005A00A9" w:rsidRPr="00B81A7F">
        <w:rPr>
          <w:b/>
          <w:color w:val="auto"/>
        </w:rPr>
        <w:t>3</w:t>
      </w:r>
      <w:r w:rsidRPr="00B81A7F">
        <w:rPr>
          <w:b/>
          <w:color w:val="auto"/>
        </w:rPr>
        <w:t>.</w:t>
      </w:r>
      <w:r w:rsidRPr="00B81A7F">
        <w:rPr>
          <w:color w:val="auto"/>
        </w:rPr>
        <w:t xml:space="preserve"> Para la designación de las</w:t>
      </w:r>
      <w:r w:rsidR="00056ED5" w:rsidRPr="00B81A7F">
        <w:rPr>
          <w:color w:val="auto"/>
        </w:rPr>
        <w:t xml:space="preserve"> </w:t>
      </w:r>
      <w:r w:rsidR="004F3B2D" w:rsidRPr="00B81A7F">
        <w:rPr>
          <w:color w:val="auto"/>
        </w:rPr>
        <w:t>personas</w:t>
      </w:r>
      <w:r w:rsidRPr="00B81A7F">
        <w:rPr>
          <w:color w:val="auto"/>
        </w:rPr>
        <w:t xml:space="preserve"> intérpretes, la Comisión de Educación Cívica y Capacitación Electoral deberá solicitar el apoyo de la Jefatura del Área de Comunicación.</w:t>
      </w:r>
    </w:p>
    <w:p w14:paraId="3BBBEC8F" w14:textId="77777777" w:rsidR="004950E1" w:rsidRPr="00B81A7F" w:rsidRDefault="004950E1" w:rsidP="004950E1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336F0F07" w14:textId="6D3170FF" w:rsidR="004950E1" w:rsidRPr="00B81A7F" w:rsidRDefault="004950E1" w:rsidP="004950E1">
      <w:pPr>
        <w:pStyle w:val="Default"/>
        <w:jc w:val="both"/>
      </w:pPr>
      <w:r w:rsidRPr="00B81A7F">
        <w:t xml:space="preserve">Las </w:t>
      </w:r>
      <w:r w:rsidR="00937A33" w:rsidRPr="00B81A7F">
        <w:t>personas</w:t>
      </w:r>
      <w:r w:rsidRPr="00B81A7F">
        <w:t xml:space="preserve"> intérpretes que sean designad</w:t>
      </w:r>
      <w:r w:rsidR="00937A33" w:rsidRPr="00B81A7F">
        <w:t>a</w:t>
      </w:r>
      <w:r w:rsidRPr="00B81A7F">
        <w:t>s, únicamente deberán centrarse en realizar las traducciones de las candidaturas.</w:t>
      </w:r>
    </w:p>
    <w:p w14:paraId="1CC8E0B3" w14:textId="77777777" w:rsidR="004F3E1F" w:rsidRPr="00B81A7F" w:rsidRDefault="004F3E1F" w:rsidP="004950E1">
      <w:pPr>
        <w:pStyle w:val="Default"/>
        <w:jc w:val="both"/>
      </w:pPr>
    </w:p>
    <w:p w14:paraId="18831CF7" w14:textId="77777777" w:rsidR="004950E1" w:rsidRPr="00B81A7F" w:rsidRDefault="004950E1" w:rsidP="004950E1">
      <w:pPr>
        <w:pStyle w:val="Default"/>
        <w:jc w:val="both"/>
      </w:pPr>
    </w:p>
    <w:p w14:paraId="3DB52771" w14:textId="35F6ED6D" w:rsidR="00695CC9" w:rsidRPr="00B81A7F" w:rsidRDefault="00695CC9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CAPÍT</w:t>
      </w:r>
      <w:r w:rsidR="00444346" w:rsidRPr="00B81A7F">
        <w:rPr>
          <w:b/>
          <w:bCs/>
        </w:rPr>
        <w:t>ULO II</w:t>
      </w:r>
    </w:p>
    <w:p w14:paraId="44467381" w14:textId="677420A3" w:rsidR="005A0F07" w:rsidRPr="00B81A7F" w:rsidRDefault="005A0F07" w:rsidP="005A0F07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DE</w:t>
      </w:r>
      <w:r w:rsidR="00870A7E" w:rsidRPr="00B81A7F">
        <w:rPr>
          <w:b/>
          <w:bCs/>
        </w:rPr>
        <w:t xml:space="preserve"> LOS DEBATES PRESENCIALES</w:t>
      </w:r>
    </w:p>
    <w:p w14:paraId="5CFF2BF6" w14:textId="77777777" w:rsidR="005A0F07" w:rsidRPr="00B81A7F" w:rsidRDefault="005A0F07" w:rsidP="00955EFA">
      <w:pPr>
        <w:pStyle w:val="Default"/>
        <w:jc w:val="center"/>
        <w:rPr>
          <w:b/>
          <w:bCs/>
        </w:rPr>
      </w:pPr>
    </w:p>
    <w:p w14:paraId="600E66D8" w14:textId="77777777" w:rsidR="00695CC9" w:rsidRPr="00B81A7F" w:rsidRDefault="00695CC9" w:rsidP="00955EFA">
      <w:pPr>
        <w:pStyle w:val="Default"/>
        <w:jc w:val="center"/>
        <w:rPr>
          <w:b/>
          <w:bCs/>
        </w:rPr>
      </w:pPr>
    </w:p>
    <w:p w14:paraId="238C5226" w14:textId="4F6D2BE5" w:rsidR="00695CC9" w:rsidRPr="00B81A7F" w:rsidRDefault="00695CC9" w:rsidP="00695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5</w:t>
      </w:r>
      <w:r w:rsidR="005A00A9" w:rsidRPr="00B81A7F">
        <w:rPr>
          <w:rFonts w:ascii="Arial" w:hAnsi="Arial" w:cs="Arial"/>
          <w:b/>
          <w:sz w:val="24"/>
          <w:szCs w:val="24"/>
        </w:rPr>
        <w:t>4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="00545239" w:rsidRPr="00B81A7F">
        <w:rPr>
          <w:rFonts w:ascii="Arial" w:hAnsi="Arial" w:cs="Arial"/>
          <w:sz w:val="24"/>
          <w:szCs w:val="24"/>
        </w:rPr>
        <w:t xml:space="preserve">En los </w:t>
      </w:r>
      <w:r w:rsidRPr="00B81A7F">
        <w:rPr>
          <w:rFonts w:ascii="Arial" w:hAnsi="Arial" w:cs="Arial"/>
          <w:sz w:val="24"/>
          <w:szCs w:val="24"/>
        </w:rPr>
        <w:t xml:space="preserve">debates presenciales se limitará el acceso al área donde se presentarán las candidaturas, permitiendo la entrada únicamente a las personas participantes, a la moderadora y al staff de producción indispensable para la realización del mismo, lo anterior, con el fin de evitar distractores y asegurar la integridad </w:t>
      </w:r>
      <w:r w:rsidR="00545239" w:rsidRPr="00B81A7F">
        <w:rPr>
          <w:rFonts w:ascii="Arial" w:hAnsi="Arial" w:cs="Arial"/>
          <w:sz w:val="24"/>
          <w:szCs w:val="24"/>
        </w:rPr>
        <w:t>de las candidaturas.</w:t>
      </w:r>
    </w:p>
    <w:p w14:paraId="593841F0" w14:textId="77777777" w:rsidR="00695CC9" w:rsidRPr="00B81A7F" w:rsidRDefault="00695CC9" w:rsidP="00695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466EA0" w14:textId="33A9C28F" w:rsidR="00695CC9" w:rsidRPr="00B81A7F" w:rsidRDefault="00695CC9" w:rsidP="00695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</w:t>
      </w:r>
      <w:r w:rsidR="008914F8" w:rsidRPr="00B81A7F">
        <w:rPr>
          <w:rFonts w:ascii="Arial" w:hAnsi="Arial" w:cs="Arial"/>
          <w:b/>
          <w:sz w:val="24"/>
          <w:szCs w:val="24"/>
        </w:rPr>
        <w:t xml:space="preserve"> 5</w:t>
      </w:r>
      <w:r w:rsidR="005A00A9" w:rsidRPr="00B81A7F">
        <w:rPr>
          <w:rFonts w:ascii="Arial" w:hAnsi="Arial" w:cs="Arial"/>
          <w:b/>
          <w:sz w:val="24"/>
          <w:szCs w:val="24"/>
        </w:rPr>
        <w:t>5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Pr="00B81A7F">
        <w:rPr>
          <w:rFonts w:ascii="Arial" w:hAnsi="Arial" w:cs="Arial"/>
          <w:sz w:val="24"/>
          <w:szCs w:val="24"/>
        </w:rPr>
        <w:t>En los debates presenciales cada participante podrá hacerse acompañar por una persona en calidad de asistente</w:t>
      </w:r>
      <w:r w:rsidR="00ED3F92" w:rsidRPr="00B81A7F">
        <w:rPr>
          <w:rFonts w:ascii="Arial" w:hAnsi="Arial" w:cs="Arial"/>
          <w:sz w:val="24"/>
          <w:szCs w:val="24"/>
        </w:rPr>
        <w:t>,</w:t>
      </w:r>
      <w:r w:rsidRPr="00B81A7F">
        <w:rPr>
          <w:rFonts w:ascii="Arial" w:hAnsi="Arial" w:cs="Arial"/>
          <w:sz w:val="24"/>
          <w:szCs w:val="24"/>
        </w:rPr>
        <w:t xml:space="preserve"> quien podrá tener acceso a las áreas reservadas para l</w:t>
      </w:r>
      <w:r w:rsidR="00545239" w:rsidRPr="00B81A7F">
        <w:rPr>
          <w:rFonts w:ascii="Arial" w:hAnsi="Arial" w:cs="Arial"/>
          <w:sz w:val="24"/>
          <w:szCs w:val="24"/>
        </w:rPr>
        <w:t>as</w:t>
      </w:r>
      <w:r w:rsidR="00214389" w:rsidRPr="00B81A7F">
        <w:rPr>
          <w:rFonts w:ascii="Arial" w:hAnsi="Arial" w:cs="Arial"/>
          <w:sz w:val="24"/>
          <w:szCs w:val="24"/>
        </w:rPr>
        <w:t xml:space="preserve"> personas participantes</w:t>
      </w:r>
      <w:r w:rsidRPr="00B81A7F">
        <w:rPr>
          <w:rFonts w:ascii="Arial" w:hAnsi="Arial" w:cs="Arial"/>
          <w:sz w:val="24"/>
          <w:szCs w:val="24"/>
        </w:rPr>
        <w:t>, previo al debate.</w:t>
      </w:r>
      <w:r w:rsidR="00214389" w:rsidRPr="00B81A7F">
        <w:rPr>
          <w:rFonts w:ascii="Arial" w:hAnsi="Arial" w:cs="Arial"/>
          <w:sz w:val="24"/>
          <w:szCs w:val="24"/>
        </w:rPr>
        <w:t xml:space="preserve"> De igual manera </w:t>
      </w:r>
      <w:r w:rsidR="00214389" w:rsidRPr="00B81A7F">
        <w:rPr>
          <w:rFonts w:ascii="Arial" w:hAnsi="Arial" w:cs="Arial"/>
          <w:sz w:val="24"/>
          <w:szCs w:val="24"/>
        </w:rPr>
        <w:lastRenderedPageBreak/>
        <w:t>se determinará el número de personas invitadas por parte de las candidaturas que podrán tener acceso, considerando el espacio y l</w:t>
      </w:r>
      <w:r w:rsidR="00A25DBA" w:rsidRPr="00B81A7F">
        <w:rPr>
          <w:rFonts w:ascii="Arial" w:hAnsi="Arial" w:cs="Arial"/>
          <w:sz w:val="24"/>
          <w:szCs w:val="24"/>
        </w:rPr>
        <w:t>o</w:t>
      </w:r>
      <w:r w:rsidR="00214389" w:rsidRPr="00B81A7F">
        <w:rPr>
          <w:rFonts w:ascii="Arial" w:hAnsi="Arial" w:cs="Arial"/>
          <w:sz w:val="24"/>
          <w:szCs w:val="24"/>
        </w:rPr>
        <w:t>g</w:t>
      </w:r>
      <w:r w:rsidR="00A25DBA" w:rsidRPr="00B81A7F">
        <w:rPr>
          <w:rFonts w:ascii="Arial" w:hAnsi="Arial" w:cs="Arial"/>
          <w:sz w:val="24"/>
          <w:szCs w:val="24"/>
        </w:rPr>
        <w:t>í</w:t>
      </w:r>
      <w:r w:rsidR="00214389" w:rsidRPr="00B81A7F">
        <w:rPr>
          <w:rFonts w:ascii="Arial" w:hAnsi="Arial" w:cs="Arial"/>
          <w:sz w:val="24"/>
          <w:szCs w:val="24"/>
        </w:rPr>
        <w:t>stica del evento.</w:t>
      </w:r>
    </w:p>
    <w:p w14:paraId="054DD84A" w14:textId="77777777" w:rsidR="004950E1" w:rsidRPr="00B81A7F" w:rsidRDefault="004950E1" w:rsidP="00695CC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F3EB1" w14:textId="1803FD4A" w:rsidR="004950E1" w:rsidRPr="00B81A7F" w:rsidRDefault="004950E1" w:rsidP="004950E1">
      <w:pPr>
        <w:pStyle w:val="Default"/>
        <w:jc w:val="both"/>
      </w:pPr>
      <w:r w:rsidRPr="00B81A7F">
        <w:rPr>
          <w:b/>
        </w:rPr>
        <w:t xml:space="preserve">Artículo </w:t>
      </w:r>
      <w:r w:rsidR="008914F8" w:rsidRPr="00B81A7F">
        <w:rPr>
          <w:b/>
        </w:rPr>
        <w:t>5</w:t>
      </w:r>
      <w:r w:rsidR="005A00A9" w:rsidRPr="00B81A7F">
        <w:rPr>
          <w:b/>
        </w:rPr>
        <w:t>6</w:t>
      </w:r>
      <w:r w:rsidRPr="00B81A7F">
        <w:rPr>
          <w:b/>
        </w:rPr>
        <w:t xml:space="preserve">. </w:t>
      </w:r>
      <w:r w:rsidRPr="00B81A7F">
        <w:t>Las actividades que se lleven a cabo en cada sede antes y durante la realización de los debates presenciales, no deberán poner en riesgo el desarrollo y en su caso la transmisión de</w:t>
      </w:r>
      <w:r w:rsidR="0018543E" w:rsidRPr="00B81A7F">
        <w:t xml:space="preserve"> los</w:t>
      </w:r>
      <w:r w:rsidRPr="00B81A7F">
        <w:t xml:space="preserve"> mismo</w:t>
      </w:r>
      <w:r w:rsidR="00987430" w:rsidRPr="00B81A7F">
        <w:t>s</w:t>
      </w:r>
      <w:r w:rsidRPr="00B81A7F">
        <w:t>.</w:t>
      </w:r>
    </w:p>
    <w:p w14:paraId="44C4BB6E" w14:textId="77777777" w:rsidR="004950E1" w:rsidRPr="00B81A7F" w:rsidRDefault="004950E1" w:rsidP="004950E1">
      <w:pPr>
        <w:pStyle w:val="Default"/>
        <w:jc w:val="center"/>
        <w:rPr>
          <w:b/>
          <w:bCs/>
          <w:color w:val="auto"/>
        </w:rPr>
      </w:pPr>
    </w:p>
    <w:p w14:paraId="720D25C2" w14:textId="77777777" w:rsidR="004950E1" w:rsidRPr="00B81A7F" w:rsidRDefault="004950E1" w:rsidP="004950E1">
      <w:pPr>
        <w:pStyle w:val="Default"/>
        <w:jc w:val="center"/>
        <w:rPr>
          <w:b/>
          <w:bCs/>
          <w:color w:val="auto"/>
        </w:rPr>
      </w:pPr>
    </w:p>
    <w:p w14:paraId="4082DD80" w14:textId="77777777" w:rsidR="00BF0990" w:rsidRPr="00B81A7F" w:rsidRDefault="00BF0990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EB0663" w14:textId="26CA18BD" w:rsidR="000B45CF" w:rsidRPr="00B81A7F" w:rsidRDefault="00A65542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CAPÍTULO </w:t>
      </w:r>
      <w:r w:rsidR="00444346" w:rsidRPr="00B81A7F">
        <w:rPr>
          <w:rFonts w:ascii="Arial" w:hAnsi="Arial" w:cs="Arial"/>
          <w:b/>
          <w:sz w:val="24"/>
          <w:szCs w:val="24"/>
        </w:rPr>
        <w:t>III</w:t>
      </w:r>
    </w:p>
    <w:p w14:paraId="2338F43F" w14:textId="77777777" w:rsidR="005A0F07" w:rsidRPr="00B81A7F" w:rsidRDefault="005A0F07" w:rsidP="005A0F0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DE LOS DEBATES VIRTUALES</w:t>
      </w:r>
    </w:p>
    <w:p w14:paraId="3223D1EB" w14:textId="77777777" w:rsidR="005A0F07" w:rsidRPr="00B81A7F" w:rsidRDefault="005A0F07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CFE434B" w14:textId="77777777" w:rsidR="003F4786" w:rsidRPr="00B81A7F" w:rsidRDefault="003F4786" w:rsidP="00955EF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143D7574" w14:textId="04F7DE06" w:rsidR="0068005D" w:rsidRPr="00B81A7F" w:rsidRDefault="0068005D" w:rsidP="00680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5</w:t>
      </w:r>
      <w:r w:rsidR="005A00A9" w:rsidRPr="00B81A7F">
        <w:rPr>
          <w:rFonts w:ascii="Arial" w:hAnsi="Arial" w:cs="Arial"/>
          <w:b/>
          <w:sz w:val="24"/>
          <w:szCs w:val="24"/>
        </w:rPr>
        <w:t>7</w:t>
      </w:r>
      <w:r w:rsidRPr="00B81A7F">
        <w:rPr>
          <w:rFonts w:ascii="Arial" w:hAnsi="Arial" w:cs="Arial"/>
          <w:b/>
          <w:sz w:val="24"/>
          <w:szCs w:val="24"/>
        </w:rPr>
        <w:t>.</w:t>
      </w:r>
      <w:r w:rsidRPr="00B81A7F">
        <w:rPr>
          <w:rFonts w:ascii="Arial" w:hAnsi="Arial" w:cs="Arial"/>
          <w:sz w:val="24"/>
          <w:szCs w:val="24"/>
        </w:rPr>
        <w:t xml:space="preserve"> Para los efectos del presente capítulo, por debates virtuales se entienden aquellos actos no presenciales organizados por este Instituto y los Consejos Electorales entre candidaturas y que se promuevan a través del uso de plataformas digitales.</w:t>
      </w:r>
    </w:p>
    <w:p w14:paraId="7992EB6C" w14:textId="77777777" w:rsidR="0068005D" w:rsidRPr="00B81A7F" w:rsidRDefault="0068005D" w:rsidP="0068005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C6A41CB" w14:textId="49AC75E7" w:rsidR="00FA0D6F" w:rsidRPr="00B81A7F" w:rsidRDefault="00FA0D6F" w:rsidP="00FA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5A00A9" w:rsidRPr="00B81A7F">
        <w:rPr>
          <w:rFonts w:ascii="Arial" w:hAnsi="Arial" w:cs="Arial"/>
          <w:b/>
          <w:sz w:val="24"/>
          <w:szCs w:val="24"/>
        </w:rPr>
        <w:t>58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Pr="00B81A7F">
        <w:rPr>
          <w:rFonts w:ascii="Arial" w:hAnsi="Arial" w:cs="Arial"/>
          <w:sz w:val="24"/>
          <w:szCs w:val="24"/>
        </w:rPr>
        <w:t xml:space="preserve">En los debates virtuales, durante la intervención de cada participante, en su fondo de pantalla deberá aparecer una plantilla proporcionada por el Instituto, o en su caso, situarse en un espacio con fondo liso. Asimismo, en cada participación durante la transmisión, aparecerá a cuadro: nombre de la </w:t>
      </w:r>
      <w:r w:rsidR="003005E0" w:rsidRPr="00B81A7F">
        <w:rPr>
          <w:rFonts w:ascii="Arial" w:hAnsi="Arial" w:cs="Arial"/>
          <w:sz w:val="24"/>
          <w:szCs w:val="24"/>
        </w:rPr>
        <w:t>persona</w:t>
      </w:r>
      <w:r w:rsidRPr="00B81A7F">
        <w:rPr>
          <w:rFonts w:ascii="Arial" w:hAnsi="Arial" w:cs="Arial"/>
          <w:sz w:val="24"/>
          <w:szCs w:val="24"/>
        </w:rPr>
        <w:t xml:space="preserve"> participante, el o los logotipos de la candidatura que representa, cronómetro y logotipo del Instituto.</w:t>
      </w:r>
    </w:p>
    <w:p w14:paraId="526BC973" w14:textId="77777777" w:rsidR="004A20EB" w:rsidRPr="00B81A7F" w:rsidRDefault="004A20EB" w:rsidP="00FA0D6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6D01AE" w14:textId="1B15730B" w:rsidR="004A20EB" w:rsidRPr="00B81A7F" w:rsidRDefault="004A20EB" w:rsidP="004A20EB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1A7F"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 w:rsidR="005A00A9" w:rsidRPr="00B81A7F">
        <w:rPr>
          <w:rFonts w:ascii="Arial" w:hAnsi="Arial" w:cs="Arial"/>
          <w:b/>
          <w:color w:val="000000"/>
          <w:sz w:val="24"/>
          <w:szCs w:val="24"/>
        </w:rPr>
        <w:t>59</w:t>
      </w:r>
      <w:r w:rsidRPr="00B81A7F">
        <w:rPr>
          <w:rFonts w:ascii="Arial" w:hAnsi="Arial" w:cs="Arial"/>
          <w:b/>
          <w:color w:val="000000"/>
          <w:sz w:val="24"/>
          <w:szCs w:val="24"/>
        </w:rPr>
        <w:t xml:space="preserve">. </w:t>
      </w:r>
      <w:r w:rsidRPr="00B81A7F">
        <w:rPr>
          <w:rFonts w:ascii="Arial" w:hAnsi="Arial" w:cs="Arial"/>
          <w:color w:val="000000"/>
          <w:sz w:val="24"/>
          <w:szCs w:val="24"/>
        </w:rPr>
        <w:t>El Instituto y los Consejos Electorales serán los encargados de generar los ID de la plataforma en la que se llevará a cabo el debate virtual programado, así como la reunión para llevar a cabo la prueba técnica.</w:t>
      </w:r>
    </w:p>
    <w:p w14:paraId="57E62077" w14:textId="77777777" w:rsidR="004A20EB" w:rsidRPr="00B81A7F" w:rsidRDefault="004A20EB" w:rsidP="004A20EB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2784E2C" w14:textId="7815AA72" w:rsidR="004A20EB" w:rsidRPr="00B81A7F" w:rsidRDefault="004A20EB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6</w:t>
      </w:r>
      <w:r w:rsidR="005A00A9" w:rsidRPr="00B81A7F">
        <w:rPr>
          <w:rFonts w:ascii="Arial" w:hAnsi="Arial" w:cs="Arial"/>
          <w:b/>
          <w:sz w:val="24"/>
          <w:szCs w:val="24"/>
        </w:rPr>
        <w:t>0</w:t>
      </w:r>
      <w:r w:rsidRPr="00B81A7F">
        <w:rPr>
          <w:rFonts w:ascii="Arial" w:hAnsi="Arial" w:cs="Arial"/>
          <w:b/>
          <w:sz w:val="24"/>
          <w:szCs w:val="24"/>
        </w:rPr>
        <w:t xml:space="preserve">. </w:t>
      </w:r>
      <w:r w:rsidRPr="00B81A7F">
        <w:rPr>
          <w:rFonts w:ascii="Arial" w:hAnsi="Arial" w:cs="Arial"/>
          <w:sz w:val="24"/>
          <w:szCs w:val="24"/>
        </w:rPr>
        <w:t>En el caso de los debates virtuales, cada participante deberá de instalar la plataforma</w:t>
      </w:r>
      <w:r w:rsidRPr="00B81A7F">
        <w:rPr>
          <w:rFonts w:ascii="Arial" w:hAnsi="Arial" w:cs="Arial"/>
          <w:i/>
          <w:iCs/>
          <w:sz w:val="24"/>
          <w:szCs w:val="24"/>
        </w:rPr>
        <w:t xml:space="preserve">, </w:t>
      </w:r>
      <w:r w:rsidRPr="00B81A7F">
        <w:rPr>
          <w:rFonts w:ascii="Arial" w:hAnsi="Arial" w:cs="Arial"/>
          <w:iCs/>
          <w:sz w:val="24"/>
          <w:szCs w:val="24"/>
        </w:rPr>
        <w:t xml:space="preserve">en </w:t>
      </w:r>
      <w:r w:rsidR="00A97CF8" w:rsidRPr="00B81A7F">
        <w:rPr>
          <w:rFonts w:ascii="Arial" w:hAnsi="Arial" w:cs="Arial"/>
          <w:iCs/>
          <w:sz w:val="24"/>
          <w:szCs w:val="24"/>
        </w:rPr>
        <w:t>la cual,</w:t>
      </w:r>
      <w:r w:rsidRPr="00B81A7F">
        <w:rPr>
          <w:rFonts w:ascii="Arial" w:hAnsi="Arial" w:cs="Arial"/>
          <w:iCs/>
          <w:sz w:val="24"/>
          <w:szCs w:val="24"/>
        </w:rPr>
        <w:t xml:space="preserve"> deberá apreciarse</w:t>
      </w:r>
      <w:r w:rsidRPr="00B81A7F">
        <w:rPr>
          <w:rFonts w:ascii="Arial" w:hAnsi="Arial" w:cs="Arial"/>
          <w:sz w:val="24"/>
          <w:szCs w:val="24"/>
        </w:rPr>
        <w:t xml:space="preserve"> su nombre, el cronómetro y los logotipos del Instituto y en su caso de los Consejos Electorales.</w:t>
      </w:r>
    </w:p>
    <w:p w14:paraId="4C5BB8C3" w14:textId="77777777" w:rsidR="004A20EB" w:rsidRPr="00B81A7F" w:rsidRDefault="004A20EB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CBF551" w14:textId="0608A45D" w:rsidR="004A20EB" w:rsidRPr="00B81A7F" w:rsidRDefault="004A20EB" w:rsidP="004A20EB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1A7F">
        <w:rPr>
          <w:rFonts w:ascii="Arial" w:hAnsi="Arial" w:cs="Arial"/>
          <w:b/>
          <w:color w:val="000000"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color w:val="000000"/>
          <w:sz w:val="24"/>
          <w:szCs w:val="24"/>
        </w:rPr>
        <w:t>6</w:t>
      </w:r>
      <w:r w:rsidR="005A00A9" w:rsidRPr="00B81A7F">
        <w:rPr>
          <w:rFonts w:ascii="Arial" w:hAnsi="Arial" w:cs="Arial"/>
          <w:b/>
          <w:color w:val="000000"/>
          <w:sz w:val="24"/>
          <w:szCs w:val="24"/>
        </w:rPr>
        <w:t>1</w:t>
      </w:r>
      <w:r w:rsidRPr="00B81A7F">
        <w:rPr>
          <w:rFonts w:ascii="Arial" w:hAnsi="Arial" w:cs="Arial"/>
          <w:b/>
          <w:color w:val="000000"/>
          <w:sz w:val="24"/>
          <w:szCs w:val="24"/>
        </w:rPr>
        <w:t>.</w:t>
      </w:r>
      <w:r w:rsidRPr="00B81A7F">
        <w:rPr>
          <w:rFonts w:ascii="Arial" w:hAnsi="Arial" w:cs="Arial"/>
          <w:color w:val="000000"/>
          <w:sz w:val="24"/>
          <w:szCs w:val="24"/>
        </w:rPr>
        <w:t xml:space="preserve"> En los debates virtuales se realizará un simulacro con fecha previa al debate, para hacer pruebas de conexión con los participantes.</w:t>
      </w:r>
    </w:p>
    <w:p w14:paraId="2C8F1485" w14:textId="77777777" w:rsidR="004A20EB" w:rsidRPr="00B81A7F" w:rsidRDefault="004A20EB" w:rsidP="004A20EB">
      <w:pPr>
        <w:tabs>
          <w:tab w:val="left" w:pos="360"/>
          <w:tab w:val="left" w:pos="533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81301F8" w14:textId="447ABD02" w:rsidR="004A20EB" w:rsidRPr="00B81A7F" w:rsidRDefault="004A20EB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B81A7F">
        <w:rPr>
          <w:rFonts w:ascii="Arial" w:hAnsi="Arial" w:cs="Arial"/>
          <w:color w:val="000000"/>
          <w:sz w:val="24"/>
          <w:szCs w:val="24"/>
        </w:rPr>
        <w:t xml:space="preserve">En caso </w:t>
      </w:r>
      <w:r w:rsidR="001D4157" w:rsidRPr="00B81A7F">
        <w:rPr>
          <w:rFonts w:ascii="Arial" w:hAnsi="Arial" w:cs="Arial"/>
          <w:color w:val="000000"/>
          <w:sz w:val="24"/>
          <w:szCs w:val="24"/>
        </w:rPr>
        <w:t xml:space="preserve">de </w:t>
      </w:r>
      <w:r w:rsidRPr="00B81A7F">
        <w:rPr>
          <w:rFonts w:ascii="Arial" w:hAnsi="Arial" w:cs="Arial"/>
          <w:color w:val="000000"/>
          <w:sz w:val="24"/>
          <w:szCs w:val="24"/>
        </w:rPr>
        <w:t xml:space="preserve">que </w:t>
      </w:r>
      <w:r w:rsidR="00E677F0" w:rsidRPr="00B81A7F">
        <w:rPr>
          <w:rFonts w:ascii="Arial" w:hAnsi="Arial" w:cs="Arial"/>
          <w:color w:val="000000"/>
          <w:sz w:val="24"/>
          <w:szCs w:val="24"/>
        </w:rPr>
        <w:t>las candidaturas</w:t>
      </w:r>
      <w:r w:rsidRPr="00B81A7F">
        <w:rPr>
          <w:rFonts w:ascii="Arial" w:hAnsi="Arial" w:cs="Arial"/>
          <w:color w:val="000000"/>
          <w:sz w:val="24"/>
          <w:szCs w:val="24"/>
        </w:rPr>
        <w:t xml:space="preserve"> tengan precedente de fallas de conectividad en el lugar donde se ubica</w:t>
      </w:r>
      <w:r w:rsidR="001D4157" w:rsidRPr="00B81A7F">
        <w:rPr>
          <w:rFonts w:ascii="Arial" w:hAnsi="Arial" w:cs="Arial"/>
          <w:color w:val="000000"/>
          <w:sz w:val="24"/>
          <w:szCs w:val="24"/>
        </w:rPr>
        <w:t>n</w:t>
      </w:r>
      <w:r w:rsidRPr="00B81A7F">
        <w:rPr>
          <w:rFonts w:ascii="Arial" w:hAnsi="Arial" w:cs="Arial"/>
          <w:color w:val="000000"/>
          <w:sz w:val="24"/>
          <w:szCs w:val="24"/>
        </w:rPr>
        <w:t>, se recomendará como manera preventiva, que el día del debate sea desde un espacio que cuente con un internet estable.</w:t>
      </w:r>
    </w:p>
    <w:p w14:paraId="5C3F3DCA" w14:textId="77777777" w:rsidR="004A20EB" w:rsidRPr="00B81A7F" w:rsidRDefault="004A20EB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01325F27" w14:textId="026D9782" w:rsidR="004A20EB" w:rsidRPr="00B81A7F" w:rsidRDefault="004A20EB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>El día del debate virtual,</w:t>
      </w:r>
      <w:r w:rsidRPr="00B81A7F">
        <w:rPr>
          <w:rFonts w:ascii="Arial" w:hAnsi="Arial" w:cs="Arial"/>
          <w:b/>
          <w:sz w:val="24"/>
          <w:szCs w:val="24"/>
        </w:rPr>
        <w:t xml:space="preserve"> </w:t>
      </w:r>
      <w:r w:rsidRPr="00B81A7F">
        <w:rPr>
          <w:rFonts w:ascii="Arial" w:hAnsi="Arial" w:cs="Arial"/>
          <w:sz w:val="24"/>
          <w:szCs w:val="24"/>
        </w:rPr>
        <w:t>las candidaturas tendrán cuarenta minutos de anticipación de la hora estipulada para el comienzo del debate, con la finalidad de realizar las últimas pruebas necesarias y así evitar complicaciones.</w:t>
      </w:r>
    </w:p>
    <w:p w14:paraId="415A00B6" w14:textId="77777777" w:rsidR="008663C1" w:rsidRPr="00B81A7F" w:rsidRDefault="008663C1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EA05EC" w14:textId="627F4F40" w:rsidR="008663C1" w:rsidRPr="00B81A7F" w:rsidRDefault="008663C1" w:rsidP="008663C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8914F8" w:rsidRPr="00B81A7F">
        <w:rPr>
          <w:rFonts w:ascii="Arial" w:hAnsi="Arial" w:cs="Arial"/>
          <w:b/>
          <w:sz w:val="24"/>
          <w:szCs w:val="24"/>
        </w:rPr>
        <w:t>6</w:t>
      </w:r>
      <w:r w:rsidR="005A00A9" w:rsidRPr="00B81A7F">
        <w:rPr>
          <w:rFonts w:ascii="Arial" w:hAnsi="Arial" w:cs="Arial"/>
          <w:b/>
          <w:sz w:val="24"/>
          <w:szCs w:val="24"/>
        </w:rPr>
        <w:t>2</w:t>
      </w:r>
      <w:r w:rsidRPr="00B81A7F">
        <w:rPr>
          <w:rFonts w:ascii="Arial" w:hAnsi="Arial" w:cs="Arial"/>
          <w:b/>
          <w:sz w:val="24"/>
          <w:szCs w:val="24"/>
        </w:rPr>
        <w:t>.</w:t>
      </w:r>
      <w:r w:rsidRPr="00B81A7F">
        <w:rPr>
          <w:rFonts w:ascii="Arial" w:hAnsi="Arial" w:cs="Arial"/>
          <w:sz w:val="24"/>
          <w:szCs w:val="24"/>
        </w:rPr>
        <w:t xml:space="preserve"> En los debates virtuales estarán conectados </w:t>
      </w:r>
      <w:r w:rsidR="00953FA4" w:rsidRPr="00B81A7F">
        <w:rPr>
          <w:rFonts w:ascii="Arial" w:hAnsi="Arial" w:cs="Arial"/>
          <w:sz w:val="24"/>
          <w:szCs w:val="24"/>
        </w:rPr>
        <w:t>las personas</w:t>
      </w:r>
      <w:r w:rsidRPr="00B81A7F">
        <w:rPr>
          <w:rFonts w:ascii="Arial" w:hAnsi="Arial" w:cs="Arial"/>
          <w:sz w:val="24"/>
          <w:szCs w:val="24"/>
        </w:rPr>
        <w:t xml:space="preserve"> participantes, la moderadora y personal técnico. </w:t>
      </w:r>
    </w:p>
    <w:p w14:paraId="68B2801F" w14:textId="77777777" w:rsidR="008663C1" w:rsidRPr="00B81A7F" w:rsidRDefault="008663C1" w:rsidP="004A20E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5453EB" w14:textId="15AEE0F3" w:rsidR="000B45CF" w:rsidRPr="00B81A7F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lastRenderedPageBreak/>
        <w:t>Artículo 6</w:t>
      </w:r>
      <w:r w:rsidR="005A00A9" w:rsidRPr="00B81A7F">
        <w:rPr>
          <w:rFonts w:ascii="Arial" w:hAnsi="Arial" w:cs="Arial"/>
          <w:b/>
          <w:sz w:val="24"/>
          <w:szCs w:val="24"/>
        </w:rPr>
        <w:t>3</w:t>
      </w:r>
      <w:r w:rsidR="000B45CF" w:rsidRPr="00B81A7F">
        <w:rPr>
          <w:rFonts w:ascii="Arial" w:hAnsi="Arial" w:cs="Arial"/>
          <w:b/>
          <w:sz w:val="24"/>
          <w:szCs w:val="24"/>
        </w:rPr>
        <w:t>.</w:t>
      </w:r>
      <w:r w:rsidR="000B45CF" w:rsidRPr="00B81A7F">
        <w:rPr>
          <w:rFonts w:ascii="Arial" w:hAnsi="Arial" w:cs="Arial"/>
          <w:sz w:val="24"/>
          <w:szCs w:val="24"/>
        </w:rPr>
        <w:t xml:space="preserve"> </w:t>
      </w:r>
      <w:r w:rsidR="002E79E3" w:rsidRPr="00B81A7F">
        <w:rPr>
          <w:rFonts w:ascii="Arial" w:hAnsi="Arial" w:cs="Arial"/>
          <w:sz w:val="24"/>
          <w:szCs w:val="24"/>
        </w:rPr>
        <w:t>Los</w:t>
      </w:r>
      <w:r w:rsidR="000B45CF" w:rsidRPr="00B81A7F">
        <w:rPr>
          <w:rFonts w:ascii="Arial" w:hAnsi="Arial" w:cs="Arial"/>
          <w:sz w:val="24"/>
          <w:szCs w:val="24"/>
        </w:rPr>
        <w:t xml:space="preserve"> </w:t>
      </w:r>
      <w:r w:rsidR="00DC5E05" w:rsidRPr="00B81A7F">
        <w:rPr>
          <w:rFonts w:ascii="Arial" w:hAnsi="Arial" w:cs="Arial"/>
          <w:sz w:val="24"/>
          <w:szCs w:val="24"/>
        </w:rPr>
        <w:t xml:space="preserve">debates </w:t>
      </w:r>
      <w:r w:rsidR="00A86A61" w:rsidRPr="00B81A7F">
        <w:rPr>
          <w:rFonts w:ascii="Arial" w:hAnsi="Arial" w:cs="Arial"/>
          <w:sz w:val="24"/>
          <w:szCs w:val="24"/>
        </w:rPr>
        <w:t>virtuales</w:t>
      </w:r>
      <w:r w:rsidR="00DC5E05" w:rsidRPr="00B81A7F">
        <w:rPr>
          <w:rFonts w:ascii="Arial" w:hAnsi="Arial" w:cs="Arial"/>
          <w:sz w:val="24"/>
          <w:szCs w:val="24"/>
        </w:rPr>
        <w:t xml:space="preserve"> que se organicen d</w:t>
      </w:r>
      <w:r w:rsidR="000B45CF" w:rsidRPr="00B81A7F">
        <w:rPr>
          <w:rFonts w:ascii="Arial" w:hAnsi="Arial" w:cs="Arial"/>
          <w:sz w:val="24"/>
          <w:szCs w:val="24"/>
        </w:rPr>
        <w:t>eberá</w:t>
      </w:r>
      <w:r w:rsidR="00DC5E05" w:rsidRPr="00B81A7F">
        <w:rPr>
          <w:rFonts w:ascii="Arial" w:hAnsi="Arial" w:cs="Arial"/>
          <w:sz w:val="24"/>
          <w:szCs w:val="24"/>
        </w:rPr>
        <w:t>n</w:t>
      </w:r>
      <w:r w:rsidR="000B45CF" w:rsidRPr="00B81A7F">
        <w:rPr>
          <w:rFonts w:ascii="Arial" w:hAnsi="Arial" w:cs="Arial"/>
          <w:sz w:val="24"/>
          <w:szCs w:val="24"/>
        </w:rPr>
        <w:t xml:space="preserve"> considerar la disponibilidad de conectividad de </w:t>
      </w:r>
      <w:r w:rsidR="008B35B2" w:rsidRPr="00B81A7F">
        <w:rPr>
          <w:rFonts w:ascii="Arial" w:hAnsi="Arial" w:cs="Arial"/>
          <w:sz w:val="24"/>
          <w:szCs w:val="24"/>
        </w:rPr>
        <w:t>in</w:t>
      </w:r>
      <w:r w:rsidR="000B45CF" w:rsidRPr="00B81A7F">
        <w:rPr>
          <w:rFonts w:ascii="Arial" w:hAnsi="Arial" w:cs="Arial"/>
          <w:sz w:val="24"/>
          <w:szCs w:val="24"/>
        </w:rPr>
        <w:t>ternet en los distritos y municipios correspondientes.</w:t>
      </w:r>
    </w:p>
    <w:p w14:paraId="6C6ACC64" w14:textId="77777777" w:rsidR="00E87005" w:rsidRPr="00B81A7F" w:rsidRDefault="00E870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2421A9" w14:textId="4784006B" w:rsidR="000B45CF" w:rsidRPr="00B81A7F" w:rsidRDefault="006A47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6</w:t>
      </w:r>
      <w:r w:rsidR="005A00A9" w:rsidRPr="00B81A7F">
        <w:rPr>
          <w:rFonts w:ascii="Arial" w:hAnsi="Arial" w:cs="Arial"/>
          <w:b/>
          <w:sz w:val="24"/>
          <w:szCs w:val="24"/>
        </w:rPr>
        <w:t>4</w:t>
      </w:r>
      <w:r w:rsidR="000B45CF" w:rsidRPr="00B81A7F">
        <w:rPr>
          <w:rFonts w:ascii="Arial" w:hAnsi="Arial" w:cs="Arial"/>
          <w:b/>
          <w:sz w:val="24"/>
          <w:szCs w:val="24"/>
        </w:rPr>
        <w:t>.</w:t>
      </w:r>
      <w:r w:rsidR="000B45CF" w:rsidRPr="00B81A7F">
        <w:rPr>
          <w:rFonts w:ascii="Arial" w:hAnsi="Arial" w:cs="Arial"/>
          <w:sz w:val="24"/>
          <w:szCs w:val="24"/>
        </w:rPr>
        <w:t xml:space="preserve"> Para la realización de debates </w:t>
      </w:r>
      <w:r w:rsidR="00A86A61" w:rsidRPr="00B81A7F">
        <w:rPr>
          <w:rFonts w:ascii="Arial" w:hAnsi="Arial" w:cs="Arial"/>
          <w:sz w:val="24"/>
          <w:szCs w:val="24"/>
        </w:rPr>
        <w:t>virtuales</w:t>
      </w:r>
      <w:r w:rsidR="000B45CF" w:rsidRPr="00B81A7F">
        <w:rPr>
          <w:rFonts w:ascii="Arial" w:hAnsi="Arial" w:cs="Arial"/>
          <w:sz w:val="24"/>
          <w:szCs w:val="24"/>
        </w:rPr>
        <w:t xml:space="preserve">, se habrá de utilizar la plataforma tecnológica que apruebe </w:t>
      </w:r>
      <w:r w:rsidR="00DC5E05" w:rsidRPr="00B81A7F">
        <w:rPr>
          <w:rFonts w:ascii="Arial" w:hAnsi="Arial" w:cs="Arial"/>
          <w:sz w:val="24"/>
          <w:szCs w:val="24"/>
        </w:rPr>
        <w:t>l</w:t>
      </w:r>
      <w:r w:rsidR="00982877" w:rsidRPr="00B81A7F">
        <w:rPr>
          <w:rFonts w:ascii="Arial" w:hAnsi="Arial" w:cs="Arial"/>
          <w:sz w:val="24"/>
          <w:szCs w:val="24"/>
        </w:rPr>
        <w:t xml:space="preserve">a Comisión de </w:t>
      </w:r>
      <w:r w:rsidR="0011513E" w:rsidRPr="00B81A7F">
        <w:rPr>
          <w:rFonts w:ascii="Arial" w:hAnsi="Arial" w:cs="Arial"/>
          <w:sz w:val="24"/>
          <w:szCs w:val="24"/>
        </w:rPr>
        <w:t>E</w:t>
      </w:r>
      <w:r w:rsidR="00982877" w:rsidRPr="00B81A7F">
        <w:rPr>
          <w:rFonts w:ascii="Arial" w:hAnsi="Arial" w:cs="Arial"/>
          <w:sz w:val="24"/>
          <w:szCs w:val="24"/>
        </w:rPr>
        <w:t xml:space="preserve">ducación </w:t>
      </w:r>
      <w:r w:rsidR="0011513E" w:rsidRPr="00B81A7F">
        <w:rPr>
          <w:rFonts w:ascii="Arial" w:hAnsi="Arial" w:cs="Arial"/>
          <w:sz w:val="24"/>
          <w:szCs w:val="24"/>
        </w:rPr>
        <w:t>C</w:t>
      </w:r>
      <w:r w:rsidR="00982877" w:rsidRPr="00B81A7F">
        <w:rPr>
          <w:rFonts w:ascii="Arial" w:hAnsi="Arial" w:cs="Arial"/>
          <w:sz w:val="24"/>
          <w:szCs w:val="24"/>
        </w:rPr>
        <w:t xml:space="preserve">ívica y </w:t>
      </w:r>
      <w:r w:rsidR="0011513E" w:rsidRPr="00B81A7F">
        <w:rPr>
          <w:rFonts w:ascii="Arial" w:hAnsi="Arial" w:cs="Arial"/>
          <w:sz w:val="24"/>
          <w:szCs w:val="24"/>
        </w:rPr>
        <w:t>C</w:t>
      </w:r>
      <w:r w:rsidR="00982877" w:rsidRPr="00B81A7F">
        <w:rPr>
          <w:rFonts w:ascii="Arial" w:hAnsi="Arial" w:cs="Arial"/>
          <w:sz w:val="24"/>
          <w:szCs w:val="24"/>
        </w:rPr>
        <w:t xml:space="preserve">apacitación </w:t>
      </w:r>
      <w:r w:rsidR="0011513E" w:rsidRPr="00B81A7F">
        <w:rPr>
          <w:rFonts w:ascii="Arial" w:hAnsi="Arial" w:cs="Arial"/>
          <w:sz w:val="24"/>
          <w:szCs w:val="24"/>
        </w:rPr>
        <w:t>E</w:t>
      </w:r>
      <w:r w:rsidR="00982877" w:rsidRPr="00B81A7F">
        <w:rPr>
          <w:rFonts w:ascii="Arial" w:hAnsi="Arial" w:cs="Arial"/>
          <w:sz w:val="24"/>
          <w:szCs w:val="24"/>
        </w:rPr>
        <w:t xml:space="preserve">lectoral </w:t>
      </w:r>
      <w:r w:rsidR="000B45CF" w:rsidRPr="00B81A7F">
        <w:rPr>
          <w:rFonts w:ascii="Arial" w:hAnsi="Arial" w:cs="Arial"/>
          <w:sz w:val="24"/>
          <w:szCs w:val="24"/>
        </w:rPr>
        <w:t>y que otorgue mayores garantías de confiablidad y estabilidad.</w:t>
      </w:r>
    </w:p>
    <w:p w14:paraId="5830159B" w14:textId="77777777" w:rsidR="00E87005" w:rsidRPr="00B81A7F" w:rsidRDefault="00E870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62C0837" w14:textId="15E76645" w:rsidR="000B45CF" w:rsidRPr="00B81A7F" w:rsidRDefault="006A47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6</w:t>
      </w:r>
      <w:r w:rsidR="005A00A9" w:rsidRPr="00B81A7F">
        <w:rPr>
          <w:rFonts w:ascii="Arial" w:hAnsi="Arial" w:cs="Arial"/>
          <w:b/>
          <w:sz w:val="24"/>
          <w:szCs w:val="24"/>
        </w:rPr>
        <w:t>5</w:t>
      </w:r>
      <w:r w:rsidR="000B45CF" w:rsidRPr="00B81A7F">
        <w:rPr>
          <w:rFonts w:ascii="Arial" w:hAnsi="Arial" w:cs="Arial"/>
          <w:b/>
          <w:sz w:val="24"/>
          <w:szCs w:val="24"/>
        </w:rPr>
        <w:t>.</w:t>
      </w:r>
      <w:r w:rsidR="000B45CF" w:rsidRPr="00B81A7F">
        <w:rPr>
          <w:rFonts w:ascii="Arial" w:hAnsi="Arial" w:cs="Arial"/>
          <w:sz w:val="24"/>
          <w:szCs w:val="24"/>
        </w:rPr>
        <w:t xml:space="preserve"> Los gastos relativos a la organización, promoción y producción, incluida la plataforma </w:t>
      </w:r>
      <w:r w:rsidR="008974CA" w:rsidRPr="00B81A7F">
        <w:rPr>
          <w:rFonts w:ascii="Arial" w:hAnsi="Arial" w:cs="Arial"/>
          <w:sz w:val="24"/>
          <w:szCs w:val="24"/>
        </w:rPr>
        <w:t>digital</w:t>
      </w:r>
      <w:r w:rsidR="000B45CF" w:rsidRPr="00B81A7F">
        <w:rPr>
          <w:rFonts w:ascii="Arial" w:hAnsi="Arial" w:cs="Arial"/>
          <w:sz w:val="24"/>
          <w:szCs w:val="24"/>
        </w:rPr>
        <w:t>, serán cu</w:t>
      </w:r>
      <w:r w:rsidR="00BC1D57" w:rsidRPr="00B81A7F">
        <w:rPr>
          <w:rFonts w:ascii="Arial" w:hAnsi="Arial" w:cs="Arial"/>
          <w:sz w:val="24"/>
          <w:szCs w:val="24"/>
        </w:rPr>
        <w:t>biertos por el Instituto. Sin embargo,</w:t>
      </w:r>
      <w:r w:rsidR="000B45CF" w:rsidRPr="00B81A7F">
        <w:rPr>
          <w:rFonts w:ascii="Arial" w:hAnsi="Arial" w:cs="Arial"/>
          <w:sz w:val="24"/>
          <w:szCs w:val="24"/>
        </w:rPr>
        <w:t xml:space="preserve"> los gastos de equipo, conexión y producción de señal de audio y video que se entregará a la plataforma, por parte de las</w:t>
      </w:r>
      <w:r w:rsidR="009D52A3" w:rsidRPr="00B81A7F">
        <w:rPr>
          <w:rFonts w:ascii="Arial" w:hAnsi="Arial" w:cs="Arial"/>
          <w:sz w:val="24"/>
          <w:szCs w:val="24"/>
        </w:rPr>
        <w:t xml:space="preserve"> </w:t>
      </w:r>
      <w:r w:rsidR="005600E9" w:rsidRPr="00B81A7F">
        <w:rPr>
          <w:rFonts w:ascii="Arial" w:hAnsi="Arial" w:cs="Arial"/>
          <w:sz w:val="24"/>
          <w:szCs w:val="24"/>
        </w:rPr>
        <w:t>c</w:t>
      </w:r>
      <w:r w:rsidR="009D52A3" w:rsidRPr="00B81A7F">
        <w:rPr>
          <w:rFonts w:ascii="Arial" w:hAnsi="Arial" w:cs="Arial"/>
          <w:sz w:val="24"/>
          <w:szCs w:val="24"/>
        </w:rPr>
        <w:t>andidaturas</w:t>
      </w:r>
      <w:r w:rsidR="000B45CF" w:rsidRPr="00B81A7F">
        <w:rPr>
          <w:rFonts w:ascii="Arial" w:hAnsi="Arial" w:cs="Arial"/>
          <w:sz w:val="24"/>
          <w:szCs w:val="24"/>
        </w:rPr>
        <w:t>, serán cubie</w:t>
      </w:r>
      <w:r w:rsidR="00717790" w:rsidRPr="00B81A7F">
        <w:rPr>
          <w:rFonts w:ascii="Arial" w:hAnsi="Arial" w:cs="Arial"/>
          <w:sz w:val="24"/>
          <w:szCs w:val="24"/>
        </w:rPr>
        <w:t>rtos por los partidos políticos, coalición y</w:t>
      </w:r>
      <w:r w:rsidR="000B45CF" w:rsidRPr="00B81A7F">
        <w:rPr>
          <w:rFonts w:ascii="Arial" w:hAnsi="Arial" w:cs="Arial"/>
          <w:sz w:val="24"/>
          <w:szCs w:val="24"/>
        </w:rPr>
        <w:t xml:space="preserve"> las candidaturas independientes que correspondan.</w:t>
      </w:r>
    </w:p>
    <w:p w14:paraId="3F3C5DF6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00C997" w14:textId="7E3E3D93" w:rsidR="00955EFA" w:rsidRPr="00B81A7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>El Instituto</w:t>
      </w:r>
      <w:r w:rsidR="00DC5E05" w:rsidRPr="00B81A7F">
        <w:rPr>
          <w:rFonts w:ascii="Arial" w:hAnsi="Arial" w:cs="Arial"/>
          <w:sz w:val="24"/>
          <w:szCs w:val="24"/>
        </w:rPr>
        <w:t xml:space="preserve"> a través </w:t>
      </w:r>
      <w:r w:rsidR="00B060EF" w:rsidRPr="00B81A7F">
        <w:rPr>
          <w:rFonts w:ascii="Arial" w:hAnsi="Arial" w:cs="Arial"/>
          <w:sz w:val="24"/>
          <w:szCs w:val="24"/>
        </w:rPr>
        <w:t xml:space="preserve">del </w:t>
      </w:r>
      <w:r w:rsidR="00077B70" w:rsidRPr="00B81A7F">
        <w:rPr>
          <w:rFonts w:ascii="Arial" w:hAnsi="Arial" w:cs="Arial"/>
          <w:sz w:val="24"/>
          <w:szCs w:val="24"/>
        </w:rPr>
        <w:t xml:space="preserve">Jefatura </w:t>
      </w:r>
      <w:r w:rsidR="00920BAC" w:rsidRPr="00B81A7F">
        <w:rPr>
          <w:rFonts w:ascii="Arial" w:hAnsi="Arial" w:cs="Arial"/>
          <w:sz w:val="24"/>
          <w:szCs w:val="24"/>
        </w:rPr>
        <w:t xml:space="preserve">del Área </w:t>
      </w:r>
      <w:r w:rsidR="009554BC" w:rsidRPr="00B81A7F">
        <w:rPr>
          <w:rFonts w:ascii="Arial" w:hAnsi="Arial" w:cs="Arial"/>
          <w:sz w:val="24"/>
          <w:szCs w:val="24"/>
        </w:rPr>
        <w:t>d</w:t>
      </w:r>
      <w:r w:rsidR="00077B70" w:rsidRPr="00B81A7F">
        <w:rPr>
          <w:rFonts w:ascii="Arial" w:hAnsi="Arial" w:cs="Arial"/>
          <w:sz w:val="24"/>
          <w:szCs w:val="24"/>
        </w:rPr>
        <w:t xml:space="preserve">e </w:t>
      </w:r>
      <w:r w:rsidR="009554BC" w:rsidRPr="00B81A7F">
        <w:rPr>
          <w:rFonts w:ascii="Arial" w:hAnsi="Arial" w:cs="Arial"/>
          <w:sz w:val="24"/>
          <w:szCs w:val="24"/>
        </w:rPr>
        <w:t>C</w:t>
      </w:r>
      <w:r w:rsidR="00077B70" w:rsidRPr="00B81A7F">
        <w:rPr>
          <w:rFonts w:ascii="Arial" w:hAnsi="Arial" w:cs="Arial"/>
          <w:sz w:val="24"/>
          <w:szCs w:val="24"/>
        </w:rPr>
        <w:t>omunicación</w:t>
      </w:r>
      <w:r w:rsidR="00DC5E05" w:rsidRPr="00B81A7F">
        <w:rPr>
          <w:rFonts w:ascii="Arial" w:hAnsi="Arial" w:cs="Arial"/>
          <w:sz w:val="24"/>
          <w:szCs w:val="24"/>
        </w:rPr>
        <w:t>,</w:t>
      </w:r>
      <w:r w:rsidRPr="00B81A7F">
        <w:rPr>
          <w:rFonts w:ascii="Arial" w:hAnsi="Arial" w:cs="Arial"/>
          <w:sz w:val="24"/>
          <w:szCs w:val="24"/>
        </w:rPr>
        <w:t xml:space="preserve"> brindará el apoyo técnico</w:t>
      </w:r>
      <w:r w:rsidR="00B03FDB" w:rsidRPr="00B81A7F">
        <w:rPr>
          <w:rFonts w:ascii="Arial" w:hAnsi="Arial" w:cs="Arial"/>
          <w:sz w:val="24"/>
          <w:szCs w:val="24"/>
        </w:rPr>
        <w:t>.</w:t>
      </w:r>
      <w:r w:rsidRPr="00B81A7F">
        <w:rPr>
          <w:rFonts w:ascii="Arial" w:hAnsi="Arial" w:cs="Arial"/>
          <w:sz w:val="24"/>
          <w:szCs w:val="24"/>
        </w:rPr>
        <w:t xml:space="preserve"> </w:t>
      </w:r>
    </w:p>
    <w:p w14:paraId="61877802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C26B2B7" w14:textId="10EC04EB" w:rsidR="000B45CF" w:rsidRPr="00B81A7F" w:rsidRDefault="00BF4A51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6</w:t>
      </w:r>
      <w:r w:rsidR="005A00A9" w:rsidRPr="00B81A7F">
        <w:rPr>
          <w:rFonts w:ascii="Arial" w:hAnsi="Arial" w:cs="Arial"/>
          <w:b/>
          <w:sz w:val="24"/>
          <w:szCs w:val="24"/>
        </w:rPr>
        <w:t>6</w:t>
      </w:r>
      <w:r w:rsidR="002961CB" w:rsidRPr="00B81A7F">
        <w:rPr>
          <w:rFonts w:ascii="Arial" w:hAnsi="Arial" w:cs="Arial"/>
          <w:b/>
          <w:sz w:val="24"/>
          <w:szCs w:val="24"/>
        </w:rPr>
        <w:t>.</w:t>
      </w:r>
      <w:r w:rsidR="009F103D" w:rsidRPr="00B81A7F">
        <w:rPr>
          <w:rFonts w:ascii="Arial" w:hAnsi="Arial" w:cs="Arial"/>
          <w:sz w:val="24"/>
          <w:szCs w:val="24"/>
        </w:rPr>
        <w:t xml:space="preserve"> Los debates virtuales</w:t>
      </w:r>
      <w:r w:rsidR="000B45CF" w:rsidRPr="00B81A7F">
        <w:rPr>
          <w:rFonts w:ascii="Arial" w:hAnsi="Arial" w:cs="Arial"/>
          <w:sz w:val="24"/>
          <w:szCs w:val="24"/>
        </w:rPr>
        <w:t xml:space="preserve">, una vez aprobado el calendario respectivo, se habrán de sujetar a las bases que apruebe </w:t>
      </w:r>
      <w:r w:rsidR="00107C70" w:rsidRPr="00B81A7F">
        <w:rPr>
          <w:rFonts w:ascii="Arial" w:hAnsi="Arial" w:cs="Arial"/>
          <w:sz w:val="24"/>
          <w:szCs w:val="24"/>
        </w:rPr>
        <w:t>l</w:t>
      </w:r>
      <w:r w:rsidR="00AD27C8" w:rsidRPr="00B81A7F">
        <w:rPr>
          <w:rFonts w:ascii="Arial" w:hAnsi="Arial" w:cs="Arial"/>
          <w:sz w:val="24"/>
          <w:szCs w:val="24"/>
        </w:rPr>
        <w:t xml:space="preserve">a Comisión de </w:t>
      </w:r>
      <w:r w:rsidR="008741CD" w:rsidRPr="00B81A7F">
        <w:rPr>
          <w:rFonts w:ascii="Arial" w:hAnsi="Arial" w:cs="Arial"/>
          <w:sz w:val="24"/>
          <w:szCs w:val="24"/>
        </w:rPr>
        <w:t>E</w:t>
      </w:r>
      <w:r w:rsidR="00AD27C8" w:rsidRPr="00B81A7F">
        <w:rPr>
          <w:rFonts w:ascii="Arial" w:hAnsi="Arial" w:cs="Arial"/>
          <w:sz w:val="24"/>
          <w:szCs w:val="24"/>
        </w:rPr>
        <w:t xml:space="preserve">ducación </w:t>
      </w:r>
      <w:r w:rsidR="008741CD" w:rsidRPr="00B81A7F">
        <w:rPr>
          <w:rFonts w:ascii="Arial" w:hAnsi="Arial" w:cs="Arial"/>
          <w:sz w:val="24"/>
          <w:szCs w:val="24"/>
        </w:rPr>
        <w:t>C</w:t>
      </w:r>
      <w:r w:rsidR="00AD27C8" w:rsidRPr="00B81A7F">
        <w:rPr>
          <w:rFonts w:ascii="Arial" w:hAnsi="Arial" w:cs="Arial"/>
          <w:sz w:val="24"/>
          <w:szCs w:val="24"/>
        </w:rPr>
        <w:t xml:space="preserve">ívica y </w:t>
      </w:r>
      <w:r w:rsidR="008741CD" w:rsidRPr="00B81A7F">
        <w:rPr>
          <w:rFonts w:ascii="Arial" w:hAnsi="Arial" w:cs="Arial"/>
          <w:sz w:val="24"/>
          <w:szCs w:val="24"/>
        </w:rPr>
        <w:t>C</w:t>
      </w:r>
      <w:r w:rsidR="00AD27C8" w:rsidRPr="00B81A7F">
        <w:rPr>
          <w:rFonts w:ascii="Arial" w:hAnsi="Arial" w:cs="Arial"/>
          <w:sz w:val="24"/>
          <w:szCs w:val="24"/>
        </w:rPr>
        <w:t xml:space="preserve">apacitación </w:t>
      </w:r>
      <w:r w:rsidR="008741CD" w:rsidRPr="00B81A7F">
        <w:rPr>
          <w:rFonts w:ascii="Arial" w:hAnsi="Arial" w:cs="Arial"/>
          <w:sz w:val="24"/>
          <w:szCs w:val="24"/>
        </w:rPr>
        <w:t>E</w:t>
      </w:r>
      <w:r w:rsidR="00AD27C8" w:rsidRPr="00B81A7F">
        <w:rPr>
          <w:rFonts w:ascii="Arial" w:hAnsi="Arial" w:cs="Arial"/>
          <w:sz w:val="24"/>
          <w:szCs w:val="24"/>
        </w:rPr>
        <w:t>lectoral</w:t>
      </w:r>
      <w:r w:rsidR="000B45CF" w:rsidRPr="00B81A7F">
        <w:rPr>
          <w:rFonts w:ascii="Arial" w:hAnsi="Arial" w:cs="Arial"/>
          <w:sz w:val="24"/>
          <w:szCs w:val="24"/>
        </w:rPr>
        <w:t xml:space="preserve">, </w:t>
      </w:r>
      <w:r w:rsidR="00107C70" w:rsidRPr="00B81A7F">
        <w:rPr>
          <w:rFonts w:ascii="Arial" w:hAnsi="Arial" w:cs="Arial"/>
          <w:sz w:val="24"/>
          <w:szCs w:val="24"/>
        </w:rPr>
        <w:t xml:space="preserve">atendiendo </w:t>
      </w:r>
      <w:r w:rsidR="000B45CF" w:rsidRPr="00B81A7F">
        <w:rPr>
          <w:rFonts w:ascii="Arial" w:hAnsi="Arial" w:cs="Arial"/>
          <w:sz w:val="24"/>
          <w:szCs w:val="24"/>
        </w:rPr>
        <w:t>la naturaleza de los</w:t>
      </w:r>
      <w:r w:rsidR="00107C70" w:rsidRPr="00B81A7F">
        <w:rPr>
          <w:rFonts w:ascii="Arial" w:hAnsi="Arial" w:cs="Arial"/>
          <w:sz w:val="24"/>
          <w:szCs w:val="24"/>
        </w:rPr>
        <w:t xml:space="preserve"> mismos, debiendo considerar,</w:t>
      </w:r>
      <w:r w:rsidR="000B45CF" w:rsidRPr="00B81A7F">
        <w:rPr>
          <w:rFonts w:ascii="Arial" w:hAnsi="Arial" w:cs="Arial"/>
          <w:sz w:val="24"/>
          <w:szCs w:val="24"/>
        </w:rPr>
        <w:t xml:space="preserve"> actos preparatorios, consideraciones </w:t>
      </w:r>
      <w:r w:rsidR="000C530C" w:rsidRPr="00B81A7F">
        <w:rPr>
          <w:rFonts w:ascii="Arial" w:hAnsi="Arial" w:cs="Arial"/>
          <w:sz w:val="24"/>
          <w:szCs w:val="24"/>
        </w:rPr>
        <w:t>té</w:t>
      </w:r>
      <w:r w:rsidR="00107C70" w:rsidRPr="00B81A7F">
        <w:rPr>
          <w:rFonts w:ascii="Arial" w:hAnsi="Arial" w:cs="Arial"/>
          <w:sz w:val="24"/>
          <w:szCs w:val="24"/>
        </w:rPr>
        <w:t>c</w:t>
      </w:r>
      <w:r w:rsidR="000C530C" w:rsidRPr="00B81A7F">
        <w:rPr>
          <w:rFonts w:ascii="Arial" w:hAnsi="Arial" w:cs="Arial"/>
          <w:sz w:val="24"/>
          <w:szCs w:val="24"/>
        </w:rPr>
        <w:t xml:space="preserve">nicas </w:t>
      </w:r>
      <w:r w:rsidR="00107C70" w:rsidRPr="00B81A7F">
        <w:rPr>
          <w:rFonts w:ascii="Arial" w:hAnsi="Arial" w:cs="Arial"/>
          <w:sz w:val="24"/>
          <w:szCs w:val="24"/>
        </w:rPr>
        <w:t>y de operación necesarias.</w:t>
      </w:r>
    </w:p>
    <w:p w14:paraId="2513C1A4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2FC29" w14:textId="497065BE" w:rsidR="000B45CF" w:rsidRPr="00B81A7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>En todo caso, los partidos políticos</w:t>
      </w:r>
      <w:r w:rsidR="00605B63" w:rsidRPr="00B81A7F">
        <w:rPr>
          <w:rFonts w:ascii="Arial" w:hAnsi="Arial" w:cs="Arial"/>
          <w:sz w:val="24"/>
          <w:szCs w:val="24"/>
        </w:rPr>
        <w:t>, coaliciones</w:t>
      </w:r>
      <w:r w:rsidRPr="00B81A7F">
        <w:rPr>
          <w:rFonts w:ascii="Arial" w:hAnsi="Arial" w:cs="Arial"/>
          <w:sz w:val="24"/>
          <w:szCs w:val="24"/>
        </w:rPr>
        <w:t xml:space="preserve"> y candidaturas independientes, deberán designar un enlace por cada debate, que habrá de ser el responsable de la señal y la atención a cuestiones técnicas, y quien, además, deberá verificar la compatibilidad de su equipo y la calidad de su </w:t>
      </w:r>
      <w:r w:rsidR="00BA1C5A" w:rsidRPr="00B81A7F">
        <w:rPr>
          <w:rFonts w:ascii="Arial" w:hAnsi="Arial" w:cs="Arial"/>
          <w:sz w:val="24"/>
          <w:szCs w:val="24"/>
        </w:rPr>
        <w:t>in</w:t>
      </w:r>
      <w:r w:rsidRPr="00B81A7F">
        <w:rPr>
          <w:rFonts w:ascii="Arial" w:hAnsi="Arial" w:cs="Arial"/>
          <w:sz w:val="24"/>
          <w:szCs w:val="24"/>
        </w:rPr>
        <w:t>ternet.</w:t>
      </w:r>
    </w:p>
    <w:p w14:paraId="01F86D0D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2D601DB" w14:textId="421C6DEE" w:rsidR="000B45CF" w:rsidRPr="00B81A7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 xml:space="preserve">El tiempo máximo de duración de un debate </w:t>
      </w:r>
      <w:r w:rsidR="00061703" w:rsidRPr="00B81A7F">
        <w:rPr>
          <w:rFonts w:ascii="Arial" w:hAnsi="Arial" w:cs="Arial"/>
          <w:sz w:val="24"/>
          <w:szCs w:val="24"/>
        </w:rPr>
        <w:t xml:space="preserve">virtual </w:t>
      </w:r>
      <w:r w:rsidRPr="00B81A7F">
        <w:rPr>
          <w:rFonts w:ascii="Arial" w:hAnsi="Arial" w:cs="Arial"/>
          <w:sz w:val="24"/>
          <w:szCs w:val="24"/>
        </w:rPr>
        <w:t>será de dos horas, por lo que el número de rondas habrá de adaptarse al número de participantes.</w:t>
      </w:r>
    </w:p>
    <w:p w14:paraId="327C2F3D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447C69F" w14:textId="52114166" w:rsidR="003B3F6B" w:rsidRPr="00B81A7F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 xml:space="preserve">En caso de que </w:t>
      </w:r>
      <w:r w:rsidR="00A84BA5" w:rsidRPr="00B81A7F">
        <w:rPr>
          <w:rFonts w:ascii="Arial" w:hAnsi="Arial" w:cs="Arial"/>
          <w:sz w:val="24"/>
          <w:szCs w:val="24"/>
        </w:rPr>
        <w:t>una de la</w:t>
      </w:r>
      <w:r w:rsidRPr="00B81A7F">
        <w:rPr>
          <w:rFonts w:ascii="Arial" w:hAnsi="Arial" w:cs="Arial"/>
          <w:sz w:val="24"/>
          <w:szCs w:val="24"/>
        </w:rPr>
        <w:t xml:space="preserve">s </w:t>
      </w:r>
      <w:r w:rsidR="00A84BA5" w:rsidRPr="00B81A7F">
        <w:rPr>
          <w:rFonts w:ascii="Arial" w:hAnsi="Arial" w:cs="Arial"/>
          <w:sz w:val="24"/>
          <w:szCs w:val="24"/>
        </w:rPr>
        <w:t xml:space="preserve">personas </w:t>
      </w:r>
      <w:r w:rsidRPr="00B81A7F">
        <w:rPr>
          <w:rFonts w:ascii="Arial" w:hAnsi="Arial" w:cs="Arial"/>
          <w:sz w:val="24"/>
          <w:szCs w:val="24"/>
        </w:rPr>
        <w:t>participantes no pueda intervenir debido a un problema de conexión, pe</w:t>
      </w:r>
      <w:r w:rsidR="004C426D" w:rsidRPr="00B81A7F">
        <w:rPr>
          <w:rFonts w:ascii="Arial" w:hAnsi="Arial" w:cs="Arial"/>
          <w:sz w:val="24"/>
          <w:szCs w:val="24"/>
        </w:rPr>
        <w:t>rderá su turno en esa ronda y no se</w:t>
      </w:r>
      <w:r w:rsidRPr="00B81A7F">
        <w:rPr>
          <w:rFonts w:ascii="Arial" w:hAnsi="Arial" w:cs="Arial"/>
          <w:sz w:val="24"/>
          <w:szCs w:val="24"/>
        </w:rPr>
        <w:t xml:space="preserve"> le compensará dicho tiempo en la siguiente.</w:t>
      </w:r>
    </w:p>
    <w:p w14:paraId="612D14BF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CD96EFB" w14:textId="50943E9C" w:rsidR="00E17E80" w:rsidRPr="00B81A7F" w:rsidRDefault="00E17E80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sz w:val="24"/>
          <w:szCs w:val="24"/>
        </w:rPr>
        <w:t xml:space="preserve">Para efecto del buen desarrollo de los debates virtuales y </w:t>
      </w:r>
      <w:r w:rsidR="00401756" w:rsidRPr="00B81A7F">
        <w:rPr>
          <w:rFonts w:ascii="Arial" w:hAnsi="Arial" w:cs="Arial"/>
          <w:sz w:val="24"/>
          <w:szCs w:val="24"/>
        </w:rPr>
        <w:t>para prever</w:t>
      </w:r>
      <w:r w:rsidRPr="00B81A7F">
        <w:rPr>
          <w:rFonts w:ascii="Arial" w:hAnsi="Arial" w:cs="Arial"/>
          <w:sz w:val="24"/>
          <w:szCs w:val="24"/>
        </w:rPr>
        <w:t xml:space="preserve"> cualquier contingencia, los partidos pol</w:t>
      </w:r>
      <w:r w:rsidR="001230B3" w:rsidRPr="00B81A7F">
        <w:rPr>
          <w:rFonts w:ascii="Arial" w:hAnsi="Arial" w:cs="Arial"/>
          <w:sz w:val="24"/>
          <w:szCs w:val="24"/>
        </w:rPr>
        <w:t xml:space="preserve">íticos, </w:t>
      </w:r>
      <w:r w:rsidR="004006E7" w:rsidRPr="00B81A7F">
        <w:rPr>
          <w:rFonts w:ascii="Arial" w:hAnsi="Arial" w:cs="Arial"/>
          <w:sz w:val="24"/>
          <w:szCs w:val="24"/>
        </w:rPr>
        <w:t xml:space="preserve">las </w:t>
      </w:r>
      <w:r w:rsidR="005600E9" w:rsidRPr="00B81A7F">
        <w:rPr>
          <w:rFonts w:ascii="Arial" w:hAnsi="Arial" w:cs="Arial"/>
          <w:sz w:val="24"/>
          <w:szCs w:val="24"/>
        </w:rPr>
        <w:t>c</w:t>
      </w:r>
      <w:r w:rsidR="004006E7" w:rsidRPr="00B81A7F">
        <w:rPr>
          <w:rFonts w:ascii="Arial" w:hAnsi="Arial" w:cs="Arial"/>
          <w:sz w:val="24"/>
          <w:szCs w:val="24"/>
        </w:rPr>
        <w:t>andidaturas</w:t>
      </w:r>
      <w:r w:rsidRPr="00B81A7F">
        <w:rPr>
          <w:rFonts w:ascii="Arial" w:hAnsi="Arial" w:cs="Arial"/>
          <w:sz w:val="24"/>
          <w:szCs w:val="24"/>
        </w:rPr>
        <w:t xml:space="preserve"> deberán contar con un método alterno de conexi</w:t>
      </w:r>
      <w:r w:rsidR="001230B3" w:rsidRPr="00B81A7F">
        <w:rPr>
          <w:rFonts w:ascii="Arial" w:hAnsi="Arial" w:cs="Arial"/>
          <w:sz w:val="24"/>
          <w:szCs w:val="24"/>
        </w:rPr>
        <w:t>ón que garantice</w:t>
      </w:r>
      <w:r w:rsidRPr="00B81A7F">
        <w:rPr>
          <w:rFonts w:ascii="Arial" w:hAnsi="Arial" w:cs="Arial"/>
          <w:sz w:val="24"/>
          <w:szCs w:val="24"/>
        </w:rPr>
        <w:t xml:space="preserve"> su adecuada participación en el debate.</w:t>
      </w:r>
    </w:p>
    <w:p w14:paraId="1981CF36" w14:textId="77777777" w:rsidR="00955EFA" w:rsidRPr="00B81A7F" w:rsidRDefault="00955EFA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17618A7" w14:textId="5C4322EE" w:rsidR="005D6405" w:rsidRPr="00B81A7F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>Artículo 6</w:t>
      </w:r>
      <w:r w:rsidR="00EC664C" w:rsidRPr="00B81A7F">
        <w:rPr>
          <w:rFonts w:ascii="Arial" w:hAnsi="Arial" w:cs="Arial"/>
          <w:b/>
          <w:sz w:val="24"/>
          <w:szCs w:val="24"/>
        </w:rPr>
        <w:t>7</w:t>
      </w:r>
      <w:r w:rsidR="00F4069E" w:rsidRPr="00B81A7F">
        <w:rPr>
          <w:rFonts w:ascii="Arial" w:hAnsi="Arial" w:cs="Arial"/>
          <w:b/>
          <w:sz w:val="24"/>
          <w:szCs w:val="24"/>
        </w:rPr>
        <w:t>.</w:t>
      </w:r>
      <w:r w:rsidR="005D6405" w:rsidRPr="00B81A7F">
        <w:rPr>
          <w:rFonts w:ascii="Arial" w:hAnsi="Arial" w:cs="Arial"/>
          <w:sz w:val="24"/>
          <w:szCs w:val="24"/>
        </w:rPr>
        <w:t xml:space="preserve"> En caso de que un</w:t>
      </w:r>
      <w:r w:rsidR="00A84BA5" w:rsidRPr="00B81A7F">
        <w:rPr>
          <w:rFonts w:ascii="Arial" w:hAnsi="Arial" w:cs="Arial"/>
          <w:sz w:val="24"/>
          <w:szCs w:val="24"/>
        </w:rPr>
        <w:t>a persona</w:t>
      </w:r>
      <w:r w:rsidR="005D6405" w:rsidRPr="00B81A7F">
        <w:rPr>
          <w:rFonts w:ascii="Arial" w:hAnsi="Arial" w:cs="Arial"/>
          <w:sz w:val="24"/>
          <w:szCs w:val="24"/>
        </w:rPr>
        <w:t xml:space="preserve"> participante pierda su conexión mientras no esté en uso de voz y logre restablecer su conexión a tiempo para su participación podrá hacer uso de la misma</w:t>
      </w:r>
      <w:r w:rsidR="00644F94" w:rsidRPr="00B81A7F">
        <w:rPr>
          <w:rFonts w:ascii="Arial" w:hAnsi="Arial" w:cs="Arial"/>
          <w:sz w:val="24"/>
          <w:szCs w:val="24"/>
        </w:rPr>
        <w:t xml:space="preserve">, sin que </w:t>
      </w:r>
      <w:r w:rsidR="00EB1098" w:rsidRPr="00B81A7F">
        <w:rPr>
          <w:rFonts w:ascii="Arial" w:hAnsi="Arial" w:cs="Arial"/>
          <w:sz w:val="24"/>
          <w:szCs w:val="24"/>
        </w:rPr>
        <w:t>proceda</w:t>
      </w:r>
      <w:r w:rsidR="00644F94" w:rsidRPr="00B81A7F">
        <w:rPr>
          <w:rFonts w:ascii="Arial" w:hAnsi="Arial" w:cs="Arial"/>
          <w:sz w:val="24"/>
          <w:szCs w:val="24"/>
        </w:rPr>
        <w:t xml:space="preserve"> compensación de tiempo</w:t>
      </w:r>
      <w:r w:rsidR="005D6405" w:rsidRPr="00B81A7F">
        <w:rPr>
          <w:rFonts w:ascii="Arial" w:hAnsi="Arial" w:cs="Arial"/>
          <w:sz w:val="24"/>
          <w:szCs w:val="24"/>
        </w:rPr>
        <w:t>.</w:t>
      </w:r>
    </w:p>
    <w:p w14:paraId="425512BB" w14:textId="77777777" w:rsidR="005D6405" w:rsidRPr="00B81A7F" w:rsidRDefault="005D6405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4DCBC26" w14:textId="06B6B0BC" w:rsidR="000B45CF" w:rsidRPr="00B81A7F" w:rsidRDefault="001C5B87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81A7F">
        <w:rPr>
          <w:rFonts w:ascii="Arial" w:hAnsi="Arial" w:cs="Arial"/>
          <w:b/>
          <w:sz w:val="24"/>
          <w:szCs w:val="24"/>
        </w:rPr>
        <w:t xml:space="preserve">Artículo </w:t>
      </w:r>
      <w:r w:rsidR="00EC664C" w:rsidRPr="00B81A7F">
        <w:rPr>
          <w:rFonts w:ascii="Arial" w:hAnsi="Arial" w:cs="Arial"/>
          <w:b/>
          <w:sz w:val="24"/>
          <w:szCs w:val="24"/>
        </w:rPr>
        <w:t>68</w:t>
      </w:r>
      <w:r w:rsidR="000B45CF" w:rsidRPr="00B81A7F">
        <w:rPr>
          <w:rFonts w:ascii="Arial" w:hAnsi="Arial" w:cs="Arial"/>
          <w:b/>
          <w:sz w:val="24"/>
          <w:szCs w:val="24"/>
        </w:rPr>
        <w:t>.</w:t>
      </w:r>
      <w:r w:rsidR="001D5E92" w:rsidRPr="00B81A7F">
        <w:rPr>
          <w:rFonts w:ascii="Arial" w:hAnsi="Arial" w:cs="Arial"/>
          <w:sz w:val="24"/>
          <w:szCs w:val="24"/>
        </w:rPr>
        <w:t xml:space="preserve"> La Jefatura</w:t>
      </w:r>
      <w:r w:rsidR="00922763" w:rsidRPr="00B81A7F">
        <w:rPr>
          <w:rFonts w:ascii="Arial" w:hAnsi="Arial" w:cs="Arial"/>
          <w:sz w:val="24"/>
          <w:szCs w:val="24"/>
        </w:rPr>
        <w:t xml:space="preserve"> del Área</w:t>
      </w:r>
      <w:r w:rsidR="001D5E92" w:rsidRPr="00B81A7F">
        <w:rPr>
          <w:rFonts w:ascii="Arial" w:hAnsi="Arial" w:cs="Arial"/>
          <w:sz w:val="24"/>
          <w:szCs w:val="24"/>
        </w:rPr>
        <w:t xml:space="preserve"> </w:t>
      </w:r>
      <w:r w:rsidR="00516BDA" w:rsidRPr="00B81A7F">
        <w:rPr>
          <w:rFonts w:ascii="Arial" w:hAnsi="Arial" w:cs="Arial"/>
          <w:sz w:val="24"/>
          <w:szCs w:val="24"/>
        </w:rPr>
        <w:t>de C</w:t>
      </w:r>
      <w:r w:rsidR="000B45CF" w:rsidRPr="00B81A7F">
        <w:rPr>
          <w:rFonts w:ascii="Arial" w:hAnsi="Arial" w:cs="Arial"/>
          <w:sz w:val="24"/>
          <w:szCs w:val="24"/>
        </w:rPr>
        <w:t>omunicación será la encargada de la producción y difusión de los de</w:t>
      </w:r>
      <w:r w:rsidR="003538E6" w:rsidRPr="00B81A7F">
        <w:rPr>
          <w:rFonts w:ascii="Arial" w:hAnsi="Arial" w:cs="Arial"/>
          <w:sz w:val="24"/>
          <w:szCs w:val="24"/>
        </w:rPr>
        <w:t>bates</w:t>
      </w:r>
      <w:r w:rsidR="000B45CF" w:rsidRPr="00B81A7F">
        <w:rPr>
          <w:rFonts w:ascii="Arial" w:hAnsi="Arial" w:cs="Arial"/>
          <w:sz w:val="24"/>
          <w:szCs w:val="24"/>
        </w:rPr>
        <w:t>.</w:t>
      </w:r>
    </w:p>
    <w:p w14:paraId="7BCDFB90" w14:textId="3B5E2743" w:rsidR="000B45CF" w:rsidRPr="00B81A7F" w:rsidRDefault="000B45CF" w:rsidP="00955EFA">
      <w:pPr>
        <w:pStyle w:val="Default"/>
        <w:jc w:val="center"/>
        <w:rPr>
          <w:b/>
          <w:bCs/>
        </w:rPr>
      </w:pPr>
    </w:p>
    <w:p w14:paraId="2838AC24" w14:textId="77777777" w:rsidR="000B45CF" w:rsidRPr="00B81A7F" w:rsidRDefault="000B45CF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lastRenderedPageBreak/>
        <w:t>TÍTULO OCTAVO</w:t>
      </w:r>
    </w:p>
    <w:p w14:paraId="2130990D" w14:textId="1DF1C7AC" w:rsidR="000B45CF" w:rsidRPr="00B81A7F" w:rsidRDefault="00CA15CE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 xml:space="preserve">DE LOS </w:t>
      </w:r>
      <w:r w:rsidR="000B45CF" w:rsidRPr="00B81A7F">
        <w:rPr>
          <w:b/>
          <w:bCs/>
        </w:rPr>
        <w:t>CASOS NO PREVISTOS</w:t>
      </w:r>
    </w:p>
    <w:p w14:paraId="606C557F" w14:textId="77777777" w:rsidR="000B45CF" w:rsidRPr="00B81A7F" w:rsidRDefault="000B45CF" w:rsidP="00955EFA">
      <w:pPr>
        <w:pStyle w:val="Default"/>
        <w:jc w:val="center"/>
      </w:pPr>
    </w:p>
    <w:p w14:paraId="3718D7CF" w14:textId="77777777" w:rsidR="000B45CF" w:rsidRPr="00B81A7F" w:rsidRDefault="000B45CF" w:rsidP="00955EFA">
      <w:pPr>
        <w:pStyle w:val="Default"/>
        <w:jc w:val="center"/>
        <w:rPr>
          <w:b/>
          <w:bCs/>
        </w:rPr>
      </w:pPr>
      <w:r w:rsidRPr="00B81A7F">
        <w:rPr>
          <w:b/>
          <w:bCs/>
        </w:rPr>
        <w:t>CAPÍTULO ÚNICO</w:t>
      </w:r>
    </w:p>
    <w:p w14:paraId="4F1BDE8A" w14:textId="77777777" w:rsidR="000B45CF" w:rsidRPr="00B81A7F" w:rsidRDefault="000B45CF" w:rsidP="00955EFA">
      <w:pPr>
        <w:pStyle w:val="Default"/>
        <w:jc w:val="both"/>
        <w:rPr>
          <w:b/>
          <w:bCs/>
        </w:rPr>
      </w:pPr>
    </w:p>
    <w:p w14:paraId="7B3532C4" w14:textId="08B0A527" w:rsidR="000B45CF" w:rsidRPr="00B81A7F" w:rsidRDefault="000B45CF" w:rsidP="00955EFA">
      <w:pPr>
        <w:pStyle w:val="Default"/>
        <w:jc w:val="both"/>
        <w:rPr>
          <w:color w:val="auto"/>
        </w:rPr>
      </w:pPr>
      <w:r w:rsidRPr="00B81A7F">
        <w:rPr>
          <w:b/>
          <w:bCs/>
          <w:color w:val="auto"/>
        </w:rPr>
        <w:t xml:space="preserve">Artículo </w:t>
      </w:r>
      <w:r w:rsidR="00390227" w:rsidRPr="00B81A7F">
        <w:rPr>
          <w:b/>
          <w:bCs/>
          <w:color w:val="auto"/>
        </w:rPr>
        <w:t>69</w:t>
      </w:r>
      <w:r w:rsidRPr="00B81A7F">
        <w:rPr>
          <w:b/>
          <w:bCs/>
          <w:color w:val="auto"/>
        </w:rPr>
        <w:t xml:space="preserve">. </w:t>
      </w:r>
      <w:r w:rsidR="00247B8C" w:rsidRPr="00B81A7F">
        <w:rPr>
          <w:color w:val="auto"/>
        </w:rPr>
        <w:t xml:space="preserve">Cualquier caso no previsto en </w:t>
      </w:r>
      <w:r w:rsidR="00682365" w:rsidRPr="00B81A7F">
        <w:rPr>
          <w:color w:val="auto"/>
        </w:rPr>
        <w:t>el</w:t>
      </w:r>
      <w:r w:rsidRPr="00B81A7F">
        <w:rPr>
          <w:color w:val="auto"/>
        </w:rPr>
        <w:t xml:space="preserve"> presente </w:t>
      </w:r>
      <w:r w:rsidR="002E2484" w:rsidRPr="00B81A7F">
        <w:rPr>
          <w:color w:val="auto"/>
        </w:rPr>
        <w:t>Lineamiento</w:t>
      </w:r>
      <w:r w:rsidRPr="00B81A7F">
        <w:rPr>
          <w:color w:val="auto"/>
        </w:rPr>
        <w:t xml:space="preserve">, será resuelto por </w:t>
      </w:r>
      <w:r w:rsidR="00630D82" w:rsidRPr="00B81A7F">
        <w:rPr>
          <w:color w:val="auto"/>
        </w:rPr>
        <w:t>el Instituto, por conducto de</w:t>
      </w:r>
      <w:r w:rsidRPr="00B81A7F">
        <w:rPr>
          <w:color w:val="auto"/>
        </w:rPr>
        <w:t xml:space="preserve"> </w:t>
      </w:r>
      <w:r w:rsidR="00B2560B" w:rsidRPr="00B81A7F">
        <w:t>l</w:t>
      </w:r>
      <w:r w:rsidR="00630D82" w:rsidRPr="00B81A7F">
        <w:t xml:space="preserve">a Comisión de </w:t>
      </w:r>
      <w:r w:rsidR="003B011D" w:rsidRPr="00B81A7F">
        <w:t>E</w:t>
      </w:r>
      <w:r w:rsidR="00630D82" w:rsidRPr="00B81A7F">
        <w:t xml:space="preserve">ducación </w:t>
      </w:r>
      <w:r w:rsidR="003B011D" w:rsidRPr="00B81A7F">
        <w:t>C</w:t>
      </w:r>
      <w:r w:rsidR="00630D82" w:rsidRPr="00B81A7F">
        <w:t xml:space="preserve">ívica y </w:t>
      </w:r>
      <w:r w:rsidR="003B011D" w:rsidRPr="00B81A7F">
        <w:t>C</w:t>
      </w:r>
      <w:r w:rsidR="00B2560B" w:rsidRPr="00B81A7F">
        <w:t xml:space="preserve">apacitación </w:t>
      </w:r>
      <w:r w:rsidR="003B011D" w:rsidRPr="00B81A7F">
        <w:t>E</w:t>
      </w:r>
      <w:r w:rsidR="00B2560B" w:rsidRPr="00B81A7F">
        <w:t>lectoral</w:t>
      </w:r>
      <w:r w:rsidRPr="00B81A7F">
        <w:rPr>
          <w:color w:val="auto"/>
        </w:rPr>
        <w:t xml:space="preserve">. </w:t>
      </w:r>
    </w:p>
    <w:p w14:paraId="42E972DA" w14:textId="77777777" w:rsidR="000B45CF" w:rsidRPr="00B81A7F" w:rsidRDefault="000B45CF" w:rsidP="00955EFA">
      <w:pPr>
        <w:pStyle w:val="Default"/>
        <w:jc w:val="both"/>
        <w:rPr>
          <w:color w:val="auto"/>
        </w:rPr>
      </w:pPr>
    </w:p>
    <w:p w14:paraId="10E7F389" w14:textId="77777777" w:rsidR="000B45CF" w:rsidRPr="00B81A7F" w:rsidRDefault="000B45CF" w:rsidP="00955EFA">
      <w:pPr>
        <w:pStyle w:val="Default"/>
        <w:jc w:val="center"/>
        <w:rPr>
          <w:b/>
          <w:bCs/>
          <w:color w:val="auto"/>
        </w:rPr>
      </w:pPr>
      <w:r w:rsidRPr="00B81A7F">
        <w:rPr>
          <w:b/>
          <w:bCs/>
          <w:color w:val="auto"/>
        </w:rPr>
        <w:t>TRANSITORIOS</w:t>
      </w:r>
    </w:p>
    <w:p w14:paraId="2D76762F" w14:textId="77777777" w:rsidR="000B45CF" w:rsidRPr="00B81A7F" w:rsidRDefault="000B45CF" w:rsidP="00955EFA">
      <w:pPr>
        <w:pStyle w:val="Default"/>
        <w:jc w:val="both"/>
        <w:rPr>
          <w:color w:val="auto"/>
        </w:rPr>
      </w:pPr>
    </w:p>
    <w:p w14:paraId="34A0B162" w14:textId="3070353E" w:rsidR="000B45CF" w:rsidRPr="00B81A7F" w:rsidRDefault="000B45CF" w:rsidP="00955EFA">
      <w:pPr>
        <w:pStyle w:val="Default"/>
        <w:jc w:val="both"/>
        <w:rPr>
          <w:color w:val="auto"/>
        </w:rPr>
      </w:pPr>
      <w:proofErr w:type="gramStart"/>
      <w:r w:rsidRPr="00B81A7F">
        <w:rPr>
          <w:b/>
          <w:bCs/>
          <w:color w:val="auto"/>
        </w:rPr>
        <w:t>PRIMERO.-</w:t>
      </w:r>
      <w:proofErr w:type="gramEnd"/>
      <w:r w:rsidRPr="00B81A7F">
        <w:rPr>
          <w:b/>
          <w:bCs/>
          <w:color w:val="auto"/>
        </w:rPr>
        <w:t xml:space="preserve"> </w:t>
      </w:r>
      <w:r w:rsidR="00247B8C" w:rsidRPr="00B81A7F">
        <w:rPr>
          <w:color w:val="auto"/>
        </w:rPr>
        <w:t xml:space="preserve">Publíquese </w:t>
      </w:r>
      <w:r w:rsidR="00320F47" w:rsidRPr="00B81A7F">
        <w:rPr>
          <w:color w:val="auto"/>
        </w:rPr>
        <w:t xml:space="preserve">el </w:t>
      </w:r>
      <w:r w:rsidRPr="00B81A7F">
        <w:rPr>
          <w:color w:val="auto"/>
        </w:rPr>
        <w:t>present</w:t>
      </w:r>
      <w:r w:rsidR="00682365" w:rsidRPr="00B81A7F">
        <w:rPr>
          <w:color w:val="auto"/>
        </w:rPr>
        <w:t>e</w:t>
      </w:r>
      <w:r w:rsidRPr="00B81A7F">
        <w:rPr>
          <w:color w:val="auto"/>
        </w:rPr>
        <w:t xml:space="preserve"> </w:t>
      </w:r>
      <w:r w:rsidR="002E2484" w:rsidRPr="00B81A7F">
        <w:rPr>
          <w:color w:val="auto"/>
        </w:rPr>
        <w:t>Lineamiento</w:t>
      </w:r>
      <w:r w:rsidRPr="00B81A7F">
        <w:rPr>
          <w:color w:val="auto"/>
        </w:rPr>
        <w:t>, en el Periódico Oficial “El Estado de Sinaloa”.</w:t>
      </w:r>
    </w:p>
    <w:p w14:paraId="13C1BAF2" w14:textId="77777777" w:rsidR="000B45CF" w:rsidRPr="00B81A7F" w:rsidRDefault="000B45CF" w:rsidP="00955EFA">
      <w:pPr>
        <w:pStyle w:val="Default"/>
        <w:jc w:val="both"/>
        <w:rPr>
          <w:color w:val="auto"/>
        </w:rPr>
      </w:pPr>
      <w:r w:rsidRPr="00B81A7F">
        <w:rPr>
          <w:color w:val="auto"/>
        </w:rPr>
        <w:t xml:space="preserve"> </w:t>
      </w:r>
    </w:p>
    <w:p w14:paraId="0A2D8E30" w14:textId="50666F62" w:rsidR="000B45CF" w:rsidRPr="006821AE" w:rsidRDefault="000B45CF" w:rsidP="00955E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B81A7F">
        <w:rPr>
          <w:rFonts w:ascii="Arial" w:hAnsi="Arial" w:cs="Arial"/>
          <w:b/>
          <w:bCs/>
          <w:sz w:val="24"/>
          <w:szCs w:val="24"/>
        </w:rPr>
        <w:t>SEGUNDO.-</w:t>
      </w:r>
      <w:proofErr w:type="gramEnd"/>
      <w:r w:rsidR="001C7686" w:rsidRPr="00B81A7F">
        <w:rPr>
          <w:rFonts w:ascii="Arial" w:hAnsi="Arial" w:cs="Arial"/>
          <w:b/>
          <w:bCs/>
          <w:sz w:val="24"/>
          <w:szCs w:val="24"/>
        </w:rPr>
        <w:t xml:space="preserve"> </w:t>
      </w:r>
      <w:r w:rsidR="001C7686" w:rsidRPr="00B81A7F">
        <w:rPr>
          <w:rFonts w:ascii="Arial" w:hAnsi="Arial" w:cs="Arial"/>
          <w:sz w:val="24"/>
          <w:szCs w:val="24"/>
        </w:rPr>
        <w:t>El</w:t>
      </w:r>
      <w:r w:rsidRPr="00B81A7F">
        <w:rPr>
          <w:rFonts w:ascii="Arial" w:hAnsi="Arial" w:cs="Arial"/>
          <w:bCs/>
          <w:sz w:val="24"/>
          <w:szCs w:val="24"/>
        </w:rPr>
        <w:t xml:space="preserve"> presente </w:t>
      </w:r>
      <w:r w:rsidR="002E2484" w:rsidRPr="00B81A7F">
        <w:rPr>
          <w:rFonts w:ascii="Arial" w:hAnsi="Arial" w:cs="Arial"/>
          <w:bCs/>
          <w:sz w:val="24"/>
          <w:szCs w:val="24"/>
        </w:rPr>
        <w:t>Lineamiento</w:t>
      </w:r>
      <w:r w:rsidRPr="00B81A7F">
        <w:rPr>
          <w:rFonts w:ascii="Arial" w:hAnsi="Arial" w:cs="Arial"/>
          <w:b/>
          <w:bCs/>
          <w:sz w:val="24"/>
          <w:szCs w:val="24"/>
        </w:rPr>
        <w:t xml:space="preserve"> </w:t>
      </w:r>
      <w:r w:rsidRPr="00B81A7F">
        <w:rPr>
          <w:rFonts w:ascii="Arial" w:hAnsi="Arial" w:cs="Arial"/>
          <w:sz w:val="24"/>
          <w:szCs w:val="24"/>
        </w:rPr>
        <w:t>entrará en vigor, al día siguiente de su publicación en el Periódico Oficial “El Estado de Sinaloa”</w:t>
      </w:r>
      <w:r w:rsidR="003F6AF2" w:rsidRPr="00B81A7F">
        <w:rPr>
          <w:rFonts w:ascii="Arial" w:hAnsi="Arial" w:cs="Arial"/>
          <w:sz w:val="24"/>
          <w:szCs w:val="24"/>
        </w:rPr>
        <w:t xml:space="preserve">, abrogándose en consecuencia </w:t>
      </w:r>
      <w:r w:rsidR="0056327D" w:rsidRPr="00B81A7F">
        <w:rPr>
          <w:rFonts w:ascii="Arial" w:hAnsi="Arial" w:cs="Arial"/>
          <w:sz w:val="24"/>
          <w:szCs w:val="24"/>
        </w:rPr>
        <w:t>el</w:t>
      </w:r>
      <w:r w:rsidRPr="00B81A7F">
        <w:rPr>
          <w:rFonts w:ascii="Arial" w:hAnsi="Arial" w:cs="Arial"/>
          <w:sz w:val="24"/>
          <w:szCs w:val="24"/>
        </w:rPr>
        <w:t xml:space="preserve"> </w:t>
      </w:r>
      <w:r w:rsidR="002E2484" w:rsidRPr="00B81A7F">
        <w:rPr>
          <w:rFonts w:ascii="Arial" w:hAnsi="Arial" w:cs="Arial"/>
          <w:sz w:val="24"/>
          <w:szCs w:val="24"/>
        </w:rPr>
        <w:t>Lineamiento</w:t>
      </w:r>
      <w:r w:rsidRPr="00B81A7F">
        <w:rPr>
          <w:rFonts w:ascii="Arial" w:hAnsi="Arial" w:cs="Arial"/>
          <w:sz w:val="24"/>
          <w:szCs w:val="24"/>
        </w:rPr>
        <w:t xml:space="preserve"> para la organización de debates públicos entre </w:t>
      </w:r>
      <w:r w:rsidR="005600E9" w:rsidRPr="00B81A7F">
        <w:rPr>
          <w:rFonts w:ascii="Arial" w:hAnsi="Arial" w:cs="Arial"/>
          <w:sz w:val="24"/>
          <w:szCs w:val="24"/>
        </w:rPr>
        <w:t>c</w:t>
      </w:r>
      <w:r w:rsidR="00883624" w:rsidRPr="00B81A7F">
        <w:rPr>
          <w:rFonts w:ascii="Arial" w:hAnsi="Arial" w:cs="Arial"/>
          <w:sz w:val="24"/>
          <w:szCs w:val="24"/>
        </w:rPr>
        <w:t>andidaturas</w:t>
      </w:r>
      <w:r w:rsidRPr="00B81A7F">
        <w:rPr>
          <w:rFonts w:ascii="Arial" w:hAnsi="Arial" w:cs="Arial"/>
          <w:sz w:val="24"/>
          <w:szCs w:val="24"/>
        </w:rPr>
        <w:t xml:space="preserve"> que a la fecha se encuentre</w:t>
      </w:r>
      <w:r w:rsidR="005B2A61" w:rsidRPr="00B81A7F">
        <w:rPr>
          <w:rFonts w:ascii="Arial" w:hAnsi="Arial" w:cs="Arial"/>
          <w:sz w:val="24"/>
          <w:szCs w:val="24"/>
        </w:rPr>
        <w:t>n</w:t>
      </w:r>
      <w:r w:rsidRPr="00B81A7F">
        <w:rPr>
          <w:rFonts w:ascii="Arial" w:hAnsi="Arial" w:cs="Arial"/>
          <w:sz w:val="24"/>
          <w:szCs w:val="24"/>
        </w:rPr>
        <w:t xml:space="preserve"> vigente</w:t>
      </w:r>
      <w:r w:rsidR="005B2A61" w:rsidRPr="00B81A7F">
        <w:rPr>
          <w:rFonts w:ascii="Arial" w:hAnsi="Arial" w:cs="Arial"/>
          <w:sz w:val="24"/>
          <w:szCs w:val="24"/>
        </w:rPr>
        <w:t>s</w:t>
      </w:r>
      <w:r w:rsidRPr="00B81A7F">
        <w:rPr>
          <w:rFonts w:ascii="Arial" w:hAnsi="Arial" w:cs="Arial"/>
          <w:sz w:val="24"/>
          <w:szCs w:val="24"/>
        </w:rPr>
        <w:t>.</w:t>
      </w:r>
      <w:r w:rsidRPr="006821AE">
        <w:rPr>
          <w:rFonts w:ascii="Arial" w:hAnsi="Arial" w:cs="Arial"/>
          <w:sz w:val="24"/>
          <w:szCs w:val="24"/>
        </w:rPr>
        <w:t xml:space="preserve"> </w:t>
      </w:r>
    </w:p>
    <w:p w14:paraId="204CDC5D" w14:textId="02AC60D2" w:rsidR="000E2C87" w:rsidRDefault="000C1E96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  <w:r w:rsidRPr="0050114F">
        <w:rPr>
          <w:rFonts w:ascii="Arial" w:hAnsi="Arial" w:cs="Arial"/>
          <w:sz w:val="24"/>
          <w:szCs w:val="24"/>
        </w:rPr>
        <w:t xml:space="preserve"> </w:t>
      </w:r>
    </w:p>
    <w:p w14:paraId="17AA5B09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649858C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DA617C5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614ECCDA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04652138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5153B352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60883D78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0174A25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1713D6DF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008230A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746F24C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4C21136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5CA3603F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F018999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1A4A5988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D513F82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732CDC2F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17594200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F4372D2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4ADD8A54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0597EC92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3CF2A9AF" w14:textId="77777777" w:rsidR="009B2495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p w14:paraId="2AB398E7" w14:textId="77777777" w:rsidR="009B2495" w:rsidRDefault="009B2495" w:rsidP="009B2495">
      <w:pPr>
        <w:pStyle w:val="Textoindependiente"/>
        <w:tabs>
          <w:tab w:val="left" w:pos="0"/>
          <w:tab w:val="left" w:pos="709"/>
        </w:tabs>
        <w:jc w:val="both"/>
        <w:rPr>
          <w:b/>
          <w:bCs/>
          <w:lang w:val="es-MX"/>
        </w:rPr>
      </w:pPr>
    </w:p>
    <w:p w14:paraId="6FF5F29A" w14:textId="0AE6D529" w:rsidR="009B2495" w:rsidRPr="00993A71" w:rsidRDefault="009B2495" w:rsidP="009B2495">
      <w:pPr>
        <w:pStyle w:val="Textoindependiente"/>
        <w:tabs>
          <w:tab w:val="left" w:pos="0"/>
          <w:tab w:val="left" w:pos="709"/>
        </w:tabs>
        <w:jc w:val="both"/>
        <w:rPr>
          <w:b/>
          <w:bCs/>
          <w:lang w:val="es-MX"/>
        </w:rPr>
      </w:pPr>
      <w:r w:rsidRPr="00993A71">
        <w:rPr>
          <w:b/>
          <w:bCs/>
          <w:lang w:val="es-MX"/>
        </w:rPr>
        <w:t xml:space="preserve">El presente </w:t>
      </w:r>
      <w:r>
        <w:rPr>
          <w:b/>
          <w:bCs/>
          <w:lang w:val="es-MX"/>
        </w:rPr>
        <w:t>Lineamiento</w:t>
      </w:r>
      <w:r w:rsidRPr="00993A71">
        <w:rPr>
          <w:b/>
          <w:bCs/>
          <w:lang w:val="es-MX"/>
        </w:rPr>
        <w:t xml:space="preserve"> fue aprobado por el Consejo General del Instituto Electoral del Estado de Sinaloa, mediante Acuerdo</w:t>
      </w:r>
      <w:r w:rsidRPr="00997831">
        <w:t xml:space="preserve"> </w:t>
      </w:r>
      <w:r w:rsidRPr="00997831">
        <w:rPr>
          <w:b/>
          <w:bCs/>
          <w:lang w:val="es-MX"/>
        </w:rPr>
        <w:t>IEES/CG03</w:t>
      </w:r>
      <w:r>
        <w:rPr>
          <w:b/>
          <w:bCs/>
          <w:lang w:val="es-MX"/>
        </w:rPr>
        <w:t>2</w:t>
      </w:r>
      <w:r w:rsidRPr="00997831">
        <w:rPr>
          <w:b/>
          <w:bCs/>
          <w:lang w:val="es-MX"/>
        </w:rPr>
        <w:t>/24</w:t>
      </w:r>
      <w:r w:rsidRPr="00993A71">
        <w:rPr>
          <w:b/>
          <w:bCs/>
          <w:lang w:val="es-MX"/>
        </w:rPr>
        <w:t>, en sesión ordinaria celebrada el 2</w:t>
      </w:r>
      <w:r>
        <w:rPr>
          <w:b/>
          <w:bCs/>
          <w:lang w:val="es-MX"/>
        </w:rPr>
        <w:t>7</w:t>
      </w:r>
      <w:r w:rsidRPr="00993A71">
        <w:rPr>
          <w:b/>
          <w:bCs/>
          <w:lang w:val="es-MX"/>
        </w:rPr>
        <w:t xml:space="preserve"> de </w:t>
      </w:r>
      <w:r>
        <w:rPr>
          <w:b/>
          <w:bCs/>
          <w:lang w:val="es-MX"/>
        </w:rPr>
        <w:t>marz</w:t>
      </w:r>
      <w:r w:rsidRPr="00993A71">
        <w:rPr>
          <w:b/>
          <w:bCs/>
          <w:lang w:val="es-MX"/>
        </w:rPr>
        <w:t>o de 202</w:t>
      </w:r>
      <w:r>
        <w:rPr>
          <w:b/>
          <w:bCs/>
          <w:lang w:val="es-MX"/>
        </w:rPr>
        <w:t>4.</w:t>
      </w:r>
    </w:p>
    <w:p w14:paraId="5A4A5043" w14:textId="77777777" w:rsidR="009B2495" w:rsidRPr="007D5ACF" w:rsidRDefault="009B2495" w:rsidP="00955EFA">
      <w:pPr>
        <w:spacing w:after="0" w:line="240" w:lineRule="auto"/>
        <w:ind w:left="708" w:hanging="708"/>
        <w:jc w:val="both"/>
        <w:rPr>
          <w:rFonts w:ascii="Arial" w:hAnsi="Arial" w:cs="Arial"/>
          <w:sz w:val="24"/>
          <w:szCs w:val="24"/>
        </w:rPr>
      </w:pPr>
    </w:p>
    <w:sectPr w:rsidR="009B2495" w:rsidRPr="007D5ACF"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FB14E6" w14:textId="77777777" w:rsidR="0099770B" w:rsidRDefault="0099770B" w:rsidP="000E2C87">
      <w:pPr>
        <w:spacing w:after="0" w:line="240" w:lineRule="auto"/>
      </w:pPr>
      <w:r>
        <w:separator/>
      </w:r>
    </w:p>
  </w:endnote>
  <w:endnote w:type="continuationSeparator" w:id="0">
    <w:p w14:paraId="75EDD631" w14:textId="77777777" w:rsidR="0099770B" w:rsidRDefault="0099770B" w:rsidP="000E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13382263"/>
      <w:docPartObj>
        <w:docPartGallery w:val="Page Numbers (Bottom of Page)"/>
        <w:docPartUnique/>
      </w:docPartObj>
    </w:sdtPr>
    <w:sdtContent>
      <w:p w14:paraId="2B25A05A" w14:textId="77777777" w:rsidR="00A72130" w:rsidRDefault="00A7213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417" w:rsidRPr="00617417">
          <w:rPr>
            <w:noProof/>
            <w:lang w:val="es-ES"/>
          </w:rPr>
          <w:t>9</w:t>
        </w:r>
        <w:r>
          <w:fldChar w:fldCharType="end"/>
        </w:r>
      </w:p>
    </w:sdtContent>
  </w:sdt>
  <w:p w14:paraId="5D855AA9" w14:textId="77777777" w:rsidR="00A72130" w:rsidRDefault="00A7213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24B46E" w14:textId="77777777" w:rsidR="0099770B" w:rsidRDefault="0099770B" w:rsidP="000E2C87">
      <w:pPr>
        <w:spacing w:after="0" w:line="240" w:lineRule="auto"/>
      </w:pPr>
      <w:r>
        <w:separator/>
      </w:r>
    </w:p>
  </w:footnote>
  <w:footnote w:type="continuationSeparator" w:id="0">
    <w:p w14:paraId="6F0CB4CC" w14:textId="77777777" w:rsidR="0099770B" w:rsidRDefault="0099770B" w:rsidP="000E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85EF7C2"/>
    <w:multiLevelType w:val="hybridMultilevel"/>
    <w:tmpl w:val="774813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A713BD"/>
    <w:multiLevelType w:val="hybridMultilevel"/>
    <w:tmpl w:val="F79CC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31BF8"/>
    <w:multiLevelType w:val="hybridMultilevel"/>
    <w:tmpl w:val="42201E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C02E6"/>
    <w:multiLevelType w:val="hybridMultilevel"/>
    <w:tmpl w:val="DC80CA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05596"/>
    <w:multiLevelType w:val="hybridMultilevel"/>
    <w:tmpl w:val="2DB0454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7A5B77"/>
    <w:multiLevelType w:val="hybridMultilevel"/>
    <w:tmpl w:val="7D80F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971B4"/>
    <w:multiLevelType w:val="hybridMultilevel"/>
    <w:tmpl w:val="87BCCC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035D0"/>
    <w:multiLevelType w:val="hybridMultilevel"/>
    <w:tmpl w:val="5C64E7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B4D4F"/>
    <w:multiLevelType w:val="hybridMultilevel"/>
    <w:tmpl w:val="310CFDC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E3764"/>
    <w:multiLevelType w:val="hybridMultilevel"/>
    <w:tmpl w:val="354E8210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D137E7"/>
    <w:multiLevelType w:val="hybridMultilevel"/>
    <w:tmpl w:val="B0E4BE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9514B"/>
    <w:multiLevelType w:val="hybridMultilevel"/>
    <w:tmpl w:val="D6B0D6D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32AC9"/>
    <w:multiLevelType w:val="hybridMultilevel"/>
    <w:tmpl w:val="20CE09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1E07A3"/>
    <w:multiLevelType w:val="hybridMultilevel"/>
    <w:tmpl w:val="414A01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57AC2"/>
    <w:multiLevelType w:val="hybridMultilevel"/>
    <w:tmpl w:val="91C4B7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7B75E2"/>
    <w:multiLevelType w:val="hybridMultilevel"/>
    <w:tmpl w:val="74567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7803A0"/>
    <w:multiLevelType w:val="hybridMultilevel"/>
    <w:tmpl w:val="A6F0B02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130808">
    <w:abstractNumId w:val="16"/>
  </w:num>
  <w:num w:numId="2" w16cid:durableId="530186933">
    <w:abstractNumId w:val="2"/>
  </w:num>
  <w:num w:numId="3" w16cid:durableId="287007861">
    <w:abstractNumId w:val="4"/>
  </w:num>
  <w:num w:numId="4" w16cid:durableId="57291785">
    <w:abstractNumId w:val="14"/>
  </w:num>
  <w:num w:numId="5" w16cid:durableId="397630460">
    <w:abstractNumId w:val="1"/>
  </w:num>
  <w:num w:numId="6" w16cid:durableId="1753500844">
    <w:abstractNumId w:val="6"/>
  </w:num>
  <w:num w:numId="7" w16cid:durableId="1134369777">
    <w:abstractNumId w:val="13"/>
  </w:num>
  <w:num w:numId="8" w16cid:durableId="801533038">
    <w:abstractNumId w:val="10"/>
  </w:num>
  <w:num w:numId="9" w16cid:durableId="313337872">
    <w:abstractNumId w:val="7"/>
  </w:num>
  <w:num w:numId="10" w16cid:durableId="757749772">
    <w:abstractNumId w:val="12"/>
  </w:num>
  <w:num w:numId="11" w16cid:durableId="218437972">
    <w:abstractNumId w:val="8"/>
  </w:num>
  <w:num w:numId="12" w16cid:durableId="1202329945">
    <w:abstractNumId w:val="11"/>
  </w:num>
  <w:num w:numId="13" w16cid:durableId="1759516047">
    <w:abstractNumId w:val="9"/>
  </w:num>
  <w:num w:numId="14" w16cid:durableId="1720779953">
    <w:abstractNumId w:val="5"/>
  </w:num>
  <w:num w:numId="15" w16cid:durableId="2066567630">
    <w:abstractNumId w:val="3"/>
  </w:num>
  <w:num w:numId="16" w16cid:durableId="362245923">
    <w:abstractNumId w:val="0"/>
  </w:num>
  <w:num w:numId="17" w16cid:durableId="1357199542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C7"/>
    <w:rsid w:val="000011EF"/>
    <w:rsid w:val="00001909"/>
    <w:rsid w:val="0000322C"/>
    <w:rsid w:val="000048ED"/>
    <w:rsid w:val="00005C95"/>
    <w:rsid w:val="00005C9B"/>
    <w:rsid w:val="00005E42"/>
    <w:rsid w:val="000063A1"/>
    <w:rsid w:val="00006480"/>
    <w:rsid w:val="00010691"/>
    <w:rsid w:val="00013189"/>
    <w:rsid w:val="000138A2"/>
    <w:rsid w:val="00013C5C"/>
    <w:rsid w:val="00014B14"/>
    <w:rsid w:val="00014D97"/>
    <w:rsid w:val="0001737B"/>
    <w:rsid w:val="0001749A"/>
    <w:rsid w:val="00022186"/>
    <w:rsid w:val="0002403D"/>
    <w:rsid w:val="00024683"/>
    <w:rsid w:val="00026D37"/>
    <w:rsid w:val="000314DA"/>
    <w:rsid w:val="00033091"/>
    <w:rsid w:val="00033110"/>
    <w:rsid w:val="00033CCD"/>
    <w:rsid w:val="00034D96"/>
    <w:rsid w:val="00035E63"/>
    <w:rsid w:val="00037306"/>
    <w:rsid w:val="00037430"/>
    <w:rsid w:val="0003796A"/>
    <w:rsid w:val="0004025E"/>
    <w:rsid w:val="00040A89"/>
    <w:rsid w:val="00041FCB"/>
    <w:rsid w:val="000443BD"/>
    <w:rsid w:val="0004444D"/>
    <w:rsid w:val="0004572E"/>
    <w:rsid w:val="0004580E"/>
    <w:rsid w:val="00045A61"/>
    <w:rsid w:val="00047CE1"/>
    <w:rsid w:val="00052A8B"/>
    <w:rsid w:val="00052D56"/>
    <w:rsid w:val="000543CD"/>
    <w:rsid w:val="00055112"/>
    <w:rsid w:val="00056231"/>
    <w:rsid w:val="00056D86"/>
    <w:rsid w:val="00056ED5"/>
    <w:rsid w:val="000608F9"/>
    <w:rsid w:val="00061383"/>
    <w:rsid w:val="00061703"/>
    <w:rsid w:val="00062C88"/>
    <w:rsid w:val="00065557"/>
    <w:rsid w:val="00066277"/>
    <w:rsid w:val="00066545"/>
    <w:rsid w:val="00066B61"/>
    <w:rsid w:val="000701D3"/>
    <w:rsid w:val="00070CE4"/>
    <w:rsid w:val="00070DF7"/>
    <w:rsid w:val="000745AC"/>
    <w:rsid w:val="00075338"/>
    <w:rsid w:val="00076329"/>
    <w:rsid w:val="000766C4"/>
    <w:rsid w:val="00077B70"/>
    <w:rsid w:val="00082D49"/>
    <w:rsid w:val="000837B7"/>
    <w:rsid w:val="00083C68"/>
    <w:rsid w:val="00084065"/>
    <w:rsid w:val="000848C0"/>
    <w:rsid w:val="00084AD6"/>
    <w:rsid w:val="000856DB"/>
    <w:rsid w:val="00085A1A"/>
    <w:rsid w:val="00085AE7"/>
    <w:rsid w:val="00086149"/>
    <w:rsid w:val="00086F3B"/>
    <w:rsid w:val="000872C2"/>
    <w:rsid w:val="000874B1"/>
    <w:rsid w:val="00087B3A"/>
    <w:rsid w:val="0009257F"/>
    <w:rsid w:val="00092787"/>
    <w:rsid w:val="00092B48"/>
    <w:rsid w:val="000930FF"/>
    <w:rsid w:val="000934C5"/>
    <w:rsid w:val="00096928"/>
    <w:rsid w:val="00097968"/>
    <w:rsid w:val="000A298B"/>
    <w:rsid w:val="000A2DC5"/>
    <w:rsid w:val="000A5418"/>
    <w:rsid w:val="000A575C"/>
    <w:rsid w:val="000A5B4D"/>
    <w:rsid w:val="000A6A84"/>
    <w:rsid w:val="000A6DF2"/>
    <w:rsid w:val="000A7AB3"/>
    <w:rsid w:val="000B1743"/>
    <w:rsid w:val="000B2BC2"/>
    <w:rsid w:val="000B45CF"/>
    <w:rsid w:val="000B7CE0"/>
    <w:rsid w:val="000B7D5C"/>
    <w:rsid w:val="000C1E96"/>
    <w:rsid w:val="000C3727"/>
    <w:rsid w:val="000C3870"/>
    <w:rsid w:val="000C4498"/>
    <w:rsid w:val="000C530C"/>
    <w:rsid w:val="000C5701"/>
    <w:rsid w:val="000C575E"/>
    <w:rsid w:val="000C59D1"/>
    <w:rsid w:val="000C6B3B"/>
    <w:rsid w:val="000C70D4"/>
    <w:rsid w:val="000D14B6"/>
    <w:rsid w:val="000D174B"/>
    <w:rsid w:val="000D2229"/>
    <w:rsid w:val="000D57DC"/>
    <w:rsid w:val="000D7E85"/>
    <w:rsid w:val="000D7EF3"/>
    <w:rsid w:val="000D7FFC"/>
    <w:rsid w:val="000E037C"/>
    <w:rsid w:val="000E29AE"/>
    <w:rsid w:val="000E2C87"/>
    <w:rsid w:val="000E40DB"/>
    <w:rsid w:val="000E50EE"/>
    <w:rsid w:val="000E5C5A"/>
    <w:rsid w:val="000E5E39"/>
    <w:rsid w:val="000E63DB"/>
    <w:rsid w:val="000E68A0"/>
    <w:rsid w:val="000E7527"/>
    <w:rsid w:val="000F0450"/>
    <w:rsid w:val="000F1C87"/>
    <w:rsid w:val="000F22C0"/>
    <w:rsid w:val="000F34C8"/>
    <w:rsid w:val="000F4E4E"/>
    <w:rsid w:val="000F6198"/>
    <w:rsid w:val="00100EBD"/>
    <w:rsid w:val="00102DA5"/>
    <w:rsid w:val="00105CFB"/>
    <w:rsid w:val="0010636A"/>
    <w:rsid w:val="00107C70"/>
    <w:rsid w:val="00110A68"/>
    <w:rsid w:val="00111455"/>
    <w:rsid w:val="00111A65"/>
    <w:rsid w:val="00111CC2"/>
    <w:rsid w:val="00113AD5"/>
    <w:rsid w:val="00114FFF"/>
    <w:rsid w:val="0011513E"/>
    <w:rsid w:val="0012140B"/>
    <w:rsid w:val="00121782"/>
    <w:rsid w:val="001230B3"/>
    <w:rsid w:val="00123AD7"/>
    <w:rsid w:val="00123EA1"/>
    <w:rsid w:val="00124224"/>
    <w:rsid w:val="001247BE"/>
    <w:rsid w:val="001265FC"/>
    <w:rsid w:val="00126BA3"/>
    <w:rsid w:val="0012743C"/>
    <w:rsid w:val="00130238"/>
    <w:rsid w:val="00130BBF"/>
    <w:rsid w:val="0013133D"/>
    <w:rsid w:val="00131A3B"/>
    <w:rsid w:val="001322B7"/>
    <w:rsid w:val="00132A0E"/>
    <w:rsid w:val="0013324D"/>
    <w:rsid w:val="00134217"/>
    <w:rsid w:val="001344F0"/>
    <w:rsid w:val="0013687A"/>
    <w:rsid w:val="00136F68"/>
    <w:rsid w:val="00136FC4"/>
    <w:rsid w:val="00140018"/>
    <w:rsid w:val="00140618"/>
    <w:rsid w:val="001422EA"/>
    <w:rsid w:val="0014284F"/>
    <w:rsid w:val="00143424"/>
    <w:rsid w:val="001436EF"/>
    <w:rsid w:val="00143AED"/>
    <w:rsid w:val="001442EC"/>
    <w:rsid w:val="0014513C"/>
    <w:rsid w:val="00145902"/>
    <w:rsid w:val="00147E9D"/>
    <w:rsid w:val="0015118F"/>
    <w:rsid w:val="00152AA3"/>
    <w:rsid w:val="0015484F"/>
    <w:rsid w:val="00155801"/>
    <w:rsid w:val="00156094"/>
    <w:rsid w:val="00156566"/>
    <w:rsid w:val="00156893"/>
    <w:rsid w:val="001600DC"/>
    <w:rsid w:val="00160F96"/>
    <w:rsid w:val="001614A9"/>
    <w:rsid w:val="00162277"/>
    <w:rsid w:val="0016229C"/>
    <w:rsid w:val="00162811"/>
    <w:rsid w:val="00163720"/>
    <w:rsid w:val="00163A07"/>
    <w:rsid w:val="001644D2"/>
    <w:rsid w:val="00164AF2"/>
    <w:rsid w:val="00165CF5"/>
    <w:rsid w:val="00166172"/>
    <w:rsid w:val="00167790"/>
    <w:rsid w:val="00170AF6"/>
    <w:rsid w:val="00171E89"/>
    <w:rsid w:val="001721EF"/>
    <w:rsid w:val="00174C8A"/>
    <w:rsid w:val="00180B68"/>
    <w:rsid w:val="00180B76"/>
    <w:rsid w:val="00182CF1"/>
    <w:rsid w:val="00182D4F"/>
    <w:rsid w:val="00182F94"/>
    <w:rsid w:val="001834B6"/>
    <w:rsid w:val="00183DFA"/>
    <w:rsid w:val="0018543E"/>
    <w:rsid w:val="00185812"/>
    <w:rsid w:val="00190370"/>
    <w:rsid w:val="0019185D"/>
    <w:rsid w:val="001970D9"/>
    <w:rsid w:val="00197375"/>
    <w:rsid w:val="00197785"/>
    <w:rsid w:val="001A0077"/>
    <w:rsid w:val="001A0CEC"/>
    <w:rsid w:val="001A0F29"/>
    <w:rsid w:val="001A1D1F"/>
    <w:rsid w:val="001A358A"/>
    <w:rsid w:val="001A3B89"/>
    <w:rsid w:val="001A58D4"/>
    <w:rsid w:val="001A722F"/>
    <w:rsid w:val="001A7B4B"/>
    <w:rsid w:val="001B0741"/>
    <w:rsid w:val="001B0881"/>
    <w:rsid w:val="001B3319"/>
    <w:rsid w:val="001B384B"/>
    <w:rsid w:val="001B4A5E"/>
    <w:rsid w:val="001B4B41"/>
    <w:rsid w:val="001B5F4F"/>
    <w:rsid w:val="001B67FC"/>
    <w:rsid w:val="001B6953"/>
    <w:rsid w:val="001C17F1"/>
    <w:rsid w:val="001C1FDE"/>
    <w:rsid w:val="001C3811"/>
    <w:rsid w:val="001C3D8E"/>
    <w:rsid w:val="001C4713"/>
    <w:rsid w:val="001C5B87"/>
    <w:rsid w:val="001C6275"/>
    <w:rsid w:val="001C630C"/>
    <w:rsid w:val="001C7686"/>
    <w:rsid w:val="001D1088"/>
    <w:rsid w:val="001D10C1"/>
    <w:rsid w:val="001D1F8E"/>
    <w:rsid w:val="001D254F"/>
    <w:rsid w:val="001D2754"/>
    <w:rsid w:val="001D286F"/>
    <w:rsid w:val="001D3F71"/>
    <w:rsid w:val="001D4157"/>
    <w:rsid w:val="001D53E4"/>
    <w:rsid w:val="001D5E92"/>
    <w:rsid w:val="001D612D"/>
    <w:rsid w:val="001D6209"/>
    <w:rsid w:val="001E13CB"/>
    <w:rsid w:val="001E1418"/>
    <w:rsid w:val="001E4410"/>
    <w:rsid w:val="001F0B88"/>
    <w:rsid w:val="001F1DF0"/>
    <w:rsid w:val="001F2EA5"/>
    <w:rsid w:val="001F3F59"/>
    <w:rsid w:val="001F6FF9"/>
    <w:rsid w:val="001F7DE2"/>
    <w:rsid w:val="00200FE5"/>
    <w:rsid w:val="00201BD3"/>
    <w:rsid w:val="002027FB"/>
    <w:rsid w:val="00203100"/>
    <w:rsid w:val="0020321F"/>
    <w:rsid w:val="00204C98"/>
    <w:rsid w:val="00205680"/>
    <w:rsid w:val="002056AF"/>
    <w:rsid w:val="002059CB"/>
    <w:rsid w:val="00206C39"/>
    <w:rsid w:val="0021065D"/>
    <w:rsid w:val="00211367"/>
    <w:rsid w:val="002115A8"/>
    <w:rsid w:val="00211980"/>
    <w:rsid w:val="00213C50"/>
    <w:rsid w:val="00214389"/>
    <w:rsid w:val="00214530"/>
    <w:rsid w:val="0021481C"/>
    <w:rsid w:val="00214C51"/>
    <w:rsid w:val="0021500F"/>
    <w:rsid w:val="00215D07"/>
    <w:rsid w:val="00216C37"/>
    <w:rsid w:val="00217EA3"/>
    <w:rsid w:val="002210AE"/>
    <w:rsid w:val="00221693"/>
    <w:rsid w:val="002229E4"/>
    <w:rsid w:val="00223622"/>
    <w:rsid w:val="0022375F"/>
    <w:rsid w:val="00226608"/>
    <w:rsid w:val="002309CB"/>
    <w:rsid w:val="00231687"/>
    <w:rsid w:val="002316D1"/>
    <w:rsid w:val="002335FF"/>
    <w:rsid w:val="002405BA"/>
    <w:rsid w:val="00240A55"/>
    <w:rsid w:val="00240C83"/>
    <w:rsid w:val="002425E2"/>
    <w:rsid w:val="00243403"/>
    <w:rsid w:val="002453BC"/>
    <w:rsid w:val="00246B91"/>
    <w:rsid w:val="002474E1"/>
    <w:rsid w:val="00247B8C"/>
    <w:rsid w:val="0025037D"/>
    <w:rsid w:val="002507BC"/>
    <w:rsid w:val="00250CD6"/>
    <w:rsid w:val="002532E9"/>
    <w:rsid w:val="00253BFC"/>
    <w:rsid w:val="00254109"/>
    <w:rsid w:val="00256577"/>
    <w:rsid w:val="00256CA5"/>
    <w:rsid w:val="00257002"/>
    <w:rsid w:val="00260CEF"/>
    <w:rsid w:val="00262259"/>
    <w:rsid w:val="00265FC0"/>
    <w:rsid w:val="002730ED"/>
    <w:rsid w:val="00273845"/>
    <w:rsid w:val="002745CD"/>
    <w:rsid w:val="0027697F"/>
    <w:rsid w:val="00276A7A"/>
    <w:rsid w:val="00280AAA"/>
    <w:rsid w:val="00281511"/>
    <w:rsid w:val="00281935"/>
    <w:rsid w:val="00281F5F"/>
    <w:rsid w:val="00284032"/>
    <w:rsid w:val="0028464A"/>
    <w:rsid w:val="0028611B"/>
    <w:rsid w:val="0028736F"/>
    <w:rsid w:val="00287534"/>
    <w:rsid w:val="0028792D"/>
    <w:rsid w:val="002927FD"/>
    <w:rsid w:val="002961CB"/>
    <w:rsid w:val="002965D0"/>
    <w:rsid w:val="00296809"/>
    <w:rsid w:val="0029700B"/>
    <w:rsid w:val="002A1661"/>
    <w:rsid w:val="002A24C1"/>
    <w:rsid w:val="002A2D70"/>
    <w:rsid w:val="002A3350"/>
    <w:rsid w:val="002A472B"/>
    <w:rsid w:val="002A4E8F"/>
    <w:rsid w:val="002A75D3"/>
    <w:rsid w:val="002B0C89"/>
    <w:rsid w:val="002B1723"/>
    <w:rsid w:val="002B1CDA"/>
    <w:rsid w:val="002B2633"/>
    <w:rsid w:val="002B41F1"/>
    <w:rsid w:val="002B5007"/>
    <w:rsid w:val="002B5DAA"/>
    <w:rsid w:val="002B7B15"/>
    <w:rsid w:val="002C19D1"/>
    <w:rsid w:val="002C272F"/>
    <w:rsid w:val="002C3CA2"/>
    <w:rsid w:val="002C44AF"/>
    <w:rsid w:val="002C5787"/>
    <w:rsid w:val="002C6EF1"/>
    <w:rsid w:val="002D0E20"/>
    <w:rsid w:val="002D1981"/>
    <w:rsid w:val="002D1BC1"/>
    <w:rsid w:val="002D354A"/>
    <w:rsid w:val="002D3A02"/>
    <w:rsid w:val="002D49A1"/>
    <w:rsid w:val="002D5545"/>
    <w:rsid w:val="002D7162"/>
    <w:rsid w:val="002E0455"/>
    <w:rsid w:val="002E0E48"/>
    <w:rsid w:val="002E144F"/>
    <w:rsid w:val="002E14ED"/>
    <w:rsid w:val="002E2484"/>
    <w:rsid w:val="002E2FE7"/>
    <w:rsid w:val="002E3F3D"/>
    <w:rsid w:val="002E49CD"/>
    <w:rsid w:val="002E4C2B"/>
    <w:rsid w:val="002E5275"/>
    <w:rsid w:val="002E56C9"/>
    <w:rsid w:val="002E66F2"/>
    <w:rsid w:val="002E6DB5"/>
    <w:rsid w:val="002E6ECC"/>
    <w:rsid w:val="002E79E3"/>
    <w:rsid w:val="002F0E67"/>
    <w:rsid w:val="002F1472"/>
    <w:rsid w:val="002F1AD2"/>
    <w:rsid w:val="002F1E53"/>
    <w:rsid w:val="002F3181"/>
    <w:rsid w:val="002F447B"/>
    <w:rsid w:val="002F4D24"/>
    <w:rsid w:val="002F4F7D"/>
    <w:rsid w:val="00300127"/>
    <w:rsid w:val="00300276"/>
    <w:rsid w:val="003005E0"/>
    <w:rsid w:val="003032FC"/>
    <w:rsid w:val="00303825"/>
    <w:rsid w:val="00304007"/>
    <w:rsid w:val="00305529"/>
    <w:rsid w:val="0030625C"/>
    <w:rsid w:val="00310D52"/>
    <w:rsid w:val="00314472"/>
    <w:rsid w:val="00314F5F"/>
    <w:rsid w:val="00317418"/>
    <w:rsid w:val="00317599"/>
    <w:rsid w:val="00317BF6"/>
    <w:rsid w:val="0032083C"/>
    <w:rsid w:val="00320ABB"/>
    <w:rsid w:val="00320F47"/>
    <w:rsid w:val="0032218E"/>
    <w:rsid w:val="00323929"/>
    <w:rsid w:val="00324151"/>
    <w:rsid w:val="00325471"/>
    <w:rsid w:val="00327029"/>
    <w:rsid w:val="00327C61"/>
    <w:rsid w:val="00332596"/>
    <w:rsid w:val="00332D5E"/>
    <w:rsid w:val="003331B9"/>
    <w:rsid w:val="00334DB7"/>
    <w:rsid w:val="00336B52"/>
    <w:rsid w:val="00336DCE"/>
    <w:rsid w:val="0034043A"/>
    <w:rsid w:val="00341169"/>
    <w:rsid w:val="00341359"/>
    <w:rsid w:val="00342155"/>
    <w:rsid w:val="00342297"/>
    <w:rsid w:val="003431B7"/>
    <w:rsid w:val="00343511"/>
    <w:rsid w:val="0034448C"/>
    <w:rsid w:val="00351543"/>
    <w:rsid w:val="0035185C"/>
    <w:rsid w:val="003527F7"/>
    <w:rsid w:val="00353385"/>
    <w:rsid w:val="003538E6"/>
    <w:rsid w:val="00356C99"/>
    <w:rsid w:val="00357A14"/>
    <w:rsid w:val="00357A62"/>
    <w:rsid w:val="003606D6"/>
    <w:rsid w:val="003623B9"/>
    <w:rsid w:val="003639E7"/>
    <w:rsid w:val="00366EB6"/>
    <w:rsid w:val="00366F6C"/>
    <w:rsid w:val="00367155"/>
    <w:rsid w:val="00371B2F"/>
    <w:rsid w:val="00375DB6"/>
    <w:rsid w:val="00376F90"/>
    <w:rsid w:val="0037732B"/>
    <w:rsid w:val="00380703"/>
    <w:rsid w:val="00380C6E"/>
    <w:rsid w:val="00382A09"/>
    <w:rsid w:val="00384676"/>
    <w:rsid w:val="00384B94"/>
    <w:rsid w:val="003857EB"/>
    <w:rsid w:val="0038580E"/>
    <w:rsid w:val="00390227"/>
    <w:rsid w:val="003946C0"/>
    <w:rsid w:val="003946E2"/>
    <w:rsid w:val="00394D9C"/>
    <w:rsid w:val="0039666A"/>
    <w:rsid w:val="00397EBB"/>
    <w:rsid w:val="003A0EEC"/>
    <w:rsid w:val="003A161B"/>
    <w:rsid w:val="003A21EA"/>
    <w:rsid w:val="003A237C"/>
    <w:rsid w:val="003A2383"/>
    <w:rsid w:val="003A7E32"/>
    <w:rsid w:val="003B011D"/>
    <w:rsid w:val="003B1348"/>
    <w:rsid w:val="003B159E"/>
    <w:rsid w:val="003B373A"/>
    <w:rsid w:val="003B3E22"/>
    <w:rsid w:val="003B3F6B"/>
    <w:rsid w:val="003B4C21"/>
    <w:rsid w:val="003B4FD1"/>
    <w:rsid w:val="003B586E"/>
    <w:rsid w:val="003B69B9"/>
    <w:rsid w:val="003B6A12"/>
    <w:rsid w:val="003B720D"/>
    <w:rsid w:val="003B75B7"/>
    <w:rsid w:val="003C072B"/>
    <w:rsid w:val="003C1677"/>
    <w:rsid w:val="003C2803"/>
    <w:rsid w:val="003C2C67"/>
    <w:rsid w:val="003C2C69"/>
    <w:rsid w:val="003C2EE7"/>
    <w:rsid w:val="003C4DFE"/>
    <w:rsid w:val="003C512B"/>
    <w:rsid w:val="003D017F"/>
    <w:rsid w:val="003D055D"/>
    <w:rsid w:val="003D10C3"/>
    <w:rsid w:val="003D1E34"/>
    <w:rsid w:val="003D34B1"/>
    <w:rsid w:val="003D3C7B"/>
    <w:rsid w:val="003D46A9"/>
    <w:rsid w:val="003D4817"/>
    <w:rsid w:val="003D603C"/>
    <w:rsid w:val="003D6089"/>
    <w:rsid w:val="003D6394"/>
    <w:rsid w:val="003D6BC2"/>
    <w:rsid w:val="003E2650"/>
    <w:rsid w:val="003E289E"/>
    <w:rsid w:val="003E4A14"/>
    <w:rsid w:val="003E4CE9"/>
    <w:rsid w:val="003E4E96"/>
    <w:rsid w:val="003E6465"/>
    <w:rsid w:val="003E790A"/>
    <w:rsid w:val="003E7C97"/>
    <w:rsid w:val="003F0928"/>
    <w:rsid w:val="003F0F33"/>
    <w:rsid w:val="003F1336"/>
    <w:rsid w:val="003F1C56"/>
    <w:rsid w:val="003F23D4"/>
    <w:rsid w:val="003F32CB"/>
    <w:rsid w:val="003F3CD2"/>
    <w:rsid w:val="003F4366"/>
    <w:rsid w:val="003F4786"/>
    <w:rsid w:val="003F584E"/>
    <w:rsid w:val="003F6AF2"/>
    <w:rsid w:val="00400484"/>
    <w:rsid w:val="004006E7"/>
    <w:rsid w:val="00401756"/>
    <w:rsid w:val="0040183D"/>
    <w:rsid w:val="00401E0B"/>
    <w:rsid w:val="00402806"/>
    <w:rsid w:val="00403812"/>
    <w:rsid w:val="00403815"/>
    <w:rsid w:val="00404584"/>
    <w:rsid w:val="004055BB"/>
    <w:rsid w:val="00407343"/>
    <w:rsid w:val="00407B04"/>
    <w:rsid w:val="004117AC"/>
    <w:rsid w:val="004137DE"/>
    <w:rsid w:val="00413B1D"/>
    <w:rsid w:val="00415395"/>
    <w:rsid w:val="004160DB"/>
    <w:rsid w:val="00420E95"/>
    <w:rsid w:val="00422FF0"/>
    <w:rsid w:val="00423450"/>
    <w:rsid w:val="00423460"/>
    <w:rsid w:val="0042505F"/>
    <w:rsid w:val="00431376"/>
    <w:rsid w:val="00432F50"/>
    <w:rsid w:val="00433F37"/>
    <w:rsid w:val="00434EC5"/>
    <w:rsid w:val="004350C0"/>
    <w:rsid w:val="00435325"/>
    <w:rsid w:val="00436D41"/>
    <w:rsid w:val="004378C7"/>
    <w:rsid w:val="00437C80"/>
    <w:rsid w:val="00442C94"/>
    <w:rsid w:val="0044309D"/>
    <w:rsid w:val="00443765"/>
    <w:rsid w:val="004437A3"/>
    <w:rsid w:val="00444346"/>
    <w:rsid w:val="004446A2"/>
    <w:rsid w:val="00444A3D"/>
    <w:rsid w:val="00445BC9"/>
    <w:rsid w:val="004478EE"/>
    <w:rsid w:val="00447D7D"/>
    <w:rsid w:val="00447ED7"/>
    <w:rsid w:val="00452CA6"/>
    <w:rsid w:val="004558E0"/>
    <w:rsid w:val="00455C6E"/>
    <w:rsid w:val="00456B58"/>
    <w:rsid w:val="0045737E"/>
    <w:rsid w:val="00460249"/>
    <w:rsid w:val="00460564"/>
    <w:rsid w:val="00462494"/>
    <w:rsid w:val="004625D4"/>
    <w:rsid w:val="00462A4B"/>
    <w:rsid w:val="004632A3"/>
    <w:rsid w:val="00463BD0"/>
    <w:rsid w:val="004647F2"/>
    <w:rsid w:val="00464DFB"/>
    <w:rsid w:val="00466AEC"/>
    <w:rsid w:val="00467479"/>
    <w:rsid w:val="004676ED"/>
    <w:rsid w:val="00472790"/>
    <w:rsid w:val="00472A1B"/>
    <w:rsid w:val="00473FFD"/>
    <w:rsid w:val="00474B9A"/>
    <w:rsid w:val="00476D07"/>
    <w:rsid w:val="00476EB2"/>
    <w:rsid w:val="00476F5F"/>
    <w:rsid w:val="00480F47"/>
    <w:rsid w:val="0048141F"/>
    <w:rsid w:val="00482F39"/>
    <w:rsid w:val="004867C8"/>
    <w:rsid w:val="004871F1"/>
    <w:rsid w:val="00491066"/>
    <w:rsid w:val="004915C1"/>
    <w:rsid w:val="00492305"/>
    <w:rsid w:val="004930F3"/>
    <w:rsid w:val="004932A6"/>
    <w:rsid w:val="004950E1"/>
    <w:rsid w:val="00497A81"/>
    <w:rsid w:val="004A0215"/>
    <w:rsid w:val="004A0707"/>
    <w:rsid w:val="004A2070"/>
    <w:rsid w:val="004A20EB"/>
    <w:rsid w:val="004A3472"/>
    <w:rsid w:val="004A4D91"/>
    <w:rsid w:val="004A528A"/>
    <w:rsid w:val="004A5D37"/>
    <w:rsid w:val="004A715B"/>
    <w:rsid w:val="004B0BA5"/>
    <w:rsid w:val="004B1522"/>
    <w:rsid w:val="004B17F3"/>
    <w:rsid w:val="004B25B2"/>
    <w:rsid w:val="004B4A07"/>
    <w:rsid w:val="004B6F15"/>
    <w:rsid w:val="004B78FC"/>
    <w:rsid w:val="004C139B"/>
    <w:rsid w:val="004C24DF"/>
    <w:rsid w:val="004C426D"/>
    <w:rsid w:val="004C4386"/>
    <w:rsid w:val="004C4A88"/>
    <w:rsid w:val="004C5283"/>
    <w:rsid w:val="004C5B54"/>
    <w:rsid w:val="004C5E1F"/>
    <w:rsid w:val="004C7266"/>
    <w:rsid w:val="004D006C"/>
    <w:rsid w:val="004D09FE"/>
    <w:rsid w:val="004D1054"/>
    <w:rsid w:val="004D16E3"/>
    <w:rsid w:val="004D23B3"/>
    <w:rsid w:val="004D3780"/>
    <w:rsid w:val="004D3B57"/>
    <w:rsid w:val="004D51C1"/>
    <w:rsid w:val="004D6151"/>
    <w:rsid w:val="004D66F0"/>
    <w:rsid w:val="004D7616"/>
    <w:rsid w:val="004D771F"/>
    <w:rsid w:val="004D7724"/>
    <w:rsid w:val="004D7BF0"/>
    <w:rsid w:val="004D7D08"/>
    <w:rsid w:val="004E0BE3"/>
    <w:rsid w:val="004E4024"/>
    <w:rsid w:val="004E5346"/>
    <w:rsid w:val="004E671C"/>
    <w:rsid w:val="004F0DCC"/>
    <w:rsid w:val="004F1B5B"/>
    <w:rsid w:val="004F1FB8"/>
    <w:rsid w:val="004F24D8"/>
    <w:rsid w:val="004F323A"/>
    <w:rsid w:val="004F3B2D"/>
    <w:rsid w:val="004F3E1F"/>
    <w:rsid w:val="004F49E8"/>
    <w:rsid w:val="004F5737"/>
    <w:rsid w:val="004F5C69"/>
    <w:rsid w:val="004F5D6A"/>
    <w:rsid w:val="004F6039"/>
    <w:rsid w:val="004F7049"/>
    <w:rsid w:val="004F7D27"/>
    <w:rsid w:val="004F7F46"/>
    <w:rsid w:val="00500A8B"/>
    <w:rsid w:val="0050114F"/>
    <w:rsid w:val="00501827"/>
    <w:rsid w:val="005032F9"/>
    <w:rsid w:val="00503645"/>
    <w:rsid w:val="005044F7"/>
    <w:rsid w:val="00504FAB"/>
    <w:rsid w:val="005056F2"/>
    <w:rsid w:val="0050618B"/>
    <w:rsid w:val="005070D2"/>
    <w:rsid w:val="00511C88"/>
    <w:rsid w:val="00511FDC"/>
    <w:rsid w:val="00512AB2"/>
    <w:rsid w:val="00513391"/>
    <w:rsid w:val="00513E8B"/>
    <w:rsid w:val="00514C4B"/>
    <w:rsid w:val="00515512"/>
    <w:rsid w:val="00515C17"/>
    <w:rsid w:val="0051623B"/>
    <w:rsid w:val="00516BDA"/>
    <w:rsid w:val="00517F26"/>
    <w:rsid w:val="005217C6"/>
    <w:rsid w:val="00521E9C"/>
    <w:rsid w:val="00522350"/>
    <w:rsid w:val="00522E48"/>
    <w:rsid w:val="005240F5"/>
    <w:rsid w:val="00524988"/>
    <w:rsid w:val="0052512F"/>
    <w:rsid w:val="00525F49"/>
    <w:rsid w:val="00530C13"/>
    <w:rsid w:val="00530EAB"/>
    <w:rsid w:val="00531777"/>
    <w:rsid w:val="00532EBC"/>
    <w:rsid w:val="005338CF"/>
    <w:rsid w:val="0053428C"/>
    <w:rsid w:val="00537FD1"/>
    <w:rsid w:val="00541D14"/>
    <w:rsid w:val="005425F9"/>
    <w:rsid w:val="00545239"/>
    <w:rsid w:val="00545E62"/>
    <w:rsid w:val="00547706"/>
    <w:rsid w:val="00555F3B"/>
    <w:rsid w:val="00556D4D"/>
    <w:rsid w:val="00556F13"/>
    <w:rsid w:val="005600E9"/>
    <w:rsid w:val="005601F2"/>
    <w:rsid w:val="00563053"/>
    <w:rsid w:val="0056327D"/>
    <w:rsid w:val="0056374E"/>
    <w:rsid w:val="00563CA5"/>
    <w:rsid w:val="00564DF0"/>
    <w:rsid w:val="00564E69"/>
    <w:rsid w:val="00564F59"/>
    <w:rsid w:val="00565ADF"/>
    <w:rsid w:val="0056705B"/>
    <w:rsid w:val="0056795B"/>
    <w:rsid w:val="00567A04"/>
    <w:rsid w:val="00570FE8"/>
    <w:rsid w:val="005744B3"/>
    <w:rsid w:val="005811C5"/>
    <w:rsid w:val="00581C98"/>
    <w:rsid w:val="00582A8D"/>
    <w:rsid w:val="00585795"/>
    <w:rsid w:val="00585A99"/>
    <w:rsid w:val="00587BA9"/>
    <w:rsid w:val="00587D3C"/>
    <w:rsid w:val="00587DA5"/>
    <w:rsid w:val="00590AC4"/>
    <w:rsid w:val="0059131A"/>
    <w:rsid w:val="0059198E"/>
    <w:rsid w:val="005927A6"/>
    <w:rsid w:val="005937D7"/>
    <w:rsid w:val="0059494F"/>
    <w:rsid w:val="00595338"/>
    <w:rsid w:val="00595B1A"/>
    <w:rsid w:val="0059612C"/>
    <w:rsid w:val="005961E0"/>
    <w:rsid w:val="00597D61"/>
    <w:rsid w:val="005A001F"/>
    <w:rsid w:val="005A00A9"/>
    <w:rsid w:val="005A0F07"/>
    <w:rsid w:val="005A2EB8"/>
    <w:rsid w:val="005A337A"/>
    <w:rsid w:val="005A429F"/>
    <w:rsid w:val="005A4561"/>
    <w:rsid w:val="005A7110"/>
    <w:rsid w:val="005A78D6"/>
    <w:rsid w:val="005B07C5"/>
    <w:rsid w:val="005B2A61"/>
    <w:rsid w:val="005B3599"/>
    <w:rsid w:val="005B3AA3"/>
    <w:rsid w:val="005B46E2"/>
    <w:rsid w:val="005B476C"/>
    <w:rsid w:val="005B5274"/>
    <w:rsid w:val="005B5713"/>
    <w:rsid w:val="005B5875"/>
    <w:rsid w:val="005B593B"/>
    <w:rsid w:val="005B72FA"/>
    <w:rsid w:val="005C0799"/>
    <w:rsid w:val="005C16DA"/>
    <w:rsid w:val="005C39D0"/>
    <w:rsid w:val="005C4541"/>
    <w:rsid w:val="005C52CE"/>
    <w:rsid w:val="005C53E4"/>
    <w:rsid w:val="005C5A1D"/>
    <w:rsid w:val="005D18D1"/>
    <w:rsid w:val="005D3DA6"/>
    <w:rsid w:val="005D4049"/>
    <w:rsid w:val="005D4CE0"/>
    <w:rsid w:val="005D4F1B"/>
    <w:rsid w:val="005D6008"/>
    <w:rsid w:val="005D6405"/>
    <w:rsid w:val="005D72F5"/>
    <w:rsid w:val="005D7979"/>
    <w:rsid w:val="005D7FC9"/>
    <w:rsid w:val="005E0157"/>
    <w:rsid w:val="005E0282"/>
    <w:rsid w:val="005E02D6"/>
    <w:rsid w:val="005E04C5"/>
    <w:rsid w:val="005E0978"/>
    <w:rsid w:val="005E15BB"/>
    <w:rsid w:val="005E2773"/>
    <w:rsid w:val="005E36E3"/>
    <w:rsid w:val="005E3C0B"/>
    <w:rsid w:val="005E52BE"/>
    <w:rsid w:val="005E60D6"/>
    <w:rsid w:val="005E6FDB"/>
    <w:rsid w:val="005E74EA"/>
    <w:rsid w:val="005E77C9"/>
    <w:rsid w:val="005F126D"/>
    <w:rsid w:val="005F138A"/>
    <w:rsid w:val="005F1A84"/>
    <w:rsid w:val="005F3149"/>
    <w:rsid w:val="005F395E"/>
    <w:rsid w:val="005F4700"/>
    <w:rsid w:val="005F630E"/>
    <w:rsid w:val="00600B09"/>
    <w:rsid w:val="00600CC0"/>
    <w:rsid w:val="006025A8"/>
    <w:rsid w:val="0060331E"/>
    <w:rsid w:val="006039EB"/>
    <w:rsid w:val="00603D42"/>
    <w:rsid w:val="0060525B"/>
    <w:rsid w:val="00605291"/>
    <w:rsid w:val="00605411"/>
    <w:rsid w:val="00605B63"/>
    <w:rsid w:val="00605CB8"/>
    <w:rsid w:val="00607D28"/>
    <w:rsid w:val="00612C22"/>
    <w:rsid w:val="00615EE1"/>
    <w:rsid w:val="00617417"/>
    <w:rsid w:val="00617CD5"/>
    <w:rsid w:val="0062001D"/>
    <w:rsid w:val="00620541"/>
    <w:rsid w:val="006229AC"/>
    <w:rsid w:val="00625010"/>
    <w:rsid w:val="00625513"/>
    <w:rsid w:val="00627061"/>
    <w:rsid w:val="00627EE8"/>
    <w:rsid w:val="00630D82"/>
    <w:rsid w:val="00631BC1"/>
    <w:rsid w:val="0063208E"/>
    <w:rsid w:val="00634AA9"/>
    <w:rsid w:val="0063524A"/>
    <w:rsid w:val="006358F9"/>
    <w:rsid w:val="00636C0D"/>
    <w:rsid w:val="00637920"/>
    <w:rsid w:val="00641087"/>
    <w:rsid w:val="00641EA8"/>
    <w:rsid w:val="006427ED"/>
    <w:rsid w:val="0064338E"/>
    <w:rsid w:val="00644284"/>
    <w:rsid w:val="00644F94"/>
    <w:rsid w:val="0064513C"/>
    <w:rsid w:val="00645C17"/>
    <w:rsid w:val="00645FC7"/>
    <w:rsid w:val="006500CE"/>
    <w:rsid w:val="006507E0"/>
    <w:rsid w:val="0065330D"/>
    <w:rsid w:val="00655DD4"/>
    <w:rsid w:val="0065796B"/>
    <w:rsid w:val="00661005"/>
    <w:rsid w:val="00661900"/>
    <w:rsid w:val="006619AF"/>
    <w:rsid w:val="0066202F"/>
    <w:rsid w:val="006620B7"/>
    <w:rsid w:val="006636C7"/>
    <w:rsid w:val="00664527"/>
    <w:rsid w:val="00664EA2"/>
    <w:rsid w:val="006650C2"/>
    <w:rsid w:val="00666613"/>
    <w:rsid w:val="00667851"/>
    <w:rsid w:val="0066786F"/>
    <w:rsid w:val="00670F90"/>
    <w:rsid w:val="00671FD2"/>
    <w:rsid w:val="00672A3B"/>
    <w:rsid w:val="00672B3B"/>
    <w:rsid w:val="00672DA8"/>
    <w:rsid w:val="00673E93"/>
    <w:rsid w:val="00674051"/>
    <w:rsid w:val="0067768C"/>
    <w:rsid w:val="0068005D"/>
    <w:rsid w:val="006819D9"/>
    <w:rsid w:val="00682351"/>
    <w:rsid w:val="00682365"/>
    <w:rsid w:val="00682D56"/>
    <w:rsid w:val="00685B70"/>
    <w:rsid w:val="00685D83"/>
    <w:rsid w:val="00691C40"/>
    <w:rsid w:val="006929D2"/>
    <w:rsid w:val="00692BF0"/>
    <w:rsid w:val="006954AA"/>
    <w:rsid w:val="00695CC9"/>
    <w:rsid w:val="00696C1D"/>
    <w:rsid w:val="006977A0"/>
    <w:rsid w:val="006A0A5C"/>
    <w:rsid w:val="006A1D90"/>
    <w:rsid w:val="006A29F5"/>
    <w:rsid w:val="006A4705"/>
    <w:rsid w:val="006A6308"/>
    <w:rsid w:val="006A6CD8"/>
    <w:rsid w:val="006B0BE2"/>
    <w:rsid w:val="006B0CEF"/>
    <w:rsid w:val="006B1451"/>
    <w:rsid w:val="006B1BC8"/>
    <w:rsid w:val="006B361E"/>
    <w:rsid w:val="006B3B62"/>
    <w:rsid w:val="006B44FA"/>
    <w:rsid w:val="006B7B0B"/>
    <w:rsid w:val="006B7CE3"/>
    <w:rsid w:val="006C18CA"/>
    <w:rsid w:val="006C213A"/>
    <w:rsid w:val="006C22A3"/>
    <w:rsid w:val="006C2704"/>
    <w:rsid w:val="006C4439"/>
    <w:rsid w:val="006C4F40"/>
    <w:rsid w:val="006D04B3"/>
    <w:rsid w:val="006D0BAC"/>
    <w:rsid w:val="006D0C7C"/>
    <w:rsid w:val="006D0F26"/>
    <w:rsid w:val="006D15E6"/>
    <w:rsid w:val="006D1D83"/>
    <w:rsid w:val="006D25D1"/>
    <w:rsid w:val="006D3B26"/>
    <w:rsid w:val="006D40D6"/>
    <w:rsid w:val="006D5DAF"/>
    <w:rsid w:val="006E0B07"/>
    <w:rsid w:val="006E2FF4"/>
    <w:rsid w:val="006E56FD"/>
    <w:rsid w:val="006E5A6B"/>
    <w:rsid w:val="006E5B95"/>
    <w:rsid w:val="006E76A0"/>
    <w:rsid w:val="006F228A"/>
    <w:rsid w:val="006F285E"/>
    <w:rsid w:val="006F431A"/>
    <w:rsid w:val="006F4B43"/>
    <w:rsid w:val="006F4FCF"/>
    <w:rsid w:val="006F5FB5"/>
    <w:rsid w:val="006F6312"/>
    <w:rsid w:val="006F6B7C"/>
    <w:rsid w:val="006F77A3"/>
    <w:rsid w:val="00700877"/>
    <w:rsid w:val="00702CEA"/>
    <w:rsid w:val="00703FAA"/>
    <w:rsid w:val="00704A5D"/>
    <w:rsid w:val="00705305"/>
    <w:rsid w:val="00707B48"/>
    <w:rsid w:val="0071004E"/>
    <w:rsid w:val="007115BF"/>
    <w:rsid w:val="007123BA"/>
    <w:rsid w:val="00712786"/>
    <w:rsid w:val="00712C58"/>
    <w:rsid w:val="00714163"/>
    <w:rsid w:val="00715D74"/>
    <w:rsid w:val="007174A9"/>
    <w:rsid w:val="00717790"/>
    <w:rsid w:val="00720E41"/>
    <w:rsid w:val="007222C9"/>
    <w:rsid w:val="00722A51"/>
    <w:rsid w:val="00722B90"/>
    <w:rsid w:val="00723324"/>
    <w:rsid w:val="00723BF9"/>
    <w:rsid w:val="00725738"/>
    <w:rsid w:val="00726DCF"/>
    <w:rsid w:val="00727852"/>
    <w:rsid w:val="007313ED"/>
    <w:rsid w:val="00731463"/>
    <w:rsid w:val="00732863"/>
    <w:rsid w:val="0073406B"/>
    <w:rsid w:val="007344DD"/>
    <w:rsid w:val="00734EED"/>
    <w:rsid w:val="007360C8"/>
    <w:rsid w:val="0073681A"/>
    <w:rsid w:val="00736A8B"/>
    <w:rsid w:val="00737B2F"/>
    <w:rsid w:val="00737D1C"/>
    <w:rsid w:val="0074393E"/>
    <w:rsid w:val="00744A74"/>
    <w:rsid w:val="00747DEF"/>
    <w:rsid w:val="0075001A"/>
    <w:rsid w:val="007506FE"/>
    <w:rsid w:val="007520B2"/>
    <w:rsid w:val="00752C21"/>
    <w:rsid w:val="0075377C"/>
    <w:rsid w:val="00754F3C"/>
    <w:rsid w:val="00755972"/>
    <w:rsid w:val="00757429"/>
    <w:rsid w:val="0076296D"/>
    <w:rsid w:val="00762C00"/>
    <w:rsid w:val="00763476"/>
    <w:rsid w:val="007637EE"/>
    <w:rsid w:val="00763914"/>
    <w:rsid w:val="00763E4D"/>
    <w:rsid w:val="00763E69"/>
    <w:rsid w:val="00767E7C"/>
    <w:rsid w:val="00767F34"/>
    <w:rsid w:val="00770433"/>
    <w:rsid w:val="007706E7"/>
    <w:rsid w:val="00774E1B"/>
    <w:rsid w:val="007804AD"/>
    <w:rsid w:val="007818A4"/>
    <w:rsid w:val="00781E48"/>
    <w:rsid w:val="00781FFE"/>
    <w:rsid w:val="007851F4"/>
    <w:rsid w:val="00785F6D"/>
    <w:rsid w:val="00787391"/>
    <w:rsid w:val="00787613"/>
    <w:rsid w:val="007922DC"/>
    <w:rsid w:val="00794142"/>
    <w:rsid w:val="0079438A"/>
    <w:rsid w:val="00794EA5"/>
    <w:rsid w:val="00794FB8"/>
    <w:rsid w:val="00796292"/>
    <w:rsid w:val="00796C00"/>
    <w:rsid w:val="00797259"/>
    <w:rsid w:val="00797B71"/>
    <w:rsid w:val="007A043B"/>
    <w:rsid w:val="007A2133"/>
    <w:rsid w:val="007A3336"/>
    <w:rsid w:val="007A42D3"/>
    <w:rsid w:val="007A4813"/>
    <w:rsid w:val="007A5A76"/>
    <w:rsid w:val="007A7830"/>
    <w:rsid w:val="007B0AA0"/>
    <w:rsid w:val="007B1BE2"/>
    <w:rsid w:val="007B1DDC"/>
    <w:rsid w:val="007B1EF5"/>
    <w:rsid w:val="007B2119"/>
    <w:rsid w:val="007B4B16"/>
    <w:rsid w:val="007B5216"/>
    <w:rsid w:val="007B599B"/>
    <w:rsid w:val="007B7BB6"/>
    <w:rsid w:val="007C056E"/>
    <w:rsid w:val="007C06D9"/>
    <w:rsid w:val="007C0934"/>
    <w:rsid w:val="007C1251"/>
    <w:rsid w:val="007C1462"/>
    <w:rsid w:val="007C2741"/>
    <w:rsid w:val="007C312C"/>
    <w:rsid w:val="007C42B3"/>
    <w:rsid w:val="007C558E"/>
    <w:rsid w:val="007C6EF3"/>
    <w:rsid w:val="007D16F7"/>
    <w:rsid w:val="007D3825"/>
    <w:rsid w:val="007D3911"/>
    <w:rsid w:val="007D555C"/>
    <w:rsid w:val="007D57B1"/>
    <w:rsid w:val="007D5ACF"/>
    <w:rsid w:val="007D6067"/>
    <w:rsid w:val="007E0342"/>
    <w:rsid w:val="007E0F22"/>
    <w:rsid w:val="007E22D8"/>
    <w:rsid w:val="007E2943"/>
    <w:rsid w:val="007E3ECF"/>
    <w:rsid w:val="007E4058"/>
    <w:rsid w:val="007E486A"/>
    <w:rsid w:val="007E4F8C"/>
    <w:rsid w:val="007E58C6"/>
    <w:rsid w:val="007E67F1"/>
    <w:rsid w:val="007E6CC7"/>
    <w:rsid w:val="007F0288"/>
    <w:rsid w:val="007F0516"/>
    <w:rsid w:val="007F0A09"/>
    <w:rsid w:val="007F2E82"/>
    <w:rsid w:val="007F3E07"/>
    <w:rsid w:val="007F4F09"/>
    <w:rsid w:val="008008A9"/>
    <w:rsid w:val="00800937"/>
    <w:rsid w:val="00800D8E"/>
    <w:rsid w:val="0080112C"/>
    <w:rsid w:val="008020EF"/>
    <w:rsid w:val="00802722"/>
    <w:rsid w:val="00805BAD"/>
    <w:rsid w:val="00805D40"/>
    <w:rsid w:val="00806112"/>
    <w:rsid w:val="008062C0"/>
    <w:rsid w:val="0080705C"/>
    <w:rsid w:val="008074C8"/>
    <w:rsid w:val="00807A23"/>
    <w:rsid w:val="00807E78"/>
    <w:rsid w:val="0081114C"/>
    <w:rsid w:val="00811861"/>
    <w:rsid w:val="008128C8"/>
    <w:rsid w:val="00814FB5"/>
    <w:rsid w:val="00817637"/>
    <w:rsid w:val="00821128"/>
    <w:rsid w:val="00822E18"/>
    <w:rsid w:val="008235EE"/>
    <w:rsid w:val="008241A6"/>
    <w:rsid w:val="008249F3"/>
    <w:rsid w:val="00824EF9"/>
    <w:rsid w:val="008251A3"/>
    <w:rsid w:val="00827114"/>
    <w:rsid w:val="0083155A"/>
    <w:rsid w:val="00832545"/>
    <w:rsid w:val="00832EB0"/>
    <w:rsid w:val="00832FEB"/>
    <w:rsid w:val="00834A84"/>
    <w:rsid w:val="008357F4"/>
    <w:rsid w:val="0083666C"/>
    <w:rsid w:val="00837555"/>
    <w:rsid w:val="00840F6D"/>
    <w:rsid w:val="00841617"/>
    <w:rsid w:val="0084171C"/>
    <w:rsid w:val="00841DB5"/>
    <w:rsid w:val="0084260B"/>
    <w:rsid w:val="008434C5"/>
    <w:rsid w:val="00843579"/>
    <w:rsid w:val="008457F5"/>
    <w:rsid w:val="00846546"/>
    <w:rsid w:val="00852380"/>
    <w:rsid w:val="00853715"/>
    <w:rsid w:val="00854987"/>
    <w:rsid w:val="00855A26"/>
    <w:rsid w:val="008607F8"/>
    <w:rsid w:val="00860E2D"/>
    <w:rsid w:val="00863D38"/>
    <w:rsid w:val="00865D10"/>
    <w:rsid w:val="008663C1"/>
    <w:rsid w:val="00867AB0"/>
    <w:rsid w:val="008703C8"/>
    <w:rsid w:val="00870A7E"/>
    <w:rsid w:val="0087130A"/>
    <w:rsid w:val="008730E6"/>
    <w:rsid w:val="00873CAF"/>
    <w:rsid w:val="00873DF3"/>
    <w:rsid w:val="008741CD"/>
    <w:rsid w:val="008742D2"/>
    <w:rsid w:val="00875B06"/>
    <w:rsid w:val="00875FF6"/>
    <w:rsid w:val="00876162"/>
    <w:rsid w:val="00876494"/>
    <w:rsid w:val="0087684A"/>
    <w:rsid w:val="00876FAA"/>
    <w:rsid w:val="008778A3"/>
    <w:rsid w:val="00880625"/>
    <w:rsid w:val="0088085A"/>
    <w:rsid w:val="00881210"/>
    <w:rsid w:val="00883624"/>
    <w:rsid w:val="00885AC4"/>
    <w:rsid w:val="00887E38"/>
    <w:rsid w:val="008914F8"/>
    <w:rsid w:val="00892C08"/>
    <w:rsid w:val="0089315F"/>
    <w:rsid w:val="00893F12"/>
    <w:rsid w:val="008940B5"/>
    <w:rsid w:val="008974CA"/>
    <w:rsid w:val="008A6232"/>
    <w:rsid w:val="008A659E"/>
    <w:rsid w:val="008A704E"/>
    <w:rsid w:val="008B01DC"/>
    <w:rsid w:val="008B18DF"/>
    <w:rsid w:val="008B2738"/>
    <w:rsid w:val="008B3447"/>
    <w:rsid w:val="008B35B2"/>
    <w:rsid w:val="008B4B7A"/>
    <w:rsid w:val="008B5A5C"/>
    <w:rsid w:val="008B5BA6"/>
    <w:rsid w:val="008B70F2"/>
    <w:rsid w:val="008C06EF"/>
    <w:rsid w:val="008C078F"/>
    <w:rsid w:val="008C21DD"/>
    <w:rsid w:val="008C521D"/>
    <w:rsid w:val="008C6A39"/>
    <w:rsid w:val="008C7567"/>
    <w:rsid w:val="008C7B7F"/>
    <w:rsid w:val="008D3C5D"/>
    <w:rsid w:val="008D427A"/>
    <w:rsid w:val="008D4397"/>
    <w:rsid w:val="008D5008"/>
    <w:rsid w:val="008D539C"/>
    <w:rsid w:val="008E0B12"/>
    <w:rsid w:val="008E1D36"/>
    <w:rsid w:val="008E1F23"/>
    <w:rsid w:val="008E48FF"/>
    <w:rsid w:val="008E50EB"/>
    <w:rsid w:val="008E52CE"/>
    <w:rsid w:val="008E5840"/>
    <w:rsid w:val="008E58D6"/>
    <w:rsid w:val="008E76E5"/>
    <w:rsid w:val="008E7991"/>
    <w:rsid w:val="008F28FE"/>
    <w:rsid w:val="008F370A"/>
    <w:rsid w:val="008F4137"/>
    <w:rsid w:val="008F607D"/>
    <w:rsid w:val="008F74B0"/>
    <w:rsid w:val="009010B1"/>
    <w:rsid w:val="009014DB"/>
    <w:rsid w:val="009015E9"/>
    <w:rsid w:val="0090209D"/>
    <w:rsid w:val="009057BB"/>
    <w:rsid w:val="00905F8A"/>
    <w:rsid w:val="00906A9A"/>
    <w:rsid w:val="00906BA4"/>
    <w:rsid w:val="009114EE"/>
    <w:rsid w:val="00911AC3"/>
    <w:rsid w:val="00912AE9"/>
    <w:rsid w:val="00916498"/>
    <w:rsid w:val="009167B1"/>
    <w:rsid w:val="00920343"/>
    <w:rsid w:val="00920BAC"/>
    <w:rsid w:val="00921715"/>
    <w:rsid w:val="009218C9"/>
    <w:rsid w:val="00922763"/>
    <w:rsid w:val="00922C64"/>
    <w:rsid w:val="0092437F"/>
    <w:rsid w:val="00933A27"/>
    <w:rsid w:val="00933D2A"/>
    <w:rsid w:val="00937A33"/>
    <w:rsid w:val="009419FB"/>
    <w:rsid w:val="00943FD8"/>
    <w:rsid w:val="00944DC7"/>
    <w:rsid w:val="00945414"/>
    <w:rsid w:val="00945FE8"/>
    <w:rsid w:val="009474C9"/>
    <w:rsid w:val="00947EFC"/>
    <w:rsid w:val="009500C0"/>
    <w:rsid w:val="00951C44"/>
    <w:rsid w:val="00951F38"/>
    <w:rsid w:val="00952215"/>
    <w:rsid w:val="00952A8E"/>
    <w:rsid w:val="00953FA4"/>
    <w:rsid w:val="009554BC"/>
    <w:rsid w:val="00955EFA"/>
    <w:rsid w:val="00957870"/>
    <w:rsid w:val="00961130"/>
    <w:rsid w:val="0096154A"/>
    <w:rsid w:val="00963394"/>
    <w:rsid w:val="009633ED"/>
    <w:rsid w:val="009637C9"/>
    <w:rsid w:val="009676AD"/>
    <w:rsid w:val="00967B29"/>
    <w:rsid w:val="0097160C"/>
    <w:rsid w:val="0097294A"/>
    <w:rsid w:val="00972DC0"/>
    <w:rsid w:val="00974309"/>
    <w:rsid w:val="00974751"/>
    <w:rsid w:val="009747BA"/>
    <w:rsid w:val="00974CD7"/>
    <w:rsid w:val="0097530A"/>
    <w:rsid w:val="00975565"/>
    <w:rsid w:val="0097624B"/>
    <w:rsid w:val="0097629F"/>
    <w:rsid w:val="00982442"/>
    <w:rsid w:val="00982877"/>
    <w:rsid w:val="00984496"/>
    <w:rsid w:val="00984C78"/>
    <w:rsid w:val="009856DE"/>
    <w:rsid w:val="009862BC"/>
    <w:rsid w:val="00986552"/>
    <w:rsid w:val="0098692C"/>
    <w:rsid w:val="0098713C"/>
    <w:rsid w:val="00987430"/>
    <w:rsid w:val="00987738"/>
    <w:rsid w:val="00993C95"/>
    <w:rsid w:val="0099532B"/>
    <w:rsid w:val="00996B43"/>
    <w:rsid w:val="0099770B"/>
    <w:rsid w:val="00997998"/>
    <w:rsid w:val="009A0166"/>
    <w:rsid w:val="009A0C6B"/>
    <w:rsid w:val="009A1AD4"/>
    <w:rsid w:val="009A2207"/>
    <w:rsid w:val="009A2399"/>
    <w:rsid w:val="009A2ADB"/>
    <w:rsid w:val="009A4A63"/>
    <w:rsid w:val="009A5443"/>
    <w:rsid w:val="009A5729"/>
    <w:rsid w:val="009A5C4D"/>
    <w:rsid w:val="009A64BD"/>
    <w:rsid w:val="009A7BDE"/>
    <w:rsid w:val="009B0598"/>
    <w:rsid w:val="009B2495"/>
    <w:rsid w:val="009B53FC"/>
    <w:rsid w:val="009B5571"/>
    <w:rsid w:val="009B5F8E"/>
    <w:rsid w:val="009C0761"/>
    <w:rsid w:val="009C269D"/>
    <w:rsid w:val="009C329E"/>
    <w:rsid w:val="009C3F57"/>
    <w:rsid w:val="009C51F3"/>
    <w:rsid w:val="009C54C3"/>
    <w:rsid w:val="009C5BE5"/>
    <w:rsid w:val="009D141E"/>
    <w:rsid w:val="009D21C9"/>
    <w:rsid w:val="009D2F5A"/>
    <w:rsid w:val="009D315D"/>
    <w:rsid w:val="009D52A3"/>
    <w:rsid w:val="009D5D72"/>
    <w:rsid w:val="009D7A36"/>
    <w:rsid w:val="009E26FA"/>
    <w:rsid w:val="009E2750"/>
    <w:rsid w:val="009E457F"/>
    <w:rsid w:val="009E500B"/>
    <w:rsid w:val="009E537F"/>
    <w:rsid w:val="009F00E5"/>
    <w:rsid w:val="009F08A4"/>
    <w:rsid w:val="009F103D"/>
    <w:rsid w:val="009F1743"/>
    <w:rsid w:val="009F2C88"/>
    <w:rsid w:val="009F328E"/>
    <w:rsid w:val="009F440E"/>
    <w:rsid w:val="009F454B"/>
    <w:rsid w:val="009F583A"/>
    <w:rsid w:val="009F5A91"/>
    <w:rsid w:val="009F5ED3"/>
    <w:rsid w:val="009F600D"/>
    <w:rsid w:val="009F7B66"/>
    <w:rsid w:val="00A00CD0"/>
    <w:rsid w:val="00A01896"/>
    <w:rsid w:val="00A03DED"/>
    <w:rsid w:val="00A05843"/>
    <w:rsid w:val="00A05EFD"/>
    <w:rsid w:val="00A06F23"/>
    <w:rsid w:val="00A0751C"/>
    <w:rsid w:val="00A103E0"/>
    <w:rsid w:val="00A13604"/>
    <w:rsid w:val="00A14B18"/>
    <w:rsid w:val="00A17669"/>
    <w:rsid w:val="00A2036E"/>
    <w:rsid w:val="00A215C9"/>
    <w:rsid w:val="00A2174A"/>
    <w:rsid w:val="00A234CD"/>
    <w:rsid w:val="00A2366F"/>
    <w:rsid w:val="00A24393"/>
    <w:rsid w:val="00A25DBA"/>
    <w:rsid w:val="00A278A9"/>
    <w:rsid w:val="00A27C33"/>
    <w:rsid w:val="00A308E5"/>
    <w:rsid w:val="00A313E5"/>
    <w:rsid w:val="00A31E5F"/>
    <w:rsid w:val="00A32595"/>
    <w:rsid w:val="00A33366"/>
    <w:rsid w:val="00A3350D"/>
    <w:rsid w:val="00A33C3F"/>
    <w:rsid w:val="00A350CA"/>
    <w:rsid w:val="00A367B9"/>
    <w:rsid w:val="00A409CC"/>
    <w:rsid w:val="00A42013"/>
    <w:rsid w:val="00A439E3"/>
    <w:rsid w:val="00A44706"/>
    <w:rsid w:val="00A4535D"/>
    <w:rsid w:val="00A45468"/>
    <w:rsid w:val="00A454E2"/>
    <w:rsid w:val="00A458B1"/>
    <w:rsid w:val="00A45932"/>
    <w:rsid w:val="00A472B8"/>
    <w:rsid w:val="00A47563"/>
    <w:rsid w:val="00A47D0B"/>
    <w:rsid w:val="00A53409"/>
    <w:rsid w:val="00A53CEB"/>
    <w:rsid w:val="00A5448B"/>
    <w:rsid w:val="00A544CC"/>
    <w:rsid w:val="00A558E6"/>
    <w:rsid w:val="00A55B18"/>
    <w:rsid w:val="00A5640B"/>
    <w:rsid w:val="00A56C75"/>
    <w:rsid w:val="00A56CB9"/>
    <w:rsid w:val="00A60D8D"/>
    <w:rsid w:val="00A612A3"/>
    <w:rsid w:val="00A61A5A"/>
    <w:rsid w:val="00A62A3F"/>
    <w:rsid w:val="00A65542"/>
    <w:rsid w:val="00A6591F"/>
    <w:rsid w:val="00A6748D"/>
    <w:rsid w:val="00A708D9"/>
    <w:rsid w:val="00A70B8D"/>
    <w:rsid w:val="00A72130"/>
    <w:rsid w:val="00A72BCE"/>
    <w:rsid w:val="00A758A4"/>
    <w:rsid w:val="00A75D35"/>
    <w:rsid w:val="00A7618B"/>
    <w:rsid w:val="00A76672"/>
    <w:rsid w:val="00A7755D"/>
    <w:rsid w:val="00A779F5"/>
    <w:rsid w:val="00A77B3D"/>
    <w:rsid w:val="00A801E8"/>
    <w:rsid w:val="00A80455"/>
    <w:rsid w:val="00A81967"/>
    <w:rsid w:val="00A83F35"/>
    <w:rsid w:val="00A84BA5"/>
    <w:rsid w:val="00A8523C"/>
    <w:rsid w:val="00A862EA"/>
    <w:rsid w:val="00A863A2"/>
    <w:rsid w:val="00A867E6"/>
    <w:rsid w:val="00A8690C"/>
    <w:rsid w:val="00A86A61"/>
    <w:rsid w:val="00A87620"/>
    <w:rsid w:val="00A9030C"/>
    <w:rsid w:val="00A92049"/>
    <w:rsid w:val="00A95EE7"/>
    <w:rsid w:val="00A95F2C"/>
    <w:rsid w:val="00A96074"/>
    <w:rsid w:val="00A96092"/>
    <w:rsid w:val="00A9734E"/>
    <w:rsid w:val="00A97C40"/>
    <w:rsid w:val="00A97CF8"/>
    <w:rsid w:val="00AA0297"/>
    <w:rsid w:val="00AA03E6"/>
    <w:rsid w:val="00AA03F0"/>
    <w:rsid w:val="00AA38C5"/>
    <w:rsid w:val="00AA3A7D"/>
    <w:rsid w:val="00AA4AB4"/>
    <w:rsid w:val="00AA6165"/>
    <w:rsid w:val="00AA6224"/>
    <w:rsid w:val="00AA6571"/>
    <w:rsid w:val="00AA6AEB"/>
    <w:rsid w:val="00AA705E"/>
    <w:rsid w:val="00AB348E"/>
    <w:rsid w:val="00AB6054"/>
    <w:rsid w:val="00AB6FEC"/>
    <w:rsid w:val="00AC4D66"/>
    <w:rsid w:val="00AC51FE"/>
    <w:rsid w:val="00AC57F4"/>
    <w:rsid w:val="00AC66E3"/>
    <w:rsid w:val="00AC71CC"/>
    <w:rsid w:val="00AC7319"/>
    <w:rsid w:val="00AC7636"/>
    <w:rsid w:val="00AC792D"/>
    <w:rsid w:val="00AC7C1F"/>
    <w:rsid w:val="00AD218E"/>
    <w:rsid w:val="00AD27C8"/>
    <w:rsid w:val="00AD31A7"/>
    <w:rsid w:val="00AD4695"/>
    <w:rsid w:val="00AE042A"/>
    <w:rsid w:val="00AE313C"/>
    <w:rsid w:val="00AE5BAA"/>
    <w:rsid w:val="00AE5D31"/>
    <w:rsid w:val="00AE6DFF"/>
    <w:rsid w:val="00AE7260"/>
    <w:rsid w:val="00AE77A2"/>
    <w:rsid w:val="00AE7ABF"/>
    <w:rsid w:val="00AE7BDC"/>
    <w:rsid w:val="00AF1E1D"/>
    <w:rsid w:val="00AF242B"/>
    <w:rsid w:val="00AF313D"/>
    <w:rsid w:val="00AF3AB2"/>
    <w:rsid w:val="00AF46F1"/>
    <w:rsid w:val="00AF4CE7"/>
    <w:rsid w:val="00AF55F7"/>
    <w:rsid w:val="00AF5D78"/>
    <w:rsid w:val="00AF5DD7"/>
    <w:rsid w:val="00B0042E"/>
    <w:rsid w:val="00B01B4D"/>
    <w:rsid w:val="00B03BBD"/>
    <w:rsid w:val="00B03FDB"/>
    <w:rsid w:val="00B044B2"/>
    <w:rsid w:val="00B060EF"/>
    <w:rsid w:val="00B1029A"/>
    <w:rsid w:val="00B102BC"/>
    <w:rsid w:val="00B104A9"/>
    <w:rsid w:val="00B10E72"/>
    <w:rsid w:val="00B119AD"/>
    <w:rsid w:val="00B13F94"/>
    <w:rsid w:val="00B145E6"/>
    <w:rsid w:val="00B16ACA"/>
    <w:rsid w:val="00B22134"/>
    <w:rsid w:val="00B2213F"/>
    <w:rsid w:val="00B22333"/>
    <w:rsid w:val="00B23263"/>
    <w:rsid w:val="00B244A0"/>
    <w:rsid w:val="00B2560B"/>
    <w:rsid w:val="00B26AE9"/>
    <w:rsid w:val="00B26F9F"/>
    <w:rsid w:val="00B30AD5"/>
    <w:rsid w:val="00B3192F"/>
    <w:rsid w:val="00B31FE0"/>
    <w:rsid w:val="00B32663"/>
    <w:rsid w:val="00B33DD5"/>
    <w:rsid w:val="00B3426C"/>
    <w:rsid w:val="00B34E8B"/>
    <w:rsid w:val="00B35D11"/>
    <w:rsid w:val="00B35FFB"/>
    <w:rsid w:val="00B36010"/>
    <w:rsid w:val="00B36F85"/>
    <w:rsid w:val="00B376B6"/>
    <w:rsid w:val="00B40551"/>
    <w:rsid w:val="00B43C42"/>
    <w:rsid w:val="00B452DF"/>
    <w:rsid w:val="00B46B50"/>
    <w:rsid w:val="00B50F4B"/>
    <w:rsid w:val="00B5188A"/>
    <w:rsid w:val="00B523ED"/>
    <w:rsid w:val="00B553E4"/>
    <w:rsid w:val="00B57893"/>
    <w:rsid w:val="00B57ACC"/>
    <w:rsid w:val="00B62B5E"/>
    <w:rsid w:val="00B63E8F"/>
    <w:rsid w:val="00B64CFF"/>
    <w:rsid w:val="00B65CCB"/>
    <w:rsid w:val="00B67581"/>
    <w:rsid w:val="00B71D35"/>
    <w:rsid w:val="00B72B12"/>
    <w:rsid w:val="00B74BE5"/>
    <w:rsid w:val="00B74EEE"/>
    <w:rsid w:val="00B75AE1"/>
    <w:rsid w:val="00B81A7F"/>
    <w:rsid w:val="00B8266A"/>
    <w:rsid w:val="00B83029"/>
    <w:rsid w:val="00B84418"/>
    <w:rsid w:val="00B84A8D"/>
    <w:rsid w:val="00B93215"/>
    <w:rsid w:val="00B933AD"/>
    <w:rsid w:val="00B93C86"/>
    <w:rsid w:val="00B94502"/>
    <w:rsid w:val="00B95F03"/>
    <w:rsid w:val="00B97523"/>
    <w:rsid w:val="00B97C4B"/>
    <w:rsid w:val="00BA0030"/>
    <w:rsid w:val="00BA1AD2"/>
    <w:rsid w:val="00BA1C5A"/>
    <w:rsid w:val="00BA2269"/>
    <w:rsid w:val="00BA38A2"/>
    <w:rsid w:val="00BA49AC"/>
    <w:rsid w:val="00BA6337"/>
    <w:rsid w:val="00BA6EC8"/>
    <w:rsid w:val="00BA7CFC"/>
    <w:rsid w:val="00BB2443"/>
    <w:rsid w:val="00BB4035"/>
    <w:rsid w:val="00BB5832"/>
    <w:rsid w:val="00BB5E26"/>
    <w:rsid w:val="00BB5E43"/>
    <w:rsid w:val="00BB6172"/>
    <w:rsid w:val="00BB7A8B"/>
    <w:rsid w:val="00BB7BCF"/>
    <w:rsid w:val="00BC1353"/>
    <w:rsid w:val="00BC13FB"/>
    <w:rsid w:val="00BC1D57"/>
    <w:rsid w:val="00BC48FF"/>
    <w:rsid w:val="00BC4A0C"/>
    <w:rsid w:val="00BC5248"/>
    <w:rsid w:val="00BC58E5"/>
    <w:rsid w:val="00BC68A4"/>
    <w:rsid w:val="00BC72DD"/>
    <w:rsid w:val="00BC74B1"/>
    <w:rsid w:val="00BD0388"/>
    <w:rsid w:val="00BD1698"/>
    <w:rsid w:val="00BD2F01"/>
    <w:rsid w:val="00BD31BA"/>
    <w:rsid w:val="00BD3289"/>
    <w:rsid w:val="00BD3B13"/>
    <w:rsid w:val="00BD4E41"/>
    <w:rsid w:val="00BD5349"/>
    <w:rsid w:val="00BD616E"/>
    <w:rsid w:val="00BD6468"/>
    <w:rsid w:val="00BD7F3D"/>
    <w:rsid w:val="00BE0F4A"/>
    <w:rsid w:val="00BE3323"/>
    <w:rsid w:val="00BE371E"/>
    <w:rsid w:val="00BE414E"/>
    <w:rsid w:val="00BE4C88"/>
    <w:rsid w:val="00BE5F7C"/>
    <w:rsid w:val="00BE677F"/>
    <w:rsid w:val="00BE72A9"/>
    <w:rsid w:val="00BF0990"/>
    <w:rsid w:val="00BF0C4D"/>
    <w:rsid w:val="00BF482A"/>
    <w:rsid w:val="00BF4A51"/>
    <w:rsid w:val="00BF6D79"/>
    <w:rsid w:val="00C0197B"/>
    <w:rsid w:val="00C03E01"/>
    <w:rsid w:val="00C04F97"/>
    <w:rsid w:val="00C05466"/>
    <w:rsid w:val="00C06AAD"/>
    <w:rsid w:val="00C07867"/>
    <w:rsid w:val="00C108E4"/>
    <w:rsid w:val="00C13A5A"/>
    <w:rsid w:val="00C15FCE"/>
    <w:rsid w:val="00C17DBB"/>
    <w:rsid w:val="00C2266D"/>
    <w:rsid w:val="00C240EE"/>
    <w:rsid w:val="00C24F46"/>
    <w:rsid w:val="00C2510F"/>
    <w:rsid w:val="00C27202"/>
    <w:rsid w:val="00C27EB6"/>
    <w:rsid w:val="00C32606"/>
    <w:rsid w:val="00C346F3"/>
    <w:rsid w:val="00C358D6"/>
    <w:rsid w:val="00C35C10"/>
    <w:rsid w:val="00C40D6B"/>
    <w:rsid w:val="00C40E3F"/>
    <w:rsid w:val="00C41FD6"/>
    <w:rsid w:val="00C43081"/>
    <w:rsid w:val="00C442C4"/>
    <w:rsid w:val="00C45AF0"/>
    <w:rsid w:val="00C46341"/>
    <w:rsid w:val="00C471ED"/>
    <w:rsid w:val="00C53301"/>
    <w:rsid w:val="00C54D0A"/>
    <w:rsid w:val="00C55954"/>
    <w:rsid w:val="00C565C3"/>
    <w:rsid w:val="00C56802"/>
    <w:rsid w:val="00C60C62"/>
    <w:rsid w:val="00C62918"/>
    <w:rsid w:val="00C64A7F"/>
    <w:rsid w:val="00C65AC9"/>
    <w:rsid w:val="00C66EC4"/>
    <w:rsid w:val="00C6762C"/>
    <w:rsid w:val="00C714B8"/>
    <w:rsid w:val="00C71C68"/>
    <w:rsid w:val="00C72391"/>
    <w:rsid w:val="00C729CB"/>
    <w:rsid w:val="00C758C1"/>
    <w:rsid w:val="00C75970"/>
    <w:rsid w:val="00C75B94"/>
    <w:rsid w:val="00C779FF"/>
    <w:rsid w:val="00C81B8F"/>
    <w:rsid w:val="00C83176"/>
    <w:rsid w:val="00C83BA7"/>
    <w:rsid w:val="00C860F1"/>
    <w:rsid w:val="00C926E5"/>
    <w:rsid w:val="00C928F9"/>
    <w:rsid w:val="00C92BFF"/>
    <w:rsid w:val="00C949B8"/>
    <w:rsid w:val="00C95481"/>
    <w:rsid w:val="00C963E5"/>
    <w:rsid w:val="00C96976"/>
    <w:rsid w:val="00CA00AC"/>
    <w:rsid w:val="00CA09B2"/>
    <w:rsid w:val="00CA15CE"/>
    <w:rsid w:val="00CA2FA0"/>
    <w:rsid w:val="00CA5D50"/>
    <w:rsid w:val="00CA640D"/>
    <w:rsid w:val="00CA64DB"/>
    <w:rsid w:val="00CB113F"/>
    <w:rsid w:val="00CB1E2B"/>
    <w:rsid w:val="00CB25A7"/>
    <w:rsid w:val="00CB2DF3"/>
    <w:rsid w:val="00CB2DFE"/>
    <w:rsid w:val="00CB3173"/>
    <w:rsid w:val="00CB383E"/>
    <w:rsid w:val="00CB5BE5"/>
    <w:rsid w:val="00CB6DE0"/>
    <w:rsid w:val="00CB7F15"/>
    <w:rsid w:val="00CC0D4D"/>
    <w:rsid w:val="00CC120C"/>
    <w:rsid w:val="00CC2B76"/>
    <w:rsid w:val="00CC2CEA"/>
    <w:rsid w:val="00CC4B55"/>
    <w:rsid w:val="00CC5223"/>
    <w:rsid w:val="00CD0935"/>
    <w:rsid w:val="00CD2630"/>
    <w:rsid w:val="00CD398F"/>
    <w:rsid w:val="00CD3A83"/>
    <w:rsid w:val="00CD7804"/>
    <w:rsid w:val="00CE0166"/>
    <w:rsid w:val="00CE048B"/>
    <w:rsid w:val="00CE18B8"/>
    <w:rsid w:val="00CE295D"/>
    <w:rsid w:val="00CE4340"/>
    <w:rsid w:val="00CE4578"/>
    <w:rsid w:val="00CE49B5"/>
    <w:rsid w:val="00CE5832"/>
    <w:rsid w:val="00CE66FE"/>
    <w:rsid w:val="00CF096B"/>
    <w:rsid w:val="00CF0FE1"/>
    <w:rsid w:val="00CF252E"/>
    <w:rsid w:val="00CF2789"/>
    <w:rsid w:val="00CF4010"/>
    <w:rsid w:val="00D0039F"/>
    <w:rsid w:val="00D021D9"/>
    <w:rsid w:val="00D03B90"/>
    <w:rsid w:val="00D04C7F"/>
    <w:rsid w:val="00D04D04"/>
    <w:rsid w:val="00D0525B"/>
    <w:rsid w:val="00D06D8C"/>
    <w:rsid w:val="00D07634"/>
    <w:rsid w:val="00D1044D"/>
    <w:rsid w:val="00D10B3B"/>
    <w:rsid w:val="00D10C4C"/>
    <w:rsid w:val="00D10CF3"/>
    <w:rsid w:val="00D10FFA"/>
    <w:rsid w:val="00D12CA3"/>
    <w:rsid w:val="00D12FE0"/>
    <w:rsid w:val="00D1371B"/>
    <w:rsid w:val="00D16C2E"/>
    <w:rsid w:val="00D20599"/>
    <w:rsid w:val="00D206D3"/>
    <w:rsid w:val="00D21078"/>
    <w:rsid w:val="00D21B35"/>
    <w:rsid w:val="00D2276A"/>
    <w:rsid w:val="00D22B4A"/>
    <w:rsid w:val="00D24184"/>
    <w:rsid w:val="00D2564A"/>
    <w:rsid w:val="00D25AFB"/>
    <w:rsid w:val="00D26498"/>
    <w:rsid w:val="00D26B88"/>
    <w:rsid w:val="00D278B6"/>
    <w:rsid w:val="00D304FF"/>
    <w:rsid w:val="00D30723"/>
    <w:rsid w:val="00D313C8"/>
    <w:rsid w:val="00D313F4"/>
    <w:rsid w:val="00D31DB7"/>
    <w:rsid w:val="00D33720"/>
    <w:rsid w:val="00D35209"/>
    <w:rsid w:val="00D3593C"/>
    <w:rsid w:val="00D40143"/>
    <w:rsid w:val="00D42A8A"/>
    <w:rsid w:val="00D42A96"/>
    <w:rsid w:val="00D43022"/>
    <w:rsid w:val="00D44485"/>
    <w:rsid w:val="00D44C66"/>
    <w:rsid w:val="00D451D4"/>
    <w:rsid w:val="00D45E13"/>
    <w:rsid w:val="00D4729B"/>
    <w:rsid w:val="00D52CC3"/>
    <w:rsid w:val="00D5365B"/>
    <w:rsid w:val="00D54646"/>
    <w:rsid w:val="00D562A4"/>
    <w:rsid w:val="00D607AD"/>
    <w:rsid w:val="00D63F54"/>
    <w:rsid w:val="00D64EBB"/>
    <w:rsid w:val="00D64F20"/>
    <w:rsid w:val="00D65AC0"/>
    <w:rsid w:val="00D66D3A"/>
    <w:rsid w:val="00D67DB0"/>
    <w:rsid w:val="00D70A44"/>
    <w:rsid w:val="00D70F09"/>
    <w:rsid w:val="00D70F5F"/>
    <w:rsid w:val="00D7205E"/>
    <w:rsid w:val="00D7273B"/>
    <w:rsid w:val="00D72DFA"/>
    <w:rsid w:val="00D731CD"/>
    <w:rsid w:val="00D737DC"/>
    <w:rsid w:val="00D73D8C"/>
    <w:rsid w:val="00D758D3"/>
    <w:rsid w:val="00D760FD"/>
    <w:rsid w:val="00D81DA1"/>
    <w:rsid w:val="00D8368A"/>
    <w:rsid w:val="00D8497E"/>
    <w:rsid w:val="00D90DFC"/>
    <w:rsid w:val="00D93786"/>
    <w:rsid w:val="00D94193"/>
    <w:rsid w:val="00D94B35"/>
    <w:rsid w:val="00D950C9"/>
    <w:rsid w:val="00D95FCC"/>
    <w:rsid w:val="00D96518"/>
    <w:rsid w:val="00D97775"/>
    <w:rsid w:val="00DA044B"/>
    <w:rsid w:val="00DA04B0"/>
    <w:rsid w:val="00DA06F7"/>
    <w:rsid w:val="00DA3625"/>
    <w:rsid w:val="00DA393A"/>
    <w:rsid w:val="00DA430C"/>
    <w:rsid w:val="00DA7177"/>
    <w:rsid w:val="00DB05E4"/>
    <w:rsid w:val="00DB064E"/>
    <w:rsid w:val="00DB23ED"/>
    <w:rsid w:val="00DB3217"/>
    <w:rsid w:val="00DB4AAB"/>
    <w:rsid w:val="00DB64F8"/>
    <w:rsid w:val="00DC1331"/>
    <w:rsid w:val="00DC3F1C"/>
    <w:rsid w:val="00DC5E05"/>
    <w:rsid w:val="00DC6C05"/>
    <w:rsid w:val="00DD0F3F"/>
    <w:rsid w:val="00DD1B75"/>
    <w:rsid w:val="00DD2720"/>
    <w:rsid w:val="00DD4CDF"/>
    <w:rsid w:val="00DE056E"/>
    <w:rsid w:val="00DE0DEF"/>
    <w:rsid w:val="00DE4EEC"/>
    <w:rsid w:val="00DE6CC1"/>
    <w:rsid w:val="00DF044F"/>
    <w:rsid w:val="00DF114A"/>
    <w:rsid w:val="00DF5324"/>
    <w:rsid w:val="00DF637A"/>
    <w:rsid w:val="00E00223"/>
    <w:rsid w:val="00E00FBB"/>
    <w:rsid w:val="00E01F91"/>
    <w:rsid w:val="00E07416"/>
    <w:rsid w:val="00E0783E"/>
    <w:rsid w:val="00E07FBF"/>
    <w:rsid w:val="00E111F5"/>
    <w:rsid w:val="00E12112"/>
    <w:rsid w:val="00E1256E"/>
    <w:rsid w:val="00E14C9C"/>
    <w:rsid w:val="00E14D18"/>
    <w:rsid w:val="00E15E1B"/>
    <w:rsid w:val="00E160A2"/>
    <w:rsid w:val="00E167D1"/>
    <w:rsid w:val="00E179F4"/>
    <w:rsid w:val="00E17E80"/>
    <w:rsid w:val="00E21896"/>
    <w:rsid w:val="00E22407"/>
    <w:rsid w:val="00E2482E"/>
    <w:rsid w:val="00E25624"/>
    <w:rsid w:val="00E33960"/>
    <w:rsid w:val="00E33EF2"/>
    <w:rsid w:val="00E341A3"/>
    <w:rsid w:val="00E355B9"/>
    <w:rsid w:val="00E35BDD"/>
    <w:rsid w:val="00E439F5"/>
    <w:rsid w:val="00E447DB"/>
    <w:rsid w:val="00E44AE1"/>
    <w:rsid w:val="00E45A8E"/>
    <w:rsid w:val="00E4761F"/>
    <w:rsid w:val="00E5609D"/>
    <w:rsid w:val="00E56BB8"/>
    <w:rsid w:val="00E56E2F"/>
    <w:rsid w:val="00E57F06"/>
    <w:rsid w:val="00E60C01"/>
    <w:rsid w:val="00E62AF9"/>
    <w:rsid w:val="00E63794"/>
    <w:rsid w:val="00E6393A"/>
    <w:rsid w:val="00E643D7"/>
    <w:rsid w:val="00E644C3"/>
    <w:rsid w:val="00E663D2"/>
    <w:rsid w:val="00E66D66"/>
    <w:rsid w:val="00E66D87"/>
    <w:rsid w:val="00E677F0"/>
    <w:rsid w:val="00E708CC"/>
    <w:rsid w:val="00E71AAD"/>
    <w:rsid w:val="00E73473"/>
    <w:rsid w:val="00E73B92"/>
    <w:rsid w:val="00E74287"/>
    <w:rsid w:val="00E752D6"/>
    <w:rsid w:val="00E7539F"/>
    <w:rsid w:val="00E7554A"/>
    <w:rsid w:val="00E75776"/>
    <w:rsid w:val="00E75B21"/>
    <w:rsid w:val="00E76EF4"/>
    <w:rsid w:val="00E77816"/>
    <w:rsid w:val="00E77BA8"/>
    <w:rsid w:val="00E80330"/>
    <w:rsid w:val="00E81D7D"/>
    <w:rsid w:val="00E848C9"/>
    <w:rsid w:val="00E84956"/>
    <w:rsid w:val="00E8570F"/>
    <w:rsid w:val="00E86310"/>
    <w:rsid w:val="00E87005"/>
    <w:rsid w:val="00E93650"/>
    <w:rsid w:val="00E94363"/>
    <w:rsid w:val="00E953E7"/>
    <w:rsid w:val="00E97867"/>
    <w:rsid w:val="00EA1CED"/>
    <w:rsid w:val="00EA2476"/>
    <w:rsid w:val="00EA400A"/>
    <w:rsid w:val="00EA4C30"/>
    <w:rsid w:val="00EA4EC6"/>
    <w:rsid w:val="00EA5AC4"/>
    <w:rsid w:val="00EA62E8"/>
    <w:rsid w:val="00EB1098"/>
    <w:rsid w:val="00EB1EA1"/>
    <w:rsid w:val="00EB23B0"/>
    <w:rsid w:val="00EB25CA"/>
    <w:rsid w:val="00EB2F49"/>
    <w:rsid w:val="00EB3CDA"/>
    <w:rsid w:val="00EB407C"/>
    <w:rsid w:val="00EB45C0"/>
    <w:rsid w:val="00EB5AB3"/>
    <w:rsid w:val="00EB66AE"/>
    <w:rsid w:val="00EC1AB6"/>
    <w:rsid w:val="00EC1D6B"/>
    <w:rsid w:val="00EC2314"/>
    <w:rsid w:val="00EC36C4"/>
    <w:rsid w:val="00EC4434"/>
    <w:rsid w:val="00EC5392"/>
    <w:rsid w:val="00EC59CF"/>
    <w:rsid w:val="00EC664C"/>
    <w:rsid w:val="00EC7C42"/>
    <w:rsid w:val="00ED1483"/>
    <w:rsid w:val="00ED256F"/>
    <w:rsid w:val="00ED25D6"/>
    <w:rsid w:val="00ED3F92"/>
    <w:rsid w:val="00ED5E99"/>
    <w:rsid w:val="00ED6839"/>
    <w:rsid w:val="00ED69CB"/>
    <w:rsid w:val="00ED6E15"/>
    <w:rsid w:val="00ED6FED"/>
    <w:rsid w:val="00ED76C7"/>
    <w:rsid w:val="00EE1976"/>
    <w:rsid w:val="00EE2FE3"/>
    <w:rsid w:val="00EE37DB"/>
    <w:rsid w:val="00EE3D4A"/>
    <w:rsid w:val="00EE45A5"/>
    <w:rsid w:val="00EE53F8"/>
    <w:rsid w:val="00EE6A3E"/>
    <w:rsid w:val="00EE7DAE"/>
    <w:rsid w:val="00EF077C"/>
    <w:rsid w:val="00EF261E"/>
    <w:rsid w:val="00EF2FF4"/>
    <w:rsid w:val="00EF3DD6"/>
    <w:rsid w:val="00EF5D5F"/>
    <w:rsid w:val="00EF689A"/>
    <w:rsid w:val="00EF7619"/>
    <w:rsid w:val="00EF7EF3"/>
    <w:rsid w:val="00F002F1"/>
    <w:rsid w:val="00F0130C"/>
    <w:rsid w:val="00F01E42"/>
    <w:rsid w:val="00F02273"/>
    <w:rsid w:val="00F03117"/>
    <w:rsid w:val="00F036DD"/>
    <w:rsid w:val="00F055DC"/>
    <w:rsid w:val="00F05786"/>
    <w:rsid w:val="00F11B40"/>
    <w:rsid w:val="00F11B6C"/>
    <w:rsid w:val="00F11E20"/>
    <w:rsid w:val="00F124EC"/>
    <w:rsid w:val="00F129D4"/>
    <w:rsid w:val="00F12A56"/>
    <w:rsid w:val="00F13DB3"/>
    <w:rsid w:val="00F176E1"/>
    <w:rsid w:val="00F205AC"/>
    <w:rsid w:val="00F20ECA"/>
    <w:rsid w:val="00F23DCF"/>
    <w:rsid w:val="00F25041"/>
    <w:rsid w:val="00F25219"/>
    <w:rsid w:val="00F26439"/>
    <w:rsid w:val="00F2662A"/>
    <w:rsid w:val="00F27512"/>
    <w:rsid w:val="00F30F74"/>
    <w:rsid w:val="00F30FD5"/>
    <w:rsid w:val="00F31A44"/>
    <w:rsid w:val="00F338B0"/>
    <w:rsid w:val="00F33AC9"/>
    <w:rsid w:val="00F36260"/>
    <w:rsid w:val="00F364BF"/>
    <w:rsid w:val="00F371E8"/>
    <w:rsid w:val="00F40132"/>
    <w:rsid w:val="00F4069E"/>
    <w:rsid w:val="00F41D17"/>
    <w:rsid w:val="00F42641"/>
    <w:rsid w:val="00F42A08"/>
    <w:rsid w:val="00F436E7"/>
    <w:rsid w:val="00F43747"/>
    <w:rsid w:val="00F437EF"/>
    <w:rsid w:val="00F4440C"/>
    <w:rsid w:val="00F46E55"/>
    <w:rsid w:val="00F4710E"/>
    <w:rsid w:val="00F479F2"/>
    <w:rsid w:val="00F47F08"/>
    <w:rsid w:val="00F501B7"/>
    <w:rsid w:val="00F52DF9"/>
    <w:rsid w:val="00F53932"/>
    <w:rsid w:val="00F547F0"/>
    <w:rsid w:val="00F54974"/>
    <w:rsid w:val="00F54D85"/>
    <w:rsid w:val="00F55CF4"/>
    <w:rsid w:val="00F566B6"/>
    <w:rsid w:val="00F573FD"/>
    <w:rsid w:val="00F6239F"/>
    <w:rsid w:val="00F63634"/>
    <w:rsid w:val="00F65F0E"/>
    <w:rsid w:val="00F661F6"/>
    <w:rsid w:val="00F670CA"/>
    <w:rsid w:val="00F67978"/>
    <w:rsid w:val="00F67E00"/>
    <w:rsid w:val="00F704A8"/>
    <w:rsid w:val="00F70F61"/>
    <w:rsid w:val="00F72359"/>
    <w:rsid w:val="00F724A6"/>
    <w:rsid w:val="00F7315A"/>
    <w:rsid w:val="00F741F3"/>
    <w:rsid w:val="00F75483"/>
    <w:rsid w:val="00F7593C"/>
    <w:rsid w:val="00F75BBE"/>
    <w:rsid w:val="00F760E6"/>
    <w:rsid w:val="00F7734F"/>
    <w:rsid w:val="00F77E05"/>
    <w:rsid w:val="00F81087"/>
    <w:rsid w:val="00F828CF"/>
    <w:rsid w:val="00F84D12"/>
    <w:rsid w:val="00F8597B"/>
    <w:rsid w:val="00F86537"/>
    <w:rsid w:val="00F87461"/>
    <w:rsid w:val="00F874E0"/>
    <w:rsid w:val="00F905E7"/>
    <w:rsid w:val="00F90B33"/>
    <w:rsid w:val="00F94033"/>
    <w:rsid w:val="00F9584B"/>
    <w:rsid w:val="00F95883"/>
    <w:rsid w:val="00F96E57"/>
    <w:rsid w:val="00F979CA"/>
    <w:rsid w:val="00F97CF9"/>
    <w:rsid w:val="00FA0959"/>
    <w:rsid w:val="00FA0D6F"/>
    <w:rsid w:val="00FA2557"/>
    <w:rsid w:val="00FA2580"/>
    <w:rsid w:val="00FA274C"/>
    <w:rsid w:val="00FA2DD2"/>
    <w:rsid w:val="00FA513D"/>
    <w:rsid w:val="00FA76B7"/>
    <w:rsid w:val="00FB0675"/>
    <w:rsid w:val="00FB14D4"/>
    <w:rsid w:val="00FB2D29"/>
    <w:rsid w:val="00FB2DA1"/>
    <w:rsid w:val="00FB354E"/>
    <w:rsid w:val="00FB56E5"/>
    <w:rsid w:val="00FB5AC9"/>
    <w:rsid w:val="00FB6867"/>
    <w:rsid w:val="00FB73A0"/>
    <w:rsid w:val="00FB78BF"/>
    <w:rsid w:val="00FB7B11"/>
    <w:rsid w:val="00FB7B72"/>
    <w:rsid w:val="00FC02BA"/>
    <w:rsid w:val="00FC107D"/>
    <w:rsid w:val="00FC1637"/>
    <w:rsid w:val="00FC363F"/>
    <w:rsid w:val="00FC450B"/>
    <w:rsid w:val="00FC4BFE"/>
    <w:rsid w:val="00FC513C"/>
    <w:rsid w:val="00FC5C36"/>
    <w:rsid w:val="00FC6E9A"/>
    <w:rsid w:val="00FC7A01"/>
    <w:rsid w:val="00FD07DA"/>
    <w:rsid w:val="00FD16E9"/>
    <w:rsid w:val="00FD3C4E"/>
    <w:rsid w:val="00FD5E7A"/>
    <w:rsid w:val="00FD68CF"/>
    <w:rsid w:val="00FD717C"/>
    <w:rsid w:val="00FD7E33"/>
    <w:rsid w:val="00FD7E63"/>
    <w:rsid w:val="00FE0938"/>
    <w:rsid w:val="00FE20E3"/>
    <w:rsid w:val="00FE3458"/>
    <w:rsid w:val="00FE4E34"/>
    <w:rsid w:val="00FF0E29"/>
    <w:rsid w:val="00FF1F3A"/>
    <w:rsid w:val="00FF27D2"/>
    <w:rsid w:val="00FF4555"/>
    <w:rsid w:val="00FF54D9"/>
    <w:rsid w:val="00FF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10D21"/>
  <w15:docId w15:val="{CFE7AF49-3CFF-483F-8ED0-A5515343F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D328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78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C87"/>
  </w:style>
  <w:style w:type="paragraph" w:styleId="Piedepgina">
    <w:name w:val="footer"/>
    <w:basedOn w:val="Normal"/>
    <w:link w:val="PiedepginaCar"/>
    <w:uiPriority w:val="99"/>
    <w:unhideWhenUsed/>
    <w:rsid w:val="000E2C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C87"/>
  </w:style>
  <w:style w:type="character" w:styleId="Refdecomentario">
    <w:name w:val="annotation reference"/>
    <w:basedOn w:val="Fuentedeprrafopredeter"/>
    <w:uiPriority w:val="99"/>
    <w:semiHidden/>
    <w:unhideWhenUsed/>
    <w:rsid w:val="00B6758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6758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6758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6758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67581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75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7581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03796A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555F3B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55F3B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555F3B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311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3117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03117"/>
    <w:rPr>
      <w:vertAlign w:val="superscript"/>
    </w:rPr>
  </w:style>
  <w:style w:type="paragraph" w:customStyle="1" w:styleId="Pa0">
    <w:name w:val="Pa0"/>
    <w:basedOn w:val="Default"/>
    <w:next w:val="Default"/>
    <w:uiPriority w:val="99"/>
    <w:rsid w:val="00403815"/>
    <w:pPr>
      <w:spacing w:line="241" w:lineRule="atLeast"/>
    </w:pPr>
    <w:rPr>
      <w:rFonts w:ascii="Calibri" w:hAnsi="Calibri" w:cs="Times New Roman"/>
      <w:color w:val="auto"/>
      <w:lang w:val="es-ES"/>
    </w:rPr>
  </w:style>
  <w:style w:type="character" w:customStyle="1" w:styleId="A2">
    <w:name w:val="A2"/>
    <w:uiPriority w:val="99"/>
    <w:rsid w:val="00403815"/>
    <w:rPr>
      <w:rFonts w:cs="Calibri"/>
      <w:b/>
      <w:bCs/>
      <w:color w:val="000000"/>
      <w:sz w:val="28"/>
      <w:szCs w:val="28"/>
    </w:rPr>
  </w:style>
  <w:style w:type="character" w:customStyle="1" w:styleId="A1">
    <w:name w:val="A1"/>
    <w:uiPriority w:val="99"/>
    <w:rsid w:val="00403815"/>
    <w:rPr>
      <w:rFonts w:cs="Calibri"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403815"/>
    <w:pPr>
      <w:spacing w:line="221" w:lineRule="atLeast"/>
    </w:pPr>
    <w:rPr>
      <w:rFonts w:ascii="Calibri" w:hAnsi="Calibri" w:cs="Times New Roman"/>
      <w:color w:val="auto"/>
      <w:lang w:val="es-ES"/>
    </w:rPr>
  </w:style>
  <w:style w:type="character" w:customStyle="1" w:styleId="A3">
    <w:name w:val="A3"/>
    <w:uiPriority w:val="99"/>
    <w:rsid w:val="00403815"/>
    <w:rPr>
      <w:rFonts w:cs="Calibri"/>
      <w:b/>
      <w:bCs/>
      <w:color w:val="000000"/>
    </w:rPr>
  </w:style>
  <w:style w:type="character" w:customStyle="1" w:styleId="Ttulo1Car">
    <w:name w:val="Título 1 Car"/>
    <w:basedOn w:val="Fuentedeprrafopredeter"/>
    <w:link w:val="Ttulo1"/>
    <w:uiPriority w:val="9"/>
    <w:rsid w:val="00BD32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9B249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3"/>
      <w:szCs w:val="23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2495"/>
    <w:rPr>
      <w:rFonts w:ascii="Arial" w:eastAsia="Arial" w:hAnsi="Arial" w:cs="Arial"/>
      <w:sz w:val="23"/>
      <w:szCs w:val="2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E8C5B2-639E-4F37-8B53-EADB080E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5888</Words>
  <Characters>32387</Characters>
  <Application>Microsoft Office Word</Application>
  <DocSecurity>0</DocSecurity>
  <Lines>269</Lines>
  <Paragraphs>76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Carlos Moncayo</cp:lastModifiedBy>
  <cp:revision>2</cp:revision>
  <cp:lastPrinted>2021-03-29T22:35:00Z</cp:lastPrinted>
  <dcterms:created xsi:type="dcterms:W3CDTF">2024-04-02T23:58:00Z</dcterms:created>
  <dcterms:modified xsi:type="dcterms:W3CDTF">2024-04-02T23:58:00Z</dcterms:modified>
</cp:coreProperties>
</file>