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023CF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6EBA6495" w14:textId="1EDD3891" w:rsidR="004378C7" w:rsidRPr="006D7C10" w:rsidRDefault="002D1981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LINEAMIENTO PARA LA REALIZACIÓN DE DEBATES PÚBLICO</w:t>
      </w:r>
      <w:r w:rsidR="00E80330" w:rsidRPr="006D7C10">
        <w:rPr>
          <w:b/>
          <w:bCs/>
          <w:color w:val="auto"/>
        </w:rPr>
        <w:t xml:space="preserve">S ENTRE </w:t>
      </w:r>
      <w:r w:rsidRPr="006D7C10">
        <w:rPr>
          <w:b/>
          <w:bCs/>
          <w:color w:val="auto"/>
        </w:rPr>
        <w:t xml:space="preserve">CANDIDATAS </w:t>
      </w:r>
      <w:r w:rsidR="00E80330" w:rsidRPr="006D7C10">
        <w:rPr>
          <w:b/>
          <w:bCs/>
          <w:color w:val="auto"/>
        </w:rPr>
        <w:t xml:space="preserve">Y CANDIDATOS </w:t>
      </w:r>
      <w:r w:rsidRPr="006D7C10">
        <w:rPr>
          <w:b/>
          <w:bCs/>
          <w:color w:val="auto"/>
        </w:rPr>
        <w:t>EN EL PROCESO ELECTORAL LOCAL 2017-2018.</w:t>
      </w:r>
    </w:p>
    <w:p w14:paraId="1205A39F" w14:textId="77777777" w:rsidR="00D70F5F" w:rsidRPr="006D7C10" w:rsidRDefault="00D70F5F" w:rsidP="006D7C10">
      <w:pPr>
        <w:pStyle w:val="Default"/>
        <w:jc w:val="center"/>
        <w:rPr>
          <w:b/>
          <w:bCs/>
          <w:color w:val="auto"/>
        </w:rPr>
      </w:pPr>
    </w:p>
    <w:p w14:paraId="5D242D8B" w14:textId="77777777" w:rsidR="00F7315A" w:rsidRPr="006D7C10" w:rsidRDefault="00F7315A" w:rsidP="006D7C10">
      <w:pPr>
        <w:pStyle w:val="Default"/>
        <w:jc w:val="center"/>
        <w:rPr>
          <w:b/>
          <w:bCs/>
          <w:color w:val="auto"/>
        </w:rPr>
      </w:pPr>
    </w:p>
    <w:p w14:paraId="4FF40ED4" w14:textId="77777777" w:rsidR="00F7315A" w:rsidRPr="006D7C10" w:rsidRDefault="00F7315A" w:rsidP="006D7C10">
      <w:pPr>
        <w:pStyle w:val="Default"/>
        <w:jc w:val="center"/>
        <w:rPr>
          <w:b/>
          <w:bCs/>
          <w:color w:val="auto"/>
        </w:rPr>
      </w:pPr>
    </w:p>
    <w:p w14:paraId="7D62BA1D" w14:textId="609F3F82" w:rsidR="00D70F5F" w:rsidRPr="006D7C10" w:rsidRDefault="00D70F5F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ÍNDICE</w:t>
      </w:r>
    </w:p>
    <w:p w14:paraId="43D672EF" w14:textId="77777777" w:rsidR="00D63F54" w:rsidRPr="006D7C10" w:rsidRDefault="00D63F54" w:rsidP="006D7C10">
      <w:pPr>
        <w:pStyle w:val="Default"/>
        <w:jc w:val="center"/>
        <w:rPr>
          <w:b/>
          <w:bCs/>
          <w:color w:val="auto"/>
        </w:rPr>
      </w:pPr>
    </w:p>
    <w:p w14:paraId="7C89766A" w14:textId="77777777" w:rsidR="00164AF2" w:rsidRPr="006D7C10" w:rsidRDefault="00164AF2" w:rsidP="006D7C10">
      <w:pPr>
        <w:pStyle w:val="Default"/>
        <w:jc w:val="center"/>
        <w:rPr>
          <w:b/>
          <w:bCs/>
          <w:color w:val="auto"/>
        </w:rPr>
      </w:pPr>
    </w:p>
    <w:p w14:paraId="60E9B2FB" w14:textId="77777777" w:rsidR="00F7315A" w:rsidRPr="006D7C10" w:rsidRDefault="00F7315A" w:rsidP="006D7C10">
      <w:pPr>
        <w:pStyle w:val="Default"/>
        <w:jc w:val="both"/>
        <w:rPr>
          <w:b/>
          <w:bCs/>
          <w:color w:val="auto"/>
        </w:rPr>
      </w:pPr>
    </w:p>
    <w:p w14:paraId="6B5C2C92" w14:textId="61220D5C" w:rsidR="00F055DC" w:rsidRPr="006D7C10" w:rsidRDefault="00F055DC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TÍTULO PRIMERO</w:t>
      </w:r>
      <w:r w:rsidR="0079438A" w:rsidRPr="006D7C10">
        <w:rPr>
          <w:b/>
          <w:bCs/>
          <w:color w:val="auto"/>
        </w:rPr>
        <w:t xml:space="preserve">                                                                                          página</w:t>
      </w:r>
    </w:p>
    <w:p w14:paraId="4A26DFF0" w14:textId="77777777" w:rsidR="00F055DC" w:rsidRPr="006D7C10" w:rsidRDefault="00F055DC" w:rsidP="006D7C10">
      <w:pPr>
        <w:pStyle w:val="Default"/>
        <w:jc w:val="both"/>
        <w:rPr>
          <w:color w:val="auto"/>
        </w:rPr>
      </w:pPr>
      <w:r w:rsidRPr="006D7C10">
        <w:rPr>
          <w:color w:val="auto"/>
        </w:rPr>
        <w:t>Disposiciones Generales</w:t>
      </w:r>
    </w:p>
    <w:p w14:paraId="5069E09D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único</w:t>
      </w:r>
    </w:p>
    <w:p w14:paraId="08DACC7E" w14:textId="4BD09AD5" w:rsidR="00F055DC" w:rsidRPr="006D7C10" w:rsidRDefault="0079438A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Artículos 1-7</w:t>
      </w:r>
      <w:r w:rsidR="00F055DC" w:rsidRPr="006D7C10">
        <w:rPr>
          <w:bCs/>
          <w:color w:val="auto"/>
        </w:rPr>
        <w:t>……………………………</w:t>
      </w:r>
      <w:r w:rsidRPr="006D7C10">
        <w:rPr>
          <w:bCs/>
          <w:color w:val="auto"/>
        </w:rPr>
        <w:t>……………………………..</w:t>
      </w:r>
      <w:r w:rsidR="00F055DC" w:rsidRPr="006D7C10">
        <w:rPr>
          <w:bCs/>
          <w:color w:val="auto"/>
        </w:rPr>
        <w:t>…………</w:t>
      </w:r>
      <w:r w:rsidRPr="006D7C10">
        <w:rPr>
          <w:bCs/>
          <w:color w:val="auto"/>
        </w:rPr>
        <w:t>…</w:t>
      </w:r>
      <w:r w:rsidR="00DF5324" w:rsidRPr="006D7C10">
        <w:rPr>
          <w:bCs/>
          <w:color w:val="auto"/>
        </w:rPr>
        <w:t>…...</w:t>
      </w:r>
      <w:r w:rsidR="00F31A44" w:rsidRPr="006D7C10">
        <w:rPr>
          <w:bCs/>
          <w:color w:val="auto"/>
        </w:rPr>
        <w:t>4</w:t>
      </w:r>
      <w:r w:rsidR="00DF5324" w:rsidRPr="006D7C10">
        <w:rPr>
          <w:bCs/>
          <w:color w:val="auto"/>
        </w:rPr>
        <w:t xml:space="preserve"> </w:t>
      </w:r>
    </w:p>
    <w:p w14:paraId="4CE3AF00" w14:textId="77777777" w:rsidR="00F055DC" w:rsidRPr="006D7C10" w:rsidRDefault="00F055DC" w:rsidP="006D7C10">
      <w:pPr>
        <w:pStyle w:val="Default"/>
        <w:jc w:val="both"/>
        <w:rPr>
          <w:bCs/>
          <w:color w:val="auto"/>
        </w:rPr>
      </w:pPr>
    </w:p>
    <w:p w14:paraId="55BD79CD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TÍTULO SEGUNDO</w:t>
      </w:r>
    </w:p>
    <w:p w14:paraId="60F68F67" w14:textId="2AE3C1D6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color w:val="auto"/>
        </w:rPr>
        <w:t>D</w:t>
      </w:r>
      <w:r w:rsidRPr="006D7C10">
        <w:rPr>
          <w:bCs/>
          <w:color w:val="auto"/>
        </w:rPr>
        <w:t xml:space="preserve">e la competencia y responsabilidad de los Consejos Electorales </w:t>
      </w:r>
    </w:p>
    <w:p w14:paraId="6DE84BC4" w14:textId="77777777" w:rsidR="00F055DC" w:rsidRPr="006D7C10" w:rsidRDefault="00F055DC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Capítulo I</w:t>
      </w:r>
    </w:p>
    <w:p w14:paraId="03AF86E2" w14:textId="70DF50AC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Del Consejo General</w:t>
      </w:r>
      <w:r w:rsidR="00E94363" w:rsidRPr="006D7C10">
        <w:rPr>
          <w:bCs/>
          <w:color w:val="auto"/>
        </w:rPr>
        <w:t xml:space="preserve"> del Instituto</w:t>
      </w:r>
    </w:p>
    <w:p w14:paraId="7FD63622" w14:textId="16A488AD" w:rsidR="00F055DC" w:rsidRPr="006D7C10" w:rsidRDefault="0089315F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Artículos</w:t>
      </w:r>
      <w:r w:rsidR="00DF5324" w:rsidRPr="006D7C10">
        <w:rPr>
          <w:bCs/>
          <w:color w:val="auto"/>
        </w:rPr>
        <w:t xml:space="preserve"> 8-12</w:t>
      </w:r>
      <w:r w:rsidRPr="006D7C10">
        <w:rPr>
          <w:bCs/>
          <w:color w:val="auto"/>
        </w:rPr>
        <w:t>…</w:t>
      </w:r>
      <w:r w:rsidR="00F055DC" w:rsidRPr="006D7C10">
        <w:rPr>
          <w:bCs/>
          <w:color w:val="auto"/>
        </w:rPr>
        <w:t>…………</w:t>
      </w:r>
      <w:r w:rsidR="00DF5324" w:rsidRPr="006D7C10">
        <w:rPr>
          <w:bCs/>
          <w:color w:val="auto"/>
        </w:rPr>
        <w:t>……………………………………</w:t>
      </w:r>
      <w:r w:rsidR="00F055DC" w:rsidRPr="006D7C10">
        <w:rPr>
          <w:bCs/>
          <w:color w:val="auto"/>
        </w:rPr>
        <w:t>…………………………</w:t>
      </w:r>
      <w:r w:rsidR="00DF5324" w:rsidRPr="006D7C10">
        <w:rPr>
          <w:bCs/>
          <w:color w:val="auto"/>
        </w:rPr>
        <w:t>6</w:t>
      </w:r>
    </w:p>
    <w:p w14:paraId="57E7B2BB" w14:textId="77777777" w:rsidR="00F055DC" w:rsidRPr="006D7C10" w:rsidRDefault="00F055DC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Capítulo II</w:t>
      </w:r>
    </w:p>
    <w:p w14:paraId="6EC09DDA" w14:textId="48E7C88D" w:rsidR="00F055DC" w:rsidRPr="006D7C10" w:rsidRDefault="00D94193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De los Consejos E</w:t>
      </w:r>
      <w:r w:rsidR="00F055DC" w:rsidRPr="006D7C10">
        <w:rPr>
          <w:bCs/>
          <w:color w:val="auto"/>
        </w:rPr>
        <w:t>lectorales</w:t>
      </w:r>
      <w:r w:rsidRPr="006D7C10">
        <w:rPr>
          <w:bCs/>
          <w:color w:val="auto"/>
        </w:rPr>
        <w:t xml:space="preserve"> D</w:t>
      </w:r>
      <w:r w:rsidR="0042505F" w:rsidRPr="006D7C10">
        <w:rPr>
          <w:bCs/>
          <w:color w:val="auto"/>
        </w:rPr>
        <w:t>istritales y Municipales</w:t>
      </w:r>
    </w:p>
    <w:p w14:paraId="6E749FF1" w14:textId="39462934" w:rsidR="00F055DC" w:rsidRPr="006D7C10" w:rsidRDefault="00DF5324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Artículos 13-15</w:t>
      </w:r>
      <w:r w:rsidR="00F055DC" w:rsidRPr="006D7C10">
        <w:rPr>
          <w:bCs/>
          <w:color w:val="auto"/>
        </w:rPr>
        <w:t>…</w:t>
      </w:r>
      <w:r w:rsidRPr="006D7C10">
        <w:rPr>
          <w:bCs/>
          <w:color w:val="auto"/>
        </w:rPr>
        <w:t>…………………………………………..</w:t>
      </w:r>
      <w:r w:rsidR="00F055DC" w:rsidRPr="006D7C10">
        <w:rPr>
          <w:bCs/>
          <w:color w:val="auto"/>
        </w:rPr>
        <w:t>…………………</w:t>
      </w:r>
      <w:r w:rsidRPr="006D7C10">
        <w:rPr>
          <w:bCs/>
          <w:color w:val="auto"/>
        </w:rPr>
        <w:t>…</w:t>
      </w:r>
      <w:r w:rsidR="00F055DC" w:rsidRPr="006D7C10">
        <w:rPr>
          <w:bCs/>
          <w:color w:val="auto"/>
        </w:rPr>
        <w:t>………</w:t>
      </w:r>
      <w:r w:rsidRPr="006D7C10">
        <w:rPr>
          <w:bCs/>
          <w:color w:val="auto"/>
        </w:rPr>
        <w:t>7</w:t>
      </w:r>
    </w:p>
    <w:p w14:paraId="0B28C209" w14:textId="77777777" w:rsidR="00F055DC" w:rsidRPr="006D7C10" w:rsidRDefault="00F055DC" w:rsidP="006D7C10">
      <w:pPr>
        <w:pStyle w:val="Default"/>
        <w:jc w:val="both"/>
        <w:rPr>
          <w:b/>
          <w:color w:val="auto"/>
        </w:rPr>
      </w:pPr>
    </w:p>
    <w:p w14:paraId="35A892E2" w14:textId="77777777" w:rsidR="00F055DC" w:rsidRPr="006D7C10" w:rsidRDefault="00F055DC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TÍTULO TERCERO</w:t>
      </w:r>
    </w:p>
    <w:p w14:paraId="1F17CA1C" w14:textId="77777777" w:rsidR="00F055DC" w:rsidRPr="006D7C10" w:rsidRDefault="00F055DC" w:rsidP="006D7C10">
      <w:pPr>
        <w:pStyle w:val="Default"/>
        <w:jc w:val="both"/>
        <w:rPr>
          <w:color w:val="auto"/>
        </w:rPr>
      </w:pPr>
      <w:r w:rsidRPr="006D7C10">
        <w:rPr>
          <w:bCs/>
          <w:color w:val="auto"/>
        </w:rPr>
        <w:t>Del debate</w:t>
      </w:r>
    </w:p>
    <w:p w14:paraId="6EB15E20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I</w:t>
      </w:r>
    </w:p>
    <w:p w14:paraId="2574D62E" w14:textId="77777777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 xml:space="preserve">Organización </w:t>
      </w:r>
    </w:p>
    <w:p w14:paraId="0E497369" w14:textId="1095940D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Artículos</w:t>
      </w:r>
      <w:r w:rsidR="00DF5324" w:rsidRPr="006D7C10">
        <w:rPr>
          <w:bCs/>
          <w:color w:val="auto"/>
        </w:rPr>
        <w:t xml:space="preserve"> 16</w:t>
      </w:r>
      <w:r w:rsidRPr="006D7C10">
        <w:rPr>
          <w:bCs/>
          <w:color w:val="auto"/>
        </w:rPr>
        <w:t>-21…</w:t>
      </w:r>
      <w:r w:rsidR="00DF5324" w:rsidRPr="006D7C10">
        <w:rPr>
          <w:bCs/>
          <w:color w:val="auto"/>
        </w:rPr>
        <w:t>……………………………………</w:t>
      </w:r>
      <w:r w:rsidRPr="006D7C10">
        <w:rPr>
          <w:bCs/>
          <w:color w:val="auto"/>
        </w:rPr>
        <w:t>………………………………</w:t>
      </w:r>
      <w:r w:rsidR="00DF5324" w:rsidRPr="006D7C10">
        <w:rPr>
          <w:bCs/>
          <w:color w:val="auto"/>
        </w:rPr>
        <w:t>..</w:t>
      </w:r>
      <w:r w:rsidRPr="006D7C10">
        <w:rPr>
          <w:bCs/>
          <w:color w:val="auto"/>
        </w:rPr>
        <w:t>…</w:t>
      </w:r>
      <w:r w:rsidR="00F31A44" w:rsidRPr="006D7C10">
        <w:rPr>
          <w:bCs/>
          <w:color w:val="auto"/>
        </w:rPr>
        <w:t>8</w:t>
      </w:r>
    </w:p>
    <w:p w14:paraId="32DD4EAC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II</w:t>
      </w:r>
    </w:p>
    <w:p w14:paraId="6F1FF9EB" w14:textId="7B77A2F0" w:rsidR="00F055DC" w:rsidRPr="006D7C10" w:rsidRDefault="00BC1353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 xml:space="preserve">Formato </w:t>
      </w:r>
    </w:p>
    <w:p w14:paraId="38C3999E" w14:textId="7B52BD1C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Artículos</w:t>
      </w:r>
      <w:r w:rsidR="00DF5324" w:rsidRPr="006D7C10">
        <w:rPr>
          <w:bCs/>
          <w:color w:val="auto"/>
        </w:rPr>
        <w:t xml:space="preserve"> 22-27</w:t>
      </w:r>
      <w:r w:rsidRPr="006D7C10">
        <w:rPr>
          <w:bCs/>
          <w:color w:val="auto"/>
        </w:rPr>
        <w:t>…</w:t>
      </w:r>
      <w:r w:rsidR="00DF5324" w:rsidRPr="006D7C10">
        <w:rPr>
          <w:bCs/>
          <w:color w:val="auto"/>
        </w:rPr>
        <w:t>……………………………….</w:t>
      </w:r>
      <w:r w:rsidRPr="006D7C10">
        <w:rPr>
          <w:bCs/>
          <w:color w:val="auto"/>
        </w:rPr>
        <w:t>……………………………………</w:t>
      </w:r>
      <w:r w:rsidR="00F31A44" w:rsidRPr="006D7C10">
        <w:rPr>
          <w:bCs/>
          <w:color w:val="auto"/>
        </w:rPr>
        <w:t>…10</w:t>
      </w:r>
    </w:p>
    <w:p w14:paraId="42E915CB" w14:textId="77777777" w:rsidR="00F055DC" w:rsidRPr="006D7C10" w:rsidRDefault="00F055DC" w:rsidP="006D7C10">
      <w:pPr>
        <w:pStyle w:val="Default"/>
        <w:jc w:val="both"/>
        <w:rPr>
          <w:b/>
          <w:color w:val="auto"/>
        </w:rPr>
      </w:pPr>
      <w:r w:rsidRPr="006D7C10">
        <w:rPr>
          <w:b/>
          <w:color w:val="auto"/>
        </w:rPr>
        <w:t>Capitulo III</w:t>
      </w:r>
    </w:p>
    <w:p w14:paraId="02F5ECF5" w14:textId="77777777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 xml:space="preserve">Producción </w:t>
      </w:r>
    </w:p>
    <w:p w14:paraId="2F902F2C" w14:textId="6AAD3EF7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Artículos</w:t>
      </w:r>
      <w:r w:rsidR="00DF5324" w:rsidRPr="006D7C10">
        <w:rPr>
          <w:bCs/>
          <w:color w:val="auto"/>
        </w:rPr>
        <w:t xml:space="preserve"> 28-37</w:t>
      </w:r>
      <w:r w:rsidRPr="006D7C10">
        <w:rPr>
          <w:bCs/>
          <w:color w:val="auto"/>
        </w:rPr>
        <w:t>……………</w:t>
      </w:r>
      <w:r w:rsidR="00DF5324" w:rsidRPr="006D7C10">
        <w:rPr>
          <w:bCs/>
          <w:color w:val="auto"/>
        </w:rPr>
        <w:t>…</w:t>
      </w:r>
      <w:r w:rsidRPr="006D7C10">
        <w:rPr>
          <w:bCs/>
          <w:color w:val="auto"/>
        </w:rPr>
        <w:t>………………………</w:t>
      </w:r>
      <w:r w:rsidR="00DF5324" w:rsidRPr="006D7C10">
        <w:rPr>
          <w:bCs/>
          <w:color w:val="auto"/>
        </w:rPr>
        <w:t>……………………………….</w:t>
      </w:r>
      <w:r w:rsidRPr="006D7C10">
        <w:rPr>
          <w:bCs/>
          <w:color w:val="auto"/>
        </w:rPr>
        <w:t>…</w:t>
      </w:r>
      <w:r w:rsidR="00F31A44" w:rsidRPr="006D7C10">
        <w:rPr>
          <w:bCs/>
          <w:color w:val="auto"/>
        </w:rPr>
        <w:t>12</w:t>
      </w:r>
    </w:p>
    <w:p w14:paraId="496E7F5B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</w:p>
    <w:p w14:paraId="2F18A4C5" w14:textId="77777777" w:rsidR="00F055DC" w:rsidRPr="006D7C10" w:rsidRDefault="00F055DC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TÍTULO CUARTO</w:t>
      </w:r>
    </w:p>
    <w:p w14:paraId="5F75E3D2" w14:textId="77777777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De la moderadora o moderador</w:t>
      </w:r>
    </w:p>
    <w:p w14:paraId="48B1C95A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único</w:t>
      </w:r>
    </w:p>
    <w:p w14:paraId="67866845" w14:textId="4F9735AA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Artículos</w:t>
      </w:r>
      <w:r w:rsidR="00811861" w:rsidRPr="006D7C10">
        <w:rPr>
          <w:bCs/>
          <w:color w:val="auto"/>
        </w:rPr>
        <w:t xml:space="preserve"> 38-42</w:t>
      </w:r>
      <w:r w:rsidRPr="006D7C10">
        <w:rPr>
          <w:bCs/>
          <w:color w:val="auto"/>
        </w:rPr>
        <w:t>……</w:t>
      </w:r>
      <w:r w:rsidR="00811861" w:rsidRPr="006D7C10">
        <w:rPr>
          <w:bCs/>
          <w:color w:val="auto"/>
        </w:rPr>
        <w:t>……………………………………..</w:t>
      </w:r>
      <w:r w:rsidRPr="006D7C10">
        <w:rPr>
          <w:bCs/>
          <w:color w:val="auto"/>
        </w:rPr>
        <w:t>………………………………</w:t>
      </w:r>
      <w:r w:rsidR="00F31A44" w:rsidRPr="006D7C10">
        <w:rPr>
          <w:bCs/>
          <w:color w:val="auto"/>
        </w:rPr>
        <w:t>13</w:t>
      </w:r>
    </w:p>
    <w:p w14:paraId="2A5B1275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</w:p>
    <w:p w14:paraId="02DFE1DB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TITULO QUINTO</w:t>
      </w:r>
    </w:p>
    <w:p w14:paraId="61E84FBF" w14:textId="15CEF42D" w:rsidR="00F055DC" w:rsidRPr="006D7C10" w:rsidRDefault="0042505F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 xml:space="preserve">De la difusión </w:t>
      </w:r>
    </w:p>
    <w:p w14:paraId="28482D47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único</w:t>
      </w:r>
    </w:p>
    <w:p w14:paraId="73FDD3EF" w14:textId="08BE0F9D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Artículos</w:t>
      </w:r>
      <w:r w:rsidR="00811861" w:rsidRPr="006D7C10">
        <w:rPr>
          <w:bCs/>
          <w:color w:val="auto"/>
        </w:rPr>
        <w:t xml:space="preserve"> 43-49</w:t>
      </w:r>
      <w:r w:rsidRPr="006D7C10">
        <w:rPr>
          <w:bCs/>
          <w:color w:val="auto"/>
        </w:rPr>
        <w:t>…………………………………</w:t>
      </w:r>
      <w:r w:rsidR="00811861" w:rsidRPr="006D7C10">
        <w:rPr>
          <w:bCs/>
          <w:color w:val="auto"/>
        </w:rPr>
        <w:t>…………………………………..</w:t>
      </w:r>
      <w:r w:rsidRPr="006D7C10">
        <w:rPr>
          <w:bCs/>
          <w:color w:val="auto"/>
        </w:rPr>
        <w:t>……</w:t>
      </w:r>
      <w:r w:rsidR="00811861" w:rsidRPr="006D7C10">
        <w:rPr>
          <w:bCs/>
          <w:color w:val="auto"/>
        </w:rPr>
        <w:t>15</w:t>
      </w:r>
    </w:p>
    <w:p w14:paraId="4A407161" w14:textId="77777777" w:rsidR="0089315F" w:rsidRPr="006D7C10" w:rsidRDefault="0089315F" w:rsidP="006D7C10">
      <w:pPr>
        <w:pStyle w:val="Default"/>
        <w:jc w:val="both"/>
        <w:rPr>
          <w:b/>
          <w:bCs/>
          <w:color w:val="auto"/>
        </w:rPr>
      </w:pPr>
    </w:p>
    <w:p w14:paraId="15041198" w14:textId="77777777" w:rsidR="00D63F54" w:rsidRPr="006D7C10" w:rsidRDefault="00D63F54" w:rsidP="006D7C10">
      <w:pPr>
        <w:pStyle w:val="Default"/>
        <w:jc w:val="both"/>
        <w:rPr>
          <w:b/>
          <w:bCs/>
          <w:color w:val="auto"/>
        </w:rPr>
      </w:pPr>
    </w:p>
    <w:p w14:paraId="1A8EC802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TÍTULO SEXTO</w:t>
      </w:r>
    </w:p>
    <w:p w14:paraId="729BB589" w14:textId="4AB3CF51" w:rsidR="00F055DC" w:rsidRPr="006D7C10" w:rsidRDefault="00BC1353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De los debates públicos entre candidatas</w:t>
      </w:r>
      <w:r w:rsidR="00BC13FB" w:rsidRPr="006D7C10">
        <w:rPr>
          <w:bCs/>
          <w:color w:val="auto"/>
        </w:rPr>
        <w:t xml:space="preserve"> y candidatos</w:t>
      </w:r>
      <w:r w:rsidR="00D63F54" w:rsidRPr="006D7C10">
        <w:rPr>
          <w:bCs/>
          <w:color w:val="auto"/>
        </w:rPr>
        <w:t>,</w:t>
      </w:r>
      <w:r w:rsidRPr="006D7C10">
        <w:rPr>
          <w:bCs/>
          <w:color w:val="auto"/>
        </w:rPr>
        <w:t xml:space="preserve"> organizados por medios de comunicación, instituciones académicas, sociedad civil,</w:t>
      </w:r>
      <w:r w:rsidRPr="006D7C10">
        <w:rPr>
          <w:color w:val="auto"/>
        </w:rPr>
        <w:t xml:space="preserve"> </w:t>
      </w:r>
      <w:r w:rsidRPr="006D7C10">
        <w:rPr>
          <w:bCs/>
          <w:color w:val="auto"/>
        </w:rPr>
        <w:t xml:space="preserve">y cualquier otra persona física o moral </w:t>
      </w:r>
    </w:p>
    <w:p w14:paraId="5A904D8B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Capitulo único</w:t>
      </w:r>
    </w:p>
    <w:p w14:paraId="6CFBA23D" w14:textId="552CCCE1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Artículos</w:t>
      </w:r>
      <w:r w:rsidR="00811861" w:rsidRPr="006D7C10">
        <w:rPr>
          <w:bCs/>
          <w:color w:val="auto"/>
        </w:rPr>
        <w:t xml:space="preserve"> 50-54</w:t>
      </w:r>
      <w:r w:rsidRPr="006D7C10">
        <w:rPr>
          <w:bCs/>
          <w:color w:val="auto"/>
        </w:rPr>
        <w:t>……………………………………</w:t>
      </w:r>
      <w:r w:rsidR="00811861" w:rsidRPr="006D7C10">
        <w:rPr>
          <w:bCs/>
          <w:color w:val="auto"/>
        </w:rPr>
        <w:t>…………………………………</w:t>
      </w:r>
      <w:r w:rsidRPr="006D7C10">
        <w:rPr>
          <w:bCs/>
          <w:color w:val="auto"/>
        </w:rPr>
        <w:t>…</w:t>
      </w:r>
      <w:r w:rsidR="00F31A44" w:rsidRPr="006D7C10">
        <w:rPr>
          <w:bCs/>
          <w:color w:val="auto"/>
        </w:rPr>
        <w:t>16</w:t>
      </w:r>
    </w:p>
    <w:p w14:paraId="0C8BE8B6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</w:p>
    <w:p w14:paraId="6E6B4CD4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TÍTULO SÉPTIMO</w:t>
      </w:r>
    </w:p>
    <w:p w14:paraId="256F627E" w14:textId="77777777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Casos no previstos</w:t>
      </w:r>
    </w:p>
    <w:p w14:paraId="688341FB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único</w:t>
      </w:r>
    </w:p>
    <w:p w14:paraId="0E873525" w14:textId="0DB1BD8B" w:rsidR="00F055DC" w:rsidRPr="006D7C10" w:rsidRDefault="00F055D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 xml:space="preserve">Artículo </w:t>
      </w:r>
      <w:r w:rsidR="00811861" w:rsidRPr="006D7C10">
        <w:rPr>
          <w:bCs/>
          <w:color w:val="auto"/>
        </w:rPr>
        <w:t>55</w:t>
      </w:r>
      <w:r w:rsidR="0089315F" w:rsidRPr="006D7C10">
        <w:rPr>
          <w:bCs/>
          <w:color w:val="auto"/>
        </w:rPr>
        <w:t>…</w:t>
      </w:r>
      <w:r w:rsidRPr="006D7C10">
        <w:rPr>
          <w:bCs/>
          <w:color w:val="auto"/>
        </w:rPr>
        <w:t>……………………………</w:t>
      </w:r>
      <w:r w:rsidR="00811861" w:rsidRPr="006D7C10">
        <w:rPr>
          <w:bCs/>
          <w:color w:val="auto"/>
        </w:rPr>
        <w:t>………………………………………..</w:t>
      </w:r>
      <w:r w:rsidRPr="006D7C10">
        <w:rPr>
          <w:bCs/>
          <w:color w:val="auto"/>
        </w:rPr>
        <w:t>……</w:t>
      </w:r>
      <w:r w:rsidR="00F31A44" w:rsidRPr="006D7C10">
        <w:rPr>
          <w:bCs/>
          <w:color w:val="auto"/>
        </w:rPr>
        <w:t>17</w:t>
      </w:r>
    </w:p>
    <w:p w14:paraId="740E82B0" w14:textId="77777777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</w:p>
    <w:p w14:paraId="6BB88741" w14:textId="669CCD05" w:rsidR="00F055DC" w:rsidRPr="006D7C10" w:rsidRDefault="00F055DC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TRANSITORIOS</w:t>
      </w:r>
      <w:r w:rsidRPr="006D7C10">
        <w:rPr>
          <w:bCs/>
          <w:color w:val="auto"/>
        </w:rPr>
        <w:t>……</w:t>
      </w:r>
      <w:r w:rsidR="00811861" w:rsidRPr="006D7C10">
        <w:rPr>
          <w:bCs/>
          <w:color w:val="auto"/>
        </w:rPr>
        <w:t>……………………………………….</w:t>
      </w:r>
      <w:r w:rsidRPr="006D7C10">
        <w:rPr>
          <w:bCs/>
          <w:color w:val="auto"/>
        </w:rPr>
        <w:t>…</w:t>
      </w:r>
      <w:r w:rsidR="00811861" w:rsidRPr="006D7C10">
        <w:rPr>
          <w:bCs/>
          <w:color w:val="auto"/>
        </w:rPr>
        <w:t>…………………..</w:t>
      </w:r>
      <w:r w:rsidRPr="006D7C10">
        <w:rPr>
          <w:bCs/>
          <w:color w:val="auto"/>
        </w:rPr>
        <w:t>…</w:t>
      </w:r>
      <w:r w:rsidR="00811861" w:rsidRPr="006D7C10">
        <w:rPr>
          <w:bCs/>
          <w:color w:val="auto"/>
        </w:rPr>
        <w:t>17</w:t>
      </w:r>
    </w:p>
    <w:p w14:paraId="2129C96B" w14:textId="77777777" w:rsidR="00F055DC" w:rsidRPr="006D7C10" w:rsidRDefault="00F055DC" w:rsidP="006D7C10">
      <w:pPr>
        <w:pStyle w:val="Default"/>
        <w:jc w:val="both"/>
        <w:rPr>
          <w:color w:val="auto"/>
        </w:rPr>
      </w:pPr>
    </w:p>
    <w:p w14:paraId="6C53F147" w14:textId="77777777" w:rsidR="00F055DC" w:rsidRPr="006D7C10" w:rsidRDefault="00F055DC" w:rsidP="006D7C10">
      <w:pPr>
        <w:pStyle w:val="Default"/>
        <w:jc w:val="center"/>
        <w:rPr>
          <w:b/>
          <w:bCs/>
          <w:color w:val="auto"/>
        </w:rPr>
      </w:pPr>
    </w:p>
    <w:p w14:paraId="01701378" w14:textId="77777777" w:rsidR="00CD3A83" w:rsidRPr="006D7C10" w:rsidRDefault="00CD3A83" w:rsidP="006D7C10">
      <w:pPr>
        <w:pStyle w:val="Default"/>
        <w:jc w:val="center"/>
        <w:rPr>
          <w:color w:val="auto"/>
        </w:rPr>
      </w:pPr>
    </w:p>
    <w:p w14:paraId="00440AB1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4D5AC97E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2EF0D286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67C9282F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2B17742F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3DD0F223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13E5F1FF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77818FD6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4077FA88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55D2FB90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1A099A15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7D68D824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3A38C5FA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2F0FED0D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1105CE69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26CC5EF3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09634ABA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413668C2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5F5DB43D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4F57B8FB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73604474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4F2F1D16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5D7BB413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6DB829FF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4D300775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469AFC07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42C3814B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6143F189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06960611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44735FDD" w14:textId="77777777" w:rsidR="00F566B6" w:rsidRPr="006D7C10" w:rsidRDefault="00F566B6" w:rsidP="006D7C10">
      <w:pPr>
        <w:pStyle w:val="Default"/>
        <w:jc w:val="center"/>
        <w:rPr>
          <w:color w:val="auto"/>
        </w:rPr>
      </w:pPr>
    </w:p>
    <w:p w14:paraId="2B8C34E5" w14:textId="77777777" w:rsidR="00F25219" w:rsidRPr="006D7C10" w:rsidRDefault="00F25219" w:rsidP="006D7C10">
      <w:pPr>
        <w:pStyle w:val="Default"/>
        <w:rPr>
          <w:color w:val="auto"/>
        </w:rPr>
      </w:pPr>
    </w:p>
    <w:p w14:paraId="11378B11" w14:textId="2365BC78" w:rsidR="00CD3A83" w:rsidRPr="006D7C10" w:rsidRDefault="00CD3A83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EXPOSICIÓN DE MOTIVOS</w:t>
      </w:r>
    </w:p>
    <w:p w14:paraId="307122ED" w14:textId="77777777" w:rsidR="00CD3A83" w:rsidRPr="006D7C10" w:rsidRDefault="00CD3A83" w:rsidP="006D7C10">
      <w:pPr>
        <w:pStyle w:val="Default"/>
        <w:jc w:val="center"/>
        <w:rPr>
          <w:b/>
          <w:bCs/>
          <w:color w:val="auto"/>
        </w:rPr>
      </w:pPr>
    </w:p>
    <w:p w14:paraId="1FED9101" w14:textId="28AD3653" w:rsidR="0050114F" w:rsidRPr="006D7C10" w:rsidRDefault="0050114F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Introducción:</w:t>
      </w:r>
    </w:p>
    <w:p w14:paraId="57E1CABD" w14:textId="4C35494F" w:rsidR="001265FC" w:rsidRPr="006D7C10" w:rsidRDefault="001265F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Los debates públicos entre candidatas y candidatos a cargos de elección popular, son de gran relevancia en materia de comunicación política</w:t>
      </w:r>
      <w:r w:rsidR="00D63F54" w:rsidRPr="006D7C10">
        <w:rPr>
          <w:bCs/>
          <w:color w:val="auto"/>
        </w:rPr>
        <w:t>,</w:t>
      </w:r>
      <w:r w:rsidRPr="006D7C10">
        <w:rPr>
          <w:bCs/>
          <w:color w:val="auto"/>
        </w:rPr>
        <w:t xml:space="preserve"> y como ejercici</w:t>
      </w:r>
      <w:r w:rsidR="00D63F54" w:rsidRPr="006D7C10">
        <w:rPr>
          <w:bCs/>
          <w:color w:val="auto"/>
        </w:rPr>
        <w:t xml:space="preserve">o </w:t>
      </w:r>
      <w:r w:rsidR="00B94502" w:rsidRPr="006D7C10">
        <w:rPr>
          <w:bCs/>
          <w:color w:val="auto"/>
        </w:rPr>
        <w:t xml:space="preserve">democrático, permiten que </w:t>
      </w:r>
      <w:r w:rsidR="00D63F54" w:rsidRPr="006D7C10">
        <w:rPr>
          <w:bCs/>
          <w:color w:val="auto"/>
        </w:rPr>
        <w:t>la</w:t>
      </w:r>
      <w:r w:rsidR="0050114F" w:rsidRPr="006D7C10">
        <w:rPr>
          <w:bCs/>
          <w:color w:val="auto"/>
        </w:rPr>
        <w:t xml:space="preserve">s </w:t>
      </w:r>
      <w:r w:rsidR="00D63F54" w:rsidRPr="006D7C10">
        <w:rPr>
          <w:bCs/>
          <w:color w:val="auto"/>
        </w:rPr>
        <w:t>candidata</w:t>
      </w:r>
      <w:r w:rsidRPr="006D7C10">
        <w:rPr>
          <w:bCs/>
          <w:color w:val="auto"/>
        </w:rPr>
        <w:t>s</w:t>
      </w:r>
      <w:r w:rsidR="00B119AD" w:rsidRPr="006D7C10">
        <w:rPr>
          <w:bCs/>
          <w:color w:val="auto"/>
        </w:rPr>
        <w:t xml:space="preserve"> y candidatos </w:t>
      </w:r>
      <w:r w:rsidR="0050114F" w:rsidRPr="006D7C10">
        <w:rPr>
          <w:bCs/>
          <w:color w:val="auto"/>
        </w:rPr>
        <w:t>se acerquen a la ciudadanía y</w:t>
      </w:r>
      <w:r w:rsidRPr="006D7C10">
        <w:rPr>
          <w:bCs/>
          <w:color w:val="auto"/>
        </w:rPr>
        <w:t xml:space="preserve"> den a conocer sus plataformas políticas; así mismo, </w:t>
      </w:r>
      <w:r w:rsidR="00EB25CA" w:rsidRPr="006D7C10">
        <w:rPr>
          <w:bCs/>
          <w:color w:val="auto"/>
        </w:rPr>
        <w:t>es un espacio donde confrontan</w:t>
      </w:r>
      <w:r w:rsidRPr="006D7C10">
        <w:rPr>
          <w:bCs/>
          <w:color w:val="auto"/>
        </w:rPr>
        <w:t xml:space="preserve"> sus ideas, propuestas y planteamientos</w:t>
      </w:r>
      <w:r w:rsidR="00EB25CA" w:rsidRPr="006D7C10">
        <w:rPr>
          <w:bCs/>
          <w:color w:val="auto"/>
        </w:rPr>
        <w:t>.</w:t>
      </w:r>
    </w:p>
    <w:p w14:paraId="65CAE8A5" w14:textId="77777777" w:rsidR="00C40D6B" w:rsidRPr="006D7C10" w:rsidRDefault="00C40D6B" w:rsidP="006D7C10">
      <w:pPr>
        <w:pStyle w:val="Default"/>
        <w:ind w:left="720"/>
        <w:jc w:val="both"/>
        <w:rPr>
          <w:bCs/>
          <w:color w:val="auto"/>
        </w:rPr>
      </w:pPr>
    </w:p>
    <w:p w14:paraId="62CBA70D" w14:textId="2568F1F8" w:rsidR="00413B1D" w:rsidRPr="006D7C10" w:rsidRDefault="0098713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Por d</w:t>
      </w:r>
      <w:r w:rsidR="00413B1D" w:rsidRPr="006D7C10">
        <w:rPr>
          <w:bCs/>
          <w:color w:val="auto"/>
        </w:rPr>
        <w:t xml:space="preserve">ebate se entiende aquellos actos públicos que </w:t>
      </w:r>
      <w:r w:rsidR="0042505F" w:rsidRPr="006D7C10">
        <w:rPr>
          <w:bCs/>
          <w:color w:val="auto"/>
        </w:rPr>
        <w:t xml:space="preserve">se realizan durante </w:t>
      </w:r>
      <w:r w:rsidRPr="006D7C10">
        <w:rPr>
          <w:bCs/>
          <w:color w:val="auto"/>
        </w:rPr>
        <w:t xml:space="preserve">el período de campaña </w:t>
      </w:r>
      <w:r w:rsidR="00413B1D" w:rsidRPr="006D7C10">
        <w:rPr>
          <w:bCs/>
          <w:color w:val="auto"/>
        </w:rPr>
        <w:t xml:space="preserve">en los que participan </w:t>
      </w:r>
      <w:r w:rsidR="001344F0" w:rsidRPr="006D7C10">
        <w:rPr>
          <w:bCs/>
          <w:color w:val="auto"/>
        </w:rPr>
        <w:t>candida</w:t>
      </w:r>
      <w:r w:rsidRPr="006D7C10">
        <w:rPr>
          <w:bCs/>
          <w:color w:val="auto"/>
        </w:rPr>
        <w:t xml:space="preserve">tas y candidatos a ocupar </w:t>
      </w:r>
      <w:r w:rsidR="00413B1D" w:rsidRPr="006D7C10">
        <w:rPr>
          <w:bCs/>
          <w:color w:val="auto"/>
        </w:rPr>
        <w:t xml:space="preserve">un mismo </w:t>
      </w:r>
      <w:r w:rsidRPr="006D7C10">
        <w:rPr>
          <w:bCs/>
          <w:color w:val="auto"/>
        </w:rPr>
        <w:t xml:space="preserve">cargo de elección popular, </w:t>
      </w:r>
      <w:r w:rsidR="00413B1D" w:rsidRPr="006D7C10">
        <w:rPr>
          <w:bCs/>
          <w:color w:val="auto"/>
        </w:rPr>
        <w:t>con el objeto de exponer y confrontar entre sí propuestas, planteamiento</w:t>
      </w:r>
      <w:r w:rsidR="00FB0675" w:rsidRPr="006D7C10">
        <w:rPr>
          <w:bCs/>
          <w:color w:val="auto"/>
        </w:rPr>
        <w:t>s</w:t>
      </w:r>
      <w:r w:rsidR="00413B1D" w:rsidRPr="006D7C10">
        <w:rPr>
          <w:bCs/>
          <w:color w:val="auto"/>
        </w:rPr>
        <w:t xml:space="preserve"> y plataformas electorales, a fin de difundirlos como parte de un ejercicio democrático, bajo un formato previamente establecido y con observancia de los principios</w:t>
      </w:r>
      <w:r w:rsidRPr="006D7C10">
        <w:rPr>
          <w:bCs/>
          <w:color w:val="auto"/>
        </w:rPr>
        <w:t xml:space="preserve"> de equidad y trato igualitario.</w:t>
      </w:r>
    </w:p>
    <w:p w14:paraId="2934C761" w14:textId="77777777" w:rsidR="00413B1D" w:rsidRPr="006D7C10" w:rsidRDefault="00413B1D" w:rsidP="006D7C10">
      <w:pPr>
        <w:pStyle w:val="Default"/>
        <w:jc w:val="both"/>
        <w:rPr>
          <w:bCs/>
          <w:color w:val="auto"/>
        </w:rPr>
      </w:pPr>
    </w:p>
    <w:p w14:paraId="77E459FE" w14:textId="5406FFB2" w:rsidR="008B70F2" w:rsidRPr="006D7C10" w:rsidRDefault="0098713C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 xml:space="preserve">Para tal efecto </w:t>
      </w:r>
      <w:r w:rsidR="0050114F" w:rsidRPr="006D7C10">
        <w:rPr>
          <w:bCs/>
          <w:color w:val="auto"/>
        </w:rPr>
        <w:t xml:space="preserve">se </w:t>
      </w:r>
      <w:r w:rsidR="00C27EB6" w:rsidRPr="006D7C10">
        <w:rPr>
          <w:bCs/>
          <w:color w:val="auto"/>
        </w:rPr>
        <w:t>r</w:t>
      </w:r>
      <w:r w:rsidR="0050114F" w:rsidRPr="006D7C10">
        <w:rPr>
          <w:bCs/>
          <w:color w:val="auto"/>
        </w:rPr>
        <w:t xml:space="preserve">equieren reglas estandarizadas </w:t>
      </w:r>
      <w:r w:rsidR="001B6953" w:rsidRPr="006D7C10">
        <w:rPr>
          <w:bCs/>
          <w:color w:val="auto"/>
        </w:rPr>
        <w:t>que puedan ser aplicadas en los distintos debates p</w:t>
      </w:r>
      <w:r w:rsidRPr="006D7C10">
        <w:rPr>
          <w:bCs/>
          <w:color w:val="auto"/>
        </w:rPr>
        <w:t>úblicos que organicen las autoridades electorales así como los medios de comunicación, instituciones académicas, sociedad civil, y cualqu</w:t>
      </w:r>
      <w:r w:rsidR="00F25219" w:rsidRPr="006D7C10">
        <w:rPr>
          <w:bCs/>
          <w:color w:val="auto"/>
        </w:rPr>
        <w:t xml:space="preserve">ier otra persona física o moral; estas líneas a seguir </w:t>
      </w:r>
      <w:r w:rsidR="008B70F2" w:rsidRPr="006D7C10">
        <w:rPr>
          <w:bCs/>
          <w:color w:val="auto"/>
        </w:rPr>
        <w:t>deberán ser claras, atendiendo en todo momento a los principios de certeza, imparcialidad, independencia, legalidad, máxima publicidad, objetividad y paridad de género, principios rectores de la función electoral y del Instituto Electoral del Estado de Sinaloa.</w:t>
      </w:r>
    </w:p>
    <w:p w14:paraId="02029B86" w14:textId="43ED7DFE" w:rsidR="006819D9" w:rsidRPr="006D7C10" w:rsidRDefault="006819D9" w:rsidP="006D7C10">
      <w:pPr>
        <w:pStyle w:val="Default"/>
        <w:ind w:left="720"/>
        <w:jc w:val="both"/>
        <w:rPr>
          <w:bCs/>
          <w:color w:val="auto"/>
        </w:rPr>
      </w:pPr>
    </w:p>
    <w:p w14:paraId="01D636CC" w14:textId="49B34393" w:rsidR="00CD3A83" w:rsidRPr="006D7C10" w:rsidRDefault="00DD1B75" w:rsidP="006D7C10">
      <w:pPr>
        <w:pStyle w:val="Default"/>
        <w:jc w:val="both"/>
        <w:rPr>
          <w:bCs/>
          <w:color w:val="auto"/>
        </w:rPr>
      </w:pPr>
      <w:r w:rsidRPr="006D7C10">
        <w:rPr>
          <w:b/>
          <w:bCs/>
          <w:color w:val="auto"/>
        </w:rPr>
        <w:t>Antecedentes:</w:t>
      </w:r>
    </w:p>
    <w:p w14:paraId="5FE9B0DB" w14:textId="6FC5C0F0" w:rsidR="001265FC" w:rsidRPr="006D7C10" w:rsidRDefault="006B7B0B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L</w:t>
      </w:r>
      <w:r w:rsidR="00FD7E63" w:rsidRPr="006D7C10">
        <w:rPr>
          <w:bCs/>
          <w:color w:val="auto"/>
        </w:rPr>
        <w:t xml:space="preserve">a Ley General de Instituciones y Procedimientos Electorales, </w:t>
      </w:r>
      <w:r w:rsidR="00A56C75" w:rsidRPr="006D7C10">
        <w:rPr>
          <w:bCs/>
          <w:color w:val="auto"/>
        </w:rPr>
        <w:t xml:space="preserve">en el artículo 218 numeral 4, </w:t>
      </w:r>
      <w:r w:rsidRPr="006D7C10">
        <w:rPr>
          <w:bCs/>
          <w:color w:val="auto"/>
        </w:rPr>
        <w:t xml:space="preserve">establece </w:t>
      </w:r>
      <w:r w:rsidR="00FD7E63" w:rsidRPr="006D7C10">
        <w:rPr>
          <w:bCs/>
          <w:color w:val="auto"/>
        </w:rPr>
        <w:t xml:space="preserve">que en </w:t>
      </w:r>
      <w:r w:rsidR="00DD1B75" w:rsidRPr="006D7C10">
        <w:rPr>
          <w:bCs/>
          <w:color w:val="auto"/>
        </w:rPr>
        <w:t>los términos que dispongan las Leyes de las Entidades F</w:t>
      </w:r>
      <w:r w:rsidR="00FD7E63" w:rsidRPr="006D7C10">
        <w:rPr>
          <w:bCs/>
          <w:color w:val="auto"/>
        </w:rPr>
        <w:t>ederativas</w:t>
      </w:r>
      <w:r w:rsidR="00DD1B75" w:rsidRPr="006D7C10">
        <w:rPr>
          <w:bCs/>
          <w:color w:val="auto"/>
        </w:rPr>
        <w:t>,</w:t>
      </w:r>
      <w:r w:rsidR="00FD7E63" w:rsidRPr="006D7C10">
        <w:rPr>
          <w:bCs/>
          <w:color w:val="auto"/>
        </w:rPr>
        <w:t xml:space="preserve"> los Consejos Generales de</w:t>
      </w:r>
      <w:r w:rsidR="001436EF" w:rsidRPr="006D7C10">
        <w:rPr>
          <w:bCs/>
          <w:color w:val="auto"/>
        </w:rPr>
        <w:t xml:space="preserve"> los </w:t>
      </w:r>
      <w:r w:rsidR="001265FC" w:rsidRPr="006D7C10">
        <w:rPr>
          <w:bCs/>
          <w:color w:val="auto"/>
        </w:rPr>
        <w:t xml:space="preserve">Organismos Públicos Locales Electorales, </w:t>
      </w:r>
      <w:r w:rsidR="00FD7E63" w:rsidRPr="006D7C10">
        <w:rPr>
          <w:bCs/>
          <w:color w:val="auto"/>
        </w:rPr>
        <w:t>organizarán y promoverán</w:t>
      </w:r>
      <w:r w:rsidR="001436EF" w:rsidRPr="006D7C10">
        <w:rPr>
          <w:bCs/>
          <w:color w:val="auto"/>
        </w:rPr>
        <w:t xml:space="preserve"> la celebración de debates públicos entre</w:t>
      </w:r>
      <w:r w:rsidR="00A56C75" w:rsidRPr="006D7C10">
        <w:rPr>
          <w:bCs/>
          <w:color w:val="auto"/>
        </w:rPr>
        <w:t xml:space="preserve"> </w:t>
      </w:r>
      <w:r w:rsidR="00F905E7" w:rsidRPr="006D7C10">
        <w:rPr>
          <w:bCs/>
          <w:color w:val="auto"/>
        </w:rPr>
        <w:t>candidat</w:t>
      </w:r>
      <w:r w:rsidR="00155801" w:rsidRPr="006D7C10">
        <w:rPr>
          <w:bCs/>
          <w:color w:val="auto"/>
        </w:rPr>
        <w:t>as y candidatos a D</w:t>
      </w:r>
      <w:r w:rsidR="00A56C75" w:rsidRPr="006D7C10">
        <w:rPr>
          <w:bCs/>
          <w:color w:val="auto"/>
        </w:rPr>
        <w:t>iputados locales y</w:t>
      </w:r>
      <w:r w:rsidR="00155801" w:rsidRPr="006D7C10">
        <w:rPr>
          <w:bCs/>
          <w:color w:val="auto"/>
        </w:rPr>
        <w:t xml:space="preserve"> P</w:t>
      </w:r>
      <w:r w:rsidR="001436EF" w:rsidRPr="006D7C10">
        <w:rPr>
          <w:bCs/>
          <w:color w:val="auto"/>
        </w:rPr>
        <w:t>residente</w:t>
      </w:r>
      <w:r w:rsidR="00155801" w:rsidRPr="006D7C10">
        <w:rPr>
          <w:bCs/>
          <w:color w:val="auto"/>
        </w:rPr>
        <w:t>s M</w:t>
      </w:r>
      <w:r w:rsidR="00A56C75" w:rsidRPr="006D7C10">
        <w:rPr>
          <w:bCs/>
          <w:color w:val="auto"/>
        </w:rPr>
        <w:t>unicipales</w:t>
      </w:r>
      <w:r w:rsidR="001265FC" w:rsidRPr="006D7C10">
        <w:rPr>
          <w:bCs/>
          <w:color w:val="auto"/>
        </w:rPr>
        <w:t>.</w:t>
      </w:r>
      <w:r w:rsidR="00FD7E63" w:rsidRPr="006D7C10">
        <w:rPr>
          <w:color w:val="auto"/>
        </w:rPr>
        <w:t xml:space="preserve"> </w:t>
      </w:r>
    </w:p>
    <w:p w14:paraId="46A22D39" w14:textId="77777777" w:rsidR="00A56C75" w:rsidRPr="006D7C10" w:rsidRDefault="00A56C75" w:rsidP="006D7C10">
      <w:pPr>
        <w:pStyle w:val="Default"/>
        <w:ind w:left="720"/>
        <w:jc w:val="both"/>
        <w:rPr>
          <w:bCs/>
          <w:color w:val="auto"/>
        </w:rPr>
      </w:pPr>
    </w:p>
    <w:p w14:paraId="0B2C0F96" w14:textId="6E2DACFC" w:rsidR="00A56C75" w:rsidRPr="006D7C10" w:rsidRDefault="00DD1B75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Por su parte, l</w:t>
      </w:r>
      <w:r w:rsidR="00A56C75" w:rsidRPr="006D7C10">
        <w:rPr>
          <w:bCs/>
          <w:color w:val="auto"/>
        </w:rPr>
        <w:t>a Ley de Instituciones y Procedimientos Electorales de Sinaloa, en su artículo 146, fracción XXXIII, menciona como atribución del Consejo General la organización de debates públicos o encuentros</w:t>
      </w:r>
      <w:r w:rsidR="00515512" w:rsidRPr="006D7C10">
        <w:rPr>
          <w:bCs/>
          <w:color w:val="auto"/>
        </w:rPr>
        <w:t xml:space="preserve"> en los que deseen participar las</w:t>
      </w:r>
      <w:r w:rsidR="00BC58E5" w:rsidRPr="006D7C10">
        <w:rPr>
          <w:bCs/>
          <w:color w:val="auto"/>
        </w:rPr>
        <w:t xml:space="preserve"> candidatas </w:t>
      </w:r>
      <w:r w:rsidR="00BC68A4" w:rsidRPr="006D7C10">
        <w:rPr>
          <w:bCs/>
          <w:color w:val="auto"/>
        </w:rPr>
        <w:t>y</w:t>
      </w:r>
      <w:r w:rsidR="00BC58E5" w:rsidRPr="006D7C10">
        <w:rPr>
          <w:bCs/>
          <w:color w:val="auto"/>
        </w:rPr>
        <w:t xml:space="preserve"> </w:t>
      </w:r>
      <w:r w:rsidR="00515512" w:rsidRPr="006D7C10">
        <w:rPr>
          <w:bCs/>
          <w:color w:val="auto"/>
        </w:rPr>
        <w:t>candidat</w:t>
      </w:r>
      <w:r w:rsidR="00BC68A4" w:rsidRPr="006D7C10">
        <w:rPr>
          <w:bCs/>
          <w:color w:val="auto"/>
        </w:rPr>
        <w:t>os registrados</w:t>
      </w:r>
      <w:r w:rsidR="00A56C75" w:rsidRPr="006D7C10">
        <w:rPr>
          <w:bCs/>
          <w:color w:val="auto"/>
        </w:rPr>
        <w:t xml:space="preserve">, de conformidad con </w:t>
      </w:r>
      <w:r w:rsidR="001344F0" w:rsidRPr="006D7C10">
        <w:rPr>
          <w:bCs/>
          <w:color w:val="auto"/>
        </w:rPr>
        <w:t>l</w:t>
      </w:r>
      <w:r w:rsidR="006B7B0B" w:rsidRPr="006D7C10">
        <w:rPr>
          <w:bCs/>
          <w:color w:val="auto"/>
        </w:rPr>
        <w:t>os</w:t>
      </w:r>
      <w:r w:rsidR="001344F0" w:rsidRPr="006D7C10">
        <w:rPr>
          <w:bCs/>
          <w:color w:val="auto"/>
        </w:rPr>
        <w:t xml:space="preserve"> </w:t>
      </w:r>
      <w:r w:rsidR="006B7B0B" w:rsidRPr="006D7C10">
        <w:rPr>
          <w:bCs/>
          <w:color w:val="auto"/>
        </w:rPr>
        <w:t>L</w:t>
      </w:r>
      <w:r w:rsidR="001344F0" w:rsidRPr="006D7C10">
        <w:rPr>
          <w:bCs/>
          <w:color w:val="auto"/>
        </w:rPr>
        <w:t>ineamiento</w:t>
      </w:r>
      <w:r w:rsidR="006B7B0B" w:rsidRPr="006D7C10">
        <w:rPr>
          <w:bCs/>
          <w:color w:val="auto"/>
        </w:rPr>
        <w:t>s</w:t>
      </w:r>
      <w:r w:rsidR="001344F0" w:rsidRPr="006D7C10">
        <w:rPr>
          <w:bCs/>
          <w:color w:val="auto"/>
        </w:rPr>
        <w:t xml:space="preserve"> emitido</w:t>
      </w:r>
      <w:r w:rsidR="006B7B0B" w:rsidRPr="006D7C10">
        <w:rPr>
          <w:bCs/>
          <w:color w:val="auto"/>
        </w:rPr>
        <w:t>s</w:t>
      </w:r>
      <w:r w:rsidR="00A56C75" w:rsidRPr="006D7C10">
        <w:rPr>
          <w:bCs/>
          <w:color w:val="auto"/>
        </w:rPr>
        <w:t xml:space="preserve"> por el I</w:t>
      </w:r>
      <w:r w:rsidR="00BC68A4" w:rsidRPr="006D7C10">
        <w:rPr>
          <w:bCs/>
          <w:color w:val="auto"/>
        </w:rPr>
        <w:t xml:space="preserve">nstituto </w:t>
      </w:r>
      <w:r w:rsidR="00A56C75" w:rsidRPr="006D7C10">
        <w:rPr>
          <w:bCs/>
          <w:color w:val="auto"/>
        </w:rPr>
        <w:t>N</w:t>
      </w:r>
      <w:r w:rsidR="00BC68A4" w:rsidRPr="006D7C10">
        <w:rPr>
          <w:bCs/>
          <w:color w:val="auto"/>
        </w:rPr>
        <w:t xml:space="preserve">acional </w:t>
      </w:r>
      <w:r w:rsidR="00A56C75" w:rsidRPr="006D7C10">
        <w:rPr>
          <w:bCs/>
          <w:color w:val="auto"/>
        </w:rPr>
        <w:t>E</w:t>
      </w:r>
      <w:r w:rsidR="00BC68A4" w:rsidRPr="006D7C10">
        <w:rPr>
          <w:bCs/>
          <w:color w:val="auto"/>
        </w:rPr>
        <w:t>lectoral (INE)</w:t>
      </w:r>
      <w:r w:rsidR="00A56C75" w:rsidRPr="006D7C10">
        <w:rPr>
          <w:bCs/>
          <w:color w:val="auto"/>
        </w:rPr>
        <w:t xml:space="preserve">.   </w:t>
      </w:r>
    </w:p>
    <w:p w14:paraId="76F4DFEF" w14:textId="77777777" w:rsidR="00A56C75" w:rsidRPr="006D7C10" w:rsidRDefault="00A56C75" w:rsidP="006D7C10">
      <w:pPr>
        <w:pStyle w:val="Default"/>
        <w:jc w:val="both"/>
        <w:rPr>
          <w:bCs/>
          <w:color w:val="auto"/>
        </w:rPr>
      </w:pPr>
    </w:p>
    <w:p w14:paraId="0FE03720" w14:textId="0001824B" w:rsidR="00DD1B75" w:rsidRPr="006D7C10" w:rsidRDefault="00C64A7F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>El 7 de septiembre de 2016, e</w:t>
      </w:r>
      <w:r w:rsidR="003B6A12" w:rsidRPr="006D7C10">
        <w:rPr>
          <w:bCs/>
          <w:color w:val="auto"/>
        </w:rPr>
        <w:t>l Consejo General del INE, apr</w:t>
      </w:r>
      <w:r w:rsidRPr="006D7C10">
        <w:rPr>
          <w:bCs/>
          <w:color w:val="auto"/>
        </w:rPr>
        <w:t xml:space="preserve">obó el Reglamento de Elecciones, mediante el acuerdo INE/CG661/2016, </w:t>
      </w:r>
      <w:r w:rsidR="00BD0388" w:rsidRPr="006D7C10">
        <w:rPr>
          <w:bCs/>
          <w:color w:val="auto"/>
        </w:rPr>
        <w:t xml:space="preserve">el cual en su capítulo XIX regula lo relativo a la celebración de los debates en el ámbito nacional y local. </w:t>
      </w:r>
    </w:p>
    <w:p w14:paraId="53CCC958" w14:textId="77777777" w:rsidR="00DE4EEC" w:rsidRPr="006D7C10" w:rsidRDefault="00DE4EEC" w:rsidP="006D7C10">
      <w:pPr>
        <w:pStyle w:val="Default"/>
        <w:jc w:val="both"/>
        <w:rPr>
          <w:bCs/>
          <w:color w:val="auto"/>
        </w:rPr>
      </w:pPr>
    </w:p>
    <w:p w14:paraId="6983CCAF" w14:textId="61AE6454" w:rsidR="00BC68A4" w:rsidRPr="006D7C10" w:rsidRDefault="006B7B0B" w:rsidP="006D7C10">
      <w:pPr>
        <w:pStyle w:val="Default"/>
        <w:jc w:val="both"/>
        <w:rPr>
          <w:bCs/>
          <w:color w:val="auto"/>
        </w:rPr>
      </w:pPr>
      <w:r w:rsidRPr="006D7C10">
        <w:rPr>
          <w:bCs/>
          <w:color w:val="auto"/>
        </w:rPr>
        <w:t xml:space="preserve">Posteriormente, se </w:t>
      </w:r>
      <w:r w:rsidR="00B31FE0" w:rsidRPr="006D7C10">
        <w:rPr>
          <w:bCs/>
          <w:color w:val="auto"/>
        </w:rPr>
        <w:t xml:space="preserve">aprobó el Acuerdo INE/CG123/2018 </w:t>
      </w:r>
      <w:r w:rsidR="003B6A12" w:rsidRPr="006D7C10">
        <w:rPr>
          <w:bCs/>
          <w:color w:val="auto"/>
        </w:rPr>
        <w:t xml:space="preserve">que contiene los criterios específicos para la definición de formatos y realización de los tres debates </w:t>
      </w:r>
      <w:r w:rsidR="00EC5392" w:rsidRPr="006D7C10">
        <w:rPr>
          <w:bCs/>
          <w:color w:val="auto"/>
        </w:rPr>
        <w:t xml:space="preserve">entre candidatas y candidatos </w:t>
      </w:r>
      <w:r w:rsidR="003B6A12" w:rsidRPr="006D7C10">
        <w:rPr>
          <w:bCs/>
          <w:color w:val="auto"/>
        </w:rPr>
        <w:t>a la Presidencia de la República durante el Proc</w:t>
      </w:r>
      <w:r w:rsidRPr="006D7C10">
        <w:rPr>
          <w:bCs/>
          <w:color w:val="auto"/>
        </w:rPr>
        <w:t>eso Electoral Federal 2017-2018; los cuales han servido de guía para la elaboración del presente Lineamiento.</w:t>
      </w:r>
    </w:p>
    <w:p w14:paraId="7FB1A4A9" w14:textId="00504DC3" w:rsidR="004378C7" w:rsidRPr="006D7C10" w:rsidRDefault="004378C7" w:rsidP="006D7C10">
      <w:pPr>
        <w:pStyle w:val="Default"/>
        <w:jc w:val="center"/>
        <w:rPr>
          <w:bCs/>
          <w:color w:val="auto"/>
        </w:rPr>
      </w:pPr>
      <w:r w:rsidRPr="006D7C10">
        <w:rPr>
          <w:b/>
          <w:bCs/>
          <w:color w:val="auto"/>
        </w:rPr>
        <w:lastRenderedPageBreak/>
        <w:t>TÍTULO PRIMERO</w:t>
      </w:r>
    </w:p>
    <w:p w14:paraId="69FE8C36" w14:textId="77777777" w:rsidR="004378C7" w:rsidRPr="006D7C10" w:rsidRDefault="004378C7" w:rsidP="006D7C10">
      <w:pPr>
        <w:pStyle w:val="Default"/>
        <w:jc w:val="center"/>
        <w:rPr>
          <w:b/>
          <w:color w:val="auto"/>
        </w:rPr>
      </w:pPr>
      <w:r w:rsidRPr="006D7C10">
        <w:rPr>
          <w:b/>
          <w:color w:val="auto"/>
        </w:rPr>
        <w:t>DISPOSICIONES GENERALES</w:t>
      </w:r>
    </w:p>
    <w:p w14:paraId="23C3F2CE" w14:textId="77777777" w:rsidR="00BC68A4" w:rsidRPr="006D7C10" w:rsidRDefault="00BC68A4" w:rsidP="006D7C10">
      <w:pPr>
        <w:pStyle w:val="Default"/>
        <w:jc w:val="center"/>
        <w:rPr>
          <w:b/>
          <w:color w:val="auto"/>
        </w:rPr>
      </w:pPr>
    </w:p>
    <w:p w14:paraId="6555D985" w14:textId="77777777" w:rsidR="004378C7" w:rsidRPr="006D7C10" w:rsidRDefault="004378C7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ÚNICO</w:t>
      </w:r>
    </w:p>
    <w:p w14:paraId="29869E5B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56AF2063" w14:textId="1F0F2A83" w:rsidR="0065796B" w:rsidRPr="006D7C10" w:rsidRDefault="0073681A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Artículo</w:t>
      </w:r>
      <w:r w:rsidR="00E26396">
        <w:rPr>
          <w:b/>
          <w:bCs/>
          <w:color w:val="auto"/>
        </w:rPr>
        <w:t xml:space="preserve"> </w:t>
      </w:r>
      <w:r w:rsidR="004378C7" w:rsidRPr="006D7C10">
        <w:rPr>
          <w:b/>
          <w:bCs/>
          <w:color w:val="auto"/>
        </w:rPr>
        <w:t>1.</w:t>
      </w:r>
      <w:r w:rsidR="0065796B" w:rsidRPr="006D7C10">
        <w:rPr>
          <w:b/>
          <w:bCs/>
          <w:color w:val="auto"/>
        </w:rPr>
        <w:t xml:space="preserve"> </w:t>
      </w:r>
      <w:r w:rsidR="00C64A7F" w:rsidRPr="006D7C10">
        <w:rPr>
          <w:bCs/>
          <w:color w:val="auto"/>
        </w:rPr>
        <w:t xml:space="preserve">El </w:t>
      </w:r>
      <w:r w:rsidR="0065796B" w:rsidRPr="006D7C10">
        <w:rPr>
          <w:bCs/>
          <w:color w:val="auto"/>
        </w:rPr>
        <w:t>p</w:t>
      </w:r>
      <w:r w:rsidR="00C64A7F" w:rsidRPr="006D7C10">
        <w:rPr>
          <w:bCs/>
          <w:color w:val="auto"/>
        </w:rPr>
        <w:t>resente Lineamiento tiene</w:t>
      </w:r>
      <w:r w:rsidR="0065796B" w:rsidRPr="006D7C10">
        <w:rPr>
          <w:bCs/>
          <w:color w:val="auto"/>
        </w:rPr>
        <w:t xml:space="preserve"> por objeto </w:t>
      </w:r>
      <w:r w:rsidR="006B7B0B" w:rsidRPr="006D7C10">
        <w:rPr>
          <w:bCs/>
          <w:color w:val="auto"/>
        </w:rPr>
        <w:t xml:space="preserve">regular </w:t>
      </w:r>
      <w:r w:rsidR="000F22C0" w:rsidRPr="006D7C10">
        <w:rPr>
          <w:color w:val="auto"/>
        </w:rPr>
        <w:t xml:space="preserve">la organización </w:t>
      </w:r>
      <w:r w:rsidR="0065796B" w:rsidRPr="006D7C10">
        <w:rPr>
          <w:color w:val="auto"/>
        </w:rPr>
        <w:t xml:space="preserve">y difusión de los debates públicos a realizarse </w:t>
      </w:r>
      <w:r w:rsidR="00515512" w:rsidRPr="006D7C10">
        <w:rPr>
          <w:color w:val="auto"/>
        </w:rPr>
        <w:t>entre candidat</w:t>
      </w:r>
      <w:r w:rsidR="000F22C0" w:rsidRPr="006D7C10">
        <w:rPr>
          <w:color w:val="auto"/>
        </w:rPr>
        <w:t>as y candidatos a ocupar cargos de elección popular durante el p</w:t>
      </w:r>
      <w:r w:rsidR="0065796B" w:rsidRPr="006D7C10">
        <w:rPr>
          <w:color w:val="auto"/>
        </w:rPr>
        <w:t>roceso electoral local</w:t>
      </w:r>
      <w:r w:rsidR="0032218E" w:rsidRPr="006D7C10">
        <w:rPr>
          <w:color w:val="auto"/>
        </w:rPr>
        <w:t xml:space="preserve"> 2017-2018</w:t>
      </w:r>
      <w:r w:rsidR="0065796B" w:rsidRPr="006D7C10">
        <w:rPr>
          <w:color w:val="auto"/>
        </w:rPr>
        <w:t xml:space="preserve"> en el Estado de Sinaloa.</w:t>
      </w:r>
    </w:p>
    <w:p w14:paraId="7DF27063" w14:textId="77777777" w:rsidR="006B7B0B" w:rsidRPr="006D7C10" w:rsidRDefault="006B7B0B" w:rsidP="006D7C10">
      <w:pPr>
        <w:pStyle w:val="Default"/>
        <w:jc w:val="both"/>
        <w:rPr>
          <w:b/>
          <w:bCs/>
          <w:color w:val="auto"/>
        </w:rPr>
      </w:pPr>
    </w:p>
    <w:p w14:paraId="2C75D723" w14:textId="761933C5" w:rsidR="004378C7" w:rsidRPr="006D7C10" w:rsidRDefault="0065796B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Artículo 2. </w:t>
      </w:r>
      <w:r w:rsidR="004378C7" w:rsidRPr="006D7C10">
        <w:rPr>
          <w:color w:val="auto"/>
        </w:rPr>
        <w:t>Las d</w:t>
      </w:r>
      <w:r w:rsidR="0032218E" w:rsidRPr="006D7C10">
        <w:rPr>
          <w:color w:val="auto"/>
        </w:rPr>
        <w:t>isposiciones contenidas en este Lineamiento</w:t>
      </w:r>
      <w:r w:rsidR="004378C7" w:rsidRPr="006D7C10">
        <w:rPr>
          <w:color w:val="auto"/>
        </w:rPr>
        <w:t>, son de orden p</w:t>
      </w:r>
      <w:r w:rsidR="008E48FF" w:rsidRPr="006D7C10">
        <w:rPr>
          <w:color w:val="auto"/>
        </w:rPr>
        <w:t>úblico y de observancia general, su aplicación corresponde al</w:t>
      </w:r>
      <w:r w:rsidR="004378C7" w:rsidRPr="006D7C10">
        <w:rPr>
          <w:color w:val="auto"/>
        </w:rPr>
        <w:t xml:space="preserve"> Instituto El</w:t>
      </w:r>
      <w:r w:rsidR="00D70F5F" w:rsidRPr="006D7C10">
        <w:rPr>
          <w:color w:val="auto"/>
        </w:rPr>
        <w:t xml:space="preserve">ectoral del Estado de Sinaloa, </w:t>
      </w:r>
      <w:r w:rsidR="004378C7" w:rsidRPr="006D7C10">
        <w:rPr>
          <w:color w:val="auto"/>
        </w:rPr>
        <w:t>los Consejos Distritales y Municipales Electorales,</w:t>
      </w:r>
      <w:r w:rsidR="00D70F5F" w:rsidRPr="006D7C10">
        <w:rPr>
          <w:color w:val="auto"/>
        </w:rPr>
        <w:t xml:space="preserve"> medios de comunicación, instituciones académicas</w:t>
      </w:r>
      <w:r w:rsidRPr="006D7C10">
        <w:rPr>
          <w:color w:val="auto"/>
        </w:rPr>
        <w:t xml:space="preserve">, sociedad civil y cualquier otra persona física o moral, </w:t>
      </w:r>
      <w:r w:rsidR="008E48FF" w:rsidRPr="006D7C10">
        <w:rPr>
          <w:color w:val="auto"/>
        </w:rPr>
        <w:t xml:space="preserve">que desee realizar debates entre candidatas y candidatos durante el proceso electoral local </w:t>
      </w:r>
      <w:r w:rsidR="0032218E" w:rsidRPr="006D7C10">
        <w:rPr>
          <w:color w:val="auto"/>
        </w:rPr>
        <w:t>2017-2018</w:t>
      </w:r>
      <w:r w:rsidR="008E48FF" w:rsidRPr="006D7C10">
        <w:rPr>
          <w:color w:val="auto"/>
        </w:rPr>
        <w:t xml:space="preserve">, </w:t>
      </w:r>
      <w:r w:rsidR="004378C7" w:rsidRPr="006D7C10">
        <w:rPr>
          <w:color w:val="auto"/>
        </w:rPr>
        <w:t xml:space="preserve">en </w:t>
      </w:r>
      <w:r w:rsidR="008E48FF" w:rsidRPr="006D7C10">
        <w:rPr>
          <w:color w:val="auto"/>
        </w:rPr>
        <w:t xml:space="preserve">los </w:t>
      </w:r>
      <w:r w:rsidR="004378C7" w:rsidRPr="006D7C10">
        <w:rPr>
          <w:color w:val="auto"/>
        </w:rPr>
        <w:t>términos de lo previsto en</w:t>
      </w:r>
      <w:r w:rsidRPr="006D7C10">
        <w:rPr>
          <w:color w:val="auto"/>
        </w:rPr>
        <w:t xml:space="preserve"> el artículo 218 de la Ley General de Instituciones y Procedimientos Electorales y de </w:t>
      </w:r>
      <w:r w:rsidR="004378C7" w:rsidRPr="006D7C10">
        <w:rPr>
          <w:color w:val="auto"/>
        </w:rPr>
        <w:t xml:space="preserve">los artículos 146, fracción XXXIII, y 184 de la Ley de Instituciones y Procedimientos Electorales del Estado de Sinaloa. </w:t>
      </w:r>
    </w:p>
    <w:p w14:paraId="7EF85E0B" w14:textId="77777777" w:rsidR="00963394" w:rsidRPr="006D7C10" w:rsidRDefault="00963394" w:rsidP="006D7C10">
      <w:pPr>
        <w:pStyle w:val="Default"/>
        <w:jc w:val="both"/>
        <w:rPr>
          <w:color w:val="auto"/>
        </w:rPr>
      </w:pPr>
    </w:p>
    <w:p w14:paraId="0525605E" w14:textId="1B3C1182" w:rsidR="00963394" w:rsidRPr="006D7C10" w:rsidRDefault="00963394" w:rsidP="006D7C10">
      <w:pPr>
        <w:pStyle w:val="Default"/>
        <w:jc w:val="both"/>
        <w:rPr>
          <w:color w:val="auto"/>
        </w:rPr>
      </w:pPr>
      <w:r w:rsidRPr="006D7C10">
        <w:rPr>
          <w:b/>
          <w:color w:val="auto"/>
        </w:rPr>
        <w:t>Artículo 3.</w:t>
      </w:r>
      <w:r w:rsidR="0032218E" w:rsidRPr="006D7C10">
        <w:rPr>
          <w:color w:val="auto"/>
        </w:rPr>
        <w:t xml:space="preserve"> Este Lineamiento, tiene</w:t>
      </w:r>
      <w:r w:rsidRPr="006D7C10">
        <w:rPr>
          <w:color w:val="auto"/>
        </w:rPr>
        <w:t xml:space="preserve"> como finalidad  </w:t>
      </w:r>
      <w:r w:rsidR="0003796A" w:rsidRPr="006D7C10">
        <w:rPr>
          <w:color w:val="auto"/>
        </w:rPr>
        <w:t xml:space="preserve">que las </w:t>
      </w:r>
      <w:r w:rsidR="00BC68A4" w:rsidRPr="006D7C10">
        <w:rPr>
          <w:color w:val="auto"/>
        </w:rPr>
        <w:t xml:space="preserve">candidatas </w:t>
      </w:r>
      <w:r w:rsidR="00174C8A" w:rsidRPr="006D7C10">
        <w:rPr>
          <w:color w:val="auto"/>
        </w:rPr>
        <w:t>y</w:t>
      </w:r>
      <w:r w:rsidR="000F22C0" w:rsidRPr="006D7C10">
        <w:rPr>
          <w:color w:val="auto"/>
        </w:rPr>
        <w:t xml:space="preserve"> candidatos a ocupar </w:t>
      </w:r>
      <w:r w:rsidR="00D43022" w:rsidRPr="006D7C10">
        <w:rPr>
          <w:color w:val="auto"/>
        </w:rPr>
        <w:t>un mismo cargo</w:t>
      </w:r>
      <w:r w:rsidR="0003796A" w:rsidRPr="006D7C10">
        <w:rPr>
          <w:color w:val="auto"/>
        </w:rPr>
        <w:t xml:space="preserve"> de elección popular puedan participar en debates públicos para </w:t>
      </w:r>
      <w:r w:rsidRPr="006D7C10">
        <w:rPr>
          <w:color w:val="auto"/>
        </w:rPr>
        <w:t>exponer y confrontar entre sí sus propuestas, planteamientos y plataformas electorales, a fin de difundirlos como par</w:t>
      </w:r>
      <w:r w:rsidR="0003796A" w:rsidRPr="006D7C10">
        <w:rPr>
          <w:color w:val="auto"/>
        </w:rPr>
        <w:t xml:space="preserve">te de un ejercicio democrático, </w:t>
      </w:r>
      <w:r w:rsidRPr="006D7C10">
        <w:rPr>
          <w:color w:val="auto"/>
        </w:rPr>
        <w:t>con observancia de</w:t>
      </w:r>
      <w:r w:rsidR="0003796A" w:rsidRPr="006D7C10">
        <w:rPr>
          <w:color w:val="auto"/>
        </w:rPr>
        <w:t xml:space="preserve"> </w:t>
      </w:r>
      <w:r w:rsidRPr="006D7C10">
        <w:rPr>
          <w:color w:val="auto"/>
        </w:rPr>
        <w:t>l</w:t>
      </w:r>
      <w:r w:rsidR="0003796A" w:rsidRPr="006D7C10">
        <w:rPr>
          <w:color w:val="auto"/>
        </w:rPr>
        <w:t>os principios rectores de la función electoral.</w:t>
      </w:r>
    </w:p>
    <w:p w14:paraId="2790A76A" w14:textId="170ED155" w:rsidR="00963394" w:rsidRPr="006D7C10" w:rsidRDefault="00963394" w:rsidP="006D7C10">
      <w:pPr>
        <w:pStyle w:val="Default"/>
        <w:jc w:val="both"/>
        <w:rPr>
          <w:color w:val="auto"/>
        </w:rPr>
      </w:pPr>
    </w:p>
    <w:p w14:paraId="48510029" w14:textId="0F47CB22" w:rsidR="00963394" w:rsidRPr="006D7C10" w:rsidRDefault="00963394" w:rsidP="006D7C10">
      <w:pPr>
        <w:pStyle w:val="Default"/>
        <w:jc w:val="both"/>
        <w:rPr>
          <w:color w:val="auto"/>
        </w:rPr>
      </w:pPr>
      <w:r w:rsidRPr="006D7C10">
        <w:rPr>
          <w:b/>
          <w:color w:val="auto"/>
        </w:rPr>
        <w:t xml:space="preserve">Artículo </w:t>
      </w:r>
      <w:r w:rsidR="0003796A" w:rsidRPr="006D7C10">
        <w:rPr>
          <w:b/>
          <w:color w:val="auto"/>
        </w:rPr>
        <w:t>4</w:t>
      </w:r>
      <w:r w:rsidRPr="006D7C10">
        <w:rPr>
          <w:b/>
          <w:color w:val="auto"/>
        </w:rPr>
        <w:t>.</w:t>
      </w:r>
      <w:r w:rsidRPr="006D7C10">
        <w:rPr>
          <w:color w:val="auto"/>
        </w:rPr>
        <w:t xml:space="preserve"> La i</w:t>
      </w:r>
      <w:r w:rsidR="0032218E" w:rsidRPr="006D7C10">
        <w:rPr>
          <w:color w:val="auto"/>
        </w:rPr>
        <w:t>nterpretación de este Lineamiento</w:t>
      </w:r>
      <w:r w:rsidRPr="006D7C10">
        <w:rPr>
          <w:color w:val="auto"/>
        </w:rPr>
        <w:t xml:space="preserve"> se hará de forma gramatical, sistemática y funcional, aplicando en lo conducente, la Constitución Política de los Estados Unidos Mexicanos, La Constitución Política del Estado de Sinaloa,  Ley General de Instituciones y Procedimientos Electorales, la Ley de Instituciones y Procedimientos Electorales del Estado de Sinaloa, así como los acuerdos del Instituto Nacional Electoral que sean aplicables.</w:t>
      </w:r>
    </w:p>
    <w:p w14:paraId="40E1E92D" w14:textId="77777777" w:rsidR="00BC68A4" w:rsidRPr="006D7C10" w:rsidRDefault="00BC68A4" w:rsidP="006D7C10">
      <w:pPr>
        <w:pStyle w:val="Default"/>
        <w:jc w:val="both"/>
        <w:rPr>
          <w:color w:val="auto"/>
        </w:rPr>
      </w:pPr>
    </w:p>
    <w:p w14:paraId="740183CD" w14:textId="2DFCD1B8" w:rsidR="00182D4F" w:rsidRPr="006D7C10" w:rsidRDefault="0003796A" w:rsidP="006D7C10">
      <w:pPr>
        <w:pStyle w:val="Default"/>
        <w:jc w:val="both"/>
        <w:rPr>
          <w:bCs/>
          <w:color w:val="auto"/>
        </w:rPr>
      </w:pPr>
      <w:r w:rsidRPr="006D7C10">
        <w:rPr>
          <w:b/>
          <w:color w:val="auto"/>
        </w:rPr>
        <w:t>Artículo 5.</w:t>
      </w:r>
      <w:r w:rsidRPr="006D7C10">
        <w:rPr>
          <w:color w:val="auto"/>
        </w:rPr>
        <w:t xml:space="preserve"> </w:t>
      </w:r>
      <w:r w:rsidR="0032218E" w:rsidRPr="006D7C10">
        <w:rPr>
          <w:bCs/>
          <w:color w:val="auto"/>
        </w:rPr>
        <w:t>Para los efectos del presente</w:t>
      </w:r>
      <w:r w:rsidRPr="006D7C10">
        <w:rPr>
          <w:bCs/>
          <w:color w:val="auto"/>
        </w:rPr>
        <w:t xml:space="preserve"> </w:t>
      </w:r>
      <w:r w:rsidR="0032218E" w:rsidRPr="006D7C10">
        <w:rPr>
          <w:bCs/>
          <w:color w:val="auto"/>
        </w:rPr>
        <w:t>Lineamiento</w:t>
      </w:r>
      <w:r w:rsidRPr="006D7C10">
        <w:rPr>
          <w:bCs/>
          <w:color w:val="auto"/>
        </w:rPr>
        <w:t>, se entenderá por:</w:t>
      </w:r>
      <w:r w:rsidR="000F22C0" w:rsidRPr="006D7C10">
        <w:rPr>
          <w:bCs/>
          <w:color w:val="auto"/>
        </w:rPr>
        <w:t xml:space="preserve"> </w:t>
      </w:r>
    </w:p>
    <w:p w14:paraId="792A3D64" w14:textId="77777777" w:rsidR="00182D4F" w:rsidRPr="006D7C10" w:rsidRDefault="00182D4F" w:rsidP="006D7C10">
      <w:pPr>
        <w:pStyle w:val="Default"/>
        <w:jc w:val="both"/>
        <w:rPr>
          <w:color w:val="auto"/>
        </w:rPr>
      </w:pPr>
    </w:p>
    <w:p w14:paraId="64821126" w14:textId="3258FD6D" w:rsidR="00182D4F" w:rsidRPr="006D7C10" w:rsidRDefault="00182D4F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Candidatas y </w:t>
      </w:r>
      <w:r w:rsidR="007F0516" w:rsidRPr="006D7C10">
        <w:rPr>
          <w:b/>
          <w:bCs/>
          <w:color w:val="auto"/>
        </w:rPr>
        <w:t>candidatos:</w:t>
      </w:r>
      <w:r w:rsidRPr="006D7C10">
        <w:rPr>
          <w:b/>
          <w:bCs/>
          <w:color w:val="auto"/>
        </w:rPr>
        <w:t xml:space="preserve"> </w:t>
      </w:r>
      <w:r w:rsidRPr="006D7C10">
        <w:rPr>
          <w:color w:val="auto"/>
        </w:rPr>
        <w:t>Las</w:t>
      </w:r>
      <w:r w:rsidR="00CB3173" w:rsidRPr="006D7C10">
        <w:rPr>
          <w:color w:val="auto"/>
        </w:rPr>
        <w:t xml:space="preserve"> ciudadanas </w:t>
      </w:r>
      <w:r w:rsidRPr="006D7C10">
        <w:rPr>
          <w:color w:val="auto"/>
        </w:rPr>
        <w:t xml:space="preserve"> y ciudadanos registrados ante un Órgano Electoral para participar en una elección; </w:t>
      </w:r>
    </w:p>
    <w:p w14:paraId="37FF06C5" w14:textId="77777777" w:rsidR="000934C5" w:rsidRPr="006D7C10" w:rsidRDefault="000934C5" w:rsidP="006D7C10">
      <w:pPr>
        <w:pStyle w:val="Default"/>
        <w:ind w:left="720"/>
        <w:jc w:val="both"/>
        <w:rPr>
          <w:color w:val="auto"/>
        </w:rPr>
      </w:pPr>
    </w:p>
    <w:p w14:paraId="6CD8C754" w14:textId="72154904" w:rsidR="00182D4F" w:rsidRPr="006D7C10" w:rsidRDefault="007F0516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>Comisión de educación cívica y capacitación e</w:t>
      </w:r>
      <w:r w:rsidR="00182D4F" w:rsidRPr="006D7C10">
        <w:rPr>
          <w:b/>
          <w:bCs/>
          <w:color w:val="auto"/>
        </w:rPr>
        <w:t xml:space="preserve">lectoral: </w:t>
      </w:r>
      <w:r w:rsidR="00182D4F" w:rsidRPr="006D7C10">
        <w:rPr>
          <w:color w:val="auto"/>
        </w:rPr>
        <w:t xml:space="preserve">La comisión de educación cívica y capacitación electoral del Instituto Electoral del Estado de Sinaloa; </w:t>
      </w:r>
    </w:p>
    <w:p w14:paraId="4DB38D08" w14:textId="77777777" w:rsidR="000934C5" w:rsidRPr="006D7C10" w:rsidRDefault="000934C5" w:rsidP="006D7C10">
      <w:pPr>
        <w:pStyle w:val="Default"/>
        <w:jc w:val="both"/>
        <w:rPr>
          <w:color w:val="auto"/>
        </w:rPr>
      </w:pPr>
    </w:p>
    <w:p w14:paraId="5363CA44" w14:textId="77777777" w:rsidR="00182D4F" w:rsidRPr="006D7C10" w:rsidRDefault="00182D4F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Consejo General: </w:t>
      </w:r>
      <w:r w:rsidRPr="006D7C10">
        <w:rPr>
          <w:color w:val="auto"/>
        </w:rPr>
        <w:t xml:space="preserve">Órgano de dirección superior del Instituto; </w:t>
      </w:r>
    </w:p>
    <w:p w14:paraId="486C4A14" w14:textId="77777777" w:rsidR="000934C5" w:rsidRPr="006D7C10" w:rsidRDefault="000934C5" w:rsidP="006D7C10">
      <w:pPr>
        <w:pStyle w:val="Default"/>
        <w:jc w:val="both"/>
        <w:rPr>
          <w:color w:val="auto"/>
        </w:rPr>
      </w:pPr>
    </w:p>
    <w:p w14:paraId="36536A25" w14:textId="76466E87" w:rsidR="00182D4F" w:rsidRPr="006D7C10" w:rsidRDefault="001B3319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>Coordinación de educación c</w:t>
      </w:r>
      <w:r w:rsidR="00182D4F" w:rsidRPr="006D7C10">
        <w:rPr>
          <w:b/>
          <w:bCs/>
          <w:color w:val="auto"/>
        </w:rPr>
        <w:t xml:space="preserve">ívica: </w:t>
      </w:r>
      <w:r w:rsidR="00182D4F" w:rsidRPr="006D7C10">
        <w:rPr>
          <w:color w:val="auto"/>
        </w:rPr>
        <w:t xml:space="preserve">La coordinación de educación cívica del Instituto Electoral del Estado de Sinaloa; </w:t>
      </w:r>
    </w:p>
    <w:p w14:paraId="4DAB63C2" w14:textId="77777777" w:rsidR="000934C5" w:rsidRPr="006D7C10" w:rsidRDefault="000934C5" w:rsidP="006D7C10">
      <w:pPr>
        <w:pStyle w:val="Default"/>
        <w:jc w:val="both"/>
        <w:rPr>
          <w:color w:val="auto"/>
        </w:rPr>
      </w:pPr>
    </w:p>
    <w:p w14:paraId="391BE64F" w14:textId="68CC5842" w:rsidR="00182D4F" w:rsidRPr="006D7C10" w:rsidRDefault="00182D4F" w:rsidP="006D7C10">
      <w:pPr>
        <w:pStyle w:val="Default"/>
        <w:ind w:left="360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Debates:</w:t>
      </w:r>
      <w:r w:rsidRPr="006D7C10">
        <w:rPr>
          <w:color w:val="auto"/>
        </w:rPr>
        <w:t xml:space="preserve"> Actos públicos en el período de campaña, en los que participen </w:t>
      </w:r>
      <w:r w:rsidR="00A308E5" w:rsidRPr="006D7C10">
        <w:rPr>
          <w:color w:val="auto"/>
        </w:rPr>
        <w:t xml:space="preserve">candidatas y/o </w:t>
      </w:r>
      <w:r w:rsidRPr="006D7C10">
        <w:rPr>
          <w:color w:val="auto"/>
        </w:rPr>
        <w:t>candidatos a ocupar un mismo cargo de elección popular con el objeto de exponer y confrontar entre sí sus propuestas, planteamientos y plataformas electorales, a fin de difundirlos;</w:t>
      </w:r>
    </w:p>
    <w:p w14:paraId="14E65660" w14:textId="77777777" w:rsidR="000934C5" w:rsidRPr="006D7C10" w:rsidRDefault="000934C5" w:rsidP="006D7C10">
      <w:pPr>
        <w:pStyle w:val="Default"/>
        <w:jc w:val="both"/>
        <w:rPr>
          <w:b/>
          <w:bCs/>
          <w:color w:val="auto"/>
        </w:rPr>
      </w:pPr>
    </w:p>
    <w:p w14:paraId="7E5F2881" w14:textId="77777777" w:rsidR="00182D4F" w:rsidRPr="006D7C10" w:rsidRDefault="00182D4F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Difusión: </w:t>
      </w:r>
      <w:r w:rsidRPr="006D7C10">
        <w:rPr>
          <w:color w:val="auto"/>
        </w:rPr>
        <w:t xml:space="preserve">Proceso de propagación del contenido del debate, antes, durante y después de la realización del mismo; </w:t>
      </w:r>
    </w:p>
    <w:p w14:paraId="19369640" w14:textId="77777777" w:rsidR="000934C5" w:rsidRPr="006D7C10" w:rsidRDefault="000934C5" w:rsidP="006D7C10">
      <w:pPr>
        <w:pStyle w:val="Default"/>
        <w:jc w:val="both"/>
        <w:rPr>
          <w:color w:val="auto"/>
        </w:rPr>
      </w:pPr>
    </w:p>
    <w:p w14:paraId="23A1EBD4" w14:textId="77777777" w:rsidR="00182D4F" w:rsidRPr="006D7C10" w:rsidRDefault="00182D4F" w:rsidP="006D7C10">
      <w:pPr>
        <w:pStyle w:val="Default"/>
        <w:ind w:left="360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 xml:space="preserve">Instituto: </w:t>
      </w:r>
      <w:r w:rsidRPr="006D7C10">
        <w:rPr>
          <w:color w:val="auto"/>
        </w:rPr>
        <w:t xml:space="preserve">El Instituto Electoral del Estado de Sinaloa; </w:t>
      </w:r>
    </w:p>
    <w:p w14:paraId="450DCB46" w14:textId="77777777" w:rsidR="000934C5" w:rsidRPr="006D7C10" w:rsidRDefault="000934C5" w:rsidP="006D7C10">
      <w:pPr>
        <w:pStyle w:val="Default"/>
        <w:jc w:val="both"/>
        <w:rPr>
          <w:b/>
          <w:bCs/>
          <w:color w:val="auto"/>
        </w:rPr>
      </w:pPr>
    </w:p>
    <w:p w14:paraId="15E0ED60" w14:textId="51C96E0E" w:rsidR="00182D4F" w:rsidRPr="006D7C10" w:rsidRDefault="001B3319" w:rsidP="006D7C10">
      <w:pPr>
        <w:pStyle w:val="Default"/>
        <w:ind w:left="360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Jefatura de c</w:t>
      </w:r>
      <w:r w:rsidR="00182D4F" w:rsidRPr="006D7C10">
        <w:rPr>
          <w:b/>
          <w:bCs/>
          <w:color w:val="auto"/>
        </w:rPr>
        <w:t xml:space="preserve">omunicación: </w:t>
      </w:r>
      <w:r w:rsidR="00182D4F" w:rsidRPr="006D7C10">
        <w:rPr>
          <w:color w:val="auto"/>
        </w:rPr>
        <w:t>La jefatura del área de comunicación social del Instituto Electoral del Estado de Sinaloa</w:t>
      </w:r>
      <w:r w:rsidR="00182D4F" w:rsidRPr="006D7C10">
        <w:rPr>
          <w:b/>
          <w:bCs/>
          <w:color w:val="auto"/>
        </w:rPr>
        <w:t>;</w:t>
      </w:r>
    </w:p>
    <w:p w14:paraId="47684D22" w14:textId="77777777" w:rsidR="000934C5" w:rsidRPr="006D7C10" w:rsidRDefault="000934C5" w:rsidP="006D7C10">
      <w:pPr>
        <w:pStyle w:val="Default"/>
        <w:jc w:val="both"/>
        <w:rPr>
          <w:b/>
          <w:bCs/>
          <w:color w:val="auto"/>
        </w:rPr>
      </w:pPr>
    </w:p>
    <w:p w14:paraId="70FF28AE" w14:textId="77777777" w:rsidR="00182D4F" w:rsidRPr="006D7C10" w:rsidRDefault="00182D4F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Ley: </w:t>
      </w:r>
      <w:r w:rsidRPr="006D7C10">
        <w:rPr>
          <w:color w:val="auto"/>
        </w:rPr>
        <w:t xml:space="preserve">La Ley de Instituciones y Procedimientos Electorales del Estado de Sinaloa; </w:t>
      </w:r>
    </w:p>
    <w:p w14:paraId="1DA49B19" w14:textId="77777777" w:rsidR="000934C5" w:rsidRPr="006D7C10" w:rsidRDefault="000934C5" w:rsidP="006D7C10">
      <w:pPr>
        <w:pStyle w:val="Default"/>
        <w:jc w:val="both"/>
        <w:rPr>
          <w:color w:val="auto"/>
        </w:rPr>
      </w:pPr>
    </w:p>
    <w:p w14:paraId="07C88CE2" w14:textId="6F36F40C" w:rsidR="00182D4F" w:rsidRPr="006D7C10" w:rsidRDefault="00182D4F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Lineamiento: </w:t>
      </w:r>
      <w:r w:rsidRPr="006D7C10">
        <w:rPr>
          <w:bCs/>
          <w:color w:val="auto"/>
        </w:rPr>
        <w:t xml:space="preserve">El </w:t>
      </w:r>
      <w:r w:rsidRPr="006D7C10">
        <w:rPr>
          <w:color w:val="auto"/>
        </w:rPr>
        <w:t xml:space="preserve">lineamiento </w:t>
      </w:r>
      <w:r w:rsidRPr="006D7C10">
        <w:rPr>
          <w:bCs/>
          <w:color w:val="auto"/>
        </w:rPr>
        <w:t>para la realización de debates públicos entre candidatas y candidatos</w:t>
      </w:r>
      <w:r w:rsidR="00F42A08" w:rsidRPr="006D7C10">
        <w:rPr>
          <w:bCs/>
          <w:color w:val="auto"/>
        </w:rPr>
        <w:t xml:space="preserve"> en </w:t>
      </w:r>
      <w:r w:rsidRPr="006D7C10">
        <w:rPr>
          <w:bCs/>
          <w:color w:val="auto"/>
        </w:rPr>
        <w:t>el proceso electoral local 2017-2018</w:t>
      </w:r>
      <w:r w:rsidRPr="006D7C10">
        <w:rPr>
          <w:color w:val="auto"/>
        </w:rPr>
        <w:t>;</w:t>
      </w:r>
    </w:p>
    <w:p w14:paraId="5554FE5C" w14:textId="77777777" w:rsidR="000934C5" w:rsidRPr="006D7C10" w:rsidRDefault="000934C5" w:rsidP="006D7C10">
      <w:pPr>
        <w:pStyle w:val="Default"/>
        <w:jc w:val="both"/>
        <w:rPr>
          <w:color w:val="auto"/>
        </w:rPr>
      </w:pPr>
    </w:p>
    <w:p w14:paraId="33D15C58" w14:textId="25E7C948" w:rsidR="00182D4F" w:rsidRPr="006D7C10" w:rsidRDefault="001B3319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>Moderadora o m</w:t>
      </w:r>
      <w:r w:rsidR="00182D4F" w:rsidRPr="006D7C10">
        <w:rPr>
          <w:b/>
          <w:bCs/>
          <w:color w:val="auto"/>
        </w:rPr>
        <w:t xml:space="preserve">oderador: </w:t>
      </w:r>
      <w:r w:rsidR="00182D4F" w:rsidRPr="006D7C10">
        <w:rPr>
          <w:color w:val="auto"/>
        </w:rPr>
        <w:t xml:space="preserve">La o el ciudadano que dirige algún debate; </w:t>
      </w:r>
    </w:p>
    <w:p w14:paraId="1475B9CB" w14:textId="77777777" w:rsidR="000934C5" w:rsidRPr="006D7C10" w:rsidRDefault="000934C5" w:rsidP="006D7C10">
      <w:pPr>
        <w:pStyle w:val="Default"/>
        <w:jc w:val="both"/>
        <w:rPr>
          <w:color w:val="auto"/>
        </w:rPr>
      </w:pPr>
    </w:p>
    <w:p w14:paraId="01D07630" w14:textId="77777777" w:rsidR="00182D4F" w:rsidRPr="006D7C10" w:rsidRDefault="00182D4F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Organización: </w:t>
      </w:r>
      <w:r w:rsidRPr="006D7C10">
        <w:rPr>
          <w:color w:val="auto"/>
        </w:rPr>
        <w:t xml:space="preserve">Coordinación de personas y tareas para la realización de los debates; </w:t>
      </w:r>
    </w:p>
    <w:p w14:paraId="285D0AD8" w14:textId="77777777" w:rsidR="000934C5" w:rsidRPr="006D7C10" w:rsidRDefault="000934C5" w:rsidP="006D7C10">
      <w:pPr>
        <w:pStyle w:val="Default"/>
        <w:ind w:left="360"/>
        <w:jc w:val="both"/>
        <w:rPr>
          <w:color w:val="auto"/>
        </w:rPr>
      </w:pPr>
    </w:p>
    <w:p w14:paraId="3552B73A" w14:textId="4A9192E2" w:rsidR="00182D4F" w:rsidRPr="006D7C10" w:rsidRDefault="00182D4F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color w:val="auto"/>
        </w:rPr>
        <w:t>Participantes:</w:t>
      </w:r>
      <w:r w:rsidRPr="006D7C10">
        <w:rPr>
          <w:color w:val="auto"/>
        </w:rPr>
        <w:t xml:space="preserve"> Las </w:t>
      </w:r>
      <w:r w:rsidR="00174C8A" w:rsidRPr="006D7C10">
        <w:rPr>
          <w:color w:val="auto"/>
        </w:rPr>
        <w:t xml:space="preserve">candidatas y </w:t>
      </w:r>
      <w:r w:rsidRPr="006D7C10">
        <w:rPr>
          <w:color w:val="auto"/>
        </w:rPr>
        <w:t>candidatos que aceptaron participar en el debate;</w:t>
      </w:r>
    </w:p>
    <w:p w14:paraId="611AC35A" w14:textId="77777777" w:rsidR="000934C5" w:rsidRPr="006D7C10" w:rsidRDefault="000934C5" w:rsidP="006D7C10">
      <w:pPr>
        <w:pStyle w:val="Default"/>
        <w:jc w:val="both"/>
        <w:rPr>
          <w:color w:val="auto"/>
        </w:rPr>
      </w:pPr>
    </w:p>
    <w:p w14:paraId="414BF0DB" w14:textId="23094D80" w:rsidR="00182D4F" w:rsidRPr="006D7C10" w:rsidRDefault="00182D4F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Plataforma electoral: </w:t>
      </w:r>
      <w:r w:rsidRPr="006D7C10">
        <w:rPr>
          <w:color w:val="auto"/>
        </w:rPr>
        <w:t>Documento que contiene las propuestas, políticas e ideas que para cada elección real</w:t>
      </w:r>
      <w:r w:rsidR="00342297" w:rsidRPr="006D7C10">
        <w:rPr>
          <w:color w:val="auto"/>
        </w:rPr>
        <w:t>izan y difunden las candidatas y candidatos</w:t>
      </w:r>
      <w:r w:rsidRPr="006D7C10">
        <w:rPr>
          <w:color w:val="auto"/>
        </w:rPr>
        <w:t xml:space="preserve"> a un puesto de elección popular  a la ciudadanía durante una campaña electoral;</w:t>
      </w:r>
    </w:p>
    <w:p w14:paraId="5C14340C" w14:textId="77777777" w:rsidR="000934C5" w:rsidRPr="006D7C10" w:rsidRDefault="000934C5" w:rsidP="006D7C10">
      <w:pPr>
        <w:pStyle w:val="Default"/>
        <w:jc w:val="both"/>
        <w:rPr>
          <w:color w:val="auto"/>
        </w:rPr>
      </w:pPr>
    </w:p>
    <w:p w14:paraId="1963E8AA" w14:textId="77777777" w:rsidR="00182D4F" w:rsidRPr="006D7C10" w:rsidRDefault="00182D4F" w:rsidP="006D7C10">
      <w:pPr>
        <w:pStyle w:val="Default"/>
        <w:ind w:left="360"/>
        <w:jc w:val="both"/>
        <w:rPr>
          <w:b/>
          <w:bCs/>
          <w:color w:val="auto"/>
        </w:rPr>
      </w:pPr>
      <w:r w:rsidRPr="006D7C10">
        <w:rPr>
          <w:b/>
          <w:color w:val="auto"/>
        </w:rPr>
        <w:t>Producción</w:t>
      </w:r>
      <w:r w:rsidRPr="006D7C10">
        <w:rPr>
          <w:color w:val="auto"/>
        </w:rPr>
        <w:t>: Conjunto de actividades técnicas y humanas, encaminadas a la creación del concepto general y el adecuado desarrollo de los debates;</w:t>
      </w:r>
    </w:p>
    <w:p w14:paraId="2292C6EE" w14:textId="77777777" w:rsidR="000934C5" w:rsidRPr="006D7C10" w:rsidRDefault="000934C5" w:rsidP="006D7C10">
      <w:pPr>
        <w:pStyle w:val="Default"/>
        <w:jc w:val="both"/>
        <w:rPr>
          <w:b/>
          <w:bCs/>
          <w:color w:val="auto"/>
        </w:rPr>
      </w:pPr>
    </w:p>
    <w:p w14:paraId="28E172D6" w14:textId="4BC50E2F" w:rsidR="00182D4F" w:rsidRPr="006D7C10" w:rsidRDefault="001B3319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>Reglamento de e</w:t>
      </w:r>
      <w:r w:rsidR="00182D4F" w:rsidRPr="006D7C10">
        <w:rPr>
          <w:b/>
          <w:bCs/>
          <w:color w:val="auto"/>
        </w:rPr>
        <w:t xml:space="preserve">lecciones: </w:t>
      </w:r>
      <w:r w:rsidR="00182D4F" w:rsidRPr="006D7C10">
        <w:rPr>
          <w:bCs/>
          <w:color w:val="auto"/>
        </w:rPr>
        <w:t>Reglamento de elecciones emitido por el Consejo General del Instituto Nacional Electoral, y;</w:t>
      </w:r>
    </w:p>
    <w:p w14:paraId="655523D9" w14:textId="77777777" w:rsidR="000934C5" w:rsidRPr="006D7C10" w:rsidRDefault="000934C5" w:rsidP="006D7C10">
      <w:pPr>
        <w:pStyle w:val="Default"/>
        <w:jc w:val="both"/>
        <w:rPr>
          <w:color w:val="auto"/>
        </w:rPr>
      </w:pPr>
    </w:p>
    <w:p w14:paraId="6BFF549B" w14:textId="4F2D61BE" w:rsidR="00182D4F" w:rsidRPr="006D7C10" w:rsidRDefault="001B3319" w:rsidP="006D7C10">
      <w:pPr>
        <w:pStyle w:val="Default"/>
        <w:ind w:left="360"/>
        <w:jc w:val="both"/>
        <w:rPr>
          <w:color w:val="auto"/>
        </w:rPr>
      </w:pPr>
      <w:r w:rsidRPr="006D7C10">
        <w:rPr>
          <w:b/>
          <w:bCs/>
          <w:color w:val="auto"/>
        </w:rPr>
        <w:t>Secretaría e</w:t>
      </w:r>
      <w:r w:rsidR="00182D4F" w:rsidRPr="006D7C10">
        <w:rPr>
          <w:b/>
          <w:bCs/>
          <w:color w:val="auto"/>
        </w:rPr>
        <w:t xml:space="preserve">jecutiva: </w:t>
      </w:r>
      <w:r w:rsidR="00182D4F" w:rsidRPr="006D7C10">
        <w:rPr>
          <w:color w:val="auto"/>
        </w:rPr>
        <w:t xml:space="preserve">La o el Secretario Ejecutivo del Instituto; </w:t>
      </w:r>
    </w:p>
    <w:p w14:paraId="729D05D5" w14:textId="77777777" w:rsidR="00FC4BFE" w:rsidRPr="006D7C10" w:rsidRDefault="00FC4BFE" w:rsidP="006D7C10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B907598" w14:textId="76962BDD" w:rsidR="004378C7" w:rsidRPr="006D7C10" w:rsidRDefault="00E00223" w:rsidP="006D7C10">
      <w:pPr>
        <w:pStyle w:val="Default"/>
        <w:jc w:val="both"/>
        <w:rPr>
          <w:bCs/>
          <w:color w:val="auto"/>
        </w:rPr>
      </w:pPr>
      <w:r w:rsidRPr="006D7C10">
        <w:rPr>
          <w:b/>
          <w:color w:val="auto"/>
        </w:rPr>
        <w:t xml:space="preserve">Artículo </w:t>
      </w:r>
      <w:r w:rsidR="003C2EE7" w:rsidRPr="006D7C10">
        <w:rPr>
          <w:b/>
          <w:color w:val="auto"/>
        </w:rPr>
        <w:t>6</w:t>
      </w:r>
      <w:r w:rsidRPr="006D7C10">
        <w:rPr>
          <w:b/>
          <w:color w:val="auto"/>
        </w:rPr>
        <w:t>.</w:t>
      </w:r>
      <w:r w:rsidRPr="006D7C10">
        <w:rPr>
          <w:color w:val="auto"/>
        </w:rPr>
        <w:t xml:space="preserve"> </w:t>
      </w:r>
      <w:r w:rsidR="004A4D91" w:rsidRPr="006D7C10">
        <w:rPr>
          <w:bCs/>
          <w:color w:val="auto"/>
        </w:rPr>
        <w:t xml:space="preserve">Los debates tendrán por </w:t>
      </w:r>
      <w:r w:rsidR="004378C7" w:rsidRPr="006D7C10">
        <w:rPr>
          <w:bCs/>
          <w:color w:val="auto"/>
        </w:rPr>
        <w:t xml:space="preserve">objetivos </w:t>
      </w:r>
      <w:r w:rsidR="004A4D91" w:rsidRPr="006D7C10">
        <w:rPr>
          <w:bCs/>
          <w:color w:val="auto"/>
        </w:rPr>
        <w:t xml:space="preserve">los </w:t>
      </w:r>
      <w:r w:rsidR="004378C7" w:rsidRPr="006D7C10">
        <w:rPr>
          <w:bCs/>
          <w:color w:val="auto"/>
        </w:rPr>
        <w:t xml:space="preserve">siguientes: </w:t>
      </w:r>
    </w:p>
    <w:p w14:paraId="0FFBF9D3" w14:textId="77777777" w:rsidR="009F440E" w:rsidRPr="006D7C10" w:rsidRDefault="009F440E" w:rsidP="006D7C10">
      <w:pPr>
        <w:pStyle w:val="Default"/>
        <w:jc w:val="both"/>
        <w:rPr>
          <w:color w:val="auto"/>
        </w:rPr>
      </w:pPr>
    </w:p>
    <w:p w14:paraId="50ABD091" w14:textId="09322485" w:rsidR="004378C7" w:rsidRPr="006D7C10" w:rsidRDefault="004378C7" w:rsidP="006D7C10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6D7C10">
        <w:rPr>
          <w:color w:val="auto"/>
        </w:rPr>
        <w:t>Ser un ins</w:t>
      </w:r>
      <w:r w:rsidR="00B0042E" w:rsidRPr="006D7C10">
        <w:rPr>
          <w:color w:val="auto"/>
        </w:rPr>
        <w:t xml:space="preserve">trumento por medio del cual las </w:t>
      </w:r>
      <w:r w:rsidR="006F4B43" w:rsidRPr="006D7C10">
        <w:rPr>
          <w:color w:val="auto"/>
        </w:rPr>
        <w:t xml:space="preserve">candidatas y </w:t>
      </w:r>
      <w:r w:rsidR="00FB14D4" w:rsidRPr="006D7C10">
        <w:rPr>
          <w:color w:val="auto"/>
        </w:rPr>
        <w:t>candidat</w:t>
      </w:r>
      <w:r w:rsidR="00B0042E" w:rsidRPr="006D7C10">
        <w:rPr>
          <w:color w:val="auto"/>
        </w:rPr>
        <w:t>os</w:t>
      </w:r>
      <w:r w:rsidR="004A4D91" w:rsidRPr="006D7C10">
        <w:rPr>
          <w:color w:val="auto"/>
        </w:rPr>
        <w:t xml:space="preserve"> </w:t>
      </w:r>
      <w:r w:rsidR="00B0042E" w:rsidRPr="006D7C10">
        <w:rPr>
          <w:color w:val="auto"/>
        </w:rPr>
        <w:t xml:space="preserve">a ocupar cargos de elección popular </w:t>
      </w:r>
      <w:r w:rsidR="004A4D91" w:rsidRPr="006D7C10">
        <w:rPr>
          <w:color w:val="auto"/>
        </w:rPr>
        <w:t>exprese</w:t>
      </w:r>
      <w:r w:rsidR="00B0042E" w:rsidRPr="006D7C10">
        <w:rPr>
          <w:color w:val="auto"/>
        </w:rPr>
        <w:t>n</w:t>
      </w:r>
      <w:r w:rsidR="004A4D91" w:rsidRPr="006D7C10">
        <w:rPr>
          <w:color w:val="auto"/>
        </w:rPr>
        <w:t xml:space="preserve"> a la sociedad</w:t>
      </w:r>
      <w:r w:rsidRPr="006D7C10">
        <w:rPr>
          <w:color w:val="auto"/>
        </w:rPr>
        <w:t xml:space="preserve"> los programas, proyectos y plan de trabajo que conforman su plataforma electoral, así como emitir su opinión sobre temas de interés social y político; </w:t>
      </w:r>
    </w:p>
    <w:p w14:paraId="6A6D3E5D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7BFE6101" w14:textId="77BE87AA" w:rsidR="004378C7" w:rsidRPr="006D7C10" w:rsidRDefault="004378C7" w:rsidP="006D7C10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6D7C10">
        <w:rPr>
          <w:color w:val="auto"/>
        </w:rPr>
        <w:lastRenderedPageBreak/>
        <w:t>Lograr un intercambio de puntos de vista sobre temas de interés</w:t>
      </w:r>
      <w:r w:rsidR="004A4D91" w:rsidRPr="006D7C10">
        <w:rPr>
          <w:color w:val="auto"/>
        </w:rPr>
        <w:t xml:space="preserve"> social mediante la confrontación de ideas,</w:t>
      </w:r>
      <w:r w:rsidRPr="006D7C10">
        <w:rPr>
          <w:color w:val="auto"/>
        </w:rPr>
        <w:t xml:space="preserve"> a fin de que la ciudadanía pueda valorar las diferentes propuestas políticas, en un marco equitativo, tanto en participación como en circunstancias; </w:t>
      </w:r>
    </w:p>
    <w:p w14:paraId="68DC60CB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4B42CBD8" w14:textId="7624A160" w:rsidR="001B5F4F" w:rsidRPr="006D7C10" w:rsidRDefault="004378C7" w:rsidP="006D7C10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6D7C10">
        <w:rPr>
          <w:color w:val="auto"/>
        </w:rPr>
        <w:t xml:space="preserve">Ser un medio de información de las </w:t>
      </w:r>
      <w:r w:rsidR="006F4B43" w:rsidRPr="006D7C10">
        <w:rPr>
          <w:color w:val="auto"/>
        </w:rPr>
        <w:t xml:space="preserve">candidatas </w:t>
      </w:r>
      <w:r w:rsidR="00B0042E" w:rsidRPr="006D7C10">
        <w:rPr>
          <w:color w:val="auto"/>
        </w:rPr>
        <w:t>y</w:t>
      </w:r>
      <w:r w:rsidR="006F4B43" w:rsidRPr="006D7C10">
        <w:rPr>
          <w:color w:val="auto"/>
        </w:rPr>
        <w:t xml:space="preserve"> </w:t>
      </w:r>
      <w:r w:rsidRPr="006D7C10">
        <w:rPr>
          <w:color w:val="auto"/>
        </w:rPr>
        <w:t>candidat</w:t>
      </w:r>
      <w:r w:rsidR="00B0042E" w:rsidRPr="006D7C10">
        <w:rPr>
          <w:color w:val="auto"/>
        </w:rPr>
        <w:t>os</w:t>
      </w:r>
      <w:r w:rsidR="001B5F4F" w:rsidRPr="006D7C10">
        <w:rPr>
          <w:color w:val="auto"/>
        </w:rPr>
        <w:t xml:space="preserve"> hacia la</w:t>
      </w:r>
      <w:r w:rsidR="00B0042E" w:rsidRPr="006D7C10">
        <w:rPr>
          <w:color w:val="auto"/>
        </w:rPr>
        <w:t xml:space="preserve"> ciudadanía</w:t>
      </w:r>
      <w:r w:rsidR="001B5F4F" w:rsidRPr="006D7C10">
        <w:rPr>
          <w:color w:val="auto"/>
        </w:rPr>
        <w:t xml:space="preserve">, </w:t>
      </w:r>
      <w:r w:rsidR="001B5F4F" w:rsidRPr="006D7C10">
        <w:rPr>
          <w:bCs/>
          <w:color w:val="auto"/>
        </w:rPr>
        <w:t>asegurando el más amplio ejercicio de la libertad de expresión y garantizando condiciones de equidad en el formato y trato igualitario.</w:t>
      </w:r>
    </w:p>
    <w:p w14:paraId="0E683883" w14:textId="5C9301B9" w:rsidR="004378C7" w:rsidRPr="006D7C10" w:rsidRDefault="001B5F4F" w:rsidP="006D7C10">
      <w:pPr>
        <w:pStyle w:val="Default"/>
        <w:jc w:val="both"/>
        <w:rPr>
          <w:color w:val="auto"/>
        </w:rPr>
      </w:pPr>
      <w:r w:rsidRPr="006D7C10">
        <w:rPr>
          <w:color w:val="auto"/>
        </w:rPr>
        <w:t xml:space="preserve"> </w:t>
      </w:r>
    </w:p>
    <w:p w14:paraId="4C4A6ED4" w14:textId="342A86B1" w:rsidR="004378C7" w:rsidRPr="006D7C10" w:rsidRDefault="00CE048B" w:rsidP="006D7C10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6D7C10">
        <w:rPr>
          <w:color w:val="auto"/>
        </w:rPr>
        <w:t xml:space="preserve">Promover y difundir la cultura cívica y la participación ciudadana. </w:t>
      </w:r>
    </w:p>
    <w:p w14:paraId="220D3345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69F145C6" w14:textId="1E49FC54" w:rsidR="004378C7" w:rsidRPr="006D7C10" w:rsidRDefault="00075338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</w:t>
      </w:r>
      <w:r w:rsidR="000872C2" w:rsidRPr="006D7C10">
        <w:rPr>
          <w:b/>
          <w:bCs/>
          <w:color w:val="auto"/>
        </w:rPr>
        <w:t>culo 7</w:t>
      </w:r>
      <w:r w:rsidRPr="006D7C10">
        <w:rPr>
          <w:b/>
          <w:bCs/>
          <w:color w:val="auto"/>
        </w:rPr>
        <w:t>.</w:t>
      </w:r>
      <w:r w:rsidRPr="006D7C10">
        <w:rPr>
          <w:bCs/>
          <w:color w:val="auto"/>
        </w:rPr>
        <w:t xml:space="preserve"> </w:t>
      </w:r>
      <w:r w:rsidR="004378C7" w:rsidRPr="006D7C10">
        <w:rPr>
          <w:color w:val="auto"/>
        </w:rPr>
        <w:t>Para la realización d</w:t>
      </w:r>
      <w:r w:rsidR="007C312C" w:rsidRPr="006D7C10">
        <w:rPr>
          <w:color w:val="auto"/>
        </w:rPr>
        <w:t xml:space="preserve">e los debates a que se refiere </w:t>
      </w:r>
      <w:r w:rsidR="004378C7" w:rsidRPr="006D7C10">
        <w:rPr>
          <w:color w:val="auto"/>
        </w:rPr>
        <w:t>est</w:t>
      </w:r>
      <w:r w:rsidR="007C312C" w:rsidRPr="006D7C10">
        <w:rPr>
          <w:color w:val="auto"/>
        </w:rPr>
        <w:t>e Lineamiento</w:t>
      </w:r>
      <w:r w:rsidR="004378C7" w:rsidRPr="006D7C10">
        <w:rPr>
          <w:color w:val="auto"/>
        </w:rPr>
        <w:t>,</w:t>
      </w:r>
      <w:r w:rsidR="007C312C" w:rsidRPr="006D7C10">
        <w:rPr>
          <w:color w:val="auto"/>
        </w:rPr>
        <w:t xml:space="preserve"> </w:t>
      </w:r>
      <w:r w:rsidR="00B0042E" w:rsidRPr="006D7C10">
        <w:rPr>
          <w:color w:val="auto"/>
        </w:rPr>
        <w:t>quien lo organice</w:t>
      </w:r>
      <w:r w:rsidR="007C312C" w:rsidRPr="006D7C10">
        <w:rPr>
          <w:color w:val="auto"/>
        </w:rPr>
        <w:t xml:space="preserve"> </w:t>
      </w:r>
      <w:r w:rsidR="004378C7" w:rsidRPr="006D7C10">
        <w:rPr>
          <w:color w:val="auto"/>
        </w:rPr>
        <w:t xml:space="preserve">deberá </w:t>
      </w:r>
      <w:r w:rsidR="007C312C" w:rsidRPr="006D7C10">
        <w:rPr>
          <w:color w:val="auto"/>
        </w:rPr>
        <w:t>girar invitaci</w:t>
      </w:r>
      <w:r w:rsidR="00303825" w:rsidRPr="006D7C10">
        <w:rPr>
          <w:color w:val="auto"/>
        </w:rPr>
        <w:t xml:space="preserve">ón a </w:t>
      </w:r>
      <w:r w:rsidR="00B0042E" w:rsidRPr="006D7C10">
        <w:rPr>
          <w:color w:val="auto"/>
        </w:rPr>
        <w:t>todos los candidatos y candidatas</w:t>
      </w:r>
      <w:r w:rsidR="00303825" w:rsidRPr="006D7C10">
        <w:rPr>
          <w:color w:val="auto"/>
        </w:rPr>
        <w:t xml:space="preserve"> </w:t>
      </w:r>
      <w:r w:rsidR="00D43022" w:rsidRPr="006D7C10">
        <w:rPr>
          <w:color w:val="auto"/>
        </w:rPr>
        <w:t xml:space="preserve">a ocupar el mismo cargo de elección popular </w:t>
      </w:r>
      <w:r w:rsidR="00303825" w:rsidRPr="006D7C10">
        <w:rPr>
          <w:color w:val="auto"/>
        </w:rPr>
        <w:t xml:space="preserve">y </w:t>
      </w:r>
      <w:r w:rsidR="004378C7" w:rsidRPr="006D7C10">
        <w:rPr>
          <w:color w:val="auto"/>
        </w:rPr>
        <w:t xml:space="preserve">contar </w:t>
      </w:r>
      <w:r w:rsidR="007C312C" w:rsidRPr="006D7C10">
        <w:rPr>
          <w:color w:val="auto"/>
        </w:rPr>
        <w:t xml:space="preserve">con la asistencia de </w:t>
      </w:r>
      <w:r w:rsidR="004378C7" w:rsidRPr="006D7C10">
        <w:rPr>
          <w:color w:val="auto"/>
        </w:rPr>
        <w:t>al menos dos</w:t>
      </w:r>
      <w:r w:rsidR="00CE048B" w:rsidRPr="006D7C10">
        <w:rPr>
          <w:color w:val="auto"/>
        </w:rPr>
        <w:t xml:space="preserve"> </w:t>
      </w:r>
      <w:r w:rsidR="0042505F" w:rsidRPr="006D7C10">
        <w:rPr>
          <w:color w:val="auto"/>
        </w:rPr>
        <w:t>de esto</w:t>
      </w:r>
      <w:r w:rsidR="00CE048B" w:rsidRPr="006D7C10">
        <w:rPr>
          <w:color w:val="auto"/>
        </w:rPr>
        <w:t>s</w:t>
      </w:r>
      <w:r w:rsidR="0042505F" w:rsidRPr="006D7C10">
        <w:rPr>
          <w:color w:val="auto"/>
        </w:rPr>
        <w:t xml:space="preserve">, la no asistencia de uno </w:t>
      </w:r>
      <w:r w:rsidR="004378C7" w:rsidRPr="006D7C10">
        <w:rPr>
          <w:color w:val="auto"/>
        </w:rPr>
        <w:t xml:space="preserve">o más </w:t>
      </w:r>
      <w:r w:rsidR="00DF044F" w:rsidRPr="006D7C10">
        <w:rPr>
          <w:color w:val="auto"/>
        </w:rPr>
        <w:t>candidatos y candidatas invitada</w:t>
      </w:r>
      <w:r w:rsidR="0042505F" w:rsidRPr="006D7C10">
        <w:rPr>
          <w:color w:val="auto"/>
        </w:rPr>
        <w:t>s</w:t>
      </w:r>
      <w:r w:rsidR="004378C7" w:rsidRPr="006D7C10">
        <w:rPr>
          <w:color w:val="auto"/>
        </w:rPr>
        <w:t>, no será causa para l</w:t>
      </w:r>
      <w:r w:rsidR="00DF044F" w:rsidRPr="006D7C10">
        <w:rPr>
          <w:color w:val="auto"/>
        </w:rPr>
        <w:t>a no realización de los mismos.</w:t>
      </w:r>
    </w:p>
    <w:p w14:paraId="04EA1CBC" w14:textId="77777777" w:rsidR="00075338" w:rsidRPr="006D7C10" w:rsidRDefault="00075338" w:rsidP="006D7C10">
      <w:pPr>
        <w:pStyle w:val="Default"/>
        <w:jc w:val="both"/>
        <w:rPr>
          <w:color w:val="auto"/>
        </w:rPr>
      </w:pPr>
    </w:p>
    <w:p w14:paraId="42BB573A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06EFA4BC" w14:textId="77777777" w:rsidR="002B7B15" w:rsidRPr="006D7C10" w:rsidRDefault="002B7B15" w:rsidP="006D7C10">
      <w:pPr>
        <w:pStyle w:val="Default"/>
        <w:jc w:val="center"/>
        <w:rPr>
          <w:color w:val="auto"/>
        </w:rPr>
      </w:pPr>
    </w:p>
    <w:p w14:paraId="796E3D7E" w14:textId="77777777" w:rsidR="00075338" w:rsidRPr="006D7C10" w:rsidRDefault="00075338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TÍTULO SEGUNDO</w:t>
      </w:r>
    </w:p>
    <w:p w14:paraId="153A06A2" w14:textId="542C7D4E" w:rsidR="00075338" w:rsidRPr="006D7C10" w:rsidRDefault="00075338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DE LA COMPETENCIA Y RESPONSABILIDAD DE LOS CONSEJOS ELECTORALES</w:t>
      </w:r>
    </w:p>
    <w:p w14:paraId="245D0FAC" w14:textId="77777777" w:rsidR="00075338" w:rsidRPr="006D7C10" w:rsidRDefault="00075338" w:rsidP="006D7C10">
      <w:pPr>
        <w:pStyle w:val="Default"/>
        <w:jc w:val="center"/>
        <w:rPr>
          <w:color w:val="auto"/>
        </w:rPr>
      </w:pPr>
    </w:p>
    <w:p w14:paraId="6E1D3211" w14:textId="77777777" w:rsidR="00075338" w:rsidRPr="006D7C10" w:rsidRDefault="00075338" w:rsidP="006D7C10">
      <w:pPr>
        <w:pStyle w:val="Default"/>
        <w:jc w:val="center"/>
        <w:rPr>
          <w:color w:val="auto"/>
        </w:rPr>
      </w:pPr>
      <w:r w:rsidRPr="006D7C10">
        <w:rPr>
          <w:b/>
          <w:bCs/>
          <w:color w:val="auto"/>
        </w:rPr>
        <w:t>CAPÍTULO I</w:t>
      </w:r>
    </w:p>
    <w:p w14:paraId="71169F5F" w14:textId="293CB429" w:rsidR="00075338" w:rsidRPr="006D7C10" w:rsidRDefault="00075338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DEL CONSEJO GENERAL</w:t>
      </w:r>
      <w:r w:rsidR="00BA6337" w:rsidRPr="006D7C10">
        <w:rPr>
          <w:b/>
          <w:bCs/>
          <w:color w:val="auto"/>
        </w:rPr>
        <w:t xml:space="preserve"> DEL INSTITUTO</w:t>
      </w:r>
    </w:p>
    <w:p w14:paraId="7C46DA03" w14:textId="77777777" w:rsidR="00075338" w:rsidRPr="006D7C10" w:rsidRDefault="00075338" w:rsidP="006D7C10">
      <w:pPr>
        <w:pStyle w:val="Default"/>
        <w:jc w:val="both"/>
        <w:rPr>
          <w:color w:val="auto"/>
        </w:rPr>
      </w:pPr>
    </w:p>
    <w:p w14:paraId="2F6D3FE4" w14:textId="6D1B61A3" w:rsidR="00797259" w:rsidRPr="006D7C10" w:rsidRDefault="000872C2" w:rsidP="006D7C10">
      <w:pPr>
        <w:pStyle w:val="Default"/>
        <w:jc w:val="both"/>
        <w:rPr>
          <w:bCs/>
          <w:color w:val="auto"/>
        </w:rPr>
      </w:pPr>
      <w:r w:rsidRPr="006D7C10">
        <w:rPr>
          <w:b/>
          <w:bCs/>
          <w:color w:val="auto"/>
        </w:rPr>
        <w:t>Artículo 8</w:t>
      </w:r>
      <w:r w:rsidR="00A708D9" w:rsidRPr="006D7C10">
        <w:rPr>
          <w:b/>
          <w:bCs/>
          <w:color w:val="auto"/>
        </w:rPr>
        <w:t>.</w:t>
      </w:r>
      <w:r w:rsidR="00797259" w:rsidRPr="006D7C10">
        <w:rPr>
          <w:b/>
          <w:bCs/>
          <w:color w:val="auto"/>
        </w:rPr>
        <w:t xml:space="preserve"> </w:t>
      </w:r>
      <w:r w:rsidR="00797259" w:rsidRPr="006D7C10">
        <w:rPr>
          <w:bCs/>
          <w:color w:val="auto"/>
        </w:rPr>
        <w:t>De conformidad a lo dispuesto por el artículo 146, fracción XXXIII de la Ley, es atribución del Consejo General del Instituto, organizar los debates públicos o encuentros en los que deseen participar las</w:t>
      </w:r>
      <w:r w:rsidR="00BA6337" w:rsidRPr="006D7C10">
        <w:rPr>
          <w:bCs/>
          <w:color w:val="auto"/>
        </w:rPr>
        <w:t xml:space="preserve"> </w:t>
      </w:r>
      <w:r w:rsidR="006F4B43" w:rsidRPr="006D7C10">
        <w:rPr>
          <w:bCs/>
          <w:color w:val="auto"/>
        </w:rPr>
        <w:t xml:space="preserve">candidatas </w:t>
      </w:r>
      <w:r w:rsidR="00BA6337" w:rsidRPr="006D7C10">
        <w:rPr>
          <w:bCs/>
          <w:color w:val="auto"/>
        </w:rPr>
        <w:t>y candidatos registrado</w:t>
      </w:r>
      <w:r w:rsidR="00797259" w:rsidRPr="006D7C10">
        <w:rPr>
          <w:bCs/>
          <w:color w:val="auto"/>
        </w:rPr>
        <w:t>s de acuerdo</w:t>
      </w:r>
      <w:r w:rsidR="00722B90" w:rsidRPr="006D7C10">
        <w:rPr>
          <w:bCs/>
          <w:color w:val="auto"/>
        </w:rPr>
        <w:t xml:space="preserve"> con </w:t>
      </w:r>
      <w:r w:rsidR="004867C8" w:rsidRPr="006D7C10">
        <w:rPr>
          <w:bCs/>
          <w:color w:val="auto"/>
        </w:rPr>
        <w:t xml:space="preserve">los lineamientos </w:t>
      </w:r>
      <w:r w:rsidR="00722B90" w:rsidRPr="006D7C10">
        <w:rPr>
          <w:bCs/>
          <w:color w:val="auto"/>
        </w:rPr>
        <w:t>emitido</w:t>
      </w:r>
      <w:r w:rsidR="004867C8" w:rsidRPr="006D7C10">
        <w:rPr>
          <w:bCs/>
          <w:color w:val="auto"/>
        </w:rPr>
        <w:t>s</w:t>
      </w:r>
      <w:r w:rsidR="00D35209" w:rsidRPr="006D7C10">
        <w:rPr>
          <w:bCs/>
          <w:color w:val="auto"/>
        </w:rPr>
        <w:t xml:space="preserve"> </w:t>
      </w:r>
      <w:r w:rsidR="00797259" w:rsidRPr="006D7C10">
        <w:rPr>
          <w:bCs/>
          <w:color w:val="auto"/>
        </w:rPr>
        <w:t>por el INE.</w:t>
      </w:r>
    </w:p>
    <w:p w14:paraId="61B009D9" w14:textId="77777777" w:rsidR="00797259" w:rsidRPr="006D7C10" w:rsidRDefault="00797259" w:rsidP="006D7C10">
      <w:pPr>
        <w:pStyle w:val="Default"/>
        <w:jc w:val="both"/>
        <w:rPr>
          <w:bCs/>
          <w:color w:val="auto"/>
        </w:rPr>
      </w:pPr>
    </w:p>
    <w:p w14:paraId="3976A7CB" w14:textId="34F648DD" w:rsidR="00797259" w:rsidRPr="006D7C10" w:rsidRDefault="000872C2" w:rsidP="006D7C10">
      <w:pPr>
        <w:pStyle w:val="Default"/>
        <w:jc w:val="both"/>
        <w:rPr>
          <w:bCs/>
          <w:color w:val="auto"/>
        </w:rPr>
      </w:pPr>
      <w:r w:rsidRPr="006D7C10">
        <w:rPr>
          <w:b/>
          <w:bCs/>
          <w:color w:val="auto"/>
        </w:rPr>
        <w:t>Artículo 9</w:t>
      </w:r>
      <w:r w:rsidR="00797259" w:rsidRPr="006D7C10">
        <w:rPr>
          <w:b/>
          <w:bCs/>
          <w:color w:val="auto"/>
        </w:rPr>
        <w:t>.</w:t>
      </w:r>
      <w:r w:rsidR="00797259" w:rsidRPr="006D7C10">
        <w:rPr>
          <w:bCs/>
          <w:color w:val="auto"/>
        </w:rPr>
        <w:t xml:space="preserve"> En el caso de </w:t>
      </w:r>
      <w:r w:rsidR="00342297" w:rsidRPr="006D7C10">
        <w:rPr>
          <w:bCs/>
          <w:color w:val="auto"/>
        </w:rPr>
        <w:t>la elección de las presidencias m</w:t>
      </w:r>
      <w:r w:rsidR="00B35D11" w:rsidRPr="006D7C10">
        <w:rPr>
          <w:bCs/>
          <w:color w:val="auto"/>
        </w:rPr>
        <w:t>unicipales de Ahome, Guasave, Culiacán y Mazatlán, el Consejo Genera</w:t>
      </w:r>
      <w:r w:rsidR="00182CF1" w:rsidRPr="006D7C10">
        <w:rPr>
          <w:bCs/>
          <w:color w:val="auto"/>
        </w:rPr>
        <w:t xml:space="preserve">l organizará al menos un debate, con el apoyo de los respectivos Consejos Municipales; </w:t>
      </w:r>
      <w:r w:rsidR="00B35D11" w:rsidRPr="006D7C10">
        <w:rPr>
          <w:bCs/>
          <w:color w:val="auto"/>
        </w:rPr>
        <w:t>los Consejos Electorales organizarán por lo menos un debate público entre candidatura</w:t>
      </w:r>
      <w:r w:rsidR="00366EB6" w:rsidRPr="006D7C10">
        <w:rPr>
          <w:bCs/>
          <w:color w:val="auto"/>
        </w:rPr>
        <w:t>s</w:t>
      </w:r>
      <w:r w:rsidR="00B35D11" w:rsidRPr="006D7C10">
        <w:rPr>
          <w:bCs/>
          <w:color w:val="auto"/>
        </w:rPr>
        <w:t xml:space="preserve"> </w:t>
      </w:r>
      <w:r w:rsidR="00366EB6" w:rsidRPr="006D7C10">
        <w:rPr>
          <w:bCs/>
          <w:color w:val="auto"/>
        </w:rPr>
        <w:t xml:space="preserve">a </w:t>
      </w:r>
      <w:r w:rsidR="00B35D11" w:rsidRPr="006D7C10">
        <w:rPr>
          <w:bCs/>
          <w:color w:val="auto"/>
        </w:rPr>
        <w:t xml:space="preserve">diputaciones por el sistema de mayoría relativa y las presidencias municipales  que no estén reservadas para el Consejo General. </w:t>
      </w:r>
    </w:p>
    <w:p w14:paraId="60652E21" w14:textId="77777777" w:rsidR="00797259" w:rsidRPr="006D7C10" w:rsidRDefault="00797259" w:rsidP="006D7C10">
      <w:pPr>
        <w:pStyle w:val="Default"/>
        <w:jc w:val="both"/>
        <w:rPr>
          <w:b/>
          <w:bCs/>
          <w:color w:val="auto"/>
        </w:rPr>
      </w:pPr>
    </w:p>
    <w:p w14:paraId="31EE6809" w14:textId="75E6D621" w:rsidR="003D3C7B" w:rsidRPr="006D7C10" w:rsidRDefault="00797259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</w:t>
      </w:r>
      <w:r w:rsidR="000872C2" w:rsidRPr="006D7C10">
        <w:rPr>
          <w:b/>
          <w:bCs/>
          <w:color w:val="auto"/>
        </w:rPr>
        <w:t>ulo 10</w:t>
      </w:r>
      <w:r w:rsidRPr="006D7C10">
        <w:rPr>
          <w:b/>
          <w:bCs/>
          <w:color w:val="auto"/>
        </w:rPr>
        <w:t xml:space="preserve">. </w:t>
      </w:r>
      <w:r w:rsidR="004378C7" w:rsidRPr="006D7C10">
        <w:rPr>
          <w:color w:val="auto"/>
        </w:rPr>
        <w:t>Las atribuciones del Consejo General del Instituto en materia de debates, se ejerce</w:t>
      </w:r>
      <w:r w:rsidR="004867C8" w:rsidRPr="006D7C10">
        <w:rPr>
          <w:color w:val="auto"/>
        </w:rPr>
        <w:t>rán a través de la Comisión de educación cívica y capacitación e</w:t>
      </w:r>
      <w:r w:rsidR="004378C7" w:rsidRPr="006D7C10">
        <w:rPr>
          <w:color w:val="auto"/>
        </w:rPr>
        <w:t xml:space="preserve">lectoral, la cual contará con el apoyo de la </w:t>
      </w:r>
      <w:r w:rsidR="004867C8" w:rsidRPr="006D7C10">
        <w:rPr>
          <w:color w:val="auto"/>
        </w:rPr>
        <w:t>secretaría e</w:t>
      </w:r>
      <w:r w:rsidR="00722B90" w:rsidRPr="006D7C10">
        <w:rPr>
          <w:color w:val="auto"/>
        </w:rPr>
        <w:t xml:space="preserve">jecutiva y </w:t>
      </w:r>
      <w:r w:rsidR="004867C8" w:rsidRPr="006D7C10">
        <w:rPr>
          <w:color w:val="auto"/>
        </w:rPr>
        <w:t>la coordinación de educación c</w:t>
      </w:r>
      <w:r w:rsidR="004378C7" w:rsidRPr="006D7C10">
        <w:rPr>
          <w:color w:val="auto"/>
        </w:rPr>
        <w:t>ívica del Instituto.</w:t>
      </w:r>
    </w:p>
    <w:p w14:paraId="2219F557" w14:textId="77777777" w:rsidR="004378C7" w:rsidRPr="006D7C10" w:rsidRDefault="004378C7" w:rsidP="006D7C10">
      <w:pPr>
        <w:pStyle w:val="Default"/>
        <w:jc w:val="both"/>
        <w:rPr>
          <w:color w:val="auto"/>
        </w:rPr>
      </w:pPr>
      <w:r w:rsidRPr="006D7C10">
        <w:rPr>
          <w:color w:val="auto"/>
        </w:rPr>
        <w:t xml:space="preserve"> </w:t>
      </w:r>
    </w:p>
    <w:p w14:paraId="58E5DCCD" w14:textId="3EA228F0" w:rsidR="003D3C7B" w:rsidRPr="006D7C10" w:rsidRDefault="000872C2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 11</w:t>
      </w:r>
      <w:r w:rsidR="004378C7" w:rsidRPr="006D7C10">
        <w:rPr>
          <w:b/>
          <w:bCs/>
          <w:color w:val="auto"/>
        </w:rPr>
        <w:t xml:space="preserve">. </w:t>
      </w:r>
      <w:r w:rsidR="004867C8" w:rsidRPr="006D7C10">
        <w:rPr>
          <w:color w:val="auto"/>
        </w:rPr>
        <w:t>La Comisión de educación cívica y capacitación e</w:t>
      </w:r>
      <w:r w:rsidR="004378C7" w:rsidRPr="006D7C10">
        <w:rPr>
          <w:color w:val="auto"/>
        </w:rPr>
        <w:t>lectoral, para el</w:t>
      </w:r>
      <w:r w:rsidR="00055112" w:rsidRPr="006D7C10">
        <w:rPr>
          <w:color w:val="auto"/>
        </w:rPr>
        <w:t xml:space="preserve"> ejercicio de sus atribuciones, </w:t>
      </w:r>
      <w:r w:rsidR="004867C8" w:rsidRPr="006D7C10">
        <w:rPr>
          <w:color w:val="auto"/>
        </w:rPr>
        <w:t xml:space="preserve">realizará las acciones </w:t>
      </w:r>
      <w:r w:rsidR="004378C7" w:rsidRPr="006D7C10">
        <w:rPr>
          <w:color w:val="auto"/>
        </w:rPr>
        <w:t>siguientes:</w:t>
      </w:r>
    </w:p>
    <w:p w14:paraId="05548848" w14:textId="77777777" w:rsidR="004378C7" w:rsidRPr="006D7C10" w:rsidRDefault="004378C7" w:rsidP="006D7C10">
      <w:pPr>
        <w:pStyle w:val="Default"/>
        <w:jc w:val="both"/>
        <w:rPr>
          <w:color w:val="auto"/>
        </w:rPr>
      </w:pPr>
      <w:r w:rsidRPr="006D7C10">
        <w:rPr>
          <w:color w:val="auto"/>
        </w:rPr>
        <w:t xml:space="preserve"> </w:t>
      </w:r>
    </w:p>
    <w:p w14:paraId="16FCE389" w14:textId="5EBC5810" w:rsidR="004378C7" w:rsidRPr="006D7C10" w:rsidRDefault="00D03B90" w:rsidP="006D7C10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6D7C10">
        <w:rPr>
          <w:color w:val="auto"/>
        </w:rPr>
        <w:lastRenderedPageBreak/>
        <w:t xml:space="preserve">Procurar </w:t>
      </w:r>
      <w:r w:rsidR="004378C7" w:rsidRPr="006D7C10">
        <w:rPr>
          <w:color w:val="auto"/>
        </w:rPr>
        <w:t>la celebración de los debates que establece la Ley</w:t>
      </w:r>
      <w:r w:rsidRPr="006D7C10">
        <w:rPr>
          <w:color w:val="auto"/>
        </w:rPr>
        <w:t xml:space="preserve"> de acuerdo a los principios rectores de la función electoral</w:t>
      </w:r>
      <w:r w:rsidR="004378C7" w:rsidRPr="006D7C10">
        <w:rPr>
          <w:color w:val="auto"/>
        </w:rPr>
        <w:t xml:space="preserve">; </w:t>
      </w:r>
    </w:p>
    <w:p w14:paraId="7EB1CD24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0617DE22" w14:textId="73555E11" w:rsidR="004378C7" w:rsidRPr="006D7C10" w:rsidRDefault="00B145E6" w:rsidP="006D7C10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6D7C10">
        <w:rPr>
          <w:color w:val="auto"/>
        </w:rPr>
        <w:t xml:space="preserve">Vigilar el </w:t>
      </w:r>
      <w:r w:rsidR="00055112" w:rsidRPr="006D7C10">
        <w:rPr>
          <w:color w:val="auto"/>
        </w:rPr>
        <w:t xml:space="preserve">envío </w:t>
      </w:r>
      <w:r w:rsidRPr="006D7C10">
        <w:rPr>
          <w:color w:val="auto"/>
        </w:rPr>
        <w:t xml:space="preserve">oportuno </w:t>
      </w:r>
      <w:r w:rsidR="00055112" w:rsidRPr="006D7C10">
        <w:rPr>
          <w:color w:val="auto"/>
        </w:rPr>
        <w:t xml:space="preserve">de las invitaciones a </w:t>
      </w:r>
      <w:r w:rsidR="00BA6337" w:rsidRPr="006D7C10">
        <w:rPr>
          <w:color w:val="auto"/>
        </w:rPr>
        <w:t xml:space="preserve">las </w:t>
      </w:r>
      <w:r w:rsidR="000048ED" w:rsidRPr="006D7C10">
        <w:rPr>
          <w:color w:val="auto"/>
        </w:rPr>
        <w:t xml:space="preserve">candidatas y </w:t>
      </w:r>
      <w:r w:rsidR="00BA6337" w:rsidRPr="006D7C10">
        <w:rPr>
          <w:color w:val="auto"/>
        </w:rPr>
        <w:t>candidatos</w:t>
      </w:r>
      <w:r w:rsidR="00055112" w:rsidRPr="006D7C10">
        <w:rPr>
          <w:color w:val="auto"/>
        </w:rPr>
        <w:t xml:space="preserve"> para </w:t>
      </w:r>
      <w:r w:rsidR="004378C7" w:rsidRPr="006D7C10">
        <w:rPr>
          <w:color w:val="auto"/>
        </w:rPr>
        <w:t xml:space="preserve">que participen en los debates que organicen los Consejos Electorales correspondientes; </w:t>
      </w:r>
    </w:p>
    <w:p w14:paraId="5CB18229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20DB477F" w14:textId="1761BACF" w:rsidR="004378C7" w:rsidRPr="006D7C10" w:rsidRDefault="004378C7" w:rsidP="006D7C10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6D7C10">
        <w:rPr>
          <w:color w:val="auto"/>
        </w:rPr>
        <w:t xml:space="preserve">Definir los aspectos generales de los debates y las adecuaciones al formato y a las reglas del mismo, en función del tiempo y los espacios disponibles; </w:t>
      </w:r>
    </w:p>
    <w:p w14:paraId="17529C7F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574A60F1" w14:textId="1B485491" w:rsidR="004378C7" w:rsidRPr="006D7C10" w:rsidRDefault="004378C7" w:rsidP="006D7C10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6D7C10">
        <w:rPr>
          <w:color w:val="auto"/>
        </w:rPr>
        <w:t xml:space="preserve">Propiciar, a través de la celebración de los debates, la exposición del contenido de las respectivas plataformas electorales que hayan sido registradas por los partidos políticos, coaliciones o candidaturas independientes, así como temas de interés social y político; </w:t>
      </w:r>
    </w:p>
    <w:p w14:paraId="5B75EF37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5666FFE0" w14:textId="58D7D93D" w:rsidR="004378C7" w:rsidRPr="006D7C10" w:rsidRDefault="000048ED" w:rsidP="006D7C10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6D7C10">
        <w:rPr>
          <w:color w:val="auto"/>
        </w:rPr>
        <w:t>Garantizar que las candidatas y</w:t>
      </w:r>
      <w:r w:rsidR="00BA6337" w:rsidRPr="006D7C10">
        <w:rPr>
          <w:color w:val="auto"/>
        </w:rPr>
        <w:t xml:space="preserve"> candidatos </w:t>
      </w:r>
      <w:r w:rsidR="004378C7" w:rsidRPr="006D7C10">
        <w:rPr>
          <w:color w:val="auto"/>
        </w:rPr>
        <w:t>part</w:t>
      </w:r>
      <w:r w:rsidR="00037306" w:rsidRPr="006D7C10">
        <w:rPr>
          <w:color w:val="auto"/>
        </w:rPr>
        <w:t>icipen en condiciones de igualdad</w:t>
      </w:r>
      <w:r w:rsidR="004378C7" w:rsidRPr="006D7C10">
        <w:rPr>
          <w:color w:val="auto"/>
        </w:rPr>
        <w:t xml:space="preserve"> en los debates; </w:t>
      </w:r>
    </w:p>
    <w:p w14:paraId="4873079F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7FF83108" w14:textId="2F57B645" w:rsidR="004378C7" w:rsidRPr="006D7C10" w:rsidRDefault="004378C7" w:rsidP="006D7C10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6D7C10">
        <w:rPr>
          <w:color w:val="auto"/>
        </w:rPr>
        <w:t>Vigilar que en la realización de los debates prevalezc</w:t>
      </w:r>
      <w:r w:rsidR="00BA6337" w:rsidRPr="006D7C10">
        <w:rPr>
          <w:color w:val="auto"/>
        </w:rPr>
        <w:t>a el orden y el respeto entre la</w:t>
      </w:r>
      <w:r w:rsidRPr="006D7C10">
        <w:rPr>
          <w:color w:val="auto"/>
        </w:rPr>
        <w:t>s</w:t>
      </w:r>
      <w:r w:rsidR="009C329E" w:rsidRPr="006D7C10">
        <w:rPr>
          <w:color w:val="auto"/>
        </w:rPr>
        <w:t xml:space="preserve"> </w:t>
      </w:r>
      <w:r w:rsidR="00BA6337" w:rsidRPr="006D7C10">
        <w:rPr>
          <w:color w:val="auto"/>
        </w:rPr>
        <w:t>y los participantes</w:t>
      </w:r>
      <w:r w:rsidRPr="006D7C10">
        <w:rPr>
          <w:color w:val="auto"/>
        </w:rPr>
        <w:t xml:space="preserve">, así como en relación a terceros; </w:t>
      </w:r>
    </w:p>
    <w:p w14:paraId="6F7DEAAD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4CA0E8E8" w14:textId="34DE33BF" w:rsidR="004378C7" w:rsidRPr="006D7C10" w:rsidRDefault="004378C7" w:rsidP="006D7C10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6D7C10">
        <w:rPr>
          <w:color w:val="auto"/>
        </w:rPr>
        <w:t xml:space="preserve">Seleccionar a la moderadora o moderador para los debates; </w:t>
      </w:r>
    </w:p>
    <w:p w14:paraId="5413E213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19D4CBEB" w14:textId="4B73EDA5" w:rsidR="004378C7" w:rsidRPr="006D7C10" w:rsidRDefault="004378C7" w:rsidP="006D7C10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6D7C10">
        <w:rPr>
          <w:color w:val="auto"/>
        </w:rPr>
        <w:t xml:space="preserve">Designar al personal necesario para el apoyo de las actividades relativas a los debates; y, </w:t>
      </w:r>
    </w:p>
    <w:p w14:paraId="139FC81F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1B9C3915" w14:textId="3970A2D1" w:rsidR="004378C7" w:rsidRPr="006D7C10" w:rsidRDefault="009C329E" w:rsidP="006D7C10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6D7C10">
        <w:rPr>
          <w:color w:val="auto"/>
        </w:rPr>
        <w:t>Garantizar el cumplimiento de</w:t>
      </w:r>
      <w:r w:rsidR="004378C7" w:rsidRPr="006D7C10">
        <w:rPr>
          <w:color w:val="auto"/>
        </w:rPr>
        <w:t>l</w:t>
      </w:r>
      <w:r w:rsidRPr="006D7C10">
        <w:rPr>
          <w:color w:val="auto"/>
        </w:rPr>
        <w:t xml:space="preserve"> presente Lineamiento</w:t>
      </w:r>
      <w:r w:rsidR="004378C7" w:rsidRPr="006D7C10">
        <w:rPr>
          <w:color w:val="auto"/>
        </w:rPr>
        <w:t xml:space="preserve">. </w:t>
      </w:r>
    </w:p>
    <w:p w14:paraId="77CEC6ED" w14:textId="77777777" w:rsidR="00673E93" w:rsidRPr="006D7C10" w:rsidRDefault="00673E93" w:rsidP="006D7C10">
      <w:pPr>
        <w:pStyle w:val="Prrafodelista"/>
      </w:pPr>
    </w:p>
    <w:p w14:paraId="709863DC" w14:textId="49D00AA1" w:rsidR="00240C83" w:rsidRPr="006D7C10" w:rsidRDefault="000872C2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 12</w:t>
      </w:r>
      <w:r w:rsidR="00673E93" w:rsidRPr="006D7C10">
        <w:rPr>
          <w:b/>
          <w:bCs/>
          <w:color w:val="auto"/>
        </w:rPr>
        <w:t xml:space="preserve">. </w:t>
      </w:r>
      <w:r w:rsidR="00673E93" w:rsidRPr="006D7C10">
        <w:rPr>
          <w:color w:val="auto"/>
        </w:rPr>
        <w:t xml:space="preserve">El Instituto se encargará de proveer los recursos económicos, necesarios para la organización de todos los debates cuya atribución le otorga la Ley. </w:t>
      </w:r>
    </w:p>
    <w:p w14:paraId="4D348E8A" w14:textId="77777777" w:rsidR="0060331E" w:rsidRPr="006D7C10" w:rsidRDefault="0060331E" w:rsidP="006D7C10">
      <w:pPr>
        <w:pStyle w:val="Default"/>
        <w:jc w:val="both"/>
        <w:rPr>
          <w:color w:val="auto"/>
        </w:rPr>
      </w:pPr>
    </w:p>
    <w:p w14:paraId="5346A6D5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587B08CD" w14:textId="77777777" w:rsidR="004378C7" w:rsidRPr="006D7C10" w:rsidRDefault="004378C7" w:rsidP="006D7C10">
      <w:pPr>
        <w:pStyle w:val="Default"/>
        <w:jc w:val="center"/>
        <w:rPr>
          <w:color w:val="auto"/>
        </w:rPr>
      </w:pPr>
      <w:r w:rsidRPr="006D7C10">
        <w:rPr>
          <w:b/>
          <w:bCs/>
          <w:color w:val="auto"/>
        </w:rPr>
        <w:t>CAPÍTULO II</w:t>
      </w:r>
    </w:p>
    <w:p w14:paraId="4F9D32F2" w14:textId="77777777" w:rsidR="0060331E" w:rsidRPr="006D7C10" w:rsidRDefault="004378C7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 xml:space="preserve">DE LOS CONSEJOS ELECTORALES </w:t>
      </w:r>
    </w:p>
    <w:p w14:paraId="030D8EFF" w14:textId="5CB84401" w:rsidR="004378C7" w:rsidRPr="006D7C10" w:rsidRDefault="00BA6337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DISTRITALES Y MUNICIPALES</w:t>
      </w:r>
    </w:p>
    <w:p w14:paraId="17D5293E" w14:textId="77777777" w:rsidR="007C312C" w:rsidRPr="006D7C10" w:rsidRDefault="007C312C" w:rsidP="006D7C10">
      <w:pPr>
        <w:pStyle w:val="Default"/>
        <w:jc w:val="both"/>
        <w:rPr>
          <w:b/>
          <w:bCs/>
          <w:color w:val="auto"/>
        </w:rPr>
      </w:pPr>
    </w:p>
    <w:p w14:paraId="744D2BFB" w14:textId="77777777" w:rsidR="0060331E" w:rsidRPr="006D7C10" w:rsidRDefault="0060331E" w:rsidP="006D7C10">
      <w:pPr>
        <w:pStyle w:val="Default"/>
        <w:jc w:val="both"/>
        <w:rPr>
          <w:b/>
          <w:bCs/>
          <w:color w:val="auto"/>
        </w:rPr>
      </w:pPr>
    </w:p>
    <w:p w14:paraId="34B742A4" w14:textId="1DF703A7" w:rsidR="00FB14D4" w:rsidRPr="006D7C10" w:rsidRDefault="00FB14D4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</w:t>
      </w:r>
      <w:r w:rsidR="000872C2" w:rsidRPr="006D7C10">
        <w:rPr>
          <w:b/>
          <w:bCs/>
          <w:color w:val="auto"/>
        </w:rPr>
        <w:t>rtículo 13</w:t>
      </w:r>
      <w:r w:rsidRPr="006D7C10">
        <w:rPr>
          <w:b/>
          <w:bCs/>
          <w:color w:val="auto"/>
        </w:rPr>
        <w:t xml:space="preserve">. </w:t>
      </w:r>
      <w:r w:rsidRPr="006D7C10">
        <w:rPr>
          <w:color w:val="auto"/>
        </w:rPr>
        <w:t xml:space="preserve">Los Consejos Electorales Distritales y Municipales son organismos dependientes del Instituto que funcionan durante el proceso electoral. </w:t>
      </w:r>
    </w:p>
    <w:p w14:paraId="75845D86" w14:textId="77777777" w:rsidR="00FB14D4" w:rsidRPr="006D7C10" w:rsidRDefault="00FB14D4" w:rsidP="006D7C10">
      <w:pPr>
        <w:pStyle w:val="Default"/>
        <w:jc w:val="both"/>
        <w:rPr>
          <w:color w:val="auto"/>
        </w:rPr>
      </w:pPr>
    </w:p>
    <w:p w14:paraId="6450CF83" w14:textId="7DAAC760" w:rsidR="003D3C7B" w:rsidRPr="006D7C10" w:rsidRDefault="000872C2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 14</w:t>
      </w:r>
      <w:r w:rsidR="004378C7" w:rsidRPr="006D7C10">
        <w:rPr>
          <w:b/>
          <w:bCs/>
          <w:color w:val="auto"/>
        </w:rPr>
        <w:t xml:space="preserve">. </w:t>
      </w:r>
      <w:r w:rsidR="007C312C" w:rsidRPr="006D7C10">
        <w:rPr>
          <w:color w:val="auto"/>
        </w:rPr>
        <w:t>L</w:t>
      </w:r>
      <w:r w:rsidR="005B5274" w:rsidRPr="006D7C10">
        <w:rPr>
          <w:color w:val="auto"/>
        </w:rPr>
        <w:t>os d</w:t>
      </w:r>
      <w:r w:rsidR="004378C7" w:rsidRPr="006D7C10">
        <w:rPr>
          <w:color w:val="auto"/>
        </w:rPr>
        <w:t>ebates serán organizados por los Consejos Electorales en sus respectivos ámbitos de competencia.</w:t>
      </w:r>
    </w:p>
    <w:p w14:paraId="0D0D4861" w14:textId="77777777" w:rsidR="00FB14D4" w:rsidRPr="006D7C10" w:rsidRDefault="00FB14D4" w:rsidP="006D7C10">
      <w:pPr>
        <w:pStyle w:val="Default"/>
        <w:jc w:val="both"/>
        <w:rPr>
          <w:b/>
          <w:bCs/>
          <w:color w:val="auto"/>
        </w:rPr>
      </w:pPr>
    </w:p>
    <w:p w14:paraId="5F9C9555" w14:textId="5A347FD8" w:rsidR="00182CF1" w:rsidRPr="006D7C10" w:rsidRDefault="00FB14D4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Artículo </w:t>
      </w:r>
      <w:r w:rsidR="000872C2" w:rsidRPr="006D7C10">
        <w:rPr>
          <w:b/>
          <w:bCs/>
          <w:color w:val="auto"/>
        </w:rPr>
        <w:t>15</w:t>
      </w:r>
      <w:r w:rsidRPr="006D7C10">
        <w:rPr>
          <w:b/>
          <w:bCs/>
          <w:color w:val="auto"/>
        </w:rPr>
        <w:t>.</w:t>
      </w:r>
      <w:r w:rsidRPr="006D7C10">
        <w:rPr>
          <w:bCs/>
          <w:color w:val="auto"/>
        </w:rPr>
        <w:t xml:space="preserve"> </w:t>
      </w:r>
      <w:r w:rsidRPr="006D7C10">
        <w:rPr>
          <w:color w:val="auto"/>
        </w:rPr>
        <w:t xml:space="preserve">Los Consejos </w:t>
      </w:r>
      <w:r w:rsidR="00182CF1" w:rsidRPr="006D7C10">
        <w:rPr>
          <w:color w:val="auto"/>
        </w:rPr>
        <w:t xml:space="preserve">Electorales, organizarán conforme a </w:t>
      </w:r>
      <w:r w:rsidRPr="006D7C10">
        <w:rPr>
          <w:color w:val="auto"/>
        </w:rPr>
        <w:t>las directrices establecidas por e</w:t>
      </w:r>
      <w:r w:rsidR="00182CF1" w:rsidRPr="006D7C10">
        <w:rPr>
          <w:color w:val="auto"/>
        </w:rPr>
        <w:t xml:space="preserve">l Consejo General del Instituto y </w:t>
      </w:r>
      <w:r w:rsidR="005B5274" w:rsidRPr="006D7C10">
        <w:rPr>
          <w:color w:val="auto"/>
        </w:rPr>
        <w:t xml:space="preserve">bajo la supervisión de la </w:t>
      </w:r>
      <w:r w:rsidR="005B5274" w:rsidRPr="006D7C10">
        <w:rPr>
          <w:color w:val="auto"/>
        </w:rPr>
        <w:lastRenderedPageBreak/>
        <w:t>secretaría ejecutiva y la c</w:t>
      </w:r>
      <w:r w:rsidR="00182CF1" w:rsidRPr="006D7C10">
        <w:rPr>
          <w:color w:val="auto"/>
        </w:rPr>
        <w:t>oordinación de</w:t>
      </w:r>
      <w:r w:rsidR="005B5274" w:rsidRPr="006D7C10">
        <w:rPr>
          <w:color w:val="auto"/>
        </w:rPr>
        <w:t xml:space="preserve"> educación c</w:t>
      </w:r>
      <w:r w:rsidR="00182CF1" w:rsidRPr="006D7C10">
        <w:rPr>
          <w:color w:val="auto"/>
        </w:rPr>
        <w:t xml:space="preserve">ívica del Instituto, </w:t>
      </w:r>
      <w:r w:rsidRPr="006D7C10">
        <w:rPr>
          <w:color w:val="auto"/>
        </w:rPr>
        <w:t xml:space="preserve">por lo </w:t>
      </w:r>
      <w:r w:rsidR="005B5274" w:rsidRPr="006D7C10">
        <w:rPr>
          <w:color w:val="auto"/>
        </w:rPr>
        <w:t>menos un d</w:t>
      </w:r>
      <w:r w:rsidRPr="006D7C10">
        <w:rPr>
          <w:color w:val="auto"/>
        </w:rPr>
        <w:t xml:space="preserve">ebate público entre </w:t>
      </w:r>
      <w:r w:rsidR="005B5274" w:rsidRPr="006D7C10">
        <w:rPr>
          <w:color w:val="auto"/>
        </w:rPr>
        <w:t xml:space="preserve">candidatas y candidatos </w:t>
      </w:r>
      <w:r w:rsidRPr="006D7C10">
        <w:rPr>
          <w:color w:val="auto"/>
        </w:rPr>
        <w:t xml:space="preserve">a Diputaciones por el sistema de mayoría relativa y Presidencias Municipales respectivamente, con excepción de los municipios mencionados en el </w:t>
      </w:r>
      <w:r w:rsidR="00037306" w:rsidRPr="006D7C10">
        <w:rPr>
          <w:color w:val="auto"/>
        </w:rPr>
        <w:t xml:space="preserve">artículo </w:t>
      </w:r>
      <w:r w:rsidR="000872C2" w:rsidRPr="006D7C10">
        <w:rPr>
          <w:color w:val="auto"/>
        </w:rPr>
        <w:t xml:space="preserve">9 </w:t>
      </w:r>
      <w:r w:rsidR="00182CF1" w:rsidRPr="006D7C10">
        <w:rPr>
          <w:color w:val="auto"/>
        </w:rPr>
        <w:t>del presente Lineamiento.</w:t>
      </w:r>
    </w:p>
    <w:p w14:paraId="1A929B07" w14:textId="56609C6D" w:rsidR="003D3C7B" w:rsidRPr="006D7C10" w:rsidRDefault="004378C7" w:rsidP="006D7C10">
      <w:pPr>
        <w:pStyle w:val="Default"/>
        <w:jc w:val="both"/>
        <w:rPr>
          <w:b/>
          <w:color w:val="auto"/>
        </w:rPr>
      </w:pPr>
      <w:r w:rsidRPr="006D7C10">
        <w:rPr>
          <w:b/>
          <w:color w:val="auto"/>
        </w:rPr>
        <w:t xml:space="preserve"> </w:t>
      </w:r>
    </w:p>
    <w:p w14:paraId="3C9D705F" w14:textId="77777777" w:rsidR="003D3C7B" w:rsidRPr="006D7C10" w:rsidRDefault="003D3C7B" w:rsidP="006D7C10">
      <w:pPr>
        <w:pStyle w:val="Default"/>
        <w:jc w:val="both"/>
        <w:rPr>
          <w:color w:val="auto"/>
        </w:rPr>
      </w:pPr>
    </w:p>
    <w:p w14:paraId="7EECBABC" w14:textId="77777777" w:rsidR="004378C7" w:rsidRPr="006D7C10" w:rsidRDefault="004378C7" w:rsidP="006D7C10">
      <w:pPr>
        <w:pStyle w:val="Default"/>
        <w:jc w:val="center"/>
        <w:rPr>
          <w:color w:val="auto"/>
        </w:rPr>
      </w:pPr>
      <w:r w:rsidRPr="006D7C10">
        <w:rPr>
          <w:b/>
          <w:bCs/>
          <w:color w:val="auto"/>
        </w:rPr>
        <w:t>TÍTULO TERCERO</w:t>
      </w:r>
    </w:p>
    <w:p w14:paraId="5AC4B069" w14:textId="77777777" w:rsidR="004378C7" w:rsidRPr="006D7C10" w:rsidRDefault="004378C7" w:rsidP="006D7C10">
      <w:pPr>
        <w:pStyle w:val="Default"/>
        <w:jc w:val="center"/>
        <w:rPr>
          <w:color w:val="auto"/>
        </w:rPr>
      </w:pPr>
      <w:r w:rsidRPr="006D7C10">
        <w:rPr>
          <w:b/>
          <w:bCs/>
          <w:color w:val="auto"/>
        </w:rPr>
        <w:t>DEL DEBATE</w:t>
      </w:r>
    </w:p>
    <w:p w14:paraId="526E78DA" w14:textId="77777777" w:rsidR="001D53E4" w:rsidRPr="006D7C10" w:rsidRDefault="001D53E4" w:rsidP="006D7C10">
      <w:pPr>
        <w:pStyle w:val="Default"/>
        <w:jc w:val="center"/>
        <w:rPr>
          <w:b/>
          <w:bCs/>
          <w:color w:val="auto"/>
        </w:rPr>
      </w:pPr>
    </w:p>
    <w:p w14:paraId="46B09E8F" w14:textId="77777777" w:rsidR="004378C7" w:rsidRPr="006D7C10" w:rsidRDefault="004378C7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I</w:t>
      </w:r>
    </w:p>
    <w:p w14:paraId="6E790C88" w14:textId="7B4D8468" w:rsidR="002B7B15" w:rsidRPr="006D7C10" w:rsidRDefault="002B7B15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 xml:space="preserve">ORGANIZACIÓN </w:t>
      </w:r>
    </w:p>
    <w:p w14:paraId="34E29F43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7504AFDE" w14:textId="34A6E89A" w:rsidR="002B7B15" w:rsidRPr="006D7C10" w:rsidRDefault="002B7B1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6A6CD8" w:rsidRPr="006D7C10">
        <w:rPr>
          <w:b/>
          <w:bCs/>
          <w:color w:val="auto"/>
        </w:rPr>
        <w:t xml:space="preserve"> </w:t>
      </w:r>
      <w:r w:rsidRPr="006D7C10">
        <w:rPr>
          <w:b/>
          <w:bCs/>
          <w:color w:val="auto"/>
        </w:rPr>
        <w:t>1</w:t>
      </w:r>
      <w:r w:rsidR="00EE53F8" w:rsidRPr="006D7C10">
        <w:rPr>
          <w:b/>
          <w:bCs/>
          <w:color w:val="auto"/>
        </w:rPr>
        <w:t>6</w:t>
      </w:r>
      <w:r w:rsidRPr="006D7C10">
        <w:rPr>
          <w:b/>
          <w:bCs/>
          <w:color w:val="auto"/>
        </w:rPr>
        <w:t xml:space="preserve">. </w:t>
      </w:r>
      <w:r w:rsidRPr="006D7C10">
        <w:rPr>
          <w:color w:val="auto"/>
        </w:rPr>
        <w:t>La definición del lugar, fecha y horario para cada debate, corresponde a los Cons</w:t>
      </w:r>
      <w:r w:rsidR="006A6CD8" w:rsidRPr="006D7C10">
        <w:rPr>
          <w:color w:val="auto"/>
        </w:rPr>
        <w:t>ejos Electorales responsables,</w:t>
      </w:r>
      <w:r w:rsidR="00A32595" w:rsidRPr="006D7C10">
        <w:rPr>
          <w:color w:val="auto"/>
        </w:rPr>
        <w:t xml:space="preserve"> según sus ámbitos de competencia;</w:t>
      </w:r>
      <w:r w:rsidR="006A6CD8" w:rsidRPr="006D7C10">
        <w:rPr>
          <w:color w:val="auto"/>
        </w:rPr>
        <w:t xml:space="preserve"> los cuales </w:t>
      </w:r>
      <w:r w:rsidRPr="006D7C10">
        <w:rPr>
          <w:color w:val="auto"/>
        </w:rPr>
        <w:t xml:space="preserve">deberán </w:t>
      </w:r>
      <w:r w:rsidR="006A6CD8" w:rsidRPr="006D7C10">
        <w:rPr>
          <w:color w:val="auto"/>
        </w:rPr>
        <w:t xml:space="preserve">garantizar la mayor difusión </w:t>
      </w:r>
      <w:r w:rsidR="00875B06" w:rsidRPr="006D7C10">
        <w:rPr>
          <w:color w:val="auto"/>
        </w:rPr>
        <w:t xml:space="preserve">posible del evento, bajo </w:t>
      </w:r>
      <w:r w:rsidRPr="006D7C10">
        <w:rPr>
          <w:color w:val="auto"/>
        </w:rPr>
        <w:t>los términos y limitan</w:t>
      </w:r>
      <w:r w:rsidR="00875B06" w:rsidRPr="006D7C10">
        <w:rPr>
          <w:color w:val="auto"/>
        </w:rPr>
        <w:t xml:space="preserve">tes de la legislación aplicable </w:t>
      </w:r>
      <w:r w:rsidRPr="006D7C10">
        <w:rPr>
          <w:color w:val="auto"/>
        </w:rPr>
        <w:t xml:space="preserve">vigente. </w:t>
      </w:r>
    </w:p>
    <w:p w14:paraId="4FDBD261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3F22C175" w14:textId="40B97D62" w:rsidR="002B7B15" w:rsidRPr="006D7C10" w:rsidRDefault="002B7B1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17</w:t>
      </w:r>
      <w:r w:rsidRPr="006D7C10">
        <w:rPr>
          <w:b/>
          <w:bCs/>
          <w:color w:val="auto"/>
        </w:rPr>
        <w:t xml:space="preserve">. </w:t>
      </w:r>
      <w:r w:rsidRPr="006D7C10">
        <w:rPr>
          <w:color w:val="auto"/>
        </w:rPr>
        <w:t>Los Consejos Electorales responsab</w:t>
      </w:r>
      <w:r w:rsidR="0022375F" w:rsidRPr="006D7C10">
        <w:rPr>
          <w:color w:val="auto"/>
        </w:rPr>
        <w:t>les de la realización</w:t>
      </w:r>
      <w:r w:rsidRPr="006D7C10">
        <w:rPr>
          <w:color w:val="auto"/>
        </w:rPr>
        <w:t xml:space="preserve"> de </w:t>
      </w:r>
      <w:r w:rsidR="00037306" w:rsidRPr="006D7C10">
        <w:rPr>
          <w:color w:val="auto"/>
        </w:rPr>
        <w:t>cada d</w:t>
      </w:r>
      <w:r w:rsidRPr="006D7C10">
        <w:rPr>
          <w:color w:val="auto"/>
        </w:rPr>
        <w:t>ebate, deberán invitar por es</w:t>
      </w:r>
      <w:r w:rsidR="00556D4D" w:rsidRPr="006D7C10">
        <w:rPr>
          <w:color w:val="auto"/>
        </w:rPr>
        <w:t>crito a todas la</w:t>
      </w:r>
      <w:r w:rsidRPr="006D7C10">
        <w:rPr>
          <w:color w:val="auto"/>
        </w:rPr>
        <w:t>s candidat</w:t>
      </w:r>
      <w:r w:rsidR="0022375F" w:rsidRPr="006D7C10">
        <w:rPr>
          <w:color w:val="auto"/>
        </w:rPr>
        <w:t>as y candidatos</w:t>
      </w:r>
      <w:r w:rsidRPr="006D7C10">
        <w:rPr>
          <w:color w:val="auto"/>
        </w:rPr>
        <w:t xml:space="preserve"> participantes en el proceso electoral, por lo menos con ocho días de anticipación al evento; informándoles la fecha, hora, y lugar del debate, de las cuales deberán remitir </w:t>
      </w:r>
      <w:r w:rsidR="005937D7" w:rsidRPr="006D7C10">
        <w:rPr>
          <w:color w:val="auto"/>
        </w:rPr>
        <w:t xml:space="preserve">copia del acuse de recibo a la </w:t>
      </w:r>
      <w:r w:rsidR="00037306" w:rsidRPr="006D7C10">
        <w:rPr>
          <w:color w:val="auto"/>
        </w:rPr>
        <w:t>coordinación de educación c</w:t>
      </w:r>
      <w:r w:rsidRPr="006D7C10">
        <w:rPr>
          <w:color w:val="auto"/>
        </w:rPr>
        <w:t>ívica del Instituto.</w:t>
      </w:r>
    </w:p>
    <w:p w14:paraId="336486C3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3292B7D7" w14:textId="720776FE" w:rsidR="002B7B15" w:rsidRPr="006D7C10" w:rsidRDefault="002B7B1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18</w:t>
      </w:r>
      <w:r w:rsidRPr="006D7C10">
        <w:rPr>
          <w:b/>
          <w:bCs/>
          <w:color w:val="auto"/>
        </w:rPr>
        <w:t>.</w:t>
      </w:r>
      <w:r w:rsidRPr="006D7C10">
        <w:rPr>
          <w:color w:val="auto"/>
        </w:rPr>
        <w:t xml:space="preserve"> Las </w:t>
      </w:r>
      <w:r w:rsidR="00A32595" w:rsidRPr="006D7C10">
        <w:rPr>
          <w:color w:val="auto"/>
        </w:rPr>
        <w:t xml:space="preserve">candidatas y </w:t>
      </w:r>
      <w:r w:rsidRPr="006D7C10">
        <w:rPr>
          <w:color w:val="auto"/>
        </w:rPr>
        <w:t>candidat</w:t>
      </w:r>
      <w:r w:rsidR="0022375F" w:rsidRPr="006D7C10">
        <w:rPr>
          <w:color w:val="auto"/>
        </w:rPr>
        <w:t>os</w:t>
      </w:r>
      <w:r w:rsidR="00037306" w:rsidRPr="006D7C10">
        <w:rPr>
          <w:color w:val="auto"/>
        </w:rPr>
        <w:t xml:space="preserve"> podrán participar en los d</w:t>
      </w:r>
      <w:r w:rsidRPr="006D7C10">
        <w:rPr>
          <w:color w:val="auto"/>
        </w:rPr>
        <w:t xml:space="preserve">ebates, siempre y cuando confirmen la aceptación de la invitación a través de sus respectivos representantes acreditados ante los Consejos Electorales correspondientes, por lo menos cinco días previos al evento. </w:t>
      </w:r>
    </w:p>
    <w:p w14:paraId="41A37425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36AB7C65" w14:textId="6D941271" w:rsidR="002B7B15" w:rsidRPr="006D7C10" w:rsidRDefault="0022375F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 19.</w:t>
      </w:r>
      <w:r w:rsidRPr="006D7C10">
        <w:rPr>
          <w:color w:val="auto"/>
        </w:rPr>
        <w:t xml:space="preserve"> </w:t>
      </w:r>
      <w:r w:rsidR="002B7B15" w:rsidRPr="006D7C10">
        <w:rPr>
          <w:color w:val="auto"/>
        </w:rPr>
        <w:t xml:space="preserve">Una vez confirmada la participación, los Consejos Electorales correspondientes, llevarán a cabo las reuniones que consideren necesarias para dar a conocer la mecánica y formato que se seguirán, </w:t>
      </w:r>
      <w:r w:rsidR="00876FAA" w:rsidRPr="006D7C10">
        <w:rPr>
          <w:color w:val="auto"/>
        </w:rPr>
        <w:t>considerando lo siguiente</w:t>
      </w:r>
      <w:r w:rsidR="002B7B15" w:rsidRPr="006D7C10">
        <w:rPr>
          <w:color w:val="auto"/>
        </w:rPr>
        <w:t xml:space="preserve">: </w:t>
      </w:r>
    </w:p>
    <w:p w14:paraId="6247CA7E" w14:textId="77777777" w:rsidR="007D5ACF" w:rsidRPr="006D7C10" w:rsidRDefault="007D5ACF" w:rsidP="006D7C10">
      <w:pPr>
        <w:pStyle w:val="Default"/>
        <w:jc w:val="both"/>
        <w:rPr>
          <w:color w:val="auto"/>
        </w:rPr>
      </w:pPr>
    </w:p>
    <w:p w14:paraId="1749C472" w14:textId="77777777" w:rsidR="00876FAA" w:rsidRPr="006D7C10" w:rsidRDefault="00876FAA" w:rsidP="006D7C10">
      <w:pPr>
        <w:pStyle w:val="Default"/>
        <w:jc w:val="both"/>
        <w:rPr>
          <w:color w:val="auto"/>
        </w:rPr>
      </w:pPr>
    </w:p>
    <w:p w14:paraId="2BE4A76D" w14:textId="79D05363" w:rsidR="007115BF" w:rsidRPr="006D7C10" w:rsidRDefault="00876FAA" w:rsidP="006D7C10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6D7C10">
        <w:rPr>
          <w:color w:val="auto"/>
        </w:rPr>
        <w:t xml:space="preserve">Informe de </w:t>
      </w:r>
      <w:r w:rsidR="0022375F" w:rsidRPr="006D7C10">
        <w:rPr>
          <w:color w:val="auto"/>
        </w:rPr>
        <w:t>invitada</w:t>
      </w:r>
      <w:r w:rsidR="00037306" w:rsidRPr="006D7C10">
        <w:rPr>
          <w:color w:val="auto"/>
        </w:rPr>
        <w:t xml:space="preserve">s </w:t>
      </w:r>
      <w:r w:rsidR="0022375F" w:rsidRPr="006D7C10">
        <w:rPr>
          <w:color w:val="auto"/>
        </w:rPr>
        <w:t xml:space="preserve">e invitados </w:t>
      </w:r>
      <w:r w:rsidR="00037306" w:rsidRPr="006D7C10">
        <w:rPr>
          <w:color w:val="auto"/>
        </w:rPr>
        <w:t>confirmados</w:t>
      </w:r>
      <w:r w:rsidR="007115BF" w:rsidRPr="006D7C10">
        <w:rPr>
          <w:color w:val="auto"/>
        </w:rPr>
        <w:t>;</w:t>
      </w:r>
    </w:p>
    <w:p w14:paraId="54913316" w14:textId="273588C1" w:rsidR="007115BF" w:rsidRPr="006D7C10" w:rsidRDefault="008F28FE" w:rsidP="006D7C10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6D7C10">
        <w:rPr>
          <w:color w:val="auto"/>
        </w:rPr>
        <w:t xml:space="preserve">Tiempo </w:t>
      </w:r>
      <w:r w:rsidR="007115BF" w:rsidRPr="006D7C10">
        <w:rPr>
          <w:color w:val="auto"/>
        </w:rPr>
        <w:t>de duración total del debate</w:t>
      </w:r>
      <w:r w:rsidR="009C3F57" w:rsidRPr="006D7C10">
        <w:rPr>
          <w:color w:val="auto"/>
        </w:rPr>
        <w:t>;</w:t>
      </w:r>
    </w:p>
    <w:p w14:paraId="36F1A860" w14:textId="6B56FD9F" w:rsidR="007115BF" w:rsidRPr="006D7C10" w:rsidRDefault="007115BF" w:rsidP="006D7C10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6D7C10">
        <w:rPr>
          <w:color w:val="auto"/>
        </w:rPr>
        <w:t>Temas</w:t>
      </w:r>
      <w:r w:rsidR="006B7CE3" w:rsidRPr="006D7C10">
        <w:rPr>
          <w:color w:val="auto"/>
        </w:rPr>
        <w:t xml:space="preserve"> a </w:t>
      </w:r>
      <w:r w:rsidR="00A32595" w:rsidRPr="006D7C10">
        <w:rPr>
          <w:color w:val="auto"/>
        </w:rPr>
        <w:t>abordar en el debate</w:t>
      </w:r>
      <w:r w:rsidR="006B7CE3" w:rsidRPr="006D7C10">
        <w:rPr>
          <w:color w:val="auto"/>
        </w:rPr>
        <w:t>;</w:t>
      </w:r>
    </w:p>
    <w:p w14:paraId="723A4C7A" w14:textId="5776E3A1" w:rsidR="00407B04" w:rsidRPr="006D7C10" w:rsidRDefault="00407B04" w:rsidP="006D7C10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6D7C10">
        <w:rPr>
          <w:color w:val="auto"/>
        </w:rPr>
        <w:t>Propuesta de moderador</w:t>
      </w:r>
      <w:r w:rsidR="00037306" w:rsidRPr="006D7C10">
        <w:rPr>
          <w:color w:val="auto"/>
        </w:rPr>
        <w:t>/a</w:t>
      </w:r>
      <w:r w:rsidR="006B7CE3" w:rsidRPr="006D7C10">
        <w:rPr>
          <w:color w:val="auto"/>
        </w:rPr>
        <w:t>;</w:t>
      </w:r>
    </w:p>
    <w:p w14:paraId="034CB9F9" w14:textId="71FF1716" w:rsidR="00A32595" w:rsidRPr="006D7C10" w:rsidRDefault="00A32595" w:rsidP="006D7C10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6D7C10">
        <w:rPr>
          <w:color w:val="auto"/>
        </w:rPr>
        <w:t>Organización;</w:t>
      </w:r>
    </w:p>
    <w:p w14:paraId="3A805BFE" w14:textId="02290159" w:rsidR="008F28FE" w:rsidRPr="006D7C10" w:rsidRDefault="008F28FE" w:rsidP="006D7C10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6D7C10">
        <w:rPr>
          <w:color w:val="auto"/>
        </w:rPr>
        <w:t>Formato;</w:t>
      </w:r>
    </w:p>
    <w:p w14:paraId="3EAF15A0" w14:textId="3C1A64F2" w:rsidR="007115BF" w:rsidRPr="006D7C10" w:rsidRDefault="004160DB" w:rsidP="006D7C10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6D7C10">
        <w:rPr>
          <w:color w:val="auto"/>
        </w:rPr>
        <w:t>Reglas de producción</w:t>
      </w:r>
      <w:r w:rsidR="006B7CE3" w:rsidRPr="006D7C10">
        <w:rPr>
          <w:color w:val="auto"/>
        </w:rPr>
        <w:t xml:space="preserve">; </w:t>
      </w:r>
    </w:p>
    <w:p w14:paraId="31477397" w14:textId="59D9977E" w:rsidR="00E73B92" w:rsidRPr="006D7C10" w:rsidRDefault="00D95FCC" w:rsidP="006D7C10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6D7C10">
        <w:rPr>
          <w:color w:val="auto"/>
        </w:rPr>
        <w:t>D</w:t>
      </w:r>
      <w:r w:rsidR="00037306" w:rsidRPr="006D7C10">
        <w:rPr>
          <w:color w:val="auto"/>
        </w:rPr>
        <w:t>ifusión</w:t>
      </w:r>
      <w:r w:rsidR="00A32595" w:rsidRPr="006D7C10">
        <w:rPr>
          <w:color w:val="auto"/>
        </w:rPr>
        <w:t>;</w:t>
      </w:r>
    </w:p>
    <w:p w14:paraId="5127C91B" w14:textId="429B4B12" w:rsidR="006B7CE3" w:rsidRPr="006D7C10" w:rsidRDefault="006B7CE3" w:rsidP="006D7C10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6D7C10">
        <w:rPr>
          <w:color w:val="auto"/>
        </w:rPr>
        <w:t>Condiciones de equidad</w:t>
      </w:r>
      <w:r w:rsidR="0022375F" w:rsidRPr="006D7C10">
        <w:rPr>
          <w:color w:val="auto"/>
        </w:rPr>
        <w:t xml:space="preserve"> </w:t>
      </w:r>
      <w:r w:rsidR="009C3F57" w:rsidRPr="006D7C10">
        <w:rPr>
          <w:color w:val="auto"/>
        </w:rPr>
        <w:t>y;</w:t>
      </w:r>
      <w:r w:rsidRPr="006D7C10">
        <w:rPr>
          <w:color w:val="auto"/>
        </w:rPr>
        <w:t xml:space="preserve"> </w:t>
      </w:r>
    </w:p>
    <w:p w14:paraId="0E63F10F" w14:textId="08605388" w:rsidR="006B7CE3" w:rsidRPr="006D7C10" w:rsidRDefault="00037306" w:rsidP="006D7C10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6D7C10">
        <w:rPr>
          <w:color w:val="auto"/>
        </w:rPr>
        <w:t>Reglas generales de orden</w:t>
      </w:r>
      <w:r w:rsidR="009C3F57" w:rsidRPr="006D7C10">
        <w:rPr>
          <w:color w:val="auto"/>
        </w:rPr>
        <w:t>.</w:t>
      </w:r>
    </w:p>
    <w:p w14:paraId="110B94F5" w14:textId="778512A4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2D8B8673" w14:textId="30800853" w:rsidR="002B7B15" w:rsidRPr="006D7C10" w:rsidRDefault="002B7B1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lastRenderedPageBreak/>
        <w:t>Artículo</w:t>
      </w:r>
      <w:r w:rsidR="006F285E" w:rsidRPr="006D7C10">
        <w:rPr>
          <w:b/>
          <w:bCs/>
          <w:color w:val="auto"/>
        </w:rPr>
        <w:t xml:space="preserve"> 20</w:t>
      </w:r>
      <w:r w:rsidRPr="006D7C10">
        <w:rPr>
          <w:b/>
          <w:bCs/>
          <w:color w:val="auto"/>
        </w:rPr>
        <w:t xml:space="preserve">. </w:t>
      </w:r>
      <w:r w:rsidRPr="006D7C10">
        <w:rPr>
          <w:color w:val="auto"/>
        </w:rPr>
        <w:t xml:space="preserve">Para garantizar certeza en la realización del Debate, los Consejos Electorales correspondientes deberán: </w:t>
      </w:r>
    </w:p>
    <w:p w14:paraId="5CB1BB00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295FC4F2" w14:textId="4A0A7016" w:rsidR="002B7B15" w:rsidRPr="006D7C10" w:rsidRDefault="002B7B15" w:rsidP="006D7C10">
      <w:pPr>
        <w:pStyle w:val="Default"/>
        <w:numPr>
          <w:ilvl w:val="0"/>
          <w:numId w:val="40"/>
        </w:numPr>
        <w:jc w:val="both"/>
        <w:rPr>
          <w:color w:val="auto"/>
        </w:rPr>
      </w:pPr>
      <w:r w:rsidRPr="006D7C10">
        <w:rPr>
          <w:color w:val="auto"/>
        </w:rPr>
        <w:t xml:space="preserve">Hacer pública la información por cualquier medio, sobre la cantidad y nombres de </w:t>
      </w:r>
      <w:r w:rsidR="000048ED" w:rsidRPr="006D7C10">
        <w:rPr>
          <w:color w:val="auto"/>
        </w:rPr>
        <w:t xml:space="preserve">las candidatas y </w:t>
      </w:r>
      <w:r w:rsidR="004350C0" w:rsidRPr="006D7C10">
        <w:rPr>
          <w:color w:val="auto"/>
        </w:rPr>
        <w:t>candidat</w:t>
      </w:r>
      <w:r w:rsidR="006D3B26" w:rsidRPr="006D7C10">
        <w:rPr>
          <w:color w:val="auto"/>
        </w:rPr>
        <w:t>os invitado</w:t>
      </w:r>
      <w:r w:rsidR="00E71AAD" w:rsidRPr="006D7C10">
        <w:rPr>
          <w:color w:val="auto"/>
        </w:rPr>
        <w:t>s</w:t>
      </w:r>
      <w:r w:rsidR="006D3B26" w:rsidRPr="006D7C10">
        <w:rPr>
          <w:color w:val="auto"/>
        </w:rPr>
        <w:t xml:space="preserve"> y aquello</w:t>
      </w:r>
      <w:r w:rsidR="00E71AAD" w:rsidRPr="006D7C10">
        <w:rPr>
          <w:color w:val="auto"/>
        </w:rPr>
        <w:t xml:space="preserve">s </w:t>
      </w:r>
      <w:r w:rsidRPr="006D7C10">
        <w:rPr>
          <w:color w:val="auto"/>
        </w:rPr>
        <w:t xml:space="preserve">que confirmaron o no su participación; </w:t>
      </w:r>
    </w:p>
    <w:p w14:paraId="5A133880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2E6B765F" w14:textId="70DB9E88" w:rsidR="002B7B15" w:rsidRPr="006D7C10" w:rsidRDefault="002B7B15" w:rsidP="006D7C10">
      <w:pPr>
        <w:pStyle w:val="Default"/>
        <w:numPr>
          <w:ilvl w:val="0"/>
          <w:numId w:val="40"/>
        </w:numPr>
        <w:jc w:val="both"/>
        <w:rPr>
          <w:color w:val="auto"/>
        </w:rPr>
      </w:pPr>
      <w:r w:rsidRPr="006D7C10">
        <w:rPr>
          <w:color w:val="auto"/>
        </w:rPr>
        <w:t>Asegurar que el lu</w:t>
      </w:r>
      <w:r w:rsidR="001D53E4" w:rsidRPr="006D7C10">
        <w:rPr>
          <w:color w:val="auto"/>
        </w:rPr>
        <w:t>gar donde se lleven a cabo los d</w:t>
      </w:r>
      <w:r w:rsidRPr="006D7C10">
        <w:rPr>
          <w:color w:val="auto"/>
        </w:rPr>
        <w:t xml:space="preserve">ebates no guarde ninguna relación con partido político, coalición, candidatas o candidatos independientes contendientes en el proceso electoral en curso u organización política alguna; </w:t>
      </w:r>
    </w:p>
    <w:p w14:paraId="6BA8D541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470A080A" w14:textId="4242706E" w:rsidR="002B7B15" w:rsidRPr="006D7C10" w:rsidRDefault="004350C0" w:rsidP="006D7C10">
      <w:pPr>
        <w:pStyle w:val="Default"/>
        <w:numPr>
          <w:ilvl w:val="0"/>
          <w:numId w:val="40"/>
        </w:numPr>
        <w:jc w:val="both"/>
        <w:rPr>
          <w:color w:val="auto"/>
        </w:rPr>
      </w:pPr>
      <w:r w:rsidRPr="006D7C10">
        <w:rPr>
          <w:color w:val="auto"/>
        </w:rPr>
        <w:t>Difundir</w:t>
      </w:r>
      <w:r w:rsidR="002B7B15" w:rsidRPr="006D7C10">
        <w:rPr>
          <w:color w:val="auto"/>
        </w:rPr>
        <w:t xml:space="preserve"> el debate en los medios de comunicación, según sea el caso, y de conformida</w:t>
      </w:r>
      <w:r w:rsidR="00401E0B" w:rsidRPr="006D7C10">
        <w:rPr>
          <w:color w:val="auto"/>
        </w:rPr>
        <w:t>d a la legislación aplicable vigente en la materia</w:t>
      </w:r>
      <w:r w:rsidR="002B7B15" w:rsidRPr="006D7C10">
        <w:rPr>
          <w:color w:val="auto"/>
        </w:rPr>
        <w:t xml:space="preserve">; </w:t>
      </w:r>
    </w:p>
    <w:p w14:paraId="66E330FC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34DB2D15" w14:textId="6ED37843" w:rsidR="002B7B15" w:rsidRPr="006D7C10" w:rsidRDefault="00F84D12" w:rsidP="006D7C10">
      <w:pPr>
        <w:pStyle w:val="Default"/>
        <w:numPr>
          <w:ilvl w:val="0"/>
          <w:numId w:val="40"/>
        </w:numPr>
        <w:jc w:val="both"/>
        <w:rPr>
          <w:color w:val="auto"/>
        </w:rPr>
      </w:pPr>
      <w:r w:rsidRPr="006D7C10">
        <w:rPr>
          <w:color w:val="auto"/>
        </w:rPr>
        <w:t>Invitar y a</w:t>
      </w:r>
      <w:r w:rsidR="002B7B15" w:rsidRPr="006D7C10">
        <w:rPr>
          <w:color w:val="auto"/>
        </w:rPr>
        <w:t>creditar a los medios de co</w:t>
      </w:r>
      <w:r w:rsidR="001D53E4" w:rsidRPr="006D7C10">
        <w:rPr>
          <w:color w:val="auto"/>
        </w:rPr>
        <w:t>municación que cubrirán los d</w:t>
      </w:r>
      <w:r w:rsidR="002B7B15" w:rsidRPr="006D7C10">
        <w:rPr>
          <w:color w:val="auto"/>
        </w:rPr>
        <w:t xml:space="preserve">ebates; </w:t>
      </w:r>
    </w:p>
    <w:p w14:paraId="575D49EE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6876887B" w14:textId="4501CB72" w:rsidR="002B7B15" w:rsidRPr="006D7C10" w:rsidRDefault="002B7B1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F84D12" w:rsidRPr="006D7C10">
        <w:rPr>
          <w:b/>
          <w:bCs/>
          <w:color w:val="auto"/>
        </w:rPr>
        <w:t xml:space="preserve"> 21</w:t>
      </w:r>
      <w:r w:rsidRPr="006D7C10">
        <w:rPr>
          <w:b/>
          <w:bCs/>
          <w:color w:val="auto"/>
        </w:rPr>
        <w:t xml:space="preserve">. </w:t>
      </w:r>
      <w:r w:rsidR="001D53E4" w:rsidRPr="006D7C10">
        <w:rPr>
          <w:color w:val="auto"/>
        </w:rPr>
        <w:t>En todo d</w:t>
      </w:r>
      <w:r w:rsidRPr="006D7C10">
        <w:rPr>
          <w:color w:val="auto"/>
        </w:rPr>
        <w:t>ebate organizado por los Consejos Electorales correspond</w:t>
      </w:r>
      <w:r w:rsidR="00401E0B" w:rsidRPr="006D7C10">
        <w:rPr>
          <w:color w:val="auto"/>
        </w:rPr>
        <w:t xml:space="preserve">ientes, se cumplirán las </w:t>
      </w:r>
      <w:r w:rsidRPr="006D7C10">
        <w:rPr>
          <w:color w:val="auto"/>
        </w:rPr>
        <w:t>siguientes</w:t>
      </w:r>
      <w:r w:rsidR="00401E0B" w:rsidRPr="006D7C10">
        <w:rPr>
          <w:color w:val="auto"/>
        </w:rPr>
        <w:t xml:space="preserve"> reglas</w:t>
      </w:r>
      <w:r w:rsidRPr="006D7C10">
        <w:rPr>
          <w:color w:val="auto"/>
        </w:rPr>
        <w:t xml:space="preserve">: </w:t>
      </w:r>
    </w:p>
    <w:p w14:paraId="265EB253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16F1B16A" w14:textId="0AAAD9C6" w:rsidR="004D23B3" w:rsidRPr="006D7C10" w:rsidRDefault="002B7B15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t>La manifestación de las ideas no tendrá más limitantes que las establecidas en el artículo 6 de la Constitución Federal;</w:t>
      </w:r>
    </w:p>
    <w:p w14:paraId="435BDB2A" w14:textId="77777777" w:rsidR="004D23B3" w:rsidRPr="006D7C10" w:rsidRDefault="004D23B3" w:rsidP="006D7C10">
      <w:pPr>
        <w:pStyle w:val="Default"/>
        <w:ind w:left="720"/>
        <w:jc w:val="both"/>
        <w:rPr>
          <w:color w:val="auto"/>
        </w:rPr>
      </w:pPr>
    </w:p>
    <w:p w14:paraId="57713215" w14:textId="27CECB59" w:rsidR="004D23B3" w:rsidRPr="006D7C10" w:rsidRDefault="004D23B3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t>El tiempo de duración total del debate será de hasta 120 minutos;</w:t>
      </w:r>
    </w:p>
    <w:p w14:paraId="07140177" w14:textId="77777777" w:rsidR="002B7B15" w:rsidRPr="006D7C10" w:rsidRDefault="002B7B15" w:rsidP="006D7C10">
      <w:pPr>
        <w:pStyle w:val="Default"/>
        <w:ind w:left="720"/>
        <w:jc w:val="both"/>
        <w:rPr>
          <w:color w:val="auto"/>
        </w:rPr>
      </w:pPr>
    </w:p>
    <w:p w14:paraId="1F128BC8" w14:textId="77777777" w:rsidR="00B01B4D" w:rsidRPr="006D7C10" w:rsidRDefault="002B7B15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t>Durante el desarrollo de las etapas del debate, las y los participantes no podrán realizar sus exposiciones, a través de dispositivos electrónicos;</w:t>
      </w:r>
    </w:p>
    <w:p w14:paraId="1A6267DD" w14:textId="77777777" w:rsidR="00B01B4D" w:rsidRPr="006D7C10" w:rsidRDefault="00B01B4D" w:rsidP="006D7C10">
      <w:pPr>
        <w:pStyle w:val="Prrafodelista"/>
      </w:pPr>
    </w:p>
    <w:p w14:paraId="620F2909" w14:textId="0C74B556" w:rsidR="002B7B15" w:rsidRPr="006D7C10" w:rsidRDefault="002B7B15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t>Las y los participantes podrán apoyarse en tarjetas y dispositivos como guía, y solo para lectura de ellos mismos;</w:t>
      </w:r>
    </w:p>
    <w:p w14:paraId="745D5218" w14:textId="77777777" w:rsidR="008E0B12" w:rsidRPr="006D7C10" w:rsidRDefault="008E0B12" w:rsidP="006D7C10">
      <w:pPr>
        <w:pStyle w:val="Default"/>
        <w:jc w:val="both"/>
        <w:rPr>
          <w:color w:val="auto"/>
        </w:rPr>
      </w:pPr>
    </w:p>
    <w:p w14:paraId="7AA6388D" w14:textId="795D3399" w:rsidR="002B7B15" w:rsidRPr="006D7C10" w:rsidRDefault="000048ED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t xml:space="preserve">Las candidatas y </w:t>
      </w:r>
      <w:r w:rsidR="002B7B15" w:rsidRPr="006D7C10">
        <w:rPr>
          <w:color w:val="auto"/>
        </w:rPr>
        <w:t>candidatos tendrán siempre a la vista cronómetro y monitor para ver el tiempo;</w:t>
      </w:r>
    </w:p>
    <w:p w14:paraId="55D463D8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50074197" w14:textId="212EE347" w:rsidR="002B7B15" w:rsidRPr="006D7C10" w:rsidRDefault="002B7B15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t>Las y los participantes al hacer uso de la palabra e</w:t>
      </w:r>
      <w:r w:rsidR="00645FC7" w:rsidRPr="006D7C10">
        <w:rPr>
          <w:color w:val="auto"/>
        </w:rPr>
        <w:t>n cualquiera de las etapas del d</w:t>
      </w:r>
      <w:r w:rsidRPr="006D7C10">
        <w:rPr>
          <w:color w:val="auto"/>
        </w:rPr>
        <w:t xml:space="preserve">ebate, deberán observar y respetar el contenido de los temas y los tiempos de exposición acordados, asimismo deberán evitar proferir en su discurso palabras o señas obscenas, así como agresiones o alusiones a la vida privada de los demás contendientes, en caso de presentarse tal supuesto, quien modera el debate intervendrá para hacer la amonestación correspondiente; </w:t>
      </w:r>
    </w:p>
    <w:p w14:paraId="416C1BD1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6B73F238" w14:textId="77777777" w:rsidR="002B7B15" w:rsidRPr="006D7C10" w:rsidRDefault="002B7B15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t xml:space="preserve">La o el moderador podrá conminar al orden, si considera que no se están acatando las reglas de respeto y civilidad; </w:t>
      </w:r>
    </w:p>
    <w:p w14:paraId="755DF384" w14:textId="77777777" w:rsidR="00CD7804" w:rsidRPr="006D7C10" w:rsidRDefault="00CD7804" w:rsidP="006D7C10">
      <w:pPr>
        <w:pStyle w:val="Prrafodelista"/>
      </w:pPr>
    </w:p>
    <w:p w14:paraId="3053FAC7" w14:textId="77777777" w:rsidR="00CD7804" w:rsidRPr="006D7C10" w:rsidRDefault="00CD7804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lastRenderedPageBreak/>
        <w:t>Los Consejos Electorales correspondientes, decidirán en reunión de trabajo con representantes de las candidatas y candidatos, la cantidad y el orden de ubicación del publico invitado por participante, de acuerdo a las condiciones de espacio y seguridad  que cada sede permita;</w:t>
      </w:r>
    </w:p>
    <w:p w14:paraId="5A20519E" w14:textId="77777777" w:rsidR="002B7B15" w:rsidRPr="006D7C10" w:rsidRDefault="002B7B15" w:rsidP="006D7C10">
      <w:pPr>
        <w:pStyle w:val="Default"/>
        <w:ind w:left="720"/>
        <w:jc w:val="both"/>
        <w:rPr>
          <w:color w:val="auto"/>
        </w:rPr>
      </w:pPr>
    </w:p>
    <w:p w14:paraId="72EA8A4F" w14:textId="05A8D996" w:rsidR="002B7B15" w:rsidRPr="006D7C10" w:rsidRDefault="002B7B15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t>Los Consejos Electorales correspondientes deberán garantizar la seguridad de las y los participantes y las y los asistentes al debate, con el apoyo de los cuerpos de seguridad pública</w:t>
      </w:r>
      <w:r w:rsidR="00645FC7" w:rsidRPr="006D7C10">
        <w:rPr>
          <w:color w:val="auto"/>
        </w:rPr>
        <w:t xml:space="preserve"> y/o cruz r</w:t>
      </w:r>
      <w:r w:rsidR="003D1E34" w:rsidRPr="006D7C10">
        <w:rPr>
          <w:color w:val="auto"/>
        </w:rPr>
        <w:t>oja Mexicana</w:t>
      </w:r>
      <w:r w:rsidRPr="006D7C10">
        <w:rPr>
          <w:color w:val="auto"/>
        </w:rPr>
        <w:t xml:space="preserve"> </w:t>
      </w:r>
      <w:r w:rsidR="00645FC7" w:rsidRPr="006D7C10">
        <w:rPr>
          <w:color w:val="auto"/>
        </w:rPr>
        <w:t xml:space="preserve">y protección civil </w:t>
      </w:r>
      <w:r w:rsidRPr="006D7C10">
        <w:rPr>
          <w:color w:val="auto"/>
        </w:rPr>
        <w:t xml:space="preserve">que se estimen convenientes; </w:t>
      </w:r>
    </w:p>
    <w:p w14:paraId="39AFFCAD" w14:textId="77777777" w:rsidR="00564E69" w:rsidRPr="006D7C10" w:rsidRDefault="00564E69" w:rsidP="006D7C10">
      <w:pPr>
        <w:pStyle w:val="Default"/>
        <w:jc w:val="both"/>
        <w:rPr>
          <w:color w:val="auto"/>
        </w:rPr>
      </w:pPr>
    </w:p>
    <w:p w14:paraId="7B914132" w14:textId="4427B43B" w:rsidR="002B7B15" w:rsidRPr="006D7C10" w:rsidRDefault="002B7B15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t>Los Consejos Electorales correspondientes</w:t>
      </w:r>
      <w:r w:rsidR="00645FC7" w:rsidRPr="006D7C10">
        <w:rPr>
          <w:color w:val="auto"/>
        </w:rPr>
        <w:t xml:space="preserve"> se apoyarán en sus </w:t>
      </w:r>
      <w:r w:rsidR="00564E69" w:rsidRPr="006D7C10">
        <w:rPr>
          <w:color w:val="auto"/>
        </w:rPr>
        <w:t>Comisio</w:t>
      </w:r>
      <w:r w:rsidR="00645FC7" w:rsidRPr="006D7C10">
        <w:rPr>
          <w:color w:val="auto"/>
        </w:rPr>
        <w:t>nes de educación cívica y capacitación e</w:t>
      </w:r>
      <w:r w:rsidRPr="006D7C10">
        <w:rPr>
          <w:color w:val="auto"/>
        </w:rPr>
        <w:t>lectoral, para cualquier asunto</w:t>
      </w:r>
      <w:r w:rsidR="005E74EA" w:rsidRPr="006D7C10">
        <w:rPr>
          <w:color w:val="auto"/>
        </w:rPr>
        <w:t xml:space="preserve"> relacionado con la realización</w:t>
      </w:r>
      <w:r w:rsidRPr="006D7C10">
        <w:rPr>
          <w:color w:val="auto"/>
        </w:rPr>
        <w:t xml:space="preserve"> del debate; y, </w:t>
      </w:r>
    </w:p>
    <w:p w14:paraId="423A0384" w14:textId="77777777" w:rsidR="00356C99" w:rsidRPr="006D7C10" w:rsidRDefault="00356C99" w:rsidP="006D7C10">
      <w:pPr>
        <w:pStyle w:val="Default"/>
        <w:jc w:val="both"/>
        <w:rPr>
          <w:color w:val="auto"/>
        </w:rPr>
      </w:pPr>
    </w:p>
    <w:p w14:paraId="0E7F13A7" w14:textId="4C8ECE87" w:rsidR="002B7B15" w:rsidRPr="006D7C10" w:rsidRDefault="00F364BF" w:rsidP="006D7C10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6D7C10">
        <w:rPr>
          <w:color w:val="auto"/>
        </w:rPr>
        <w:t xml:space="preserve">La o el participante </w:t>
      </w:r>
      <w:r w:rsidR="002B7B15" w:rsidRPr="006D7C10">
        <w:rPr>
          <w:color w:val="auto"/>
        </w:rPr>
        <w:t xml:space="preserve">que llegue tarde al inicio de la realización del debate, perderá su turno en la etapa correspondiente, pudiendo participar hasta el desarrollo de la etapa siguiente. </w:t>
      </w:r>
    </w:p>
    <w:p w14:paraId="5A439A08" w14:textId="77777777" w:rsidR="002B7B15" w:rsidRPr="006D7C10" w:rsidRDefault="002B7B15" w:rsidP="006D7C10">
      <w:pPr>
        <w:pStyle w:val="Default"/>
        <w:jc w:val="center"/>
        <w:rPr>
          <w:b/>
          <w:bCs/>
          <w:color w:val="auto"/>
        </w:rPr>
      </w:pPr>
    </w:p>
    <w:p w14:paraId="2EB6F95A" w14:textId="77777777" w:rsidR="0063524A" w:rsidRPr="006D7C10" w:rsidRDefault="0063524A" w:rsidP="006D7C10">
      <w:pPr>
        <w:pStyle w:val="Default"/>
        <w:jc w:val="both"/>
        <w:rPr>
          <w:color w:val="auto"/>
        </w:rPr>
      </w:pPr>
    </w:p>
    <w:p w14:paraId="0C41AC3F" w14:textId="3C198987" w:rsidR="0063524A" w:rsidRPr="006D7C10" w:rsidRDefault="0063524A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II</w:t>
      </w:r>
    </w:p>
    <w:p w14:paraId="6F803E38" w14:textId="73BCB1DF" w:rsidR="002B7B15" w:rsidRPr="006D7C10" w:rsidRDefault="0060331E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 xml:space="preserve">FORMATO </w:t>
      </w:r>
    </w:p>
    <w:p w14:paraId="25DFD259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1695584E" w14:textId="0A5D84E0" w:rsidR="002B7B15" w:rsidRPr="006D7C10" w:rsidRDefault="008E0B12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Artículo 22</w:t>
      </w:r>
      <w:r w:rsidR="002B7B15" w:rsidRPr="006D7C10">
        <w:rPr>
          <w:b/>
          <w:bCs/>
          <w:color w:val="auto"/>
        </w:rPr>
        <w:t xml:space="preserve">. </w:t>
      </w:r>
      <w:r w:rsidR="002B7B15" w:rsidRPr="006D7C10">
        <w:rPr>
          <w:bCs/>
          <w:color w:val="auto"/>
        </w:rPr>
        <w:t>L</w:t>
      </w:r>
      <w:r w:rsidR="00CF4010" w:rsidRPr="006D7C10">
        <w:rPr>
          <w:bCs/>
          <w:color w:val="auto"/>
        </w:rPr>
        <w:t xml:space="preserve">os debates se dividirán en tres etapas </w:t>
      </w:r>
      <w:r w:rsidR="002B7B15" w:rsidRPr="006D7C10">
        <w:rPr>
          <w:bCs/>
          <w:color w:val="auto"/>
        </w:rPr>
        <w:t xml:space="preserve">a </w:t>
      </w:r>
      <w:r w:rsidR="00CF4010" w:rsidRPr="006D7C10">
        <w:rPr>
          <w:bCs/>
          <w:color w:val="auto"/>
        </w:rPr>
        <w:t>saber:</w:t>
      </w:r>
      <w:r w:rsidR="002B7B15" w:rsidRPr="006D7C10">
        <w:rPr>
          <w:b/>
          <w:bCs/>
          <w:color w:val="auto"/>
        </w:rPr>
        <w:t xml:space="preserve"> </w:t>
      </w:r>
    </w:p>
    <w:p w14:paraId="7A69761C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3AE4FED7" w14:textId="1980672B" w:rsidR="002B7B15" w:rsidRPr="006D7C10" w:rsidRDefault="002B7B15" w:rsidP="006D7C10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Entrada: </w:t>
      </w:r>
      <w:r w:rsidRPr="006D7C10">
        <w:rPr>
          <w:color w:val="auto"/>
        </w:rPr>
        <w:t>Etapa a cargo de quien modera el debate</w:t>
      </w:r>
      <w:r w:rsidR="005D6008" w:rsidRPr="006D7C10">
        <w:rPr>
          <w:color w:val="auto"/>
        </w:rPr>
        <w:t xml:space="preserve">, tiene una duración de hasta 2 minutos y </w:t>
      </w:r>
      <w:r w:rsidRPr="006D7C10">
        <w:rPr>
          <w:color w:val="auto"/>
        </w:rPr>
        <w:t xml:space="preserve">se compone de la bienvenida, presentación de las y los participantes, así como de la explicación de las reglas y </w:t>
      </w:r>
      <w:r w:rsidR="00CF4010" w:rsidRPr="006D7C10">
        <w:rPr>
          <w:color w:val="auto"/>
        </w:rPr>
        <w:t xml:space="preserve">dinámica </w:t>
      </w:r>
      <w:r w:rsidR="005D6008" w:rsidRPr="006D7C10">
        <w:rPr>
          <w:color w:val="auto"/>
        </w:rPr>
        <w:t xml:space="preserve">general </w:t>
      </w:r>
      <w:r w:rsidR="00CF4010" w:rsidRPr="006D7C10">
        <w:rPr>
          <w:color w:val="auto"/>
        </w:rPr>
        <w:t>del debate</w:t>
      </w:r>
      <w:r w:rsidR="005D6008" w:rsidRPr="006D7C10">
        <w:rPr>
          <w:color w:val="auto"/>
        </w:rPr>
        <w:t>.</w:t>
      </w:r>
    </w:p>
    <w:p w14:paraId="7E1162E1" w14:textId="43A376B8" w:rsidR="002B7B15" w:rsidRPr="006D7C10" w:rsidRDefault="002B7B15" w:rsidP="006D7C10">
      <w:pPr>
        <w:pStyle w:val="Default"/>
        <w:ind w:left="60"/>
        <w:jc w:val="both"/>
        <w:rPr>
          <w:color w:val="auto"/>
        </w:rPr>
      </w:pPr>
    </w:p>
    <w:p w14:paraId="2363FFA4" w14:textId="77777777" w:rsidR="005D6008" w:rsidRPr="006D7C10" w:rsidRDefault="002B7B15" w:rsidP="006D7C10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Desarrollo: </w:t>
      </w:r>
      <w:r w:rsidR="00CF4010" w:rsidRPr="006D7C10">
        <w:rPr>
          <w:color w:val="auto"/>
        </w:rPr>
        <w:t>E</w:t>
      </w:r>
      <w:r w:rsidRPr="006D7C10">
        <w:rPr>
          <w:color w:val="auto"/>
        </w:rPr>
        <w:t>sta etapa</w:t>
      </w:r>
      <w:r w:rsidR="005E74EA" w:rsidRPr="006D7C10">
        <w:rPr>
          <w:color w:val="auto"/>
        </w:rPr>
        <w:t xml:space="preserve"> se compone de dos </w:t>
      </w:r>
      <w:r w:rsidR="005D6008" w:rsidRPr="006D7C10">
        <w:rPr>
          <w:color w:val="auto"/>
        </w:rPr>
        <w:t>bloques:</w:t>
      </w:r>
    </w:p>
    <w:p w14:paraId="6D52C452" w14:textId="4E530627" w:rsidR="00200FE5" w:rsidRPr="006D7C10" w:rsidRDefault="005D6008" w:rsidP="006D7C10">
      <w:pPr>
        <w:pStyle w:val="Default"/>
        <w:jc w:val="both"/>
        <w:rPr>
          <w:color w:val="auto"/>
        </w:rPr>
      </w:pPr>
      <w:r w:rsidRPr="006D7C10">
        <w:rPr>
          <w:color w:val="auto"/>
        </w:rPr>
        <w:t xml:space="preserve"> </w:t>
      </w:r>
    </w:p>
    <w:p w14:paraId="52327C49" w14:textId="595D5C14" w:rsidR="00FA76B7" w:rsidRPr="006D7C10" w:rsidRDefault="005E74EA" w:rsidP="006D7C10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6D7C10">
        <w:rPr>
          <w:color w:val="auto"/>
        </w:rPr>
        <w:t xml:space="preserve">Primer </w:t>
      </w:r>
      <w:r w:rsidR="00A758A4" w:rsidRPr="006D7C10">
        <w:rPr>
          <w:color w:val="auto"/>
        </w:rPr>
        <w:t>bloque.- S</w:t>
      </w:r>
      <w:r w:rsidR="003A7E32" w:rsidRPr="006D7C10">
        <w:rPr>
          <w:color w:val="auto"/>
        </w:rPr>
        <w:t>e busca la interacci</w:t>
      </w:r>
      <w:r w:rsidR="00A758A4" w:rsidRPr="006D7C10">
        <w:rPr>
          <w:color w:val="auto"/>
        </w:rPr>
        <w:t xml:space="preserve">ón entre las </w:t>
      </w:r>
      <w:r w:rsidR="005D6008" w:rsidRPr="006D7C10">
        <w:rPr>
          <w:color w:val="auto"/>
        </w:rPr>
        <w:t xml:space="preserve">candidatas </w:t>
      </w:r>
      <w:r w:rsidRPr="006D7C10">
        <w:rPr>
          <w:color w:val="auto"/>
        </w:rPr>
        <w:t>y</w:t>
      </w:r>
      <w:r w:rsidR="005D6008" w:rsidRPr="006D7C10">
        <w:rPr>
          <w:color w:val="auto"/>
        </w:rPr>
        <w:t>/</w:t>
      </w:r>
      <w:r w:rsidR="000048ED" w:rsidRPr="006D7C10">
        <w:rPr>
          <w:color w:val="auto"/>
        </w:rPr>
        <w:t>o</w:t>
      </w:r>
      <w:r w:rsidRPr="006D7C10">
        <w:rPr>
          <w:color w:val="auto"/>
        </w:rPr>
        <w:t xml:space="preserve"> candidatos</w:t>
      </w:r>
      <w:r w:rsidR="00A758A4" w:rsidRPr="006D7C10">
        <w:rPr>
          <w:color w:val="auto"/>
        </w:rPr>
        <w:t>.</w:t>
      </w:r>
      <w:r w:rsidR="003A7E32" w:rsidRPr="006D7C10">
        <w:rPr>
          <w:color w:val="auto"/>
        </w:rPr>
        <w:t xml:space="preserve"> </w:t>
      </w:r>
      <w:r w:rsidR="00A758A4" w:rsidRPr="006D7C10">
        <w:rPr>
          <w:color w:val="auto"/>
        </w:rPr>
        <w:t>Q</w:t>
      </w:r>
      <w:r w:rsidR="003A7E32" w:rsidRPr="006D7C10">
        <w:rPr>
          <w:color w:val="auto"/>
        </w:rPr>
        <w:t xml:space="preserve">uien modera </w:t>
      </w:r>
      <w:r w:rsidR="00A758A4" w:rsidRPr="006D7C10">
        <w:rPr>
          <w:color w:val="auto"/>
        </w:rPr>
        <w:t xml:space="preserve">lanza una pregunta general </w:t>
      </w:r>
      <w:r w:rsidRPr="006D7C10">
        <w:rPr>
          <w:color w:val="auto"/>
        </w:rPr>
        <w:t xml:space="preserve">a </w:t>
      </w:r>
      <w:r w:rsidR="000D7EF3" w:rsidRPr="006D7C10">
        <w:rPr>
          <w:color w:val="auto"/>
        </w:rPr>
        <w:t xml:space="preserve">cada uno de las y </w:t>
      </w:r>
      <w:r w:rsidRPr="006D7C10">
        <w:rPr>
          <w:color w:val="auto"/>
        </w:rPr>
        <w:t xml:space="preserve">los participantes </w:t>
      </w:r>
      <w:r w:rsidR="00A758A4" w:rsidRPr="006D7C10">
        <w:rPr>
          <w:color w:val="auto"/>
        </w:rPr>
        <w:t xml:space="preserve">en el orden en que hayan resultado sorteados previamente, </w:t>
      </w:r>
      <w:r w:rsidR="000D7EF3" w:rsidRPr="006D7C10">
        <w:rPr>
          <w:color w:val="auto"/>
        </w:rPr>
        <w:t>el partic</w:t>
      </w:r>
      <w:r w:rsidR="00FA76B7" w:rsidRPr="006D7C10">
        <w:rPr>
          <w:color w:val="auto"/>
        </w:rPr>
        <w:t>i</w:t>
      </w:r>
      <w:r w:rsidR="000D7EF3" w:rsidRPr="006D7C10">
        <w:rPr>
          <w:color w:val="auto"/>
        </w:rPr>
        <w:t>pante en turno responderá</w:t>
      </w:r>
      <w:r w:rsidR="00A758A4" w:rsidRPr="006D7C10">
        <w:rPr>
          <w:color w:val="auto"/>
        </w:rPr>
        <w:t xml:space="preserve"> el cuestionamiento en  un tiempo máximo de</w:t>
      </w:r>
      <w:r w:rsidR="00564E69" w:rsidRPr="006D7C10">
        <w:rPr>
          <w:color w:val="auto"/>
        </w:rPr>
        <w:t xml:space="preserve"> </w:t>
      </w:r>
      <w:r w:rsidR="005D6008" w:rsidRPr="006D7C10">
        <w:rPr>
          <w:color w:val="auto"/>
        </w:rPr>
        <w:t xml:space="preserve">3 </w:t>
      </w:r>
      <w:r w:rsidR="00A758A4" w:rsidRPr="006D7C10">
        <w:rPr>
          <w:color w:val="auto"/>
        </w:rPr>
        <w:t xml:space="preserve">minutos, </w:t>
      </w:r>
      <w:r w:rsidR="003A7E32" w:rsidRPr="006D7C10">
        <w:rPr>
          <w:color w:val="auto"/>
        </w:rPr>
        <w:t xml:space="preserve">al final de cada intervención se concederá un tiempo </w:t>
      </w:r>
      <w:r w:rsidR="001F0B88" w:rsidRPr="006D7C10">
        <w:rPr>
          <w:color w:val="auto"/>
        </w:rPr>
        <w:t xml:space="preserve">máximo </w:t>
      </w:r>
      <w:r w:rsidR="003A7E32" w:rsidRPr="006D7C10">
        <w:rPr>
          <w:color w:val="auto"/>
        </w:rPr>
        <w:t xml:space="preserve">de </w:t>
      </w:r>
      <w:r w:rsidR="005D6008" w:rsidRPr="006D7C10">
        <w:rPr>
          <w:color w:val="auto"/>
        </w:rPr>
        <w:t>1 minuto 30 segundos</w:t>
      </w:r>
      <w:r w:rsidR="003A7E32" w:rsidRPr="006D7C10">
        <w:rPr>
          <w:color w:val="auto"/>
        </w:rPr>
        <w:t xml:space="preserve"> para que </w:t>
      </w:r>
      <w:r w:rsidR="000D7EF3" w:rsidRPr="006D7C10">
        <w:rPr>
          <w:color w:val="auto"/>
        </w:rPr>
        <w:t xml:space="preserve">todas y todos </w:t>
      </w:r>
      <w:r w:rsidR="003A7E32" w:rsidRPr="006D7C10">
        <w:rPr>
          <w:color w:val="auto"/>
        </w:rPr>
        <w:t xml:space="preserve">los participantes </w:t>
      </w:r>
      <w:r w:rsidR="00A758A4" w:rsidRPr="006D7C10">
        <w:rPr>
          <w:color w:val="auto"/>
        </w:rPr>
        <w:t xml:space="preserve">hagan sus réplicas en el orden </w:t>
      </w:r>
      <w:r w:rsidR="000D7EF3" w:rsidRPr="006D7C10">
        <w:rPr>
          <w:color w:val="auto"/>
        </w:rPr>
        <w:t xml:space="preserve">sorteado, </w:t>
      </w:r>
      <w:r w:rsidR="00A758A4" w:rsidRPr="006D7C10">
        <w:rPr>
          <w:color w:val="auto"/>
        </w:rPr>
        <w:t xml:space="preserve">en caso de alusiones personales la o el moderador preguntara a la </w:t>
      </w:r>
      <w:r w:rsidR="000D7EF3" w:rsidRPr="006D7C10">
        <w:rPr>
          <w:color w:val="auto"/>
        </w:rPr>
        <w:t xml:space="preserve">o </w:t>
      </w:r>
      <w:r w:rsidR="00FA76B7" w:rsidRPr="006D7C10">
        <w:rPr>
          <w:color w:val="auto"/>
        </w:rPr>
        <w:t xml:space="preserve">el </w:t>
      </w:r>
      <w:r w:rsidR="000D7EF3" w:rsidRPr="006D7C10">
        <w:rPr>
          <w:color w:val="auto"/>
        </w:rPr>
        <w:t>participante aludido</w:t>
      </w:r>
      <w:r w:rsidR="00A758A4" w:rsidRPr="006D7C10">
        <w:rPr>
          <w:color w:val="auto"/>
        </w:rPr>
        <w:t xml:space="preserve"> si quiere hacer uso de su derecho de réplica</w:t>
      </w:r>
      <w:r w:rsidR="001F0B88" w:rsidRPr="006D7C10">
        <w:rPr>
          <w:color w:val="auto"/>
        </w:rPr>
        <w:t>, en ese caso, quedará agotado su tiempo de intervención para tal efecto, y se continuará con el orden de participación sorteado para este bloque,</w:t>
      </w:r>
      <w:r w:rsidR="000D7EF3" w:rsidRPr="006D7C10">
        <w:rPr>
          <w:color w:val="auto"/>
        </w:rPr>
        <w:t xml:space="preserve"> agotada la primer ronda de réplicas, quien modera concederá un tiempo máximo de </w:t>
      </w:r>
      <w:r w:rsidR="005D6008" w:rsidRPr="006D7C10">
        <w:rPr>
          <w:color w:val="auto"/>
        </w:rPr>
        <w:t xml:space="preserve">2 </w:t>
      </w:r>
      <w:r w:rsidR="000D7EF3" w:rsidRPr="006D7C10">
        <w:rPr>
          <w:color w:val="auto"/>
        </w:rPr>
        <w:t>minutos para que el participante en turno</w:t>
      </w:r>
      <w:r w:rsidR="00FA76B7" w:rsidRPr="006D7C10">
        <w:rPr>
          <w:color w:val="auto"/>
        </w:rPr>
        <w:t xml:space="preserve"> cierre su participación en este bloque haciendo uso </w:t>
      </w:r>
      <w:r w:rsidR="000D7EF3" w:rsidRPr="006D7C10">
        <w:rPr>
          <w:color w:val="auto"/>
        </w:rPr>
        <w:t xml:space="preserve">de su derecho a </w:t>
      </w:r>
      <w:r w:rsidR="005D6008" w:rsidRPr="006D7C10">
        <w:rPr>
          <w:color w:val="auto"/>
        </w:rPr>
        <w:t>contrarréplica; y así continuará</w:t>
      </w:r>
      <w:r w:rsidR="00FA76B7" w:rsidRPr="006D7C10">
        <w:rPr>
          <w:color w:val="auto"/>
        </w:rPr>
        <w:t xml:space="preserve"> hasta agotar las participaciones de cada una de las </w:t>
      </w:r>
      <w:r w:rsidR="000048ED" w:rsidRPr="006D7C10">
        <w:rPr>
          <w:color w:val="auto"/>
        </w:rPr>
        <w:t xml:space="preserve">candidatas </w:t>
      </w:r>
      <w:r w:rsidR="00FA76B7" w:rsidRPr="006D7C10">
        <w:rPr>
          <w:color w:val="auto"/>
        </w:rPr>
        <w:t>y candidatos.</w:t>
      </w:r>
    </w:p>
    <w:p w14:paraId="4CB112A7" w14:textId="77777777" w:rsidR="00FA76B7" w:rsidRPr="006D7C10" w:rsidRDefault="00FA76B7" w:rsidP="006D7C10">
      <w:pPr>
        <w:pStyle w:val="Default"/>
        <w:ind w:left="360"/>
        <w:jc w:val="both"/>
        <w:rPr>
          <w:color w:val="auto"/>
        </w:rPr>
      </w:pPr>
    </w:p>
    <w:p w14:paraId="51F16E97" w14:textId="23B10EF0" w:rsidR="00B03BBD" w:rsidRPr="006D7C10" w:rsidRDefault="00FA76B7" w:rsidP="006D7C10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6D7C10">
        <w:rPr>
          <w:color w:val="auto"/>
        </w:rPr>
        <w:lastRenderedPageBreak/>
        <w:t xml:space="preserve">Segundo </w:t>
      </w:r>
      <w:r w:rsidR="003B373A" w:rsidRPr="006D7C10">
        <w:rPr>
          <w:color w:val="auto"/>
        </w:rPr>
        <w:t>bloque.</w:t>
      </w:r>
      <w:r w:rsidR="00564E69" w:rsidRPr="006D7C10">
        <w:rPr>
          <w:color w:val="auto"/>
        </w:rPr>
        <w:t xml:space="preserve">- Se busca que las </w:t>
      </w:r>
      <w:r w:rsidR="000048ED" w:rsidRPr="006D7C10">
        <w:rPr>
          <w:color w:val="auto"/>
        </w:rPr>
        <w:t xml:space="preserve">candidatas y </w:t>
      </w:r>
      <w:r w:rsidR="00564E69" w:rsidRPr="006D7C10">
        <w:rPr>
          <w:color w:val="auto"/>
        </w:rPr>
        <w:t>candidat</w:t>
      </w:r>
      <w:r w:rsidRPr="006D7C10">
        <w:rPr>
          <w:color w:val="auto"/>
        </w:rPr>
        <w:t>os</w:t>
      </w:r>
      <w:r w:rsidR="00564E69" w:rsidRPr="006D7C10">
        <w:rPr>
          <w:color w:val="auto"/>
        </w:rPr>
        <w:t xml:space="preserve">, en el orden en el que hayan resultado sorteados con antelación para este bloque, </w:t>
      </w:r>
      <w:r w:rsidR="003B373A" w:rsidRPr="006D7C10">
        <w:rPr>
          <w:color w:val="auto"/>
        </w:rPr>
        <w:t>se dirijan de manera dire</w:t>
      </w:r>
      <w:r w:rsidRPr="006D7C10">
        <w:rPr>
          <w:color w:val="auto"/>
        </w:rPr>
        <w:t>cta al auditorio para exponer</w:t>
      </w:r>
      <w:r w:rsidR="003B373A" w:rsidRPr="006D7C10">
        <w:rPr>
          <w:color w:val="auto"/>
        </w:rPr>
        <w:t xml:space="preserve"> </w:t>
      </w:r>
      <w:r w:rsidR="006977A0" w:rsidRPr="006D7C10">
        <w:rPr>
          <w:color w:val="auto"/>
        </w:rPr>
        <w:t xml:space="preserve">un tema libre </w:t>
      </w:r>
      <w:r w:rsidR="003B373A" w:rsidRPr="006D7C10">
        <w:rPr>
          <w:color w:val="auto"/>
        </w:rPr>
        <w:t>de hasta</w:t>
      </w:r>
      <w:r w:rsidR="00A55B18" w:rsidRPr="006D7C10">
        <w:rPr>
          <w:color w:val="auto"/>
        </w:rPr>
        <w:t xml:space="preserve"> 3 </w:t>
      </w:r>
      <w:r w:rsidR="006977A0" w:rsidRPr="006D7C10">
        <w:rPr>
          <w:color w:val="auto"/>
        </w:rPr>
        <w:t xml:space="preserve">minutos, como mensaje final o </w:t>
      </w:r>
      <w:r w:rsidR="0027697F" w:rsidRPr="006D7C10">
        <w:rPr>
          <w:color w:val="auto"/>
        </w:rPr>
        <w:t>conclusión</w:t>
      </w:r>
      <w:r w:rsidR="003B373A" w:rsidRPr="006D7C10">
        <w:rPr>
          <w:color w:val="auto"/>
        </w:rPr>
        <w:t xml:space="preserve">. </w:t>
      </w:r>
    </w:p>
    <w:p w14:paraId="61CC8FC2" w14:textId="77777777" w:rsidR="00B03BBD" w:rsidRPr="006D7C10" w:rsidRDefault="00B03BBD" w:rsidP="006D7C10">
      <w:pPr>
        <w:pStyle w:val="Default"/>
        <w:ind w:left="720"/>
        <w:jc w:val="both"/>
        <w:rPr>
          <w:color w:val="auto"/>
        </w:rPr>
      </w:pPr>
    </w:p>
    <w:p w14:paraId="754323A0" w14:textId="6FFC230F" w:rsidR="0027697F" w:rsidRPr="006D7C10" w:rsidRDefault="00794FB8" w:rsidP="006D7C10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6D7C10">
        <w:rPr>
          <w:b/>
          <w:color w:val="auto"/>
        </w:rPr>
        <w:t xml:space="preserve">Cierre: </w:t>
      </w:r>
      <w:r w:rsidR="001F1DF0" w:rsidRPr="006D7C10">
        <w:rPr>
          <w:color w:val="auto"/>
        </w:rPr>
        <w:t>Quien modera agradecerá la participación y asistencia al debate, despedirá a las y los participantes y público asist</w:t>
      </w:r>
      <w:r w:rsidRPr="006D7C10">
        <w:rPr>
          <w:color w:val="auto"/>
        </w:rPr>
        <w:t>ente, en un tiempo de hasta  1 minuto</w:t>
      </w:r>
      <w:r w:rsidR="001F1DF0" w:rsidRPr="006D7C10">
        <w:rPr>
          <w:color w:val="auto"/>
        </w:rPr>
        <w:t xml:space="preserve">. </w:t>
      </w:r>
    </w:p>
    <w:p w14:paraId="3732E337" w14:textId="77777777" w:rsidR="0027697F" w:rsidRPr="006D7C10" w:rsidRDefault="0027697F" w:rsidP="006D7C10">
      <w:pPr>
        <w:pStyle w:val="Default"/>
        <w:jc w:val="both"/>
        <w:rPr>
          <w:color w:val="auto"/>
        </w:rPr>
      </w:pPr>
    </w:p>
    <w:p w14:paraId="022050C8" w14:textId="20F6AE3F" w:rsidR="003B373A" w:rsidRPr="006D7C10" w:rsidRDefault="008E0B12" w:rsidP="006D7C10">
      <w:pPr>
        <w:pStyle w:val="Default"/>
        <w:jc w:val="both"/>
        <w:rPr>
          <w:color w:val="auto"/>
        </w:rPr>
      </w:pPr>
      <w:r w:rsidRPr="006D7C10">
        <w:rPr>
          <w:b/>
          <w:color w:val="auto"/>
        </w:rPr>
        <w:t>Artículo 23</w:t>
      </w:r>
      <w:r w:rsidR="004915C1" w:rsidRPr="006D7C10">
        <w:rPr>
          <w:b/>
          <w:color w:val="auto"/>
        </w:rPr>
        <w:t>.</w:t>
      </w:r>
      <w:r w:rsidR="004915C1" w:rsidRPr="006D7C10">
        <w:rPr>
          <w:color w:val="auto"/>
        </w:rPr>
        <w:t xml:space="preserve"> La temática de los debates  será abordada de la siguiente manera:</w:t>
      </w:r>
    </w:p>
    <w:p w14:paraId="5B16A7EB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3695BE16" w14:textId="6AD380E6" w:rsidR="00380703" w:rsidRPr="006D7C10" w:rsidRDefault="007C06D9" w:rsidP="006D7C10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6D7C10">
        <w:rPr>
          <w:color w:val="auto"/>
        </w:rPr>
        <w:t>La pregunta general</w:t>
      </w:r>
      <w:r w:rsidR="009A4A63" w:rsidRPr="006D7C10">
        <w:rPr>
          <w:color w:val="auto"/>
        </w:rPr>
        <w:t xml:space="preserve"> con la que </w:t>
      </w:r>
      <w:r w:rsidR="00FA76B7" w:rsidRPr="006D7C10">
        <w:rPr>
          <w:color w:val="auto"/>
        </w:rPr>
        <w:t xml:space="preserve">se </w:t>
      </w:r>
      <w:r w:rsidR="009A4A63" w:rsidRPr="006D7C10">
        <w:rPr>
          <w:color w:val="auto"/>
        </w:rPr>
        <w:t xml:space="preserve">abre el </w:t>
      </w:r>
      <w:r w:rsidRPr="006D7C10">
        <w:rPr>
          <w:color w:val="auto"/>
        </w:rPr>
        <w:t xml:space="preserve">primer bloque </w:t>
      </w:r>
      <w:r w:rsidR="00FA76B7" w:rsidRPr="006D7C10">
        <w:rPr>
          <w:color w:val="auto"/>
        </w:rPr>
        <w:t>tendrá como objetivo propiciar que la o el participante exponga los programas y/o acciones incluidos en su plataforma electoral con los que pretende dar respuesta a una problemática</w:t>
      </w:r>
      <w:r w:rsidR="008457F5" w:rsidRPr="006D7C10">
        <w:rPr>
          <w:color w:val="auto"/>
        </w:rPr>
        <w:t xml:space="preserve"> detectada desde </w:t>
      </w:r>
      <w:r w:rsidR="00FA76B7" w:rsidRPr="006D7C10">
        <w:rPr>
          <w:color w:val="auto"/>
        </w:rPr>
        <w:t xml:space="preserve">su propia evaluación de la situación </w:t>
      </w:r>
      <w:r w:rsidR="00CC120C" w:rsidRPr="006D7C10">
        <w:rPr>
          <w:color w:val="auto"/>
        </w:rPr>
        <w:t xml:space="preserve">actual del distrito o </w:t>
      </w:r>
      <w:r w:rsidR="00EF7EF3" w:rsidRPr="006D7C10">
        <w:rPr>
          <w:color w:val="auto"/>
        </w:rPr>
        <w:t>municipio por el que contiende; misma que ser</w:t>
      </w:r>
      <w:r w:rsidR="00B8266A" w:rsidRPr="006D7C10">
        <w:rPr>
          <w:color w:val="auto"/>
        </w:rPr>
        <w:t>á definida por los Consejos electorales correspondientes en reunión de trabajo con representantes de las candidatas y candidatos.</w:t>
      </w:r>
    </w:p>
    <w:p w14:paraId="7EC82E69" w14:textId="77777777" w:rsidR="00380703" w:rsidRPr="006D7C10" w:rsidRDefault="00380703" w:rsidP="006D7C10">
      <w:pPr>
        <w:pStyle w:val="Default"/>
        <w:jc w:val="both"/>
        <w:rPr>
          <w:color w:val="auto"/>
        </w:rPr>
      </w:pPr>
    </w:p>
    <w:p w14:paraId="0F34C102" w14:textId="4814450A" w:rsidR="002B7B15" w:rsidRPr="006D7C10" w:rsidRDefault="008C521D" w:rsidP="006D7C10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6D7C10">
        <w:rPr>
          <w:color w:val="auto"/>
        </w:rPr>
        <w:t>E</w:t>
      </w:r>
      <w:r w:rsidR="002B7B15" w:rsidRPr="006D7C10">
        <w:rPr>
          <w:color w:val="auto"/>
        </w:rPr>
        <w:t xml:space="preserve">l o los temas restantes, serán determinados por los Consejos Electorales correspondientes. </w:t>
      </w:r>
    </w:p>
    <w:p w14:paraId="75DD2D02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4114AA46" w14:textId="1EEFB6A3" w:rsidR="002B7B15" w:rsidRPr="006D7C10" w:rsidRDefault="002B7B15" w:rsidP="006D7C10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6D7C10">
        <w:rPr>
          <w:color w:val="auto"/>
        </w:rPr>
        <w:t xml:space="preserve">En el caso de que exista la realización de dos o más debates para una misma elección, el segundo debate </w:t>
      </w:r>
      <w:r w:rsidR="005B46E2" w:rsidRPr="006D7C10">
        <w:rPr>
          <w:color w:val="auto"/>
        </w:rPr>
        <w:t xml:space="preserve">podrá excluir </w:t>
      </w:r>
      <w:r w:rsidRPr="006D7C10">
        <w:rPr>
          <w:color w:val="auto"/>
        </w:rPr>
        <w:t>e</w:t>
      </w:r>
      <w:r w:rsidR="005B46E2" w:rsidRPr="006D7C10">
        <w:rPr>
          <w:color w:val="auto"/>
        </w:rPr>
        <w:t>l tema de plataforma elector</w:t>
      </w:r>
      <w:r w:rsidR="00CB383E" w:rsidRPr="006D7C10">
        <w:rPr>
          <w:color w:val="auto"/>
        </w:rPr>
        <w:t>al, en este caso, los Consejos E</w:t>
      </w:r>
      <w:r w:rsidR="005B46E2" w:rsidRPr="006D7C10">
        <w:rPr>
          <w:color w:val="auto"/>
        </w:rPr>
        <w:t>lectorales correspondientes podrán ajustar la selección de los temas a debatir.</w:t>
      </w:r>
    </w:p>
    <w:p w14:paraId="50D525B5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1C146846" w14:textId="733F8C54" w:rsidR="002B7B15" w:rsidRPr="006D7C10" w:rsidRDefault="008E0B12" w:rsidP="006D7C10">
      <w:pPr>
        <w:pStyle w:val="Default"/>
        <w:jc w:val="both"/>
        <w:rPr>
          <w:color w:val="auto"/>
        </w:rPr>
      </w:pPr>
      <w:r w:rsidRPr="006D7C10">
        <w:rPr>
          <w:b/>
          <w:color w:val="auto"/>
        </w:rPr>
        <w:t>Artículo 24</w:t>
      </w:r>
      <w:r w:rsidR="005B46E2" w:rsidRPr="006D7C10">
        <w:rPr>
          <w:b/>
          <w:color w:val="auto"/>
        </w:rPr>
        <w:t>.-</w:t>
      </w:r>
      <w:r w:rsidR="005B46E2" w:rsidRPr="006D7C10">
        <w:rPr>
          <w:color w:val="auto"/>
        </w:rPr>
        <w:t xml:space="preserve"> L</w:t>
      </w:r>
      <w:r w:rsidR="002B7B15" w:rsidRPr="006D7C10">
        <w:rPr>
          <w:color w:val="auto"/>
        </w:rPr>
        <w:t>os Consejos Electorales correspondientes podrán ajustar los tie</w:t>
      </w:r>
      <w:r w:rsidR="005B46E2" w:rsidRPr="006D7C10">
        <w:rPr>
          <w:color w:val="auto"/>
        </w:rPr>
        <w:t xml:space="preserve">mpos relativos a la exposición de temas, </w:t>
      </w:r>
      <w:r w:rsidR="00037430" w:rsidRPr="006D7C10">
        <w:rPr>
          <w:color w:val="auto"/>
        </w:rPr>
        <w:t xml:space="preserve">participación de la o el moderador, </w:t>
      </w:r>
      <w:r w:rsidR="002B7B15" w:rsidRPr="006D7C10">
        <w:rPr>
          <w:color w:val="auto"/>
        </w:rPr>
        <w:t>réplica y contrarréplica, según el número de participantes</w:t>
      </w:r>
      <w:r w:rsidR="009A4A63" w:rsidRPr="006D7C10">
        <w:rPr>
          <w:color w:val="auto"/>
        </w:rPr>
        <w:t xml:space="preserve">, dichos tiempos no deberán </w:t>
      </w:r>
      <w:r w:rsidR="00CC120C" w:rsidRPr="006D7C10">
        <w:rPr>
          <w:color w:val="auto"/>
        </w:rPr>
        <w:t>exceder de</w:t>
      </w:r>
      <w:r w:rsidR="005B46E2" w:rsidRPr="006D7C10">
        <w:rPr>
          <w:color w:val="auto"/>
        </w:rPr>
        <w:t xml:space="preserve"> 120 minutos</w:t>
      </w:r>
      <w:r w:rsidR="009A4A63" w:rsidRPr="006D7C10">
        <w:rPr>
          <w:color w:val="auto"/>
        </w:rPr>
        <w:t xml:space="preserve"> en total.</w:t>
      </w:r>
    </w:p>
    <w:p w14:paraId="55F0FEE6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2343581C" w14:textId="11F11AD8" w:rsidR="002B7B15" w:rsidRPr="006D7C10" w:rsidRDefault="008E0B12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 25</w:t>
      </w:r>
      <w:r w:rsidR="002B7B15" w:rsidRPr="006D7C10">
        <w:rPr>
          <w:b/>
          <w:bCs/>
          <w:color w:val="auto"/>
        </w:rPr>
        <w:t xml:space="preserve">. </w:t>
      </w:r>
      <w:r w:rsidR="00A81967" w:rsidRPr="006D7C10">
        <w:rPr>
          <w:color w:val="auto"/>
        </w:rPr>
        <w:t>L</w:t>
      </w:r>
      <w:r w:rsidR="002B7B15" w:rsidRPr="006D7C10">
        <w:rPr>
          <w:color w:val="auto"/>
        </w:rPr>
        <w:t>a</w:t>
      </w:r>
      <w:r w:rsidR="00A81967" w:rsidRPr="006D7C10">
        <w:rPr>
          <w:color w:val="auto"/>
        </w:rPr>
        <w:t xml:space="preserve"> definición </w:t>
      </w:r>
      <w:r w:rsidR="002B7B15" w:rsidRPr="006D7C10">
        <w:rPr>
          <w:color w:val="auto"/>
        </w:rPr>
        <w:t xml:space="preserve">de los temas a debatir, así como los tiempos para la exposición de los mismos, se determinarán por los Consejos Electorales correspondientes, a más tardar cinco días antes de la fecha de la realización del debate de que se trate. </w:t>
      </w:r>
    </w:p>
    <w:p w14:paraId="6997E883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6159AD3E" w14:textId="3A17B0CA" w:rsidR="002B7B15" w:rsidRPr="006D7C10" w:rsidRDefault="008E0B12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 26</w:t>
      </w:r>
      <w:r w:rsidR="002B7B15" w:rsidRPr="006D7C10">
        <w:rPr>
          <w:b/>
          <w:bCs/>
          <w:color w:val="auto"/>
        </w:rPr>
        <w:t xml:space="preserve">. </w:t>
      </w:r>
      <w:r w:rsidR="00D65AC0" w:rsidRPr="006D7C10">
        <w:rPr>
          <w:bCs/>
          <w:color w:val="auto"/>
        </w:rPr>
        <w:t>En reunión previa con las y los representantes de cada participante, l</w:t>
      </w:r>
      <w:r w:rsidR="002B7B15" w:rsidRPr="006D7C10">
        <w:rPr>
          <w:color w:val="auto"/>
        </w:rPr>
        <w:t>os Consejos Electorales corr</w:t>
      </w:r>
      <w:r w:rsidR="00A81967" w:rsidRPr="006D7C10">
        <w:rPr>
          <w:color w:val="auto"/>
        </w:rPr>
        <w:t xml:space="preserve">espondientes llevarán a cabo los </w:t>
      </w:r>
      <w:r w:rsidR="002B7B15" w:rsidRPr="006D7C10">
        <w:rPr>
          <w:color w:val="auto"/>
        </w:rPr>
        <w:t>sorteos</w:t>
      </w:r>
      <w:r w:rsidR="00A81967" w:rsidRPr="006D7C10">
        <w:rPr>
          <w:color w:val="auto"/>
        </w:rPr>
        <w:t xml:space="preserve"> necesarios</w:t>
      </w:r>
      <w:r w:rsidR="002B7B15" w:rsidRPr="006D7C10">
        <w:rPr>
          <w:color w:val="auto"/>
        </w:rPr>
        <w:t xml:space="preserve"> </w:t>
      </w:r>
      <w:r w:rsidR="00D65AC0" w:rsidRPr="006D7C10">
        <w:rPr>
          <w:color w:val="auto"/>
        </w:rPr>
        <w:t xml:space="preserve">para </w:t>
      </w:r>
      <w:r w:rsidR="002B7B15" w:rsidRPr="006D7C10">
        <w:rPr>
          <w:color w:val="auto"/>
        </w:rPr>
        <w:t>determinar la ubicación</w:t>
      </w:r>
      <w:r w:rsidR="00A81967" w:rsidRPr="006D7C10">
        <w:rPr>
          <w:color w:val="auto"/>
        </w:rPr>
        <w:t xml:space="preserve">, así como el </w:t>
      </w:r>
      <w:r w:rsidR="002B7B15" w:rsidRPr="006D7C10">
        <w:rPr>
          <w:color w:val="auto"/>
        </w:rPr>
        <w:t xml:space="preserve">orden de </w:t>
      </w:r>
      <w:r w:rsidR="00A81967" w:rsidRPr="006D7C10">
        <w:rPr>
          <w:color w:val="auto"/>
        </w:rPr>
        <w:t>intervención</w:t>
      </w:r>
      <w:r w:rsidR="002B7B15" w:rsidRPr="006D7C10">
        <w:rPr>
          <w:color w:val="auto"/>
        </w:rPr>
        <w:t xml:space="preserve"> en cada uno de los </w:t>
      </w:r>
      <w:r w:rsidR="00A81967" w:rsidRPr="006D7C10">
        <w:rPr>
          <w:color w:val="auto"/>
        </w:rPr>
        <w:t>bloques</w:t>
      </w:r>
      <w:r w:rsidR="002B7B15" w:rsidRPr="006D7C10">
        <w:rPr>
          <w:color w:val="auto"/>
        </w:rPr>
        <w:t>; garantizándose que haya rotación en el orden de intervención de cada participant</w:t>
      </w:r>
      <w:r w:rsidR="00A81967" w:rsidRPr="006D7C10">
        <w:rPr>
          <w:color w:val="auto"/>
        </w:rPr>
        <w:t>e.</w:t>
      </w:r>
    </w:p>
    <w:p w14:paraId="485809CD" w14:textId="77777777" w:rsidR="002B7B15" w:rsidRPr="006D7C10" w:rsidRDefault="002B7B15" w:rsidP="006D7C10">
      <w:pPr>
        <w:pStyle w:val="Default"/>
        <w:jc w:val="both"/>
        <w:rPr>
          <w:color w:val="auto"/>
        </w:rPr>
      </w:pPr>
    </w:p>
    <w:p w14:paraId="747CD4FC" w14:textId="78E9DD76" w:rsidR="002B7B15" w:rsidRPr="006D7C10" w:rsidRDefault="002B7B1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8E0B12" w:rsidRPr="006D7C10">
        <w:rPr>
          <w:b/>
          <w:bCs/>
          <w:color w:val="auto"/>
        </w:rPr>
        <w:t xml:space="preserve"> 27</w:t>
      </w:r>
      <w:r w:rsidRPr="006D7C10">
        <w:rPr>
          <w:b/>
          <w:bCs/>
          <w:color w:val="auto"/>
        </w:rPr>
        <w:t xml:space="preserve">. </w:t>
      </w:r>
      <w:r w:rsidRPr="006D7C10">
        <w:rPr>
          <w:color w:val="auto"/>
        </w:rPr>
        <w:t>Los sorteos a que se hace referencia en el apartado anterior, se efectuarán a más tardar tres días antes de la fecha defin</w:t>
      </w:r>
      <w:r w:rsidR="00040A89" w:rsidRPr="006D7C10">
        <w:rPr>
          <w:color w:val="auto"/>
        </w:rPr>
        <w:t>itiva en que se haya fijado el d</w:t>
      </w:r>
      <w:r w:rsidRPr="006D7C10">
        <w:rPr>
          <w:color w:val="auto"/>
        </w:rPr>
        <w:t>ebate.</w:t>
      </w:r>
    </w:p>
    <w:p w14:paraId="0B2A4406" w14:textId="77777777" w:rsidR="002B7B15" w:rsidRPr="006D7C10" w:rsidRDefault="002B7B15" w:rsidP="006D7C10">
      <w:pPr>
        <w:pStyle w:val="Default"/>
        <w:jc w:val="center"/>
        <w:rPr>
          <w:color w:val="auto"/>
        </w:rPr>
      </w:pPr>
    </w:p>
    <w:p w14:paraId="3C28F9FC" w14:textId="22DB5B52" w:rsidR="004378C7" w:rsidRPr="006D7C10" w:rsidRDefault="001E1418" w:rsidP="006D7C10">
      <w:pPr>
        <w:pStyle w:val="Default"/>
        <w:jc w:val="center"/>
        <w:rPr>
          <w:b/>
          <w:color w:val="auto"/>
        </w:rPr>
      </w:pPr>
      <w:r w:rsidRPr="006D7C10">
        <w:rPr>
          <w:b/>
          <w:color w:val="auto"/>
        </w:rPr>
        <w:lastRenderedPageBreak/>
        <w:t>CAPITULO III</w:t>
      </w:r>
    </w:p>
    <w:p w14:paraId="21F86822" w14:textId="530F1A26" w:rsidR="001E1418" w:rsidRPr="006D7C10" w:rsidRDefault="00121782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PRODUCCIÓ</w:t>
      </w:r>
      <w:r w:rsidR="001E1418" w:rsidRPr="006D7C10">
        <w:rPr>
          <w:b/>
          <w:bCs/>
          <w:color w:val="auto"/>
        </w:rPr>
        <w:t xml:space="preserve">N </w:t>
      </w:r>
    </w:p>
    <w:p w14:paraId="4B548597" w14:textId="77777777" w:rsidR="001E1418" w:rsidRPr="006D7C10" w:rsidRDefault="001E141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C44D94" w14:textId="1559B302" w:rsidR="001E1418" w:rsidRPr="006D7C10" w:rsidRDefault="00731463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b/>
          <w:sz w:val="24"/>
          <w:szCs w:val="24"/>
        </w:rPr>
        <w:t>Artículo 28</w:t>
      </w:r>
      <w:r w:rsidR="001E1418" w:rsidRPr="006D7C10">
        <w:rPr>
          <w:rFonts w:ascii="Arial" w:hAnsi="Arial" w:cs="Arial"/>
          <w:b/>
          <w:sz w:val="24"/>
          <w:szCs w:val="24"/>
        </w:rPr>
        <w:t>.</w:t>
      </w:r>
      <w:r w:rsidR="001E1418" w:rsidRPr="006D7C10">
        <w:rPr>
          <w:rFonts w:ascii="Arial" w:hAnsi="Arial" w:cs="Arial"/>
          <w:sz w:val="24"/>
          <w:szCs w:val="24"/>
        </w:rPr>
        <w:t xml:space="preserve"> Para el adecuado desarrollo de los debates, la producción se llevará a cabo con base en los principios de impa</w:t>
      </w:r>
      <w:r w:rsidR="00FF1F3A" w:rsidRPr="006D7C10">
        <w:rPr>
          <w:rFonts w:ascii="Arial" w:hAnsi="Arial" w:cs="Arial"/>
          <w:sz w:val="24"/>
          <w:szCs w:val="24"/>
        </w:rPr>
        <w:t>rcialidad y equidad que rigen la función</w:t>
      </w:r>
      <w:r w:rsidR="001E1418" w:rsidRPr="006D7C10">
        <w:rPr>
          <w:rFonts w:ascii="Arial" w:hAnsi="Arial" w:cs="Arial"/>
          <w:sz w:val="24"/>
          <w:szCs w:val="24"/>
        </w:rPr>
        <w:t xml:space="preserve"> electoral, asegurando un trato igualitario para todos los participantes.</w:t>
      </w:r>
    </w:p>
    <w:p w14:paraId="22E101A8" w14:textId="77777777" w:rsidR="001E1418" w:rsidRPr="006D7C10" w:rsidRDefault="001E141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094A2C" w14:textId="110FF47D" w:rsidR="001E1418" w:rsidRPr="006D7C10" w:rsidRDefault="00731463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b/>
          <w:sz w:val="24"/>
          <w:szCs w:val="24"/>
        </w:rPr>
        <w:t>Artículo 29</w:t>
      </w:r>
      <w:r w:rsidR="001E1418" w:rsidRPr="006D7C10">
        <w:rPr>
          <w:rFonts w:ascii="Arial" w:hAnsi="Arial" w:cs="Arial"/>
          <w:b/>
          <w:sz w:val="24"/>
          <w:szCs w:val="24"/>
        </w:rPr>
        <w:t xml:space="preserve">. </w:t>
      </w:r>
      <w:r w:rsidR="001E1418" w:rsidRPr="006D7C10">
        <w:rPr>
          <w:rFonts w:ascii="Arial" w:hAnsi="Arial" w:cs="Arial"/>
          <w:sz w:val="24"/>
          <w:szCs w:val="24"/>
        </w:rPr>
        <w:t>Los Consejos Electorales correspondientes se encargarán de montar su propia escenografía, de acuerdo a los criterios establecidos por el Instituto para tal efecto.</w:t>
      </w:r>
    </w:p>
    <w:p w14:paraId="586F400B" w14:textId="77777777" w:rsidR="001E1418" w:rsidRPr="006D7C10" w:rsidRDefault="001E141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F8B977" w14:textId="5F43409E" w:rsidR="001E1418" w:rsidRPr="006D7C10" w:rsidRDefault="00731463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b/>
          <w:sz w:val="24"/>
          <w:szCs w:val="24"/>
        </w:rPr>
        <w:t>Artículo 30</w:t>
      </w:r>
      <w:r w:rsidR="001E1418" w:rsidRPr="006D7C10">
        <w:rPr>
          <w:rFonts w:ascii="Arial" w:hAnsi="Arial" w:cs="Arial"/>
          <w:b/>
          <w:sz w:val="24"/>
          <w:szCs w:val="24"/>
        </w:rPr>
        <w:t xml:space="preserve">. </w:t>
      </w:r>
      <w:r w:rsidR="001E1418" w:rsidRPr="006D7C10">
        <w:rPr>
          <w:rFonts w:ascii="Arial" w:hAnsi="Arial" w:cs="Arial"/>
          <w:sz w:val="24"/>
          <w:szCs w:val="24"/>
        </w:rPr>
        <w:t>El paquete gráfico utilizará fuentes legibles y colores en coordinación con la imagen e identidad del Instituto.</w:t>
      </w:r>
    </w:p>
    <w:p w14:paraId="66EFF168" w14:textId="77777777" w:rsidR="001E1418" w:rsidRPr="006D7C10" w:rsidRDefault="001E1418" w:rsidP="006D7C1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F0840B" w14:textId="131D3475" w:rsidR="001E1418" w:rsidRPr="006D7C10" w:rsidRDefault="00EE53F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b/>
          <w:sz w:val="24"/>
          <w:szCs w:val="24"/>
        </w:rPr>
        <w:t>Artículo 31</w:t>
      </w:r>
      <w:r w:rsidR="001E1418" w:rsidRPr="006D7C10">
        <w:rPr>
          <w:rFonts w:ascii="Arial" w:hAnsi="Arial" w:cs="Arial"/>
          <w:b/>
          <w:sz w:val="24"/>
          <w:szCs w:val="24"/>
        </w:rPr>
        <w:t xml:space="preserve">. </w:t>
      </w:r>
      <w:r w:rsidR="00180B68" w:rsidRPr="006D7C10">
        <w:rPr>
          <w:rFonts w:ascii="Arial" w:hAnsi="Arial" w:cs="Arial"/>
          <w:sz w:val="24"/>
          <w:szCs w:val="24"/>
        </w:rPr>
        <w:t xml:space="preserve">En </w:t>
      </w:r>
      <w:r w:rsidR="001E1418" w:rsidRPr="006D7C10">
        <w:rPr>
          <w:rFonts w:ascii="Arial" w:hAnsi="Arial" w:cs="Arial"/>
          <w:sz w:val="24"/>
          <w:szCs w:val="24"/>
        </w:rPr>
        <w:t>caso</w:t>
      </w:r>
      <w:r w:rsidR="009D5D72" w:rsidRPr="006D7C10">
        <w:rPr>
          <w:rFonts w:ascii="Arial" w:hAnsi="Arial" w:cs="Arial"/>
          <w:sz w:val="24"/>
          <w:szCs w:val="24"/>
        </w:rPr>
        <w:t xml:space="preserve"> de transmitirse en televisión</w:t>
      </w:r>
      <w:r w:rsidR="001E1418" w:rsidRPr="006D7C10">
        <w:rPr>
          <w:rFonts w:ascii="Arial" w:hAnsi="Arial" w:cs="Arial"/>
          <w:sz w:val="24"/>
          <w:szCs w:val="24"/>
        </w:rPr>
        <w:t>, la imagen de la pantalla será lo más limpia posible, durante</w:t>
      </w:r>
      <w:r w:rsidR="009D5D72" w:rsidRPr="006D7C10">
        <w:rPr>
          <w:rFonts w:ascii="Arial" w:hAnsi="Arial" w:cs="Arial"/>
          <w:sz w:val="24"/>
          <w:szCs w:val="24"/>
        </w:rPr>
        <w:t xml:space="preserve"> la </w:t>
      </w:r>
      <w:r w:rsidR="001E1418" w:rsidRPr="006D7C10">
        <w:rPr>
          <w:rFonts w:ascii="Arial" w:hAnsi="Arial" w:cs="Arial"/>
          <w:sz w:val="24"/>
          <w:szCs w:val="24"/>
        </w:rPr>
        <w:t xml:space="preserve">intervención </w:t>
      </w:r>
      <w:r w:rsidR="009D5D72" w:rsidRPr="006D7C10">
        <w:rPr>
          <w:rFonts w:ascii="Arial" w:hAnsi="Arial" w:cs="Arial"/>
          <w:sz w:val="24"/>
          <w:szCs w:val="24"/>
        </w:rPr>
        <w:t xml:space="preserve">de cada participante, aparecerán a cuadro su </w:t>
      </w:r>
      <w:r w:rsidR="001E1418" w:rsidRPr="006D7C10">
        <w:rPr>
          <w:rFonts w:ascii="Arial" w:hAnsi="Arial" w:cs="Arial"/>
          <w:sz w:val="24"/>
          <w:szCs w:val="24"/>
        </w:rPr>
        <w:t>nombre</w:t>
      </w:r>
      <w:r w:rsidR="009D5D72" w:rsidRPr="006D7C10">
        <w:rPr>
          <w:rFonts w:ascii="Arial" w:hAnsi="Arial" w:cs="Arial"/>
          <w:sz w:val="24"/>
          <w:szCs w:val="24"/>
        </w:rPr>
        <w:t>,</w:t>
      </w:r>
      <w:r w:rsidR="001E1418" w:rsidRPr="006D7C10">
        <w:rPr>
          <w:rFonts w:ascii="Arial" w:hAnsi="Arial" w:cs="Arial"/>
          <w:sz w:val="24"/>
          <w:szCs w:val="24"/>
        </w:rPr>
        <w:t xml:space="preserve"> el o los logotipos de la candidatura que representa, cronometro y logotipo del Instituto.</w:t>
      </w:r>
    </w:p>
    <w:p w14:paraId="06067F14" w14:textId="77777777" w:rsidR="001E1418" w:rsidRPr="006D7C10" w:rsidRDefault="001E141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sz w:val="24"/>
          <w:szCs w:val="24"/>
        </w:rPr>
        <w:t xml:space="preserve"> </w:t>
      </w:r>
    </w:p>
    <w:p w14:paraId="4245D704" w14:textId="50FF3DCF" w:rsidR="001E1418" w:rsidRPr="006D7C10" w:rsidRDefault="00EE53F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b/>
          <w:sz w:val="24"/>
          <w:szCs w:val="24"/>
        </w:rPr>
        <w:t>Artículo 32</w:t>
      </w:r>
      <w:r w:rsidR="001E1418" w:rsidRPr="006D7C10">
        <w:rPr>
          <w:rFonts w:ascii="Arial" w:hAnsi="Arial" w:cs="Arial"/>
          <w:b/>
          <w:sz w:val="24"/>
          <w:szCs w:val="24"/>
        </w:rPr>
        <w:t xml:space="preserve">. </w:t>
      </w:r>
      <w:r w:rsidR="00AF55F7" w:rsidRPr="006D7C10">
        <w:rPr>
          <w:rFonts w:ascii="Arial" w:hAnsi="Arial" w:cs="Arial"/>
          <w:sz w:val="24"/>
          <w:szCs w:val="24"/>
        </w:rPr>
        <w:t>Para su identificación,</w:t>
      </w:r>
      <w:r w:rsidR="00987738" w:rsidRPr="006D7C10">
        <w:rPr>
          <w:rFonts w:ascii="Arial" w:hAnsi="Arial" w:cs="Arial"/>
          <w:sz w:val="24"/>
          <w:szCs w:val="24"/>
        </w:rPr>
        <w:t xml:space="preserve"> las y</w:t>
      </w:r>
      <w:r w:rsidR="00AF55F7" w:rsidRPr="006D7C10">
        <w:rPr>
          <w:rFonts w:ascii="Arial" w:hAnsi="Arial" w:cs="Arial"/>
          <w:sz w:val="24"/>
          <w:szCs w:val="24"/>
        </w:rPr>
        <w:t xml:space="preserve"> los </w:t>
      </w:r>
      <w:r w:rsidR="001E1418" w:rsidRPr="006D7C10">
        <w:rPr>
          <w:rFonts w:ascii="Arial" w:hAnsi="Arial" w:cs="Arial"/>
          <w:sz w:val="24"/>
          <w:szCs w:val="24"/>
        </w:rPr>
        <w:t>participante</w:t>
      </w:r>
      <w:r w:rsidR="00AF55F7" w:rsidRPr="006D7C10">
        <w:rPr>
          <w:rFonts w:ascii="Arial" w:hAnsi="Arial" w:cs="Arial"/>
          <w:sz w:val="24"/>
          <w:szCs w:val="24"/>
        </w:rPr>
        <w:t>s</w:t>
      </w:r>
      <w:r w:rsidR="001E1418" w:rsidRPr="006D7C10">
        <w:rPr>
          <w:rFonts w:ascii="Arial" w:hAnsi="Arial" w:cs="Arial"/>
          <w:sz w:val="24"/>
          <w:szCs w:val="24"/>
        </w:rPr>
        <w:t xml:space="preserve"> </w:t>
      </w:r>
      <w:r w:rsidR="00AF55F7" w:rsidRPr="006D7C10">
        <w:rPr>
          <w:rFonts w:ascii="Arial" w:hAnsi="Arial" w:cs="Arial"/>
          <w:sz w:val="24"/>
          <w:szCs w:val="24"/>
        </w:rPr>
        <w:t xml:space="preserve">contarán con </w:t>
      </w:r>
      <w:r w:rsidR="001E1418" w:rsidRPr="006D7C10">
        <w:rPr>
          <w:rFonts w:ascii="Arial" w:hAnsi="Arial" w:cs="Arial"/>
          <w:sz w:val="24"/>
          <w:szCs w:val="24"/>
        </w:rPr>
        <w:t xml:space="preserve">un espacio </w:t>
      </w:r>
      <w:r w:rsidR="00AF55F7" w:rsidRPr="006D7C10">
        <w:rPr>
          <w:rFonts w:ascii="Arial" w:hAnsi="Arial" w:cs="Arial"/>
          <w:sz w:val="24"/>
          <w:szCs w:val="24"/>
        </w:rPr>
        <w:t xml:space="preserve">de iguales </w:t>
      </w:r>
      <w:r w:rsidR="001E1418" w:rsidRPr="006D7C10">
        <w:rPr>
          <w:rFonts w:ascii="Arial" w:hAnsi="Arial" w:cs="Arial"/>
          <w:sz w:val="24"/>
          <w:szCs w:val="24"/>
        </w:rPr>
        <w:t xml:space="preserve">dimensiones </w:t>
      </w:r>
      <w:r w:rsidR="00AF55F7" w:rsidRPr="006D7C10">
        <w:rPr>
          <w:rFonts w:ascii="Arial" w:hAnsi="Arial" w:cs="Arial"/>
          <w:sz w:val="24"/>
          <w:szCs w:val="24"/>
        </w:rPr>
        <w:t xml:space="preserve">para cada uno, </w:t>
      </w:r>
      <w:r w:rsidR="001E1418" w:rsidRPr="006D7C10">
        <w:rPr>
          <w:rFonts w:ascii="Arial" w:hAnsi="Arial" w:cs="Arial"/>
          <w:sz w:val="24"/>
          <w:szCs w:val="24"/>
        </w:rPr>
        <w:t>donde podrá</w:t>
      </w:r>
      <w:r w:rsidR="00180B68" w:rsidRPr="006D7C10">
        <w:rPr>
          <w:rFonts w:ascii="Arial" w:hAnsi="Arial" w:cs="Arial"/>
          <w:sz w:val="24"/>
          <w:szCs w:val="24"/>
        </w:rPr>
        <w:t>n</w:t>
      </w:r>
      <w:r w:rsidR="001E1418" w:rsidRPr="006D7C10">
        <w:rPr>
          <w:rFonts w:ascii="Arial" w:hAnsi="Arial" w:cs="Arial"/>
          <w:sz w:val="24"/>
          <w:szCs w:val="24"/>
        </w:rPr>
        <w:t xml:space="preserve"> exhibir el o los logotipos de la candidatura que representa</w:t>
      </w:r>
      <w:r w:rsidR="00180B68" w:rsidRPr="006D7C10">
        <w:rPr>
          <w:rFonts w:ascii="Arial" w:hAnsi="Arial" w:cs="Arial"/>
          <w:sz w:val="24"/>
          <w:szCs w:val="24"/>
        </w:rPr>
        <w:t>n</w:t>
      </w:r>
      <w:r w:rsidR="001E1418" w:rsidRPr="006D7C10">
        <w:rPr>
          <w:rFonts w:ascii="Arial" w:hAnsi="Arial" w:cs="Arial"/>
          <w:sz w:val="24"/>
          <w:szCs w:val="24"/>
        </w:rPr>
        <w:t>.</w:t>
      </w:r>
    </w:p>
    <w:p w14:paraId="0C568980" w14:textId="77777777" w:rsidR="001E1418" w:rsidRPr="006D7C10" w:rsidRDefault="001E141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E5AD31" w14:textId="0DC35499" w:rsidR="001E1418" w:rsidRPr="006D7C10" w:rsidRDefault="00EE53F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b/>
          <w:sz w:val="24"/>
          <w:szCs w:val="24"/>
        </w:rPr>
        <w:t>Artículo 33</w:t>
      </w:r>
      <w:r w:rsidR="001E1418" w:rsidRPr="006D7C10">
        <w:rPr>
          <w:rFonts w:ascii="Arial" w:hAnsi="Arial" w:cs="Arial"/>
          <w:b/>
          <w:sz w:val="24"/>
          <w:szCs w:val="24"/>
        </w:rPr>
        <w:t xml:space="preserve">. </w:t>
      </w:r>
      <w:r w:rsidR="001E1418" w:rsidRPr="006D7C10">
        <w:rPr>
          <w:rFonts w:ascii="Arial" w:hAnsi="Arial" w:cs="Arial"/>
          <w:sz w:val="24"/>
          <w:szCs w:val="24"/>
        </w:rPr>
        <w:t xml:space="preserve">Los Consejos Electorales correspondientes darán a conocer a cada partido político, coalición o candidatas y candidatos independientes, por medio de sus representantes ante el mismo, la ubicación de las y los participantes </w:t>
      </w:r>
      <w:r w:rsidR="003D10C3" w:rsidRPr="006D7C10">
        <w:rPr>
          <w:rFonts w:ascii="Arial" w:hAnsi="Arial" w:cs="Arial"/>
          <w:sz w:val="24"/>
          <w:szCs w:val="24"/>
        </w:rPr>
        <w:t xml:space="preserve">durante el debate, </w:t>
      </w:r>
      <w:r w:rsidR="001E1418" w:rsidRPr="006D7C10">
        <w:rPr>
          <w:rFonts w:ascii="Arial" w:hAnsi="Arial" w:cs="Arial"/>
          <w:sz w:val="24"/>
          <w:szCs w:val="24"/>
        </w:rPr>
        <w:t>de acuerdo al sorteo previo, de la o el moderador, y el público asistente; así como la escenografía a utilizar.</w:t>
      </w:r>
    </w:p>
    <w:p w14:paraId="7C322BC1" w14:textId="77777777" w:rsidR="001E1418" w:rsidRPr="006D7C10" w:rsidRDefault="001E141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C58E2A" w14:textId="6E9E1542" w:rsidR="001E1418" w:rsidRPr="006D7C10" w:rsidRDefault="00EE53F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b/>
          <w:sz w:val="24"/>
          <w:szCs w:val="24"/>
        </w:rPr>
        <w:t>Artículo 34</w:t>
      </w:r>
      <w:r w:rsidR="001E1418" w:rsidRPr="006D7C10">
        <w:rPr>
          <w:rFonts w:ascii="Arial" w:hAnsi="Arial" w:cs="Arial"/>
          <w:b/>
          <w:sz w:val="24"/>
          <w:szCs w:val="24"/>
        </w:rPr>
        <w:t xml:space="preserve">. </w:t>
      </w:r>
      <w:r w:rsidR="001E1418" w:rsidRPr="006D7C10">
        <w:rPr>
          <w:rFonts w:ascii="Arial" w:hAnsi="Arial" w:cs="Arial"/>
          <w:sz w:val="24"/>
          <w:szCs w:val="24"/>
        </w:rPr>
        <w:t>En su caso, se realiz</w:t>
      </w:r>
      <w:r w:rsidR="00A97C40" w:rsidRPr="006D7C10">
        <w:rPr>
          <w:rFonts w:ascii="Arial" w:hAnsi="Arial" w:cs="Arial"/>
          <w:sz w:val="24"/>
          <w:szCs w:val="24"/>
        </w:rPr>
        <w:t xml:space="preserve">arán pruebas de audio con cada participante un día previo al </w:t>
      </w:r>
      <w:r w:rsidR="001E1418" w:rsidRPr="006D7C10">
        <w:rPr>
          <w:rFonts w:ascii="Arial" w:hAnsi="Arial" w:cs="Arial"/>
          <w:sz w:val="24"/>
          <w:szCs w:val="24"/>
        </w:rPr>
        <w:t>debate</w:t>
      </w:r>
      <w:r w:rsidR="00A97C40" w:rsidRPr="006D7C10">
        <w:rPr>
          <w:rFonts w:ascii="Arial" w:hAnsi="Arial" w:cs="Arial"/>
          <w:sz w:val="24"/>
          <w:szCs w:val="24"/>
        </w:rPr>
        <w:t xml:space="preserve"> </w:t>
      </w:r>
      <w:r w:rsidR="00802722" w:rsidRPr="006D7C10">
        <w:rPr>
          <w:rFonts w:ascii="Arial" w:hAnsi="Arial" w:cs="Arial"/>
          <w:sz w:val="24"/>
          <w:szCs w:val="24"/>
        </w:rPr>
        <w:t>correspondiente</w:t>
      </w:r>
      <w:r w:rsidR="001E1418" w:rsidRPr="006D7C10">
        <w:rPr>
          <w:rFonts w:ascii="Arial" w:hAnsi="Arial" w:cs="Arial"/>
          <w:sz w:val="24"/>
          <w:szCs w:val="24"/>
        </w:rPr>
        <w:t>, en los turnos y tiempos que se asignen de acuerdo al sorteo realizado en reunión de trabajo con sus representantes.</w:t>
      </w:r>
    </w:p>
    <w:p w14:paraId="3E87C383" w14:textId="77777777" w:rsidR="001F2EA5" w:rsidRPr="006D7C10" w:rsidRDefault="001F2EA5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AF542F" w14:textId="2FA01E3F" w:rsidR="001E1418" w:rsidRPr="006D7C10" w:rsidRDefault="00EE53F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b/>
          <w:sz w:val="24"/>
          <w:szCs w:val="24"/>
        </w:rPr>
        <w:t>Artículo 35</w:t>
      </w:r>
      <w:r w:rsidR="001E1418" w:rsidRPr="006D7C10">
        <w:rPr>
          <w:rFonts w:ascii="Arial" w:hAnsi="Arial" w:cs="Arial"/>
          <w:b/>
          <w:sz w:val="24"/>
          <w:szCs w:val="24"/>
        </w:rPr>
        <w:t xml:space="preserve">. </w:t>
      </w:r>
      <w:r w:rsidR="003857EB" w:rsidRPr="006D7C10">
        <w:rPr>
          <w:rFonts w:ascii="Arial" w:hAnsi="Arial" w:cs="Arial"/>
          <w:sz w:val="24"/>
          <w:szCs w:val="24"/>
        </w:rPr>
        <w:t>E</w:t>
      </w:r>
      <w:r w:rsidR="007B0AA0" w:rsidRPr="006D7C10">
        <w:rPr>
          <w:rFonts w:ascii="Arial" w:hAnsi="Arial" w:cs="Arial"/>
          <w:sz w:val="24"/>
          <w:szCs w:val="24"/>
        </w:rPr>
        <w:t>l día del</w:t>
      </w:r>
      <w:r w:rsidR="00875FF6" w:rsidRPr="006D7C10">
        <w:rPr>
          <w:rFonts w:ascii="Arial" w:hAnsi="Arial" w:cs="Arial"/>
          <w:sz w:val="24"/>
          <w:szCs w:val="24"/>
        </w:rPr>
        <w:t xml:space="preserve"> debate </w:t>
      </w:r>
      <w:r w:rsidR="007B0AA0" w:rsidRPr="006D7C10">
        <w:rPr>
          <w:rFonts w:ascii="Arial" w:hAnsi="Arial" w:cs="Arial"/>
          <w:sz w:val="24"/>
          <w:szCs w:val="24"/>
        </w:rPr>
        <w:t xml:space="preserve">se limitará el acceso al </w:t>
      </w:r>
      <w:r w:rsidR="00214C51" w:rsidRPr="006D7C10">
        <w:rPr>
          <w:rFonts w:ascii="Arial" w:hAnsi="Arial" w:cs="Arial"/>
          <w:sz w:val="24"/>
          <w:szCs w:val="24"/>
        </w:rPr>
        <w:t xml:space="preserve">área donde se presentarán las candidatas y </w:t>
      </w:r>
      <w:r w:rsidR="007B0AA0" w:rsidRPr="006D7C10">
        <w:rPr>
          <w:rFonts w:ascii="Arial" w:hAnsi="Arial" w:cs="Arial"/>
          <w:sz w:val="24"/>
          <w:szCs w:val="24"/>
        </w:rPr>
        <w:t xml:space="preserve">candidatos, permitiendo la entrada únicamente </w:t>
      </w:r>
      <w:r w:rsidR="001E1418" w:rsidRPr="006D7C10">
        <w:rPr>
          <w:rFonts w:ascii="Arial" w:hAnsi="Arial" w:cs="Arial"/>
          <w:sz w:val="24"/>
          <w:szCs w:val="24"/>
        </w:rPr>
        <w:t xml:space="preserve">a </w:t>
      </w:r>
      <w:r w:rsidR="007B0AA0" w:rsidRPr="006D7C10">
        <w:rPr>
          <w:rFonts w:ascii="Arial" w:hAnsi="Arial" w:cs="Arial"/>
          <w:sz w:val="24"/>
          <w:szCs w:val="24"/>
        </w:rPr>
        <w:t xml:space="preserve">los participantes, a </w:t>
      </w:r>
      <w:r w:rsidR="00875FF6" w:rsidRPr="006D7C10">
        <w:rPr>
          <w:rFonts w:ascii="Arial" w:hAnsi="Arial" w:cs="Arial"/>
          <w:sz w:val="24"/>
          <w:szCs w:val="24"/>
        </w:rPr>
        <w:t>la personas que fungirá como moderador o moderadora</w:t>
      </w:r>
      <w:r w:rsidR="001E1418" w:rsidRPr="006D7C10">
        <w:rPr>
          <w:rFonts w:ascii="Arial" w:hAnsi="Arial" w:cs="Arial"/>
          <w:sz w:val="24"/>
          <w:szCs w:val="24"/>
        </w:rPr>
        <w:t xml:space="preserve"> y al staff de producción indispensable para la realización del </w:t>
      </w:r>
      <w:r w:rsidR="00875FF6" w:rsidRPr="006D7C10">
        <w:rPr>
          <w:rFonts w:ascii="Arial" w:hAnsi="Arial" w:cs="Arial"/>
          <w:sz w:val="24"/>
          <w:szCs w:val="24"/>
        </w:rPr>
        <w:t>mismo, l</w:t>
      </w:r>
      <w:r w:rsidR="001E1418" w:rsidRPr="006D7C10">
        <w:rPr>
          <w:rFonts w:ascii="Arial" w:hAnsi="Arial" w:cs="Arial"/>
          <w:sz w:val="24"/>
          <w:szCs w:val="24"/>
        </w:rPr>
        <w:t>o anterior, con el fin de evitar distractores y asegurar</w:t>
      </w:r>
      <w:r w:rsidR="007B0AA0" w:rsidRPr="006D7C10">
        <w:rPr>
          <w:rFonts w:ascii="Arial" w:hAnsi="Arial" w:cs="Arial"/>
          <w:sz w:val="24"/>
          <w:szCs w:val="24"/>
        </w:rPr>
        <w:t xml:space="preserve"> la integridad de la realización de los debates.</w:t>
      </w:r>
    </w:p>
    <w:p w14:paraId="113D8DC8" w14:textId="77777777" w:rsidR="001E1418" w:rsidRPr="006D7C10" w:rsidRDefault="001E141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74EB21" w14:textId="324C03A1" w:rsidR="001E1418" w:rsidRPr="006D7C10" w:rsidRDefault="00EE53F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b/>
          <w:sz w:val="24"/>
          <w:szCs w:val="24"/>
        </w:rPr>
        <w:t>Artículo 36</w:t>
      </w:r>
      <w:r w:rsidR="001E1418" w:rsidRPr="006D7C10">
        <w:rPr>
          <w:rFonts w:ascii="Arial" w:hAnsi="Arial" w:cs="Arial"/>
          <w:b/>
          <w:sz w:val="24"/>
          <w:szCs w:val="24"/>
        </w:rPr>
        <w:t xml:space="preserve">. </w:t>
      </w:r>
      <w:r w:rsidR="001E1418" w:rsidRPr="006D7C10">
        <w:rPr>
          <w:rFonts w:ascii="Arial" w:hAnsi="Arial" w:cs="Arial"/>
          <w:sz w:val="24"/>
          <w:szCs w:val="24"/>
        </w:rPr>
        <w:t>Cada participante podrá hacerse acompañar por una persona en calidad de asistente quien podrá tener acceso a las áreas reservadas para los participantes, previo al debate.</w:t>
      </w:r>
    </w:p>
    <w:p w14:paraId="7D6D10AD" w14:textId="77777777" w:rsidR="001E1418" w:rsidRPr="006D7C10" w:rsidRDefault="001E1418" w:rsidP="006D7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9CC420" w14:textId="4D58B763" w:rsidR="001E1418" w:rsidRPr="006D7C10" w:rsidRDefault="00EE53F8" w:rsidP="006D7C10">
      <w:pPr>
        <w:pStyle w:val="Default"/>
        <w:jc w:val="both"/>
        <w:rPr>
          <w:color w:val="auto"/>
        </w:rPr>
      </w:pPr>
      <w:r w:rsidRPr="006D7C10">
        <w:rPr>
          <w:b/>
          <w:color w:val="auto"/>
        </w:rPr>
        <w:t>Artículo 37</w:t>
      </w:r>
      <w:r w:rsidR="001E1418" w:rsidRPr="006D7C10">
        <w:rPr>
          <w:b/>
          <w:color w:val="auto"/>
        </w:rPr>
        <w:t xml:space="preserve">. </w:t>
      </w:r>
      <w:r w:rsidR="001E1418" w:rsidRPr="006D7C10">
        <w:rPr>
          <w:color w:val="auto"/>
        </w:rPr>
        <w:t xml:space="preserve">Las actividades que se lleven a cabo en cada sede antes y durante la realización del debate, no deberán poner en riesgo la integridad del desarrollo y </w:t>
      </w:r>
      <w:r w:rsidR="00E77816" w:rsidRPr="006D7C10">
        <w:rPr>
          <w:color w:val="auto"/>
        </w:rPr>
        <w:t xml:space="preserve">en su caso </w:t>
      </w:r>
      <w:r w:rsidR="001E1418" w:rsidRPr="006D7C10">
        <w:rPr>
          <w:color w:val="auto"/>
        </w:rPr>
        <w:t>la transmisión del mismo.</w:t>
      </w:r>
    </w:p>
    <w:p w14:paraId="78DEEDCF" w14:textId="77777777" w:rsidR="00A439E3" w:rsidRPr="006D7C10" w:rsidRDefault="00A439E3" w:rsidP="006D7C10">
      <w:pPr>
        <w:pStyle w:val="Default"/>
        <w:jc w:val="both"/>
        <w:rPr>
          <w:color w:val="auto"/>
        </w:rPr>
      </w:pPr>
    </w:p>
    <w:p w14:paraId="0B0B10AB" w14:textId="77777777" w:rsidR="004378C7" w:rsidRPr="006D7C10" w:rsidRDefault="004378C7" w:rsidP="006D7C10">
      <w:pPr>
        <w:pStyle w:val="Default"/>
        <w:jc w:val="center"/>
        <w:rPr>
          <w:color w:val="auto"/>
        </w:rPr>
      </w:pPr>
      <w:r w:rsidRPr="006D7C10">
        <w:rPr>
          <w:b/>
          <w:bCs/>
          <w:color w:val="auto"/>
        </w:rPr>
        <w:lastRenderedPageBreak/>
        <w:t>TÍTULO CUARTO</w:t>
      </w:r>
    </w:p>
    <w:p w14:paraId="428B149D" w14:textId="0A1C8D52" w:rsidR="004378C7" w:rsidRPr="006D7C10" w:rsidRDefault="004378C7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DE LA MODERADORA O MODERADOR</w:t>
      </w:r>
    </w:p>
    <w:p w14:paraId="1B5625AC" w14:textId="77777777" w:rsidR="00A439E3" w:rsidRPr="006D7C10" w:rsidRDefault="00A439E3" w:rsidP="006D7C10">
      <w:pPr>
        <w:pStyle w:val="Default"/>
        <w:jc w:val="center"/>
        <w:rPr>
          <w:color w:val="auto"/>
        </w:rPr>
      </w:pPr>
    </w:p>
    <w:p w14:paraId="6CA2901E" w14:textId="77777777" w:rsidR="004378C7" w:rsidRPr="006D7C10" w:rsidRDefault="004378C7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ÚNICO</w:t>
      </w:r>
    </w:p>
    <w:p w14:paraId="337FBADF" w14:textId="77777777" w:rsidR="000E2C87" w:rsidRPr="006D7C10" w:rsidRDefault="000E2C87" w:rsidP="006D7C10">
      <w:pPr>
        <w:pStyle w:val="Default"/>
        <w:jc w:val="center"/>
        <w:rPr>
          <w:color w:val="auto"/>
        </w:rPr>
      </w:pPr>
    </w:p>
    <w:p w14:paraId="4630CD1C" w14:textId="51E5DECB" w:rsidR="004378C7" w:rsidRPr="006D7C10" w:rsidRDefault="0070530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38</w:t>
      </w:r>
      <w:r w:rsidRPr="006D7C10">
        <w:rPr>
          <w:b/>
          <w:bCs/>
          <w:color w:val="auto"/>
        </w:rPr>
        <w:t xml:space="preserve">. </w:t>
      </w:r>
      <w:r w:rsidR="00521E9C" w:rsidRPr="006D7C10">
        <w:rPr>
          <w:color w:val="auto"/>
        </w:rPr>
        <w:t xml:space="preserve">Los </w:t>
      </w:r>
      <w:r w:rsidR="004378C7" w:rsidRPr="006D7C10">
        <w:rPr>
          <w:color w:val="auto"/>
        </w:rPr>
        <w:t>C</w:t>
      </w:r>
      <w:r w:rsidR="00521E9C" w:rsidRPr="006D7C10">
        <w:rPr>
          <w:color w:val="auto"/>
        </w:rPr>
        <w:t xml:space="preserve">onsejos Electorales correspondientes, </w:t>
      </w:r>
      <w:r w:rsidR="005C52CE" w:rsidRPr="006D7C10">
        <w:rPr>
          <w:color w:val="auto"/>
        </w:rPr>
        <w:t>presentará</w:t>
      </w:r>
      <w:r w:rsidR="00521E9C" w:rsidRPr="006D7C10">
        <w:rPr>
          <w:color w:val="auto"/>
        </w:rPr>
        <w:t xml:space="preserve">n las propuestas de quien moderará </w:t>
      </w:r>
      <w:r w:rsidR="005C52CE" w:rsidRPr="006D7C10">
        <w:rPr>
          <w:color w:val="auto"/>
        </w:rPr>
        <w:t xml:space="preserve">el debate </w:t>
      </w:r>
      <w:r w:rsidR="004378C7" w:rsidRPr="006D7C10">
        <w:rPr>
          <w:color w:val="auto"/>
        </w:rPr>
        <w:t>a los p</w:t>
      </w:r>
      <w:r w:rsidR="005C52CE" w:rsidRPr="006D7C10">
        <w:rPr>
          <w:color w:val="auto"/>
        </w:rPr>
        <w:t xml:space="preserve">artidos políticos, coaliciones y </w:t>
      </w:r>
      <w:r w:rsidR="004378C7" w:rsidRPr="006D7C10">
        <w:rPr>
          <w:color w:val="auto"/>
        </w:rPr>
        <w:t>candidatas o candidato</w:t>
      </w:r>
      <w:r w:rsidR="00521E9C" w:rsidRPr="006D7C10">
        <w:rPr>
          <w:color w:val="auto"/>
        </w:rPr>
        <w:t>s independientes participantes.</w:t>
      </w:r>
      <w:r w:rsidR="004378C7" w:rsidRPr="006D7C10">
        <w:rPr>
          <w:color w:val="auto"/>
        </w:rPr>
        <w:t xml:space="preserve"> </w:t>
      </w:r>
    </w:p>
    <w:p w14:paraId="59398BAE" w14:textId="77777777" w:rsidR="000E2C87" w:rsidRPr="006D7C10" w:rsidRDefault="000E2C87" w:rsidP="006D7C10">
      <w:pPr>
        <w:pStyle w:val="Default"/>
        <w:jc w:val="both"/>
        <w:rPr>
          <w:color w:val="auto"/>
        </w:rPr>
      </w:pPr>
    </w:p>
    <w:p w14:paraId="7EEE3D80" w14:textId="0B973E5D" w:rsidR="009C54C3" w:rsidRPr="006D7C10" w:rsidRDefault="0070530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39</w:t>
      </w:r>
      <w:r w:rsidRPr="006D7C10">
        <w:rPr>
          <w:b/>
          <w:bCs/>
          <w:color w:val="auto"/>
        </w:rPr>
        <w:t>.</w:t>
      </w:r>
      <w:r w:rsidR="004378C7" w:rsidRPr="006D7C10">
        <w:rPr>
          <w:b/>
          <w:bCs/>
          <w:color w:val="auto"/>
        </w:rPr>
        <w:t xml:space="preserve"> </w:t>
      </w:r>
      <w:r w:rsidR="001D1088" w:rsidRPr="006D7C10">
        <w:rPr>
          <w:color w:val="auto"/>
        </w:rPr>
        <w:t>Para ser designado moderadora o m</w:t>
      </w:r>
      <w:r w:rsidR="004378C7" w:rsidRPr="006D7C10">
        <w:rPr>
          <w:color w:val="auto"/>
        </w:rPr>
        <w:t>oderador del debate, s</w:t>
      </w:r>
      <w:r w:rsidR="00521E9C" w:rsidRPr="006D7C10">
        <w:rPr>
          <w:color w:val="auto"/>
        </w:rPr>
        <w:t xml:space="preserve">e deberán reunir los </w:t>
      </w:r>
      <w:r w:rsidR="004378C7" w:rsidRPr="006D7C10">
        <w:rPr>
          <w:color w:val="auto"/>
        </w:rPr>
        <w:t>siguientes</w:t>
      </w:r>
      <w:r w:rsidR="00521E9C" w:rsidRPr="006D7C10">
        <w:rPr>
          <w:color w:val="auto"/>
        </w:rPr>
        <w:t xml:space="preserve"> requisitos</w:t>
      </w:r>
      <w:r w:rsidR="004378C7" w:rsidRPr="006D7C10">
        <w:rPr>
          <w:color w:val="auto"/>
        </w:rPr>
        <w:t xml:space="preserve">: </w:t>
      </w:r>
    </w:p>
    <w:p w14:paraId="4A35CDD1" w14:textId="77777777" w:rsidR="004A5D37" w:rsidRPr="006D7C10" w:rsidRDefault="004A5D37" w:rsidP="006D7C10">
      <w:pPr>
        <w:pStyle w:val="Default"/>
        <w:jc w:val="both"/>
        <w:rPr>
          <w:color w:val="auto"/>
        </w:rPr>
      </w:pPr>
    </w:p>
    <w:p w14:paraId="6ED420A6" w14:textId="77777777" w:rsidR="009C54C3" w:rsidRPr="006D7C10" w:rsidRDefault="004378C7" w:rsidP="006D7C1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6D7C10">
        <w:rPr>
          <w:color w:val="auto"/>
        </w:rPr>
        <w:t>Ser ciudadana o ciudadano mexicano en pleno goce de su</w:t>
      </w:r>
      <w:r w:rsidR="005044F7" w:rsidRPr="006D7C10">
        <w:rPr>
          <w:color w:val="auto"/>
        </w:rPr>
        <w:t>s derechos políticos y civiles y tener al menos 25 años de edad cumplidos</w:t>
      </w:r>
      <w:r w:rsidR="009C54C3" w:rsidRPr="006D7C10">
        <w:rPr>
          <w:color w:val="auto"/>
        </w:rPr>
        <w:t xml:space="preserve">; </w:t>
      </w:r>
    </w:p>
    <w:p w14:paraId="234F9791" w14:textId="77777777" w:rsidR="008C06EF" w:rsidRPr="006D7C10" w:rsidRDefault="008C06EF" w:rsidP="006D7C10">
      <w:pPr>
        <w:pStyle w:val="Default"/>
        <w:ind w:left="720"/>
        <w:jc w:val="both"/>
        <w:rPr>
          <w:color w:val="auto"/>
        </w:rPr>
      </w:pPr>
    </w:p>
    <w:p w14:paraId="53B485EC" w14:textId="45D7AFBA" w:rsidR="009C54C3" w:rsidRPr="006D7C10" w:rsidRDefault="009C54C3" w:rsidP="006D7C1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6D7C10">
        <w:rPr>
          <w:color w:val="auto"/>
        </w:rPr>
        <w:t>N</w:t>
      </w:r>
      <w:r w:rsidR="004378C7" w:rsidRPr="006D7C10">
        <w:rPr>
          <w:color w:val="auto"/>
        </w:rPr>
        <w:t>o ser militante de partido político ni apoyar a las</w:t>
      </w:r>
      <w:r w:rsidR="00214C51" w:rsidRPr="006D7C10">
        <w:rPr>
          <w:color w:val="auto"/>
        </w:rPr>
        <w:t xml:space="preserve"> candidatas ni candidatos </w:t>
      </w:r>
      <w:r w:rsidR="000E2C87" w:rsidRPr="006D7C10">
        <w:rPr>
          <w:color w:val="auto"/>
        </w:rPr>
        <w:t xml:space="preserve">contendientes; </w:t>
      </w:r>
    </w:p>
    <w:p w14:paraId="5D23080E" w14:textId="77777777" w:rsidR="009C54C3" w:rsidRPr="006D7C10" w:rsidRDefault="009C54C3" w:rsidP="006D7C10">
      <w:pPr>
        <w:pStyle w:val="Default"/>
        <w:ind w:left="720"/>
        <w:jc w:val="both"/>
        <w:rPr>
          <w:color w:val="auto"/>
        </w:rPr>
      </w:pPr>
    </w:p>
    <w:p w14:paraId="4901A151" w14:textId="16B4073F" w:rsidR="009C54C3" w:rsidRPr="006D7C10" w:rsidRDefault="004378C7" w:rsidP="006D7C1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6D7C10">
        <w:rPr>
          <w:color w:val="auto"/>
        </w:rPr>
        <w:t xml:space="preserve">No desempeñar ni haber desempeñado cargo directivo de comité nacional, estatal o municipal o su equivalente en partido </w:t>
      </w:r>
      <w:r w:rsidR="005044F7" w:rsidRPr="006D7C10">
        <w:rPr>
          <w:color w:val="auto"/>
        </w:rPr>
        <w:t>o asociación política alguna</w:t>
      </w:r>
      <w:r w:rsidRPr="006D7C10">
        <w:rPr>
          <w:color w:val="auto"/>
        </w:rPr>
        <w:t xml:space="preserve">, en los últimos tres años; </w:t>
      </w:r>
    </w:p>
    <w:p w14:paraId="1386B728" w14:textId="77777777" w:rsidR="00521E9C" w:rsidRPr="006D7C10" w:rsidRDefault="00521E9C" w:rsidP="006D7C10">
      <w:pPr>
        <w:pStyle w:val="Default"/>
        <w:jc w:val="both"/>
        <w:rPr>
          <w:color w:val="auto"/>
        </w:rPr>
      </w:pPr>
    </w:p>
    <w:p w14:paraId="5FE8404C" w14:textId="77777777" w:rsidR="009C54C3" w:rsidRPr="006D7C10" w:rsidRDefault="004378C7" w:rsidP="006D7C1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6D7C10">
        <w:rPr>
          <w:color w:val="auto"/>
        </w:rPr>
        <w:t xml:space="preserve">No desempeñar ni haber desempeñado cargo de elección popular, ni haber sido postulada o postulado como candidata o candidato, ni haber participado en campañas electorales en los últimos tres años; </w:t>
      </w:r>
    </w:p>
    <w:p w14:paraId="1129EFBA" w14:textId="77777777" w:rsidR="009C54C3" w:rsidRPr="006D7C10" w:rsidRDefault="009C54C3" w:rsidP="006D7C10">
      <w:pPr>
        <w:pStyle w:val="Prrafodelista"/>
      </w:pPr>
    </w:p>
    <w:p w14:paraId="08157DD1" w14:textId="77777777" w:rsidR="009C54C3" w:rsidRPr="006D7C10" w:rsidRDefault="004378C7" w:rsidP="006D7C1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6D7C10">
        <w:rPr>
          <w:color w:val="auto"/>
        </w:rPr>
        <w:t xml:space="preserve">No ser ministra o ministro de culto religioso; </w:t>
      </w:r>
    </w:p>
    <w:p w14:paraId="7A486AE0" w14:textId="77777777" w:rsidR="009C54C3" w:rsidRPr="006D7C10" w:rsidRDefault="009C54C3" w:rsidP="006D7C10">
      <w:pPr>
        <w:pStyle w:val="Prrafodelista"/>
      </w:pPr>
    </w:p>
    <w:p w14:paraId="00DA4FC3" w14:textId="5EADF7D0" w:rsidR="009C54C3" w:rsidRPr="006D7C10" w:rsidRDefault="004378C7" w:rsidP="006D7C1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6D7C10">
        <w:rPr>
          <w:color w:val="auto"/>
        </w:rPr>
        <w:t xml:space="preserve">Contar con experiencia y conocimiento en las áreas de periodismo, </w:t>
      </w:r>
      <w:r w:rsidR="00521E9C" w:rsidRPr="006D7C10">
        <w:rPr>
          <w:color w:val="auto"/>
        </w:rPr>
        <w:t xml:space="preserve">análisis político, </w:t>
      </w:r>
      <w:r w:rsidRPr="006D7C10">
        <w:rPr>
          <w:color w:val="auto"/>
        </w:rPr>
        <w:t>cul</w:t>
      </w:r>
      <w:r w:rsidR="00521E9C" w:rsidRPr="006D7C10">
        <w:rPr>
          <w:color w:val="auto"/>
        </w:rPr>
        <w:t xml:space="preserve">tura, investigación o docencia, así como conocimiento de los temas de la coyuntura estatal. </w:t>
      </w:r>
    </w:p>
    <w:p w14:paraId="5308C01A" w14:textId="77777777" w:rsidR="002B0C89" w:rsidRPr="006D7C10" w:rsidRDefault="002B0C89" w:rsidP="006D7C10">
      <w:pPr>
        <w:pStyle w:val="Default"/>
        <w:jc w:val="both"/>
        <w:rPr>
          <w:color w:val="auto"/>
        </w:rPr>
      </w:pPr>
    </w:p>
    <w:p w14:paraId="01E4A0C5" w14:textId="595B76CE" w:rsidR="009C54C3" w:rsidRPr="006D7C10" w:rsidRDefault="00215D07" w:rsidP="006D7C1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6D7C10">
        <w:rPr>
          <w:color w:val="auto"/>
        </w:rPr>
        <w:t xml:space="preserve">Gozar de </w:t>
      </w:r>
      <w:r w:rsidR="001D1088" w:rsidRPr="006D7C10">
        <w:rPr>
          <w:color w:val="auto"/>
        </w:rPr>
        <w:t xml:space="preserve">reconocida </w:t>
      </w:r>
      <w:r w:rsidR="004378C7" w:rsidRPr="006D7C10">
        <w:rPr>
          <w:color w:val="auto"/>
        </w:rPr>
        <w:t xml:space="preserve">imparcialidad; </w:t>
      </w:r>
    </w:p>
    <w:p w14:paraId="6640185D" w14:textId="77777777" w:rsidR="009C54C3" w:rsidRPr="006D7C10" w:rsidRDefault="009C54C3" w:rsidP="006D7C10">
      <w:pPr>
        <w:pStyle w:val="Prrafodelista"/>
      </w:pPr>
    </w:p>
    <w:p w14:paraId="30AC98F1" w14:textId="24A6E40E" w:rsidR="009C54C3" w:rsidRPr="006D7C10" w:rsidRDefault="004378C7" w:rsidP="006D7C1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6D7C10">
        <w:rPr>
          <w:color w:val="auto"/>
        </w:rPr>
        <w:t xml:space="preserve">No tener grado de parentesco en línea recta ascendente o descendente </w:t>
      </w:r>
      <w:r w:rsidR="0076296D" w:rsidRPr="006D7C10">
        <w:rPr>
          <w:color w:val="auto"/>
        </w:rPr>
        <w:t xml:space="preserve">hasta tercer </w:t>
      </w:r>
      <w:r w:rsidR="009A64BD" w:rsidRPr="006D7C10">
        <w:rPr>
          <w:color w:val="auto"/>
        </w:rPr>
        <w:t xml:space="preserve">grado </w:t>
      </w:r>
      <w:r w:rsidRPr="006D7C10">
        <w:rPr>
          <w:color w:val="auto"/>
        </w:rPr>
        <w:t xml:space="preserve">y en la línea colateral hasta primer grado con las candidatas o candidatos y dirigentes de partidos políticos contendientes; </w:t>
      </w:r>
    </w:p>
    <w:p w14:paraId="4A6236FC" w14:textId="77777777" w:rsidR="009C54C3" w:rsidRPr="006D7C10" w:rsidRDefault="009C54C3" w:rsidP="006D7C10">
      <w:pPr>
        <w:pStyle w:val="Prrafodelista"/>
      </w:pPr>
    </w:p>
    <w:p w14:paraId="7CC83A44" w14:textId="77777777" w:rsidR="009C54C3" w:rsidRPr="006D7C10" w:rsidRDefault="004378C7" w:rsidP="006D7C1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6D7C10">
        <w:rPr>
          <w:color w:val="auto"/>
        </w:rPr>
        <w:t>No haber desempeñado, en el período de tres años anteriores, ningún cargo de dirección en dependenc</w:t>
      </w:r>
      <w:r w:rsidR="004F7049" w:rsidRPr="006D7C10">
        <w:rPr>
          <w:color w:val="auto"/>
        </w:rPr>
        <w:t>ias de la Federación, Estado o M</w:t>
      </w:r>
      <w:r w:rsidRPr="006D7C10">
        <w:rPr>
          <w:color w:val="auto"/>
        </w:rPr>
        <w:t xml:space="preserve">unicipio, así como en entidades de los organismos descentralizados; excepto quienes hayan desarrollado actividades relacionadas con la docencia; y, </w:t>
      </w:r>
    </w:p>
    <w:p w14:paraId="75E60E79" w14:textId="77777777" w:rsidR="009C54C3" w:rsidRPr="006D7C10" w:rsidRDefault="009C54C3" w:rsidP="006D7C10">
      <w:pPr>
        <w:pStyle w:val="Prrafodelista"/>
      </w:pPr>
    </w:p>
    <w:p w14:paraId="240B61E4" w14:textId="287043CE" w:rsidR="004378C7" w:rsidRPr="006D7C10" w:rsidRDefault="004378C7" w:rsidP="006D7C1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6D7C10">
        <w:rPr>
          <w:color w:val="auto"/>
        </w:rPr>
        <w:lastRenderedPageBreak/>
        <w:t xml:space="preserve">No ser integrante de ninguno de los Consejos Electorales. </w:t>
      </w:r>
    </w:p>
    <w:p w14:paraId="63B73095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05CFAC48" w14:textId="6E86E979" w:rsidR="004378C7" w:rsidRPr="006D7C10" w:rsidRDefault="0070530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40</w:t>
      </w:r>
      <w:r w:rsidRPr="006D7C10">
        <w:rPr>
          <w:b/>
          <w:bCs/>
          <w:color w:val="auto"/>
        </w:rPr>
        <w:t>.</w:t>
      </w:r>
      <w:r w:rsidR="004378C7" w:rsidRPr="006D7C10">
        <w:rPr>
          <w:b/>
          <w:bCs/>
          <w:color w:val="auto"/>
        </w:rPr>
        <w:t xml:space="preserve"> </w:t>
      </w:r>
      <w:r w:rsidR="003B1348" w:rsidRPr="006D7C10">
        <w:rPr>
          <w:color w:val="auto"/>
        </w:rPr>
        <w:t>La moderadora o m</w:t>
      </w:r>
      <w:r w:rsidR="004378C7" w:rsidRPr="006D7C10">
        <w:rPr>
          <w:color w:val="auto"/>
        </w:rPr>
        <w:t xml:space="preserve">oderador tendrá las siguientes funciones en el desarrollo del debate: </w:t>
      </w:r>
    </w:p>
    <w:p w14:paraId="039569D7" w14:textId="36CA540D" w:rsidR="0076296D" w:rsidRPr="006D7C10" w:rsidRDefault="0076296D" w:rsidP="006D7C10">
      <w:pPr>
        <w:pStyle w:val="Default"/>
        <w:jc w:val="both"/>
        <w:rPr>
          <w:color w:val="auto"/>
        </w:rPr>
      </w:pPr>
    </w:p>
    <w:p w14:paraId="2808ADB6" w14:textId="2F405002" w:rsidR="004378C7" w:rsidRPr="006D7C10" w:rsidRDefault="004378C7" w:rsidP="006D7C10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6D7C10">
        <w:rPr>
          <w:color w:val="auto"/>
        </w:rPr>
        <w:t xml:space="preserve">Dar la bienvenida, y en su momento, la despedida a las y los participantes y asistentes; </w:t>
      </w:r>
    </w:p>
    <w:p w14:paraId="6FFCE82B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5463BDA5" w14:textId="276AAF82" w:rsidR="004378C7" w:rsidRPr="006D7C10" w:rsidRDefault="004378C7" w:rsidP="006D7C10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6D7C10">
        <w:rPr>
          <w:color w:val="auto"/>
        </w:rPr>
        <w:t xml:space="preserve">Presentar a </w:t>
      </w:r>
      <w:r w:rsidR="008E50EB" w:rsidRPr="006D7C10">
        <w:rPr>
          <w:color w:val="auto"/>
        </w:rPr>
        <w:t xml:space="preserve">las </w:t>
      </w:r>
      <w:r w:rsidR="00214C51" w:rsidRPr="006D7C10">
        <w:rPr>
          <w:color w:val="auto"/>
        </w:rPr>
        <w:t xml:space="preserve">candidatas </w:t>
      </w:r>
      <w:r w:rsidR="003B1348" w:rsidRPr="006D7C10">
        <w:rPr>
          <w:color w:val="auto"/>
        </w:rPr>
        <w:t xml:space="preserve">y candidatos </w:t>
      </w:r>
      <w:r w:rsidRPr="006D7C10">
        <w:rPr>
          <w:color w:val="auto"/>
        </w:rPr>
        <w:t xml:space="preserve">participantes; </w:t>
      </w:r>
    </w:p>
    <w:p w14:paraId="116F3EE2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73CC12B4" w14:textId="044356EC" w:rsidR="004378C7" w:rsidRPr="006D7C10" w:rsidRDefault="004378C7" w:rsidP="006D7C10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6D7C10">
        <w:rPr>
          <w:color w:val="auto"/>
        </w:rPr>
        <w:t xml:space="preserve">Explicar las reglas del debate; </w:t>
      </w:r>
    </w:p>
    <w:p w14:paraId="76F682D7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6A067142" w14:textId="6B38CD59" w:rsidR="004378C7" w:rsidRPr="006D7C10" w:rsidRDefault="004378C7" w:rsidP="006D7C10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6D7C10">
        <w:rPr>
          <w:color w:val="auto"/>
        </w:rPr>
        <w:t>Dar el uso de la palabra de acuerdo al orden y tiempo</w:t>
      </w:r>
      <w:r w:rsidR="0076296D" w:rsidRPr="006D7C10">
        <w:rPr>
          <w:color w:val="auto"/>
        </w:rPr>
        <w:t>s</w:t>
      </w:r>
      <w:r w:rsidRPr="006D7C10">
        <w:rPr>
          <w:color w:val="auto"/>
        </w:rPr>
        <w:t xml:space="preserve"> preestablecidos; </w:t>
      </w:r>
    </w:p>
    <w:p w14:paraId="1433D442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28F89FB6" w14:textId="148822F5" w:rsidR="0076296D" w:rsidRPr="006D7C10" w:rsidRDefault="004378C7" w:rsidP="006D7C10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6D7C10">
        <w:rPr>
          <w:color w:val="auto"/>
        </w:rPr>
        <w:t xml:space="preserve">Mantener una actitud cordial, imparcial y serena durante el desarrollo del debate; </w:t>
      </w:r>
    </w:p>
    <w:p w14:paraId="0B2BB743" w14:textId="77777777" w:rsidR="00E752D6" w:rsidRPr="006D7C10" w:rsidRDefault="00E752D6" w:rsidP="006D7C10">
      <w:pPr>
        <w:pStyle w:val="Default"/>
        <w:jc w:val="both"/>
        <w:rPr>
          <w:color w:val="auto"/>
        </w:rPr>
      </w:pPr>
    </w:p>
    <w:p w14:paraId="6A380B8D" w14:textId="07C4B879" w:rsidR="004A715B" w:rsidRPr="006D7C10" w:rsidRDefault="0076296D" w:rsidP="006D7C10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6D7C10">
        <w:rPr>
          <w:color w:val="auto"/>
        </w:rPr>
        <w:t xml:space="preserve">Dar un trato equitativo y </w:t>
      </w:r>
      <w:r w:rsidR="00214C51" w:rsidRPr="006D7C10">
        <w:rPr>
          <w:color w:val="auto"/>
        </w:rPr>
        <w:t>respetuoso a las candidatas y</w:t>
      </w:r>
      <w:r w:rsidRPr="006D7C10">
        <w:rPr>
          <w:color w:val="auto"/>
        </w:rPr>
        <w:t xml:space="preserve"> los candidatos;</w:t>
      </w:r>
    </w:p>
    <w:p w14:paraId="65D3A824" w14:textId="77777777" w:rsidR="00E752D6" w:rsidRPr="006D7C10" w:rsidRDefault="00E752D6" w:rsidP="006D7C10">
      <w:pPr>
        <w:pStyle w:val="Default"/>
        <w:jc w:val="both"/>
        <w:rPr>
          <w:color w:val="auto"/>
        </w:rPr>
      </w:pPr>
    </w:p>
    <w:p w14:paraId="38773A1E" w14:textId="742D9269" w:rsidR="004378C7" w:rsidRPr="006D7C10" w:rsidRDefault="0073406B" w:rsidP="006D7C10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6D7C10">
        <w:rPr>
          <w:color w:val="auto"/>
        </w:rPr>
        <w:t xml:space="preserve">Interrumpir </w:t>
      </w:r>
      <w:r w:rsidR="004378C7" w:rsidRPr="006D7C10">
        <w:rPr>
          <w:color w:val="auto"/>
        </w:rPr>
        <w:t>las intervencion</w:t>
      </w:r>
      <w:r w:rsidR="004A715B" w:rsidRPr="006D7C10">
        <w:rPr>
          <w:color w:val="auto"/>
        </w:rPr>
        <w:t xml:space="preserve">es </w:t>
      </w:r>
      <w:r w:rsidRPr="006D7C10">
        <w:rPr>
          <w:color w:val="auto"/>
        </w:rPr>
        <w:t xml:space="preserve">cuando </w:t>
      </w:r>
      <w:r w:rsidR="003B1348" w:rsidRPr="006D7C10">
        <w:rPr>
          <w:color w:val="auto"/>
        </w:rPr>
        <w:t xml:space="preserve">el </w:t>
      </w:r>
      <w:r w:rsidR="004A715B" w:rsidRPr="006D7C10">
        <w:rPr>
          <w:color w:val="auto"/>
        </w:rPr>
        <w:t xml:space="preserve">tiempo de participación haya concluido; </w:t>
      </w:r>
    </w:p>
    <w:p w14:paraId="6FCF2D88" w14:textId="77777777" w:rsidR="00E752D6" w:rsidRPr="006D7C10" w:rsidRDefault="00E752D6" w:rsidP="006D7C10">
      <w:pPr>
        <w:pStyle w:val="Default"/>
        <w:jc w:val="both"/>
        <w:rPr>
          <w:color w:val="auto"/>
        </w:rPr>
      </w:pPr>
    </w:p>
    <w:p w14:paraId="50FD6BDC" w14:textId="0A821099" w:rsidR="004378C7" w:rsidRPr="006D7C10" w:rsidRDefault="004378C7" w:rsidP="006D7C10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6D7C10">
        <w:rPr>
          <w:color w:val="auto"/>
        </w:rPr>
        <w:t xml:space="preserve">Aplicar y hacer cumplir los mecanismos que aseguren y garanticen la participación igualitaria de las y los participantes en el debate. </w:t>
      </w:r>
    </w:p>
    <w:p w14:paraId="2AB33ED4" w14:textId="77777777" w:rsidR="0073406B" w:rsidRPr="006D7C10" w:rsidRDefault="0073406B" w:rsidP="006D7C10">
      <w:pPr>
        <w:pStyle w:val="Prrafodelista"/>
      </w:pPr>
    </w:p>
    <w:p w14:paraId="64E7C667" w14:textId="6E590752" w:rsidR="0073406B" w:rsidRPr="006D7C10" w:rsidRDefault="0073406B" w:rsidP="006D7C10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6D7C10">
        <w:rPr>
          <w:color w:val="auto"/>
        </w:rPr>
        <w:t xml:space="preserve">Aplicar y hacer cumplir los mecanismos que garanticen el orden, respeto y disciplina durante el debate; </w:t>
      </w:r>
    </w:p>
    <w:p w14:paraId="251FC465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4EBE18A1" w14:textId="4A2466E3" w:rsidR="004378C7" w:rsidRPr="006D7C10" w:rsidRDefault="0070530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8E0B12" w:rsidRPr="006D7C10">
        <w:rPr>
          <w:b/>
          <w:bCs/>
          <w:color w:val="auto"/>
        </w:rPr>
        <w:t xml:space="preserve"> </w:t>
      </w:r>
      <w:r w:rsidR="00EE53F8" w:rsidRPr="006D7C10">
        <w:rPr>
          <w:b/>
          <w:bCs/>
          <w:color w:val="auto"/>
        </w:rPr>
        <w:t>41</w:t>
      </w:r>
      <w:r w:rsidRPr="006D7C10">
        <w:rPr>
          <w:b/>
          <w:bCs/>
          <w:color w:val="auto"/>
        </w:rPr>
        <w:t xml:space="preserve">. </w:t>
      </w:r>
      <w:r w:rsidR="004378C7" w:rsidRPr="006D7C10">
        <w:rPr>
          <w:b/>
          <w:bCs/>
          <w:color w:val="auto"/>
        </w:rPr>
        <w:t xml:space="preserve"> </w:t>
      </w:r>
      <w:r w:rsidR="003B1348" w:rsidRPr="006D7C10">
        <w:rPr>
          <w:color w:val="auto"/>
        </w:rPr>
        <w:t>La moderadora o m</w:t>
      </w:r>
      <w:r w:rsidR="004378C7" w:rsidRPr="006D7C10">
        <w:rPr>
          <w:color w:val="auto"/>
        </w:rPr>
        <w:t xml:space="preserve">oderador debe abstenerse de: </w:t>
      </w:r>
    </w:p>
    <w:p w14:paraId="39CE7DB9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41BA06C3" w14:textId="70FA4918" w:rsidR="004378C7" w:rsidRPr="006D7C10" w:rsidRDefault="004378C7" w:rsidP="006D7C10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6D7C10">
        <w:rPr>
          <w:color w:val="auto"/>
        </w:rPr>
        <w:t xml:space="preserve">Aceptar que las y los participantes apelen a ella o él para dirimir sus disputas; </w:t>
      </w:r>
    </w:p>
    <w:p w14:paraId="18A2378A" w14:textId="77777777" w:rsidR="004378C7" w:rsidRPr="006D7C10" w:rsidRDefault="004378C7" w:rsidP="006D7C10">
      <w:pPr>
        <w:pStyle w:val="Default"/>
        <w:ind w:left="709"/>
        <w:jc w:val="both"/>
        <w:rPr>
          <w:color w:val="auto"/>
        </w:rPr>
      </w:pPr>
    </w:p>
    <w:p w14:paraId="5E4389A6" w14:textId="77777777" w:rsidR="003D1E34" w:rsidRPr="006D7C10" w:rsidRDefault="004378C7" w:rsidP="006D7C10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6D7C10">
        <w:rPr>
          <w:color w:val="auto"/>
        </w:rPr>
        <w:t>Establecer discusiones o diálogos personales con las y los participantes;</w:t>
      </w:r>
    </w:p>
    <w:p w14:paraId="340DEC27" w14:textId="60048117" w:rsidR="004A715B" w:rsidRPr="006D7C10" w:rsidRDefault="004378C7" w:rsidP="006D7C10">
      <w:pPr>
        <w:pStyle w:val="Default"/>
        <w:jc w:val="both"/>
        <w:rPr>
          <w:color w:val="auto"/>
        </w:rPr>
      </w:pPr>
      <w:r w:rsidRPr="006D7C10">
        <w:rPr>
          <w:color w:val="auto"/>
        </w:rPr>
        <w:t xml:space="preserve"> </w:t>
      </w:r>
    </w:p>
    <w:p w14:paraId="10024FB5" w14:textId="6F3585AC" w:rsidR="004A715B" w:rsidRPr="006D7C10" w:rsidRDefault="004A715B" w:rsidP="006D7C10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6D7C10">
        <w:rPr>
          <w:color w:val="auto"/>
        </w:rPr>
        <w:t xml:space="preserve">Involucrar su propia opinión de los temas; </w:t>
      </w:r>
    </w:p>
    <w:p w14:paraId="21FB062F" w14:textId="77777777" w:rsidR="003D1E34" w:rsidRPr="006D7C10" w:rsidRDefault="003D1E34" w:rsidP="006D7C10">
      <w:pPr>
        <w:pStyle w:val="Default"/>
        <w:ind w:left="720"/>
        <w:jc w:val="both"/>
        <w:rPr>
          <w:color w:val="auto"/>
        </w:rPr>
      </w:pPr>
    </w:p>
    <w:p w14:paraId="33FD1B05" w14:textId="396DA1D4" w:rsidR="004A715B" w:rsidRPr="006D7C10" w:rsidRDefault="004A715B" w:rsidP="006D7C10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6D7C10">
        <w:rPr>
          <w:color w:val="auto"/>
        </w:rPr>
        <w:t>Exhibir o confronta</w:t>
      </w:r>
      <w:r w:rsidR="003D1E34" w:rsidRPr="006D7C10">
        <w:rPr>
          <w:color w:val="auto"/>
        </w:rPr>
        <w:t>rse con las y los participantes,</w:t>
      </w:r>
      <w:r w:rsidRPr="006D7C10">
        <w:rPr>
          <w:color w:val="auto"/>
        </w:rPr>
        <w:t xml:space="preserve"> y</w:t>
      </w:r>
      <w:r w:rsidR="003D1E34" w:rsidRPr="006D7C10">
        <w:rPr>
          <w:color w:val="auto"/>
        </w:rPr>
        <w:t>;</w:t>
      </w:r>
    </w:p>
    <w:p w14:paraId="36290221" w14:textId="77777777" w:rsidR="003D1E34" w:rsidRPr="006D7C10" w:rsidRDefault="003D1E34" w:rsidP="006D7C10">
      <w:pPr>
        <w:pStyle w:val="Default"/>
        <w:ind w:left="720"/>
        <w:jc w:val="both"/>
        <w:rPr>
          <w:color w:val="auto"/>
        </w:rPr>
      </w:pPr>
    </w:p>
    <w:p w14:paraId="2CE8EAA1" w14:textId="66240138" w:rsidR="004A715B" w:rsidRPr="006D7C10" w:rsidRDefault="004A715B" w:rsidP="006D7C10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6D7C10">
        <w:rPr>
          <w:color w:val="auto"/>
        </w:rPr>
        <w:t>Emitir juicios de valor respecto al resultado del debate o sobre las intervenciones de las y los participantes.</w:t>
      </w:r>
    </w:p>
    <w:p w14:paraId="680F4578" w14:textId="77777777" w:rsidR="004A715B" w:rsidRPr="006D7C10" w:rsidRDefault="004A715B" w:rsidP="006D7C10">
      <w:pPr>
        <w:pStyle w:val="Default"/>
        <w:ind w:left="349"/>
        <w:jc w:val="both"/>
        <w:rPr>
          <w:color w:val="auto"/>
        </w:rPr>
      </w:pPr>
    </w:p>
    <w:p w14:paraId="4F032EF3" w14:textId="209356E6" w:rsidR="004378C7" w:rsidRPr="006D7C10" w:rsidRDefault="0070530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8E0B12" w:rsidRPr="006D7C10">
        <w:rPr>
          <w:b/>
          <w:bCs/>
          <w:color w:val="auto"/>
        </w:rPr>
        <w:t xml:space="preserve"> </w:t>
      </w:r>
      <w:r w:rsidR="00A439E3" w:rsidRPr="006D7C10">
        <w:rPr>
          <w:b/>
          <w:bCs/>
          <w:color w:val="auto"/>
        </w:rPr>
        <w:t>4</w:t>
      </w:r>
      <w:r w:rsidR="00EE53F8" w:rsidRPr="006D7C10">
        <w:rPr>
          <w:b/>
          <w:bCs/>
          <w:color w:val="auto"/>
        </w:rPr>
        <w:t>2</w:t>
      </w:r>
      <w:r w:rsidRPr="006D7C10">
        <w:rPr>
          <w:b/>
          <w:bCs/>
          <w:color w:val="auto"/>
        </w:rPr>
        <w:t>.</w:t>
      </w:r>
      <w:r w:rsidR="008E0B12" w:rsidRPr="006D7C10">
        <w:rPr>
          <w:b/>
          <w:bCs/>
          <w:color w:val="auto"/>
        </w:rPr>
        <w:t xml:space="preserve"> </w:t>
      </w:r>
      <w:r w:rsidR="004137DE" w:rsidRPr="006D7C10">
        <w:rPr>
          <w:color w:val="auto"/>
        </w:rPr>
        <w:t>Para garantizar el orden, respeto y disciplina durante el debate;</w:t>
      </w:r>
      <w:r w:rsidR="004378C7" w:rsidRPr="006D7C10">
        <w:rPr>
          <w:color w:val="auto"/>
        </w:rPr>
        <w:t xml:space="preserve"> </w:t>
      </w:r>
      <w:r w:rsidR="004137DE" w:rsidRPr="006D7C10">
        <w:rPr>
          <w:color w:val="auto"/>
        </w:rPr>
        <w:t>la moderadora o m</w:t>
      </w:r>
      <w:r w:rsidR="004378C7" w:rsidRPr="006D7C10">
        <w:rPr>
          <w:color w:val="auto"/>
        </w:rPr>
        <w:t>oderador podrá aplicar a las y los participantes,</w:t>
      </w:r>
      <w:r w:rsidR="009D21C9" w:rsidRPr="006D7C10">
        <w:rPr>
          <w:color w:val="auto"/>
        </w:rPr>
        <w:t xml:space="preserve"> así como al público asistente</w:t>
      </w:r>
      <w:r w:rsidR="004378C7" w:rsidRPr="006D7C10">
        <w:rPr>
          <w:color w:val="auto"/>
        </w:rPr>
        <w:t xml:space="preserve"> las medidas siguientes: </w:t>
      </w:r>
    </w:p>
    <w:p w14:paraId="482D0EB9" w14:textId="77777777" w:rsidR="000E2C87" w:rsidRPr="006D7C10" w:rsidRDefault="000E2C87" w:rsidP="006D7C10">
      <w:pPr>
        <w:pStyle w:val="Default"/>
        <w:jc w:val="both"/>
        <w:rPr>
          <w:color w:val="auto"/>
        </w:rPr>
      </w:pPr>
    </w:p>
    <w:p w14:paraId="00B6789D" w14:textId="2B986E55" w:rsidR="00F11B6C" w:rsidRPr="006D7C10" w:rsidRDefault="004378C7" w:rsidP="006D7C10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6D7C10">
        <w:rPr>
          <w:color w:val="auto"/>
        </w:rPr>
        <w:lastRenderedPageBreak/>
        <w:t xml:space="preserve">En caso de </w:t>
      </w:r>
      <w:r w:rsidR="00F11B6C" w:rsidRPr="006D7C10">
        <w:rPr>
          <w:color w:val="auto"/>
        </w:rPr>
        <w:t>que algún</w:t>
      </w:r>
      <w:r w:rsidR="003B1348" w:rsidRPr="006D7C10">
        <w:rPr>
          <w:color w:val="auto"/>
        </w:rPr>
        <w:t xml:space="preserve"> o alguna</w:t>
      </w:r>
      <w:r w:rsidR="00F11B6C" w:rsidRPr="006D7C10">
        <w:rPr>
          <w:color w:val="auto"/>
        </w:rPr>
        <w:t xml:space="preserve"> participante exceda </w:t>
      </w:r>
      <w:r w:rsidRPr="006D7C10">
        <w:rPr>
          <w:color w:val="auto"/>
        </w:rPr>
        <w:t>los tiempos</w:t>
      </w:r>
      <w:r w:rsidR="00F11B6C" w:rsidRPr="006D7C10">
        <w:rPr>
          <w:color w:val="auto"/>
        </w:rPr>
        <w:t xml:space="preserve"> previstos, </w:t>
      </w:r>
      <w:r w:rsidRPr="006D7C10">
        <w:rPr>
          <w:color w:val="auto"/>
        </w:rPr>
        <w:t xml:space="preserve">le hará </w:t>
      </w:r>
      <w:r w:rsidR="00CB2DF3" w:rsidRPr="006D7C10">
        <w:rPr>
          <w:color w:val="auto"/>
        </w:rPr>
        <w:t xml:space="preserve">saber </w:t>
      </w:r>
      <w:r w:rsidR="00D760FD" w:rsidRPr="006D7C10">
        <w:rPr>
          <w:color w:val="auto"/>
        </w:rPr>
        <w:t>que concluyó su tiempo de intervención, y le dará la palabra a</w:t>
      </w:r>
      <w:r w:rsidR="007637EE" w:rsidRPr="006D7C10">
        <w:rPr>
          <w:color w:val="auto"/>
        </w:rPr>
        <w:t>l siguiente participante, d</w:t>
      </w:r>
      <w:r w:rsidR="00D760FD" w:rsidRPr="006D7C10">
        <w:rPr>
          <w:color w:val="auto"/>
        </w:rPr>
        <w:t>e hacer caso omiso</w:t>
      </w:r>
      <w:r w:rsidR="007637EE" w:rsidRPr="006D7C10">
        <w:rPr>
          <w:color w:val="auto"/>
        </w:rPr>
        <w:t>, se le penalizará con la pérdida de su intervención en la siguiente ronda</w:t>
      </w:r>
      <w:r w:rsidR="00F11B6C" w:rsidRPr="006D7C10">
        <w:rPr>
          <w:color w:val="auto"/>
        </w:rPr>
        <w:t xml:space="preserve">; </w:t>
      </w:r>
      <w:r w:rsidR="00CE49B5" w:rsidRPr="006D7C10">
        <w:rPr>
          <w:color w:val="auto"/>
        </w:rPr>
        <w:t>de reincidir en la conducta, se seguirá penalizando con la pérdida de su interve</w:t>
      </w:r>
      <w:r w:rsidR="004137DE" w:rsidRPr="006D7C10">
        <w:rPr>
          <w:color w:val="auto"/>
        </w:rPr>
        <w:t>nción en las rondas posteriores</w:t>
      </w:r>
      <w:r w:rsidR="00FF6579" w:rsidRPr="006D7C10">
        <w:rPr>
          <w:color w:val="auto"/>
        </w:rPr>
        <w:t>;</w:t>
      </w:r>
      <w:r w:rsidR="00D760FD" w:rsidRPr="006D7C10">
        <w:rPr>
          <w:color w:val="auto"/>
        </w:rPr>
        <w:t xml:space="preserve"> </w:t>
      </w:r>
    </w:p>
    <w:p w14:paraId="38262A69" w14:textId="77777777" w:rsidR="00F11B6C" w:rsidRPr="006D7C10" w:rsidRDefault="00F11B6C" w:rsidP="006D7C10">
      <w:pPr>
        <w:pStyle w:val="Default"/>
        <w:jc w:val="both"/>
        <w:rPr>
          <w:color w:val="auto"/>
        </w:rPr>
      </w:pPr>
    </w:p>
    <w:p w14:paraId="7B727565" w14:textId="11CD781E" w:rsidR="00FB2DA1" w:rsidRPr="006D7C10" w:rsidRDefault="00FB2DA1" w:rsidP="006D7C10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6D7C10">
        <w:rPr>
          <w:color w:val="auto"/>
        </w:rPr>
        <w:t xml:space="preserve">En caso de que algún </w:t>
      </w:r>
      <w:r w:rsidR="003B1348" w:rsidRPr="006D7C10">
        <w:rPr>
          <w:color w:val="auto"/>
        </w:rPr>
        <w:t xml:space="preserve">o alguna </w:t>
      </w:r>
      <w:r w:rsidRPr="006D7C10">
        <w:rPr>
          <w:color w:val="auto"/>
        </w:rPr>
        <w:t xml:space="preserve">participante exprese palabras o señas obscenas, así como agresiones o alusiones a la vida privada de los demás contendientes, se le conminará a cambiar la conducta, de reincidir, se penalizará con la pérdida de su </w:t>
      </w:r>
      <w:r w:rsidR="003F1C56" w:rsidRPr="006D7C10">
        <w:rPr>
          <w:color w:val="auto"/>
        </w:rPr>
        <w:t xml:space="preserve">siguiente </w:t>
      </w:r>
      <w:r w:rsidRPr="006D7C10">
        <w:rPr>
          <w:color w:val="auto"/>
        </w:rPr>
        <w:t>intervención</w:t>
      </w:r>
      <w:r w:rsidR="003F1C56" w:rsidRPr="006D7C10">
        <w:rPr>
          <w:color w:val="auto"/>
        </w:rPr>
        <w:t xml:space="preserve">, de </w:t>
      </w:r>
      <w:r w:rsidRPr="006D7C10">
        <w:rPr>
          <w:color w:val="auto"/>
        </w:rPr>
        <w:t>persistir en la misma actit</w:t>
      </w:r>
      <w:r w:rsidR="003F1C56" w:rsidRPr="006D7C10">
        <w:rPr>
          <w:color w:val="auto"/>
        </w:rPr>
        <w:t xml:space="preserve">ud y hacer caso omiso al apercibimiento, se le </w:t>
      </w:r>
      <w:r w:rsidRPr="006D7C10">
        <w:rPr>
          <w:color w:val="auto"/>
        </w:rPr>
        <w:t xml:space="preserve">conminará a abandonar el </w:t>
      </w:r>
      <w:r w:rsidR="003F1C56" w:rsidRPr="006D7C10">
        <w:rPr>
          <w:color w:val="auto"/>
        </w:rPr>
        <w:t xml:space="preserve">lugar, si se negara, se </w:t>
      </w:r>
      <w:r w:rsidRPr="006D7C10">
        <w:rPr>
          <w:color w:val="auto"/>
        </w:rPr>
        <w:t>solicitará la int</w:t>
      </w:r>
      <w:r w:rsidR="003F1C56" w:rsidRPr="006D7C10">
        <w:rPr>
          <w:color w:val="auto"/>
        </w:rPr>
        <w:t xml:space="preserve">ervención de la fuerza pública. </w:t>
      </w:r>
    </w:p>
    <w:p w14:paraId="229721BC" w14:textId="77777777" w:rsidR="00F11B6C" w:rsidRPr="006D7C10" w:rsidRDefault="00F11B6C" w:rsidP="006D7C10">
      <w:pPr>
        <w:pStyle w:val="Default"/>
        <w:jc w:val="both"/>
        <w:rPr>
          <w:color w:val="auto"/>
        </w:rPr>
      </w:pPr>
    </w:p>
    <w:p w14:paraId="7E96BD92" w14:textId="18884DCB" w:rsidR="004378C7" w:rsidRPr="006D7C10" w:rsidRDefault="00F11B6C" w:rsidP="006D7C10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6D7C10">
        <w:rPr>
          <w:color w:val="auto"/>
        </w:rPr>
        <w:t xml:space="preserve">En caso de </w:t>
      </w:r>
      <w:r w:rsidR="003F1C56" w:rsidRPr="006D7C10">
        <w:rPr>
          <w:color w:val="auto"/>
        </w:rPr>
        <w:t xml:space="preserve">interrupciones, </w:t>
      </w:r>
      <w:r w:rsidRPr="006D7C10">
        <w:rPr>
          <w:color w:val="auto"/>
        </w:rPr>
        <w:t xml:space="preserve">gritos, </w:t>
      </w:r>
      <w:r w:rsidR="004378C7" w:rsidRPr="006D7C10">
        <w:rPr>
          <w:color w:val="auto"/>
        </w:rPr>
        <w:t xml:space="preserve">abucheos </w:t>
      </w:r>
      <w:r w:rsidRPr="006D7C10">
        <w:rPr>
          <w:color w:val="auto"/>
        </w:rPr>
        <w:t>y/o utilizaci</w:t>
      </w:r>
      <w:r w:rsidR="003F1C56" w:rsidRPr="006D7C10">
        <w:rPr>
          <w:color w:val="auto"/>
        </w:rPr>
        <w:t xml:space="preserve">ón de lenguaje altisonante por parte del público asistente, </w:t>
      </w:r>
      <w:r w:rsidR="004378C7" w:rsidRPr="006D7C10">
        <w:rPr>
          <w:color w:val="auto"/>
        </w:rPr>
        <w:t>en contra o a favor de algún participante</w:t>
      </w:r>
      <w:r w:rsidR="003F1C56" w:rsidRPr="006D7C10">
        <w:rPr>
          <w:color w:val="auto"/>
        </w:rPr>
        <w:t>,</w:t>
      </w:r>
      <w:r w:rsidR="004378C7" w:rsidRPr="006D7C10">
        <w:rPr>
          <w:color w:val="auto"/>
        </w:rPr>
        <w:t xml:space="preserve"> </w:t>
      </w:r>
      <w:r w:rsidR="003F1C56" w:rsidRPr="006D7C10">
        <w:rPr>
          <w:color w:val="auto"/>
        </w:rPr>
        <w:t xml:space="preserve">se </w:t>
      </w:r>
      <w:r w:rsidR="004378C7" w:rsidRPr="006D7C10">
        <w:rPr>
          <w:color w:val="auto"/>
        </w:rPr>
        <w:t>hará un primer apercibimiento invitándoles a guardar silencio y a comportarse de acue</w:t>
      </w:r>
      <w:r w:rsidR="003F1C56" w:rsidRPr="006D7C10">
        <w:rPr>
          <w:color w:val="auto"/>
        </w:rPr>
        <w:t>rdo a las reglas establecidas; d</w:t>
      </w:r>
      <w:r w:rsidR="004378C7" w:rsidRPr="006D7C10">
        <w:rPr>
          <w:color w:val="auto"/>
        </w:rPr>
        <w:t xml:space="preserve">e persistir en la misma actitud </w:t>
      </w:r>
      <w:r w:rsidR="003F1C56" w:rsidRPr="006D7C10">
        <w:rPr>
          <w:color w:val="auto"/>
        </w:rPr>
        <w:t xml:space="preserve">se </w:t>
      </w:r>
      <w:r w:rsidR="004378C7" w:rsidRPr="006D7C10">
        <w:rPr>
          <w:color w:val="auto"/>
        </w:rPr>
        <w:t>les conm</w:t>
      </w:r>
      <w:r w:rsidR="003F1C56" w:rsidRPr="006D7C10">
        <w:rPr>
          <w:color w:val="auto"/>
        </w:rPr>
        <w:t xml:space="preserve">inará a abandonar el lugar; si </w:t>
      </w:r>
      <w:r w:rsidR="004378C7" w:rsidRPr="006D7C10">
        <w:rPr>
          <w:color w:val="auto"/>
        </w:rPr>
        <w:t>se negara</w:t>
      </w:r>
      <w:r w:rsidR="003F1C56" w:rsidRPr="006D7C10">
        <w:rPr>
          <w:color w:val="auto"/>
        </w:rPr>
        <w:t>, se</w:t>
      </w:r>
      <w:r w:rsidR="004378C7" w:rsidRPr="006D7C10">
        <w:rPr>
          <w:color w:val="auto"/>
        </w:rPr>
        <w:t xml:space="preserve"> solicitará la intervención de la fuerza pública, para</w:t>
      </w:r>
      <w:r w:rsidR="003F1C56" w:rsidRPr="006D7C10">
        <w:rPr>
          <w:color w:val="auto"/>
        </w:rPr>
        <w:t xml:space="preserve"> restablecer el orden.</w:t>
      </w:r>
    </w:p>
    <w:p w14:paraId="77F37B41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52CC5822" w14:textId="3E0DCCBE" w:rsidR="000E2C87" w:rsidRPr="006D7C10" w:rsidRDefault="00944DC7" w:rsidP="006D7C10">
      <w:pPr>
        <w:pStyle w:val="Default"/>
        <w:jc w:val="both"/>
        <w:rPr>
          <w:color w:val="auto"/>
        </w:rPr>
      </w:pPr>
      <w:r w:rsidRPr="006D7C10">
        <w:rPr>
          <w:color w:val="auto"/>
        </w:rPr>
        <w:t xml:space="preserve">Para los </w:t>
      </w:r>
      <w:r w:rsidR="004378C7" w:rsidRPr="006D7C10">
        <w:rPr>
          <w:color w:val="auto"/>
        </w:rPr>
        <w:t>efecto</w:t>
      </w:r>
      <w:r w:rsidRPr="006D7C10">
        <w:rPr>
          <w:color w:val="auto"/>
        </w:rPr>
        <w:t>s de lo dispuesto en este artículo</w:t>
      </w:r>
      <w:r w:rsidR="004378C7" w:rsidRPr="006D7C10">
        <w:rPr>
          <w:color w:val="auto"/>
        </w:rPr>
        <w:t xml:space="preserve">, los Consejos Electorales correspondientes solicitarán con la debida anticipación el apoyo de </w:t>
      </w:r>
      <w:r w:rsidRPr="006D7C10">
        <w:rPr>
          <w:color w:val="auto"/>
        </w:rPr>
        <w:t>las autoridades de seguridad</w:t>
      </w:r>
      <w:r w:rsidR="004378C7" w:rsidRPr="006D7C10">
        <w:rPr>
          <w:color w:val="auto"/>
        </w:rPr>
        <w:t xml:space="preserve"> pública.</w:t>
      </w:r>
    </w:p>
    <w:p w14:paraId="045E035F" w14:textId="77777777" w:rsidR="004378C7" w:rsidRPr="006D7C10" w:rsidRDefault="004378C7" w:rsidP="006D7C10">
      <w:pPr>
        <w:pStyle w:val="Default"/>
        <w:jc w:val="both"/>
        <w:rPr>
          <w:color w:val="auto"/>
        </w:rPr>
      </w:pPr>
      <w:r w:rsidRPr="006D7C10">
        <w:rPr>
          <w:color w:val="auto"/>
        </w:rPr>
        <w:t xml:space="preserve"> </w:t>
      </w:r>
    </w:p>
    <w:p w14:paraId="25B40005" w14:textId="77777777" w:rsidR="004378C7" w:rsidRPr="006D7C10" w:rsidRDefault="004378C7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TITULO QUINTO</w:t>
      </w:r>
    </w:p>
    <w:p w14:paraId="169FB366" w14:textId="1285C415" w:rsidR="001E1418" w:rsidRPr="006D7C10" w:rsidRDefault="00A439E3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DE LA DIFUSIÓN</w:t>
      </w:r>
    </w:p>
    <w:p w14:paraId="15BAEA52" w14:textId="77777777" w:rsidR="00A439E3" w:rsidRPr="006D7C10" w:rsidRDefault="00A439E3" w:rsidP="006D7C10">
      <w:pPr>
        <w:pStyle w:val="Default"/>
        <w:jc w:val="center"/>
        <w:rPr>
          <w:color w:val="auto"/>
        </w:rPr>
      </w:pPr>
    </w:p>
    <w:p w14:paraId="07B21105" w14:textId="77777777" w:rsidR="001E1418" w:rsidRPr="006D7C10" w:rsidRDefault="001E1418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ÚNICO</w:t>
      </w:r>
    </w:p>
    <w:p w14:paraId="5543B2CC" w14:textId="77777777" w:rsidR="001E1418" w:rsidRPr="006D7C10" w:rsidRDefault="001E1418" w:rsidP="006D7C10">
      <w:pPr>
        <w:pStyle w:val="Default"/>
        <w:jc w:val="center"/>
        <w:rPr>
          <w:color w:val="auto"/>
        </w:rPr>
      </w:pPr>
    </w:p>
    <w:p w14:paraId="70FADE71" w14:textId="0037E427" w:rsidR="003B1348" w:rsidRPr="006D7C10" w:rsidRDefault="003B1348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43</w:t>
      </w:r>
      <w:r w:rsidRPr="006D7C10">
        <w:rPr>
          <w:b/>
          <w:bCs/>
          <w:color w:val="auto"/>
        </w:rPr>
        <w:t>.</w:t>
      </w:r>
      <w:r w:rsidRPr="006D7C10">
        <w:rPr>
          <w:color w:val="auto"/>
        </w:rPr>
        <w:t xml:space="preserve"> </w:t>
      </w:r>
      <w:r w:rsidR="001E1418" w:rsidRPr="006D7C10">
        <w:rPr>
          <w:color w:val="auto"/>
        </w:rPr>
        <w:t xml:space="preserve">El Instituto y los Consejos Electorales correspondientes promoverán entre los concesionarios de los medios de comunicación con cobertura local, la transmisión de los debates </w:t>
      </w:r>
      <w:r w:rsidRPr="006D7C10">
        <w:rPr>
          <w:color w:val="auto"/>
        </w:rPr>
        <w:t>que organicen.</w:t>
      </w:r>
    </w:p>
    <w:p w14:paraId="7919CECD" w14:textId="6E1F89E1" w:rsidR="00182F94" w:rsidRPr="006D7C10" w:rsidRDefault="00182F94" w:rsidP="006D7C10">
      <w:pPr>
        <w:pStyle w:val="Default"/>
        <w:tabs>
          <w:tab w:val="left" w:pos="3192"/>
        </w:tabs>
        <w:jc w:val="both"/>
        <w:rPr>
          <w:color w:val="auto"/>
        </w:rPr>
      </w:pPr>
      <w:r w:rsidRPr="006D7C10">
        <w:rPr>
          <w:color w:val="auto"/>
        </w:rPr>
        <w:tab/>
      </w:r>
    </w:p>
    <w:p w14:paraId="47E50369" w14:textId="63A2D7BA" w:rsidR="003B1348" w:rsidRPr="006D7C10" w:rsidRDefault="00403812" w:rsidP="006D7C10">
      <w:pPr>
        <w:pStyle w:val="Default"/>
        <w:jc w:val="both"/>
        <w:rPr>
          <w:color w:val="auto"/>
        </w:rPr>
      </w:pPr>
      <w:r w:rsidRPr="006D7C10">
        <w:rPr>
          <w:color w:val="auto"/>
        </w:rPr>
        <w:t xml:space="preserve">El instituto </w:t>
      </w:r>
      <w:r w:rsidR="00627EE8" w:rsidRPr="006D7C10">
        <w:rPr>
          <w:color w:val="auto"/>
        </w:rPr>
        <w:t xml:space="preserve">a través de la Jefatura de Comunicación y </w:t>
      </w:r>
      <w:r w:rsidRPr="006D7C10">
        <w:rPr>
          <w:color w:val="auto"/>
        </w:rPr>
        <w:t>en el marco de sus posibilidades técnicas</w:t>
      </w:r>
      <w:r w:rsidR="00742958">
        <w:rPr>
          <w:color w:val="auto"/>
        </w:rPr>
        <w:t>,</w:t>
      </w:r>
      <w:r w:rsidRPr="006D7C10">
        <w:rPr>
          <w:color w:val="auto"/>
        </w:rPr>
        <w:t xml:space="preserve"> transmitir</w:t>
      </w:r>
      <w:r w:rsidR="00464DFB" w:rsidRPr="006D7C10">
        <w:rPr>
          <w:color w:val="auto"/>
        </w:rPr>
        <w:t>á</w:t>
      </w:r>
      <w:r w:rsidRPr="006D7C10">
        <w:rPr>
          <w:color w:val="auto"/>
        </w:rPr>
        <w:t xml:space="preserve"> en vivo, </w:t>
      </w:r>
      <w:r w:rsidR="00464DFB" w:rsidRPr="006D7C10">
        <w:rPr>
          <w:color w:val="auto"/>
        </w:rPr>
        <w:t>en redes sociales,</w:t>
      </w:r>
      <w:r w:rsidRPr="006D7C10">
        <w:rPr>
          <w:color w:val="auto"/>
        </w:rPr>
        <w:t xml:space="preserve"> los debates que se organicen entre candidatas y candidatos, por los consejos electorales correspondientes, sin perjuicio que serán difundidos posteriormente en la página del instituto.</w:t>
      </w:r>
    </w:p>
    <w:p w14:paraId="334BBF99" w14:textId="77777777" w:rsidR="00182F94" w:rsidRPr="006D7C10" w:rsidRDefault="00182F94" w:rsidP="006D7C10">
      <w:pPr>
        <w:pStyle w:val="Default"/>
        <w:jc w:val="both"/>
        <w:rPr>
          <w:color w:val="auto"/>
        </w:rPr>
      </w:pPr>
    </w:p>
    <w:p w14:paraId="262C5726" w14:textId="6C8DA909" w:rsidR="001E1418" w:rsidRPr="006D7C10" w:rsidRDefault="003B1348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 44.</w:t>
      </w:r>
      <w:r w:rsidRPr="006D7C10">
        <w:rPr>
          <w:color w:val="auto"/>
        </w:rPr>
        <w:t xml:space="preserve"> En caso d</w:t>
      </w:r>
      <w:r w:rsidR="001E1418" w:rsidRPr="006D7C10">
        <w:rPr>
          <w:color w:val="auto"/>
        </w:rPr>
        <w:t xml:space="preserve">e </w:t>
      </w:r>
      <w:r w:rsidRPr="006D7C10">
        <w:rPr>
          <w:color w:val="auto"/>
        </w:rPr>
        <w:t xml:space="preserve">que los </w:t>
      </w:r>
      <w:r w:rsidR="00547706" w:rsidRPr="006D7C10">
        <w:rPr>
          <w:color w:val="auto"/>
        </w:rPr>
        <w:t xml:space="preserve">Consejos Electorales </w:t>
      </w:r>
      <w:r w:rsidR="002F0E67" w:rsidRPr="006D7C10">
        <w:rPr>
          <w:color w:val="auto"/>
        </w:rPr>
        <w:t xml:space="preserve">correspondientes </w:t>
      </w:r>
      <w:r w:rsidR="001E1418" w:rsidRPr="006D7C10">
        <w:rPr>
          <w:color w:val="auto"/>
        </w:rPr>
        <w:t>obten</w:t>
      </w:r>
      <w:r w:rsidRPr="006D7C10">
        <w:rPr>
          <w:color w:val="auto"/>
        </w:rPr>
        <w:t>gan</w:t>
      </w:r>
      <w:r w:rsidR="001E1418" w:rsidRPr="006D7C10">
        <w:rPr>
          <w:color w:val="auto"/>
        </w:rPr>
        <w:t xml:space="preserve"> la colaboración de alguna emisora en la entidad p</w:t>
      </w:r>
      <w:r w:rsidRPr="006D7C10">
        <w:rPr>
          <w:color w:val="auto"/>
        </w:rPr>
        <w:t>ara la transmisión de los debates</w:t>
      </w:r>
      <w:r w:rsidR="00547706" w:rsidRPr="006D7C10">
        <w:rPr>
          <w:color w:val="auto"/>
        </w:rPr>
        <w:t xml:space="preserve"> que realicen, esta</w:t>
      </w:r>
      <w:r w:rsidR="001E1418" w:rsidRPr="006D7C10">
        <w:rPr>
          <w:color w:val="auto"/>
        </w:rPr>
        <w:t>s deberán ajustarse a las reglas de reprogramación y difusión previstas en el artículo 56, numeral 3 del Reglamento de Radio y Televisión en Materia Electoral en relación al artículo 312 numeral 1</w:t>
      </w:r>
      <w:r w:rsidR="0038580E" w:rsidRPr="006D7C10">
        <w:rPr>
          <w:color w:val="auto"/>
        </w:rPr>
        <w:t xml:space="preserve"> </w:t>
      </w:r>
      <w:r w:rsidR="001E1418" w:rsidRPr="006D7C10">
        <w:rPr>
          <w:color w:val="auto"/>
        </w:rPr>
        <w:t>del Reglamento de Elecciones emitido por el INE.</w:t>
      </w:r>
    </w:p>
    <w:p w14:paraId="3A04B68F" w14:textId="77777777" w:rsidR="002F0E67" w:rsidRPr="006D7C10" w:rsidRDefault="002F0E67" w:rsidP="006D7C10">
      <w:pPr>
        <w:pStyle w:val="Default"/>
        <w:jc w:val="both"/>
        <w:rPr>
          <w:color w:val="auto"/>
        </w:rPr>
      </w:pPr>
    </w:p>
    <w:p w14:paraId="491B4BD8" w14:textId="393A949E" w:rsidR="002F0E67" w:rsidRPr="006D7C10" w:rsidRDefault="002F0E67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45</w:t>
      </w:r>
      <w:r w:rsidRPr="006D7C10">
        <w:rPr>
          <w:b/>
          <w:bCs/>
          <w:color w:val="auto"/>
        </w:rPr>
        <w:t xml:space="preserve">. </w:t>
      </w:r>
      <w:r w:rsidRPr="006D7C10">
        <w:rPr>
          <w:bCs/>
          <w:color w:val="auto"/>
        </w:rPr>
        <w:t xml:space="preserve">En ningún caso </w:t>
      </w:r>
      <w:r w:rsidRPr="006D7C10">
        <w:rPr>
          <w:color w:val="auto"/>
        </w:rPr>
        <w:t>los Consejos Electorales correspondient</w:t>
      </w:r>
      <w:r w:rsidR="0038580E" w:rsidRPr="006D7C10">
        <w:rPr>
          <w:color w:val="auto"/>
        </w:rPr>
        <w:t xml:space="preserve">es podrán pagar por transmisiones </w:t>
      </w:r>
      <w:r w:rsidRPr="006D7C10">
        <w:rPr>
          <w:color w:val="auto"/>
        </w:rPr>
        <w:t>en radio y/o televisión.</w:t>
      </w:r>
    </w:p>
    <w:p w14:paraId="61DC5F6B" w14:textId="34286750" w:rsidR="002F0E67" w:rsidRPr="006D7C10" w:rsidRDefault="002F0E67" w:rsidP="006D7C10">
      <w:pPr>
        <w:pStyle w:val="Default"/>
        <w:jc w:val="both"/>
        <w:rPr>
          <w:color w:val="auto"/>
        </w:rPr>
      </w:pPr>
    </w:p>
    <w:p w14:paraId="4F52FC54" w14:textId="70CAABC9" w:rsidR="001E1418" w:rsidRPr="006D7C10" w:rsidRDefault="001E1418" w:rsidP="006D7C10">
      <w:pPr>
        <w:pStyle w:val="Default"/>
        <w:jc w:val="both"/>
        <w:rPr>
          <w:color w:val="auto"/>
        </w:rPr>
      </w:pPr>
      <w:r w:rsidRPr="006D7C10">
        <w:rPr>
          <w:b/>
          <w:color w:val="auto"/>
        </w:rPr>
        <w:t>Artíc</w:t>
      </w:r>
      <w:r w:rsidR="00A439E3" w:rsidRPr="006D7C10">
        <w:rPr>
          <w:b/>
          <w:color w:val="auto"/>
        </w:rPr>
        <w:t xml:space="preserve">ulo </w:t>
      </w:r>
      <w:r w:rsidRPr="006D7C10">
        <w:rPr>
          <w:b/>
          <w:color w:val="auto"/>
        </w:rPr>
        <w:t>4</w:t>
      </w:r>
      <w:r w:rsidR="00EE53F8" w:rsidRPr="006D7C10">
        <w:rPr>
          <w:b/>
          <w:color w:val="auto"/>
        </w:rPr>
        <w:t>6</w:t>
      </w:r>
      <w:r w:rsidRPr="006D7C10">
        <w:rPr>
          <w:b/>
          <w:color w:val="auto"/>
        </w:rPr>
        <w:t>.</w:t>
      </w:r>
      <w:r w:rsidRPr="006D7C10">
        <w:rPr>
          <w:color w:val="auto"/>
        </w:rPr>
        <w:t xml:space="preserve"> </w:t>
      </w:r>
      <w:r w:rsidR="00A439E3" w:rsidRPr="006D7C10">
        <w:rPr>
          <w:color w:val="auto"/>
        </w:rPr>
        <w:t>La jefatura de c</w:t>
      </w:r>
      <w:r w:rsidR="003F3CD2" w:rsidRPr="006D7C10">
        <w:rPr>
          <w:color w:val="auto"/>
        </w:rPr>
        <w:t xml:space="preserve">omunicación, </w:t>
      </w:r>
      <w:r w:rsidRPr="006D7C10">
        <w:rPr>
          <w:color w:val="auto"/>
        </w:rPr>
        <w:t>será la encargada de la coordinación del prog</w:t>
      </w:r>
      <w:r w:rsidR="00EF2FF4" w:rsidRPr="006D7C10">
        <w:rPr>
          <w:color w:val="auto"/>
        </w:rPr>
        <w:t xml:space="preserve">rama de promoción y difusión </w:t>
      </w:r>
      <w:r w:rsidRPr="006D7C10">
        <w:rPr>
          <w:color w:val="auto"/>
        </w:rPr>
        <w:t>de los debates, sin perjuicio de las actividades que los Consejos Electorales correspondientes puedan realiz</w:t>
      </w:r>
      <w:r w:rsidR="00EF2FF4" w:rsidRPr="006D7C10">
        <w:rPr>
          <w:color w:val="auto"/>
        </w:rPr>
        <w:t>ar en apoyo</w:t>
      </w:r>
      <w:r w:rsidRPr="006D7C10">
        <w:rPr>
          <w:color w:val="auto"/>
        </w:rPr>
        <w:t xml:space="preserve">. </w:t>
      </w:r>
    </w:p>
    <w:p w14:paraId="3DA705B9" w14:textId="77777777" w:rsidR="001E1418" w:rsidRPr="006D7C10" w:rsidRDefault="001E1418" w:rsidP="006D7C10">
      <w:pPr>
        <w:pStyle w:val="Default"/>
        <w:jc w:val="both"/>
        <w:rPr>
          <w:color w:val="auto"/>
        </w:rPr>
      </w:pPr>
    </w:p>
    <w:p w14:paraId="1D6608F4" w14:textId="6C1DC8C3" w:rsidR="007E0F22" w:rsidRPr="006D7C10" w:rsidRDefault="001E1418" w:rsidP="006D7C10">
      <w:pPr>
        <w:pStyle w:val="Default"/>
        <w:jc w:val="both"/>
        <w:rPr>
          <w:color w:val="auto"/>
        </w:rPr>
      </w:pPr>
      <w:r w:rsidRPr="006D7C10">
        <w:rPr>
          <w:b/>
          <w:color w:val="auto"/>
        </w:rPr>
        <w:t>Artí</w:t>
      </w:r>
      <w:r w:rsidR="00A439E3" w:rsidRPr="006D7C10">
        <w:rPr>
          <w:b/>
          <w:color w:val="auto"/>
        </w:rPr>
        <w:t xml:space="preserve">culo </w:t>
      </w:r>
      <w:r w:rsidR="00EE53F8" w:rsidRPr="006D7C10">
        <w:rPr>
          <w:b/>
          <w:color w:val="auto"/>
        </w:rPr>
        <w:t>47</w:t>
      </w:r>
      <w:r w:rsidRPr="006D7C10">
        <w:rPr>
          <w:b/>
          <w:color w:val="auto"/>
        </w:rPr>
        <w:t xml:space="preserve">. </w:t>
      </w:r>
      <w:r w:rsidRPr="006D7C10">
        <w:rPr>
          <w:color w:val="auto"/>
        </w:rPr>
        <w:t xml:space="preserve">Los Consejos Electorales deberán informar a la </w:t>
      </w:r>
      <w:r w:rsidR="00A439E3" w:rsidRPr="006D7C10">
        <w:rPr>
          <w:color w:val="auto"/>
        </w:rPr>
        <w:t>c</w:t>
      </w:r>
      <w:r w:rsidRPr="006D7C10">
        <w:rPr>
          <w:color w:val="auto"/>
        </w:rPr>
        <w:t xml:space="preserve">oordinación de </w:t>
      </w:r>
      <w:r w:rsidR="00A439E3" w:rsidRPr="006D7C10">
        <w:rPr>
          <w:color w:val="auto"/>
        </w:rPr>
        <w:t>e</w:t>
      </w:r>
      <w:r w:rsidRPr="006D7C10">
        <w:rPr>
          <w:color w:val="auto"/>
        </w:rPr>
        <w:t xml:space="preserve">ducación </w:t>
      </w:r>
      <w:r w:rsidR="00A439E3" w:rsidRPr="006D7C10">
        <w:rPr>
          <w:color w:val="auto"/>
        </w:rPr>
        <w:t>cívica</w:t>
      </w:r>
      <w:r w:rsidRPr="006D7C10">
        <w:rPr>
          <w:color w:val="auto"/>
        </w:rPr>
        <w:t xml:space="preserve"> del Instituto al menos 5 días antes de la celebración de cada debate, la fe</w:t>
      </w:r>
      <w:r w:rsidR="007E0F22" w:rsidRPr="006D7C10">
        <w:rPr>
          <w:color w:val="auto"/>
        </w:rPr>
        <w:t>cha, hora y duración del mismo, para que a su vez, el Instituto informe a la Dirección Ejecutiva de Prerrogativas y Partidos Políticos del INE.</w:t>
      </w:r>
    </w:p>
    <w:p w14:paraId="5862A29E" w14:textId="77777777" w:rsidR="007E0F22" w:rsidRPr="006D7C10" w:rsidRDefault="007E0F22" w:rsidP="006D7C10">
      <w:pPr>
        <w:pStyle w:val="Default"/>
        <w:jc w:val="both"/>
        <w:rPr>
          <w:color w:val="auto"/>
        </w:rPr>
      </w:pPr>
    </w:p>
    <w:p w14:paraId="4B935090" w14:textId="52E2D767" w:rsidR="001E1418" w:rsidRPr="006D7C10" w:rsidRDefault="007E0F22" w:rsidP="006D7C10">
      <w:pPr>
        <w:pStyle w:val="Default"/>
        <w:jc w:val="both"/>
        <w:rPr>
          <w:color w:val="auto"/>
        </w:rPr>
      </w:pPr>
      <w:r w:rsidRPr="006D7C10">
        <w:rPr>
          <w:b/>
          <w:color w:val="auto"/>
        </w:rPr>
        <w:t xml:space="preserve">Artículo </w:t>
      </w:r>
      <w:r w:rsidR="00EE53F8" w:rsidRPr="006D7C10">
        <w:rPr>
          <w:b/>
          <w:color w:val="auto"/>
        </w:rPr>
        <w:t>48</w:t>
      </w:r>
      <w:r w:rsidRPr="006D7C10">
        <w:rPr>
          <w:b/>
          <w:color w:val="auto"/>
        </w:rPr>
        <w:t xml:space="preserve">. </w:t>
      </w:r>
      <w:r w:rsidRPr="006D7C10">
        <w:rPr>
          <w:color w:val="auto"/>
        </w:rPr>
        <w:t xml:space="preserve">En caso de que los Consejos Electorales correspondientes obtuvieran la colaboración de alguna emisora para la transmisión de los debates que realicen, deberán informar el nombre de la misma al menos 5 días antes de la celebración de cada debate, </w:t>
      </w:r>
      <w:r w:rsidR="001E1418" w:rsidRPr="006D7C10">
        <w:rPr>
          <w:color w:val="auto"/>
        </w:rPr>
        <w:t>para que a su vez, el Instituto informe a la Dirección Ejecutiva de Prerrogativas y Partidos Políticos del INE.</w:t>
      </w:r>
    </w:p>
    <w:p w14:paraId="6D8693A7" w14:textId="77777777" w:rsidR="001E1418" w:rsidRPr="006D7C10" w:rsidRDefault="001E1418" w:rsidP="006D7C10">
      <w:pPr>
        <w:pStyle w:val="Default"/>
        <w:jc w:val="both"/>
        <w:rPr>
          <w:color w:val="auto"/>
        </w:rPr>
      </w:pPr>
    </w:p>
    <w:p w14:paraId="229A1B31" w14:textId="22FD27B4" w:rsidR="001E1418" w:rsidRPr="006D7C10" w:rsidRDefault="001E1418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49</w:t>
      </w:r>
      <w:r w:rsidRPr="006D7C10">
        <w:rPr>
          <w:b/>
          <w:bCs/>
          <w:color w:val="auto"/>
        </w:rPr>
        <w:t xml:space="preserve">. </w:t>
      </w:r>
      <w:r w:rsidRPr="006D7C10">
        <w:rPr>
          <w:bCs/>
          <w:color w:val="auto"/>
        </w:rPr>
        <w:t>L</w:t>
      </w:r>
      <w:r w:rsidRPr="006D7C10">
        <w:rPr>
          <w:color w:val="auto"/>
        </w:rPr>
        <w:t>os Consejos Electorales correspondientes, a través de su presidencia, serán los responsables de la acreditación de los medios de comunicación, contando para tal efecto con el apoyo la Jef</w:t>
      </w:r>
      <w:r w:rsidR="003F3CD2" w:rsidRPr="006D7C10">
        <w:rPr>
          <w:color w:val="auto"/>
        </w:rPr>
        <w:t>atura de Comunicación</w:t>
      </w:r>
      <w:r w:rsidRPr="006D7C10">
        <w:rPr>
          <w:color w:val="auto"/>
        </w:rPr>
        <w:t>.</w:t>
      </w:r>
    </w:p>
    <w:p w14:paraId="56AC84E3" w14:textId="77777777" w:rsidR="00715D74" w:rsidRPr="006D7C10" w:rsidRDefault="00715D74" w:rsidP="006D7C10">
      <w:pPr>
        <w:pStyle w:val="Default"/>
        <w:rPr>
          <w:color w:val="auto"/>
        </w:rPr>
      </w:pPr>
    </w:p>
    <w:p w14:paraId="3372D201" w14:textId="77777777" w:rsidR="00715D74" w:rsidRPr="006D7C10" w:rsidRDefault="00715D74" w:rsidP="006D7C10">
      <w:pPr>
        <w:pStyle w:val="Default"/>
        <w:jc w:val="center"/>
        <w:rPr>
          <w:color w:val="auto"/>
        </w:rPr>
      </w:pPr>
    </w:p>
    <w:p w14:paraId="49F2DA54" w14:textId="50469374" w:rsidR="00715D74" w:rsidRPr="006D7C10" w:rsidRDefault="00715D74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TÍTULO</w:t>
      </w:r>
      <w:r w:rsidR="004F1FB8" w:rsidRPr="006D7C10">
        <w:rPr>
          <w:b/>
          <w:bCs/>
          <w:color w:val="auto"/>
        </w:rPr>
        <w:t xml:space="preserve"> SEXTO</w:t>
      </w:r>
    </w:p>
    <w:p w14:paraId="59733B63" w14:textId="3FDA0780" w:rsidR="00715D74" w:rsidRPr="006D7C10" w:rsidRDefault="00D70A44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 xml:space="preserve">DE LOS DEBATES PÚBLICOS ENTRE </w:t>
      </w:r>
    </w:p>
    <w:p w14:paraId="70C7900E" w14:textId="1A5D52E7" w:rsidR="004378C7" w:rsidRPr="006D7C10" w:rsidRDefault="00D70A44" w:rsidP="006D7C10">
      <w:pPr>
        <w:pStyle w:val="Default"/>
        <w:jc w:val="center"/>
        <w:rPr>
          <w:color w:val="auto"/>
        </w:rPr>
      </w:pPr>
      <w:r w:rsidRPr="006D7C10">
        <w:rPr>
          <w:b/>
          <w:bCs/>
          <w:color w:val="auto"/>
        </w:rPr>
        <w:t>CANDIDAT</w:t>
      </w:r>
      <w:r w:rsidR="001F2EA5" w:rsidRPr="006D7C10">
        <w:rPr>
          <w:b/>
          <w:bCs/>
          <w:color w:val="auto"/>
        </w:rPr>
        <w:t xml:space="preserve">AS Y CANDIDATOS </w:t>
      </w:r>
      <w:r w:rsidRPr="006D7C10">
        <w:rPr>
          <w:b/>
          <w:bCs/>
          <w:color w:val="auto"/>
        </w:rPr>
        <w:t>ORGANIZADOS POR MEDIOS DE COMUNICACIÓN, INSTITUCIONES ACADÉMICAS, SOCIEDAD CIVIL,</w:t>
      </w:r>
      <w:r w:rsidRPr="006D7C10">
        <w:rPr>
          <w:color w:val="auto"/>
        </w:rPr>
        <w:t xml:space="preserve"> </w:t>
      </w:r>
      <w:r w:rsidRPr="006D7C10">
        <w:rPr>
          <w:b/>
          <w:bCs/>
          <w:color w:val="auto"/>
        </w:rPr>
        <w:t>Y CUALQUIER OTRA PERSONA FÍSICA O MORAL</w:t>
      </w:r>
    </w:p>
    <w:p w14:paraId="3E93A527" w14:textId="77777777" w:rsidR="004F1FB8" w:rsidRPr="006D7C10" w:rsidRDefault="004F1FB8" w:rsidP="006D7C10">
      <w:pPr>
        <w:pStyle w:val="Default"/>
        <w:jc w:val="center"/>
        <w:rPr>
          <w:b/>
          <w:bCs/>
          <w:color w:val="auto"/>
        </w:rPr>
      </w:pPr>
    </w:p>
    <w:p w14:paraId="32EE634C" w14:textId="3FEAE80B" w:rsidR="004378C7" w:rsidRPr="006D7C10" w:rsidRDefault="004F1FB8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CAPITULO Ú</w:t>
      </w:r>
      <w:r w:rsidR="00257002" w:rsidRPr="006D7C10">
        <w:rPr>
          <w:b/>
          <w:bCs/>
          <w:color w:val="auto"/>
        </w:rPr>
        <w:t>NICO</w:t>
      </w:r>
    </w:p>
    <w:p w14:paraId="7E6417F9" w14:textId="77777777" w:rsidR="000E2C87" w:rsidRPr="006D7C10" w:rsidRDefault="000E2C87" w:rsidP="006D7C10">
      <w:pPr>
        <w:pStyle w:val="Default"/>
        <w:jc w:val="center"/>
        <w:rPr>
          <w:color w:val="auto"/>
        </w:rPr>
      </w:pPr>
    </w:p>
    <w:p w14:paraId="459874B7" w14:textId="7ACC2CA1" w:rsidR="00664527" w:rsidRPr="006D7C10" w:rsidRDefault="00705305" w:rsidP="006D7C10">
      <w:pPr>
        <w:pStyle w:val="Default"/>
        <w:jc w:val="both"/>
        <w:rPr>
          <w:b/>
          <w:bCs/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50</w:t>
      </w:r>
      <w:r w:rsidRPr="006D7C10">
        <w:rPr>
          <w:b/>
          <w:bCs/>
          <w:color w:val="auto"/>
        </w:rPr>
        <w:t>.</w:t>
      </w:r>
      <w:r w:rsidR="004378C7" w:rsidRPr="006D7C10">
        <w:rPr>
          <w:b/>
          <w:bCs/>
          <w:color w:val="auto"/>
        </w:rPr>
        <w:t xml:space="preserve"> </w:t>
      </w:r>
      <w:r w:rsidR="00664527" w:rsidRPr="006D7C10">
        <w:rPr>
          <w:color w:val="auto"/>
        </w:rPr>
        <w:t xml:space="preserve">El Instituto </w:t>
      </w:r>
      <w:r w:rsidR="00D12CA3" w:rsidRPr="006D7C10">
        <w:rPr>
          <w:color w:val="auto"/>
        </w:rPr>
        <w:t xml:space="preserve">a través de los Consejos Electorales, </w:t>
      </w:r>
      <w:r w:rsidR="00664527" w:rsidRPr="006D7C10">
        <w:rPr>
          <w:color w:val="auto"/>
        </w:rPr>
        <w:t>promoverá ante los medios de comunicación, instituciones académicas, sociedad civil, así como ante personas físicas y morales, la organización y celebración de estos ejercicios de información, análisis y contraste de ideas, propuestas y plataformas electorales.</w:t>
      </w:r>
    </w:p>
    <w:p w14:paraId="46D71DA1" w14:textId="77777777" w:rsidR="00664527" w:rsidRPr="006D7C10" w:rsidRDefault="00664527" w:rsidP="006D7C10">
      <w:pPr>
        <w:pStyle w:val="Default"/>
        <w:jc w:val="both"/>
        <w:rPr>
          <w:b/>
          <w:bCs/>
          <w:color w:val="auto"/>
        </w:rPr>
      </w:pPr>
    </w:p>
    <w:p w14:paraId="60F8A297" w14:textId="72AAA104" w:rsidR="004378C7" w:rsidRPr="006D7C10" w:rsidRDefault="00EE53F8" w:rsidP="006D7C10">
      <w:pPr>
        <w:pStyle w:val="Default"/>
        <w:jc w:val="both"/>
        <w:rPr>
          <w:color w:val="auto"/>
        </w:rPr>
      </w:pPr>
      <w:r w:rsidRPr="006D7C10">
        <w:rPr>
          <w:b/>
          <w:color w:val="auto"/>
        </w:rPr>
        <w:t>Artículo 51</w:t>
      </w:r>
      <w:r w:rsidR="00070DF7" w:rsidRPr="006D7C10">
        <w:rPr>
          <w:b/>
          <w:color w:val="auto"/>
        </w:rPr>
        <w:t>.</w:t>
      </w:r>
      <w:r w:rsidR="00070DF7" w:rsidRPr="006D7C10">
        <w:rPr>
          <w:color w:val="auto"/>
        </w:rPr>
        <w:t xml:space="preserve"> </w:t>
      </w:r>
      <w:r w:rsidR="004378C7" w:rsidRPr="006D7C10">
        <w:rPr>
          <w:color w:val="auto"/>
        </w:rPr>
        <w:t xml:space="preserve">Los medios de comunicación, instituciones académicas, sociedad civil, así como cualquier otra persona física o moral podrán realizar debates libremente, sin que para ello resulte indispensable la colaboración del Instituto o la de algún otro Consejo Electoral; siempre y cuando cumplan con lo siguiente: </w:t>
      </w:r>
    </w:p>
    <w:p w14:paraId="3D8273DD" w14:textId="77777777" w:rsidR="000E2C87" w:rsidRPr="006D7C10" w:rsidRDefault="000E2C87" w:rsidP="006D7C10">
      <w:pPr>
        <w:pStyle w:val="Default"/>
        <w:jc w:val="both"/>
        <w:rPr>
          <w:color w:val="auto"/>
        </w:rPr>
      </w:pPr>
    </w:p>
    <w:p w14:paraId="6E5FCEDF" w14:textId="08B924A0" w:rsidR="004378C7" w:rsidRPr="006D7C10" w:rsidRDefault="00C565C3" w:rsidP="006D7C10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6D7C10">
        <w:rPr>
          <w:color w:val="auto"/>
        </w:rPr>
        <w:t xml:space="preserve">Los organizadores de los debates, </w:t>
      </w:r>
      <w:r w:rsidR="000C70D4" w:rsidRPr="006D7C10">
        <w:rPr>
          <w:color w:val="auto"/>
        </w:rPr>
        <w:t xml:space="preserve">deberán informar </w:t>
      </w:r>
      <w:r w:rsidRPr="006D7C10">
        <w:rPr>
          <w:color w:val="auto"/>
        </w:rPr>
        <w:t xml:space="preserve">a la </w:t>
      </w:r>
      <w:r w:rsidR="00070DF7" w:rsidRPr="006D7C10">
        <w:rPr>
          <w:color w:val="auto"/>
        </w:rPr>
        <w:t>Secr</w:t>
      </w:r>
      <w:r w:rsidRPr="006D7C10">
        <w:rPr>
          <w:color w:val="auto"/>
        </w:rPr>
        <w:t>etaría Ejecutiva</w:t>
      </w:r>
      <w:r w:rsidR="00070DF7" w:rsidRPr="006D7C10">
        <w:rPr>
          <w:color w:val="auto"/>
        </w:rPr>
        <w:t xml:space="preserve"> del Instituto, con al menos tres días de anticipación</w:t>
      </w:r>
      <w:r w:rsidRPr="006D7C10">
        <w:rPr>
          <w:color w:val="auto"/>
        </w:rPr>
        <w:t xml:space="preserve">, </w:t>
      </w:r>
      <w:r w:rsidR="00070DF7" w:rsidRPr="006D7C10">
        <w:rPr>
          <w:color w:val="auto"/>
        </w:rPr>
        <w:t xml:space="preserve">fecha, hora, lugar, formato, </w:t>
      </w:r>
      <w:r w:rsidR="000C70D4" w:rsidRPr="006D7C10">
        <w:rPr>
          <w:color w:val="auto"/>
        </w:rPr>
        <w:t xml:space="preserve">tiempos de intervención acordados, </w:t>
      </w:r>
      <w:r w:rsidRPr="006D7C10">
        <w:rPr>
          <w:color w:val="auto"/>
        </w:rPr>
        <w:t>nombre</w:t>
      </w:r>
      <w:r w:rsidR="000C70D4" w:rsidRPr="006D7C10">
        <w:rPr>
          <w:color w:val="auto"/>
        </w:rPr>
        <w:t xml:space="preserve"> de la</w:t>
      </w:r>
      <w:r w:rsidRPr="006D7C10">
        <w:rPr>
          <w:color w:val="auto"/>
        </w:rPr>
        <w:t xml:space="preserve"> o las </w:t>
      </w:r>
      <w:r w:rsidR="000C70D4" w:rsidRPr="006D7C10">
        <w:rPr>
          <w:color w:val="auto"/>
        </w:rPr>
        <w:t>persona</w:t>
      </w:r>
      <w:r w:rsidRPr="006D7C10">
        <w:rPr>
          <w:color w:val="auto"/>
        </w:rPr>
        <w:t xml:space="preserve">s que actuarán como moderador o moderadora, los temas a tratar; así como las constancias de </w:t>
      </w:r>
      <w:r w:rsidR="004378C7" w:rsidRPr="006D7C10">
        <w:rPr>
          <w:color w:val="auto"/>
        </w:rPr>
        <w:t>que se realizaron las invitaciones a tod</w:t>
      </w:r>
      <w:r w:rsidR="00D70A44" w:rsidRPr="006D7C10">
        <w:rPr>
          <w:color w:val="auto"/>
        </w:rPr>
        <w:t xml:space="preserve">os los </w:t>
      </w:r>
      <w:r w:rsidR="00D70A44" w:rsidRPr="006D7C10">
        <w:rPr>
          <w:color w:val="auto"/>
        </w:rPr>
        <w:lastRenderedPageBreak/>
        <w:t>candidatos y candidatas</w:t>
      </w:r>
      <w:r w:rsidR="004378C7" w:rsidRPr="006D7C10">
        <w:rPr>
          <w:color w:val="auto"/>
        </w:rPr>
        <w:t xml:space="preserve"> que contiend</w:t>
      </w:r>
      <w:r w:rsidR="00D70A44" w:rsidRPr="006D7C10">
        <w:rPr>
          <w:color w:val="auto"/>
        </w:rPr>
        <w:t>a</w:t>
      </w:r>
      <w:r w:rsidRPr="006D7C10">
        <w:rPr>
          <w:color w:val="auto"/>
        </w:rPr>
        <w:t xml:space="preserve">n para </w:t>
      </w:r>
      <w:r w:rsidR="004E671C" w:rsidRPr="006D7C10">
        <w:rPr>
          <w:color w:val="auto"/>
        </w:rPr>
        <w:t xml:space="preserve">ocupar </w:t>
      </w:r>
      <w:r w:rsidRPr="006D7C10">
        <w:rPr>
          <w:color w:val="auto"/>
        </w:rPr>
        <w:t xml:space="preserve">el cargo </w:t>
      </w:r>
      <w:r w:rsidR="004378C7" w:rsidRPr="006D7C10">
        <w:rPr>
          <w:color w:val="auto"/>
        </w:rPr>
        <w:t>de que se trate</w:t>
      </w:r>
      <w:r w:rsidRPr="006D7C10">
        <w:rPr>
          <w:color w:val="auto"/>
        </w:rPr>
        <w:t>.</w:t>
      </w:r>
      <w:r w:rsidR="004378C7" w:rsidRPr="006D7C10">
        <w:rPr>
          <w:color w:val="auto"/>
        </w:rPr>
        <w:t xml:space="preserve"> </w:t>
      </w:r>
    </w:p>
    <w:p w14:paraId="6C902DE1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3DB85EDD" w14:textId="3A32097D" w:rsidR="00C565C3" w:rsidRPr="006D7C10" w:rsidRDefault="006B0BE2" w:rsidP="006D7C10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6D7C10">
        <w:rPr>
          <w:color w:val="auto"/>
        </w:rPr>
        <w:t>Se cuente con la pa</w:t>
      </w:r>
      <w:r w:rsidR="00C565C3" w:rsidRPr="006D7C10">
        <w:rPr>
          <w:color w:val="auto"/>
        </w:rPr>
        <w:t>rticip</w:t>
      </w:r>
      <w:r w:rsidRPr="006D7C10">
        <w:rPr>
          <w:color w:val="auto"/>
        </w:rPr>
        <w:t xml:space="preserve">ación de </w:t>
      </w:r>
      <w:r w:rsidR="00C565C3" w:rsidRPr="006D7C10">
        <w:rPr>
          <w:color w:val="auto"/>
        </w:rPr>
        <w:t>al menos dos candida</w:t>
      </w:r>
      <w:r w:rsidR="00D70A44" w:rsidRPr="006D7C10">
        <w:rPr>
          <w:color w:val="auto"/>
        </w:rPr>
        <w:t>tas y/o candidatos invitados</w:t>
      </w:r>
      <w:r w:rsidRPr="006D7C10">
        <w:rPr>
          <w:color w:val="auto"/>
        </w:rPr>
        <w:t>.</w:t>
      </w:r>
      <w:r w:rsidR="00C565C3" w:rsidRPr="006D7C10">
        <w:rPr>
          <w:color w:val="auto"/>
        </w:rPr>
        <w:t xml:space="preserve"> </w:t>
      </w:r>
    </w:p>
    <w:p w14:paraId="17D411B7" w14:textId="77777777" w:rsidR="00C565C3" w:rsidRPr="006D7C10" w:rsidRDefault="00C565C3" w:rsidP="006D7C10">
      <w:pPr>
        <w:pStyle w:val="Default"/>
        <w:jc w:val="both"/>
        <w:rPr>
          <w:color w:val="auto"/>
        </w:rPr>
      </w:pPr>
    </w:p>
    <w:p w14:paraId="723D0E17" w14:textId="0BE8F960" w:rsidR="004378C7" w:rsidRPr="006D7C10" w:rsidRDefault="004378C7" w:rsidP="006D7C10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6D7C10">
        <w:rPr>
          <w:color w:val="auto"/>
        </w:rPr>
        <w:t>Se establezcan condic</w:t>
      </w:r>
      <w:r w:rsidR="004871F1" w:rsidRPr="006D7C10">
        <w:rPr>
          <w:color w:val="auto"/>
        </w:rPr>
        <w:t>iones de equidad.</w:t>
      </w:r>
    </w:p>
    <w:p w14:paraId="2B528437" w14:textId="77777777" w:rsidR="004378C7" w:rsidRPr="006D7C10" w:rsidRDefault="004378C7" w:rsidP="006D7C10">
      <w:pPr>
        <w:pStyle w:val="Default"/>
        <w:jc w:val="both"/>
        <w:rPr>
          <w:color w:val="auto"/>
        </w:rPr>
      </w:pPr>
    </w:p>
    <w:p w14:paraId="17A6EF33" w14:textId="0F384FAE" w:rsidR="004378C7" w:rsidRPr="006D7C10" w:rsidRDefault="0070530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52</w:t>
      </w:r>
      <w:r w:rsidRPr="006D7C10">
        <w:rPr>
          <w:b/>
          <w:bCs/>
          <w:color w:val="auto"/>
        </w:rPr>
        <w:t>.</w:t>
      </w:r>
      <w:r w:rsidR="004378C7" w:rsidRPr="006D7C10">
        <w:rPr>
          <w:b/>
          <w:bCs/>
          <w:color w:val="auto"/>
        </w:rPr>
        <w:t xml:space="preserve"> </w:t>
      </w:r>
      <w:r w:rsidR="004378C7" w:rsidRPr="006D7C10">
        <w:rPr>
          <w:color w:val="auto"/>
        </w:rPr>
        <w:t xml:space="preserve">Los debates estarán sujetos a las disposiciones en materia de radio y televisión contenidas en el artículo 41 de la Constitución General de la República, la Ley General de Instituciones y Procedimientos Electorales y el artículo 68 numerales 10 y 11 del Reglamento de Radio y Televisión en Materia Electoral. </w:t>
      </w:r>
    </w:p>
    <w:p w14:paraId="7A333A5C" w14:textId="77777777" w:rsidR="000E2C87" w:rsidRPr="006D7C10" w:rsidRDefault="000E2C87" w:rsidP="006D7C10">
      <w:pPr>
        <w:pStyle w:val="Default"/>
        <w:jc w:val="both"/>
        <w:rPr>
          <w:color w:val="auto"/>
        </w:rPr>
      </w:pPr>
    </w:p>
    <w:p w14:paraId="1A52DC87" w14:textId="06D02BD1" w:rsidR="004378C7" w:rsidRPr="006D7C10" w:rsidRDefault="00EE53F8" w:rsidP="006D7C10">
      <w:pPr>
        <w:pStyle w:val="Default"/>
        <w:jc w:val="both"/>
        <w:rPr>
          <w:color w:val="auto"/>
        </w:rPr>
      </w:pPr>
      <w:r w:rsidRPr="006D7C10">
        <w:rPr>
          <w:b/>
          <w:color w:val="auto"/>
        </w:rPr>
        <w:t>Artículo 53</w:t>
      </w:r>
      <w:r w:rsidR="00231687" w:rsidRPr="006D7C10">
        <w:rPr>
          <w:b/>
          <w:color w:val="auto"/>
        </w:rPr>
        <w:t>.</w:t>
      </w:r>
      <w:r w:rsidR="00231687" w:rsidRPr="006D7C10">
        <w:rPr>
          <w:color w:val="auto"/>
        </w:rPr>
        <w:t xml:space="preserve"> </w:t>
      </w:r>
      <w:r w:rsidR="004378C7" w:rsidRPr="006D7C10">
        <w:rPr>
          <w:color w:val="auto"/>
        </w:rPr>
        <w:t xml:space="preserve">Las estaciones de radio y canales de televisión que transmitan o difundan los debates podrán insertar en las </w:t>
      </w:r>
      <w:r w:rsidR="002C6EF1" w:rsidRPr="006D7C10">
        <w:rPr>
          <w:color w:val="auto"/>
        </w:rPr>
        <w:t xml:space="preserve">intervenciones de las </w:t>
      </w:r>
      <w:r w:rsidR="00B94502" w:rsidRPr="006D7C10">
        <w:rPr>
          <w:color w:val="auto"/>
        </w:rPr>
        <w:t xml:space="preserve">candidatas y </w:t>
      </w:r>
      <w:r w:rsidR="002C6EF1" w:rsidRPr="006D7C10">
        <w:rPr>
          <w:color w:val="auto"/>
        </w:rPr>
        <w:t>candidat</w:t>
      </w:r>
      <w:r w:rsidR="00B94502" w:rsidRPr="006D7C10">
        <w:rPr>
          <w:color w:val="auto"/>
        </w:rPr>
        <w:t>os</w:t>
      </w:r>
      <w:r w:rsidR="004378C7" w:rsidRPr="006D7C10">
        <w:rPr>
          <w:color w:val="auto"/>
        </w:rPr>
        <w:t xml:space="preserve">, los emblemas de los partidos políticos, las coaliciones o las candidatas y candidatos independientes, o mencionar el nombre de éstos en las intervenciones de aquéllos. </w:t>
      </w:r>
    </w:p>
    <w:p w14:paraId="5CA73F46" w14:textId="77777777" w:rsidR="000C1E96" w:rsidRPr="006D7C10" w:rsidRDefault="000C1E96" w:rsidP="006D7C10">
      <w:pPr>
        <w:pStyle w:val="Default"/>
        <w:jc w:val="both"/>
        <w:rPr>
          <w:color w:val="auto"/>
        </w:rPr>
      </w:pPr>
    </w:p>
    <w:p w14:paraId="4CD101C1" w14:textId="60BC26E9" w:rsidR="000C1E96" w:rsidRPr="006D7C10" w:rsidRDefault="00705305" w:rsidP="006D7C10">
      <w:pPr>
        <w:pStyle w:val="Default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54</w:t>
      </w:r>
      <w:r w:rsidRPr="006D7C10">
        <w:rPr>
          <w:b/>
          <w:bCs/>
          <w:color w:val="auto"/>
        </w:rPr>
        <w:t>.</w:t>
      </w:r>
      <w:r w:rsidR="000C1E96" w:rsidRPr="006D7C10">
        <w:rPr>
          <w:b/>
          <w:bCs/>
          <w:color w:val="auto"/>
        </w:rPr>
        <w:t xml:space="preserve"> </w:t>
      </w:r>
      <w:r w:rsidR="000C1E96" w:rsidRPr="006D7C10">
        <w:rPr>
          <w:color w:val="auto"/>
        </w:rPr>
        <w:t xml:space="preserve">Los programas que contengan debates en ejercicio de la libertad periodística, podrán ser difundidos por cualquier medio de comunicación. </w:t>
      </w:r>
    </w:p>
    <w:p w14:paraId="3C312953" w14:textId="77777777" w:rsidR="00F436E7" w:rsidRPr="006D7C10" w:rsidRDefault="00F436E7" w:rsidP="006D7C10">
      <w:pPr>
        <w:pStyle w:val="Default"/>
        <w:rPr>
          <w:color w:val="auto"/>
        </w:rPr>
      </w:pPr>
    </w:p>
    <w:p w14:paraId="17333F4B" w14:textId="77777777" w:rsidR="000C1E96" w:rsidRPr="006D7C10" w:rsidRDefault="000C1E96" w:rsidP="006D7C10">
      <w:pPr>
        <w:pStyle w:val="Default"/>
        <w:jc w:val="both"/>
        <w:rPr>
          <w:color w:val="auto"/>
        </w:rPr>
      </w:pPr>
    </w:p>
    <w:p w14:paraId="112DBF0B" w14:textId="6234052D" w:rsidR="000C1E96" w:rsidRPr="006D7C10" w:rsidRDefault="000C1E96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 xml:space="preserve">TÍTULO </w:t>
      </w:r>
      <w:r w:rsidR="00357A14" w:rsidRPr="006D7C10">
        <w:rPr>
          <w:b/>
          <w:bCs/>
          <w:color w:val="auto"/>
        </w:rPr>
        <w:t>SÉPTIMO</w:t>
      </w:r>
    </w:p>
    <w:p w14:paraId="2306BDE6" w14:textId="77777777" w:rsidR="000C1E96" w:rsidRPr="006D7C10" w:rsidRDefault="000C1E96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CASOS NO PREVISTOS</w:t>
      </w:r>
    </w:p>
    <w:p w14:paraId="00B76E49" w14:textId="77777777" w:rsidR="00357A14" w:rsidRPr="006D7C10" w:rsidRDefault="00357A14" w:rsidP="006D7C10">
      <w:pPr>
        <w:pStyle w:val="Default"/>
        <w:jc w:val="center"/>
        <w:rPr>
          <w:color w:val="auto"/>
        </w:rPr>
      </w:pPr>
    </w:p>
    <w:p w14:paraId="54AFF42C" w14:textId="77777777" w:rsidR="000C1E96" w:rsidRPr="006D7C10" w:rsidRDefault="000C1E96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CAPÍTULO ÚNICO</w:t>
      </w:r>
    </w:p>
    <w:p w14:paraId="45FF52CB" w14:textId="77777777" w:rsidR="000C1E96" w:rsidRPr="006D7C10" w:rsidRDefault="000C1E96" w:rsidP="006D7C10">
      <w:pPr>
        <w:pStyle w:val="Default"/>
        <w:jc w:val="both"/>
        <w:rPr>
          <w:b/>
          <w:bCs/>
          <w:color w:val="auto"/>
        </w:rPr>
      </w:pPr>
    </w:p>
    <w:p w14:paraId="088825C3" w14:textId="4D053AEB" w:rsidR="000C1E96" w:rsidRPr="006D7C10" w:rsidRDefault="00705305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>Artículo</w:t>
      </w:r>
      <w:r w:rsidR="00EE53F8" w:rsidRPr="006D7C10">
        <w:rPr>
          <w:b/>
          <w:bCs/>
          <w:color w:val="auto"/>
        </w:rPr>
        <w:t xml:space="preserve"> 55</w:t>
      </w:r>
      <w:r w:rsidRPr="006D7C10">
        <w:rPr>
          <w:b/>
          <w:bCs/>
          <w:color w:val="auto"/>
        </w:rPr>
        <w:t>.</w:t>
      </w:r>
      <w:r w:rsidR="000C1E96" w:rsidRPr="006D7C10">
        <w:rPr>
          <w:b/>
          <w:bCs/>
          <w:color w:val="auto"/>
        </w:rPr>
        <w:t xml:space="preserve"> </w:t>
      </w:r>
      <w:r w:rsidR="000C1E96" w:rsidRPr="006D7C10">
        <w:rPr>
          <w:color w:val="auto"/>
        </w:rPr>
        <w:t xml:space="preserve">Cualquier caso no previsto en </w:t>
      </w:r>
      <w:r w:rsidR="001D10C1" w:rsidRPr="006D7C10">
        <w:rPr>
          <w:color w:val="auto"/>
        </w:rPr>
        <w:t>el presente Lineamiento</w:t>
      </w:r>
      <w:r w:rsidR="000C1E96" w:rsidRPr="006D7C10">
        <w:rPr>
          <w:color w:val="auto"/>
        </w:rPr>
        <w:t xml:space="preserve">, será resuelto por el Instituto, por conducto de su Comisión de Educación Cívica y Capacitación Electoral. </w:t>
      </w:r>
    </w:p>
    <w:p w14:paraId="3D297CF6" w14:textId="77777777" w:rsidR="00F436E7" w:rsidRPr="006D7C10" w:rsidRDefault="00F436E7" w:rsidP="006D7C10">
      <w:pPr>
        <w:pStyle w:val="Default"/>
        <w:jc w:val="both"/>
        <w:rPr>
          <w:color w:val="auto"/>
        </w:rPr>
      </w:pPr>
    </w:p>
    <w:p w14:paraId="06439F10" w14:textId="77777777" w:rsidR="000C1E96" w:rsidRPr="006D7C10" w:rsidRDefault="000C1E96" w:rsidP="006D7C10">
      <w:pPr>
        <w:pStyle w:val="Default"/>
        <w:jc w:val="center"/>
        <w:rPr>
          <w:b/>
          <w:bCs/>
          <w:color w:val="auto"/>
        </w:rPr>
      </w:pPr>
      <w:r w:rsidRPr="006D7C10">
        <w:rPr>
          <w:b/>
          <w:bCs/>
          <w:color w:val="auto"/>
        </w:rPr>
        <w:t>TRANSITORIOS</w:t>
      </w:r>
    </w:p>
    <w:p w14:paraId="6B39E43A" w14:textId="77777777" w:rsidR="000C1E96" w:rsidRPr="006D7C10" w:rsidRDefault="000C1E96" w:rsidP="006D7C10">
      <w:pPr>
        <w:pStyle w:val="Default"/>
        <w:jc w:val="both"/>
        <w:rPr>
          <w:color w:val="auto"/>
        </w:rPr>
      </w:pPr>
    </w:p>
    <w:p w14:paraId="26F586D9" w14:textId="32B5BE7A" w:rsidR="000C1E96" w:rsidRPr="006D7C10" w:rsidRDefault="000C1E96" w:rsidP="006D7C10">
      <w:pPr>
        <w:pStyle w:val="Default"/>
        <w:jc w:val="both"/>
        <w:rPr>
          <w:color w:val="auto"/>
        </w:rPr>
      </w:pPr>
      <w:r w:rsidRPr="006D7C10">
        <w:rPr>
          <w:b/>
          <w:bCs/>
          <w:color w:val="auto"/>
        </w:rPr>
        <w:t xml:space="preserve">PRIMERO.- </w:t>
      </w:r>
      <w:r w:rsidRPr="006D7C10">
        <w:rPr>
          <w:color w:val="auto"/>
        </w:rPr>
        <w:t xml:space="preserve">Publíquese </w:t>
      </w:r>
      <w:r w:rsidR="001D10C1" w:rsidRPr="006D7C10">
        <w:rPr>
          <w:color w:val="auto"/>
        </w:rPr>
        <w:t>el presente L</w:t>
      </w:r>
      <w:r w:rsidRPr="006D7C10">
        <w:rPr>
          <w:color w:val="auto"/>
        </w:rPr>
        <w:t>ineamiento, en el Periódico Oficial “El Estado de Sinaloa”.</w:t>
      </w:r>
    </w:p>
    <w:p w14:paraId="3442FD63" w14:textId="77777777" w:rsidR="000C1E96" w:rsidRPr="006D7C10" w:rsidRDefault="000C1E96" w:rsidP="006D7C10">
      <w:pPr>
        <w:pStyle w:val="Default"/>
        <w:jc w:val="both"/>
        <w:rPr>
          <w:color w:val="auto"/>
        </w:rPr>
      </w:pPr>
      <w:r w:rsidRPr="006D7C10">
        <w:rPr>
          <w:color w:val="auto"/>
        </w:rPr>
        <w:t xml:space="preserve"> </w:t>
      </w:r>
    </w:p>
    <w:p w14:paraId="204CDC5D" w14:textId="1A1BE44D" w:rsidR="000E2C87" w:rsidRDefault="000C1E96" w:rsidP="006D7C10">
      <w:pPr>
        <w:jc w:val="both"/>
        <w:rPr>
          <w:rFonts w:ascii="Arial" w:hAnsi="Arial" w:cs="Arial"/>
          <w:sz w:val="24"/>
          <w:szCs w:val="24"/>
        </w:rPr>
      </w:pPr>
      <w:r w:rsidRPr="006D7C10">
        <w:rPr>
          <w:rFonts w:ascii="Arial" w:hAnsi="Arial" w:cs="Arial"/>
          <w:b/>
          <w:bCs/>
          <w:sz w:val="24"/>
          <w:szCs w:val="24"/>
        </w:rPr>
        <w:t xml:space="preserve">SEGUNDO.- </w:t>
      </w:r>
      <w:r w:rsidR="001D10C1" w:rsidRPr="006D7C10">
        <w:rPr>
          <w:rFonts w:ascii="Arial" w:hAnsi="Arial" w:cs="Arial"/>
          <w:bCs/>
          <w:sz w:val="24"/>
          <w:szCs w:val="24"/>
        </w:rPr>
        <w:t>El presente Lineamiento</w:t>
      </w:r>
      <w:r w:rsidR="001D10C1" w:rsidRPr="006D7C10">
        <w:rPr>
          <w:rFonts w:ascii="Arial" w:hAnsi="Arial" w:cs="Arial"/>
          <w:b/>
          <w:bCs/>
          <w:sz w:val="24"/>
          <w:szCs w:val="24"/>
        </w:rPr>
        <w:t xml:space="preserve"> </w:t>
      </w:r>
      <w:r w:rsidR="001D10C1" w:rsidRPr="006D7C10">
        <w:rPr>
          <w:rFonts w:ascii="Arial" w:hAnsi="Arial" w:cs="Arial"/>
          <w:sz w:val="24"/>
          <w:szCs w:val="24"/>
        </w:rPr>
        <w:t>entrará</w:t>
      </w:r>
      <w:r w:rsidRPr="006D7C10">
        <w:rPr>
          <w:rFonts w:ascii="Arial" w:hAnsi="Arial" w:cs="Arial"/>
          <w:sz w:val="24"/>
          <w:szCs w:val="24"/>
        </w:rPr>
        <w:t xml:space="preserve"> en vigor, </w:t>
      </w:r>
      <w:r w:rsidR="00CC4B55" w:rsidRPr="006D7C10">
        <w:rPr>
          <w:rFonts w:ascii="Arial" w:hAnsi="Arial" w:cs="Arial"/>
          <w:sz w:val="24"/>
          <w:szCs w:val="24"/>
        </w:rPr>
        <w:t xml:space="preserve">al día siguiente </w:t>
      </w:r>
      <w:r w:rsidRPr="006D7C10">
        <w:rPr>
          <w:rFonts w:ascii="Arial" w:hAnsi="Arial" w:cs="Arial"/>
          <w:sz w:val="24"/>
          <w:szCs w:val="24"/>
        </w:rPr>
        <w:t xml:space="preserve">de su publicación en el Periódico Oficial “El Estado de Sinaloa”, abrogándose en consecuencia </w:t>
      </w:r>
      <w:r w:rsidR="001D10C1" w:rsidRPr="006D7C10">
        <w:rPr>
          <w:rFonts w:ascii="Arial" w:hAnsi="Arial" w:cs="Arial"/>
          <w:sz w:val="24"/>
          <w:szCs w:val="24"/>
        </w:rPr>
        <w:t>el Lineamiento</w:t>
      </w:r>
      <w:r w:rsidRPr="006D7C10">
        <w:rPr>
          <w:rFonts w:ascii="Arial" w:hAnsi="Arial" w:cs="Arial"/>
          <w:sz w:val="24"/>
          <w:szCs w:val="24"/>
        </w:rPr>
        <w:t xml:space="preserve"> para la organización de debat</w:t>
      </w:r>
      <w:r w:rsidR="00881210" w:rsidRPr="006D7C10">
        <w:rPr>
          <w:rFonts w:ascii="Arial" w:hAnsi="Arial" w:cs="Arial"/>
          <w:sz w:val="24"/>
          <w:szCs w:val="24"/>
        </w:rPr>
        <w:t xml:space="preserve">es públicos entre </w:t>
      </w:r>
      <w:r w:rsidR="001D10C1" w:rsidRPr="006D7C10">
        <w:rPr>
          <w:rFonts w:ascii="Arial" w:hAnsi="Arial" w:cs="Arial"/>
          <w:sz w:val="24"/>
          <w:szCs w:val="24"/>
        </w:rPr>
        <w:t>candidat</w:t>
      </w:r>
      <w:r w:rsidR="00B553E4" w:rsidRPr="006D7C10">
        <w:rPr>
          <w:rFonts w:ascii="Arial" w:hAnsi="Arial" w:cs="Arial"/>
          <w:sz w:val="24"/>
          <w:szCs w:val="24"/>
        </w:rPr>
        <w:t xml:space="preserve">as y candidatos </w:t>
      </w:r>
      <w:r w:rsidR="001D10C1" w:rsidRPr="006D7C10">
        <w:rPr>
          <w:rFonts w:ascii="Arial" w:hAnsi="Arial" w:cs="Arial"/>
          <w:sz w:val="24"/>
          <w:szCs w:val="24"/>
        </w:rPr>
        <w:t>que a la fecha se encuentre vigente</w:t>
      </w:r>
      <w:r w:rsidRPr="006D7C10">
        <w:rPr>
          <w:rFonts w:ascii="Arial" w:hAnsi="Arial" w:cs="Arial"/>
          <w:sz w:val="24"/>
          <w:szCs w:val="24"/>
        </w:rPr>
        <w:t xml:space="preserve">. </w:t>
      </w:r>
    </w:p>
    <w:p w14:paraId="69147CBB" w14:textId="77777777" w:rsidR="00CE5A02" w:rsidRDefault="00CE5A02" w:rsidP="007121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01FE5B" w14:textId="652DBA9F" w:rsidR="00CE5A02" w:rsidRPr="00CE5A02" w:rsidRDefault="00CB4235" w:rsidP="006D7C1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El </w:t>
      </w:r>
      <w:r w:rsidR="00CE5A02">
        <w:rPr>
          <w:rFonts w:ascii="Arial" w:hAnsi="Arial" w:cs="Arial"/>
          <w:b/>
          <w:sz w:val="18"/>
          <w:szCs w:val="18"/>
        </w:rPr>
        <w:t xml:space="preserve">presente Lineamiento fue aprobado </w:t>
      </w:r>
      <w:r w:rsidR="007121DA">
        <w:rPr>
          <w:rFonts w:ascii="Arial" w:hAnsi="Arial" w:cs="Arial"/>
          <w:b/>
          <w:sz w:val="18"/>
          <w:szCs w:val="18"/>
        </w:rPr>
        <w:t>por</w:t>
      </w:r>
      <w:r w:rsidR="00CE5A02">
        <w:rPr>
          <w:rFonts w:ascii="Arial" w:hAnsi="Arial" w:cs="Arial"/>
          <w:b/>
          <w:sz w:val="18"/>
          <w:szCs w:val="18"/>
        </w:rPr>
        <w:t xml:space="preserve"> el Consejo General del Instituto Electoral del Estado de Sinaloa,</w:t>
      </w:r>
      <w:r w:rsidR="007121DA">
        <w:rPr>
          <w:rFonts w:ascii="Arial" w:hAnsi="Arial" w:cs="Arial"/>
          <w:b/>
          <w:sz w:val="18"/>
          <w:szCs w:val="18"/>
        </w:rPr>
        <w:t xml:space="preserve"> mediante Acuerdo IEES/CG066/18</w:t>
      </w:r>
      <w:r w:rsidR="00CE5A02">
        <w:rPr>
          <w:rFonts w:ascii="Arial" w:hAnsi="Arial" w:cs="Arial"/>
          <w:b/>
          <w:sz w:val="18"/>
          <w:szCs w:val="18"/>
        </w:rPr>
        <w:t xml:space="preserve"> </w:t>
      </w:r>
      <w:r w:rsidR="007121DA">
        <w:rPr>
          <w:rFonts w:ascii="Arial" w:hAnsi="Arial" w:cs="Arial"/>
          <w:b/>
          <w:sz w:val="18"/>
          <w:szCs w:val="18"/>
        </w:rPr>
        <w:t>en la séptima sesión extraordinaria</w:t>
      </w:r>
      <w:r w:rsidR="004F0B29">
        <w:rPr>
          <w:rFonts w:ascii="Arial" w:hAnsi="Arial" w:cs="Arial"/>
          <w:b/>
          <w:sz w:val="18"/>
          <w:szCs w:val="18"/>
        </w:rPr>
        <w:t>,</w:t>
      </w:r>
      <w:r w:rsidR="007121DA">
        <w:rPr>
          <w:rFonts w:ascii="Arial" w:hAnsi="Arial" w:cs="Arial"/>
          <w:b/>
          <w:sz w:val="18"/>
          <w:szCs w:val="18"/>
        </w:rPr>
        <w:t xml:space="preserve"> celebrada </w:t>
      </w:r>
      <w:r w:rsidR="00CE5A02">
        <w:rPr>
          <w:rFonts w:ascii="Arial" w:hAnsi="Arial" w:cs="Arial"/>
          <w:b/>
          <w:sz w:val="18"/>
          <w:szCs w:val="18"/>
        </w:rPr>
        <w:t>a lo</w:t>
      </w:r>
      <w:bookmarkStart w:id="0" w:name="_GoBack"/>
      <w:bookmarkEnd w:id="0"/>
      <w:r w:rsidR="00CE5A02">
        <w:rPr>
          <w:rFonts w:ascii="Arial" w:hAnsi="Arial" w:cs="Arial"/>
          <w:b/>
          <w:sz w:val="18"/>
          <w:szCs w:val="18"/>
        </w:rPr>
        <w:t>s 11 días del mes de mayo de 2018, publicado en el Periódico Oficial “El Estado de Sinaloa” de fecha 16 de mayo de 2018.</w:t>
      </w:r>
    </w:p>
    <w:sectPr w:rsidR="00CE5A02" w:rsidRPr="00CE5A0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7E938" w14:textId="77777777" w:rsidR="005F7415" w:rsidRDefault="005F7415" w:rsidP="000E2C87">
      <w:pPr>
        <w:spacing w:after="0" w:line="240" w:lineRule="auto"/>
      </w:pPr>
      <w:r>
        <w:separator/>
      </w:r>
    </w:p>
  </w:endnote>
  <w:endnote w:type="continuationSeparator" w:id="0">
    <w:p w14:paraId="649BA386" w14:textId="77777777" w:rsidR="005F7415" w:rsidRDefault="005F7415" w:rsidP="000E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382263"/>
      <w:docPartObj>
        <w:docPartGallery w:val="Page Numbers (Bottom of Page)"/>
        <w:docPartUnique/>
      </w:docPartObj>
    </w:sdtPr>
    <w:sdtEndPr/>
    <w:sdtContent>
      <w:p w14:paraId="2B25A05A" w14:textId="77777777" w:rsidR="008E58D6" w:rsidRDefault="008E58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B29" w:rsidRPr="004F0B29">
          <w:rPr>
            <w:noProof/>
            <w:lang w:val="es-ES"/>
          </w:rPr>
          <w:t>17</w:t>
        </w:r>
        <w:r>
          <w:fldChar w:fldCharType="end"/>
        </w:r>
      </w:p>
    </w:sdtContent>
  </w:sdt>
  <w:p w14:paraId="5D855AA9" w14:textId="77777777" w:rsidR="008E58D6" w:rsidRDefault="008E58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390F3" w14:textId="77777777" w:rsidR="005F7415" w:rsidRDefault="005F7415" w:rsidP="000E2C87">
      <w:pPr>
        <w:spacing w:after="0" w:line="240" w:lineRule="auto"/>
      </w:pPr>
      <w:r>
        <w:separator/>
      </w:r>
    </w:p>
  </w:footnote>
  <w:footnote w:type="continuationSeparator" w:id="0">
    <w:p w14:paraId="35ED01D6" w14:textId="77777777" w:rsidR="005F7415" w:rsidRDefault="005F7415" w:rsidP="000E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3BD"/>
    <w:multiLevelType w:val="hybridMultilevel"/>
    <w:tmpl w:val="F79CC6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1BF8"/>
    <w:multiLevelType w:val="hybridMultilevel"/>
    <w:tmpl w:val="42201E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3DBE"/>
    <w:multiLevelType w:val="hybridMultilevel"/>
    <w:tmpl w:val="A06CF5AA"/>
    <w:lvl w:ilvl="0" w:tplc="6638E85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3E31"/>
    <w:multiLevelType w:val="hybridMultilevel"/>
    <w:tmpl w:val="1B4818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05596"/>
    <w:multiLevelType w:val="hybridMultilevel"/>
    <w:tmpl w:val="2DB045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82E4F"/>
    <w:multiLevelType w:val="hybridMultilevel"/>
    <w:tmpl w:val="B2C26B9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C70C7"/>
    <w:multiLevelType w:val="hybridMultilevel"/>
    <w:tmpl w:val="B89241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971B4"/>
    <w:multiLevelType w:val="hybridMultilevel"/>
    <w:tmpl w:val="87BCCC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035D0"/>
    <w:multiLevelType w:val="hybridMultilevel"/>
    <w:tmpl w:val="5C64E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07665"/>
    <w:multiLevelType w:val="hybridMultilevel"/>
    <w:tmpl w:val="E3A82378"/>
    <w:lvl w:ilvl="0" w:tplc="6638E85C">
      <w:start w:val="3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46B4D4F"/>
    <w:multiLevelType w:val="hybridMultilevel"/>
    <w:tmpl w:val="310CFD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E265B"/>
    <w:multiLevelType w:val="hybridMultilevel"/>
    <w:tmpl w:val="95181D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47B29"/>
    <w:multiLevelType w:val="hybridMultilevel"/>
    <w:tmpl w:val="6DD025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A7DBB"/>
    <w:multiLevelType w:val="hybridMultilevel"/>
    <w:tmpl w:val="A27035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330E2"/>
    <w:multiLevelType w:val="hybridMultilevel"/>
    <w:tmpl w:val="5FD602A8"/>
    <w:lvl w:ilvl="0" w:tplc="6638E8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D176C"/>
    <w:multiLevelType w:val="hybridMultilevel"/>
    <w:tmpl w:val="A06CF5AA"/>
    <w:lvl w:ilvl="0" w:tplc="6638E85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00640"/>
    <w:multiLevelType w:val="hybridMultilevel"/>
    <w:tmpl w:val="D4C4EAD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B47AF"/>
    <w:multiLevelType w:val="hybridMultilevel"/>
    <w:tmpl w:val="A8204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137E7"/>
    <w:multiLevelType w:val="hybridMultilevel"/>
    <w:tmpl w:val="B0E4BE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9511C"/>
    <w:multiLevelType w:val="hybridMultilevel"/>
    <w:tmpl w:val="932A33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47A40"/>
    <w:multiLevelType w:val="hybridMultilevel"/>
    <w:tmpl w:val="571C3006"/>
    <w:lvl w:ilvl="0" w:tplc="DB1EB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7612C6"/>
    <w:multiLevelType w:val="hybridMultilevel"/>
    <w:tmpl w:val="E3A82378"/>
    <w:lvl w:ilvl="0" w:tplc="6638E85C">
      <w:start w:val="3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3E89514B"/>
    <w:multiLevelType w:val="hybridMultilevel"/>
    <w:tmpl w:val="CEC61B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32AC9"/>
    <w:multiLevelType w:val="hybridMultilevel"/>
    <w:tmpl w:val="20CE0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D2A97"/>
    <w:multiLevelType w:val="hybridMultilevel"/>
    <w:tmpl w:val="E726345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25AD5"/>
    <w:multiLevelType w:val="hybridMultilevel"/>
    <w:tmpl w:val="D3781ED6"/>
    <w:lvl w:ilvl="0" w:tplc="41EC6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492774"/>
    <w:multiLevelType w:val="hybridMultilevel"/>
    <w:tmpl w:val="B3F096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E07A3"/>
    <w:multiLevelType w:val="hybridMultilevel"/>
    <w:tmpl w:val="414A01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91224"/>
    <w:multiLevelType w:val="hybridMultilevel"/>
    <w:tmpl w:val="E99E06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47D14"/>
    <w:multiLevelType w:val="hybridMultilevel"/>
    <w:tmpl w:val="8E70DB68"/>
    <w:lvl w:ilvl="0" w:tplc="450EC0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A3CF1"/>
    <w:multiLevelType w:val="hybridMultilevel"/>
    <w:tmpl w:val="50BA50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335E8"/>
    <w:multiLevelType w:val="hybridMultilevel"/>
    <w:tmpl w:val="5C2460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C1AA8"/>
    <w:multiLevelType w:val="hybridMultilevel"/>
    <w:tmpl w:val="8C60C1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46B5F"/>
    <w:multiLevelType w:val="hybridMultilevel"/>
    <w:tmpl w:val="189C87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0120A1"/>
    <w:multiLevelType w:val="hybridMultilevel"/>
    <w:tmpl w:val="E0E093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A4B75"/>
    <w:multiLevelType w:val="hybridMultilevel"/>
    <w:tmpl w:val="0EB0C6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D7726"/>
    <w:multiLevelType w:val="hybridMultilevel"/>
    <w:tmpl w:val="42623D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D4003"/>
    <w:multiLevelType w:val="hybridMultilevel"/>
    <w:tmpl w:val="DB5CECDA"/>
    <w:lvl w:ilvl="0" w:tplc="50BEE2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16869"/>
    <w:multiLevelType w:val="hybridMultilevel"/>
    <w:tmpl w:val="8CF86F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63126"/>
    <w:multiLevelType w:val="hybridMultilevel"/>
    <w:tmpl w:val="E0E093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F4756E"/>
    <w:multiLevelType w:val="hybridMultilevel"/>
    <w:tmpl w:val="189C87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C1130"/>
    <w:multiLevelType w:val="hybridMultilevel"/>
    <w:tmpl w:val="5E80DD4C"/>
    <w:lvl w:ilvl="0" w:tplc="F8AC6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257AC2"/>
    <w:multiLevelType w:val="hybridMultilevel"/>
    <w:tmpl w:val="91C4B7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A4D6E"/>
    <w:multiLevelType w:val="hybridMultilevel"/>
    <w:tmpl w:val="9C944BB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4A423C"/>
    <w:multiLevelType w:val="hybridMultilevel"/>
    <w:tmpl w:val="33361A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13DEE"/>
    <w:multiLevelType w:val="hybridMultilevel"/>
    <w:tmpl w:val="321A7F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803A0"/>
    <w:multiLevelType w:val="hybridMultilevel"/>
    <w:tmpl w:val="A6F0B0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C0DFE"/>
    <w:multiLevelType w:val="hybridMultilevel"/>
    <w:tmpl w:val="0A9EB3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7"/>
  </w:num>
  <w:num w:numId="4">
    <w:abstractNumId w:val="14"/>
  </w:num>
  <w:num w:numId="5">
    <w:abstractNumId w:val="2"/>
  </w:num>
  <w:num w:numId="6">
    <w:abstractNumId w:val="30"/>
  </w:num>
  <w:num w:numId="7">
    <w:abstractNumId w:val="33"/>
  </w:num>
  <w:num w:numId="8">
    <w:abstractNumId w:val="6"/>
  </w:num>
  <w:num w:numId="9">
    <w:abstractNumId w:val="31"/>
  </w:num>
  <w:num w:numId="10">
    <w:abstractNumId w:val="38"/>
  </w:num>
  <w:num w:numId="11">
    <w:abstractNumId w:val="34"/>
  </w:num>
  <w:num w:numId="12">
    <w:abstractNumId w:val="26"/>
  </w:num>
  <w:num w:numId="13">
    <w:abstractNumId w:val="5"/>
  </w:num>
  <w:num w:numId="14">
    <w:abstractNumId w:val="24"/>
  </w:num>
  <w:num w:numId="15">
    <w:abstractNumId w:val="25"/>
  </w:num>
  <w:num w:numId="16">
    <w:abstractNumId w:val="11"/>
  </w:num>
  <w:num w:numId="17">
    <w:abstractNumId w:val="15"/>
  </w:num>
  <w:num w:numId="18">
    <w:abstractNumId w:val="20"/>
  </w:num>
  <w:num w:numId="19">
    <w:abstractNumId w:val="9"/>
  </w:num>
  <w:num w:numId="20">
    <w:abstractNumId w:val="21"/>
  </w:num>
  <w:num w:numId="21">
    <w:abstractNumId w:val="41"/>
  </w:num>
  <w:num w:numId="22">
    <w:abstractNumId w:val="46"/>
  </w:num>
  <w:num w:numId="23">
    <w:abstractNumId w:val="39"/>
  </w:num>
  <w:num w:numId="24">
    <w:abstractNumId w:val="40"/>
  </w:num>
  <w:num w:numId="25">
    <w:abstractNumId w:val="29"/>
  </w:num>
  <w:num w:numId="26">
    <w:abstractNumId w:val="36"/>
  </w:num>
  <w:num w:numId="27">
    <w:abstractNumId w:val="1"/>
  </w:num>
  <w:num w:numId="28">
    <w:abstractNumId w:val="4"/>
  </w:num>
  <w:num w:numId="29">
    <w:abstractNumId w:val="42"/>
  </w:num>
  <w:num w:numId="30">
    <w:abstractNumId w:val="0"/>
  </w:num>
  <w:num w:numId="31">
    <w:abstractNumId w:val="7"/>
  </w:num>
  <w:num w:numId="32">
    <w:abstractNumId w:val="27"/>
  </w:num>
  <w:num w:numId="33">
    <w:abstractNumId w:val="47"/>
  </w:num>
  <w:num w:numId="34">
    <w:abstractNumId w:val="16"/>
  </w:num>
  <w:num w:numId="35">
    <w:abstractNumId w:val="18"/>
  </w:num>
  <w:num w:numId="36">
    <w:abstractNumId w:val="8"/>
  </w:num>
  <w:num w:numId="37">
    <w:abstractNumId w:val="13"/>
  </w:num>
  <w:num w:numId="38">
    <w:abstractNumId w:val="19"/>
  </w:num>
  <w:num w:numId="39">
    <w:abstractNumId w:val="35"/>
  </w:num>
  <w:num w:numId="40">
    <w:abstractNumId w:val="45"/>
  </w:num>
  <w:num w:numId="41">
    <w:abstractNumId w:val="23"/>
  </w:num>
  <w:num w:numId="42">
    <w:abstractNumId w:val="12"/>
  </w:num>
  <w:num w:numId="43">
    <w:abstractNumId w:val="43"/>
  </w:num>
  <w:num w:numId="44">
    <w:abstractNumId w:val="10"/>
  </w:num>
  <w:num w:numId="45">
    <w:abstractNumId w:val="3"/>
  </w:num>
  <w:num w:numId="46">
    <w:abstractNumId w:val="37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C7"/>
    <w:rsid w:val="00001909"/>
    <w:rsid w:val="000048ED"/>
    <w:rsid w:val="0001737B"/>
    <w:rsid w:val="0001749A"/>
    <w:rsid w:val="0002403D"/>
    <w:rsid w:val="00037306"/>
    <w:rsid w:val="00037430"/>
    <w:rsid w:val="0003796A"/>
    <w:rsid w:val="00040A89"/>
    <w:rsid w:val="000543CD"/>
    <w:rsid w:val="00055112"/>
    <w:rsid w:val="00056D86"/>
    <w:rsid w:val="00066B61"/>
    <w:rsid w:val="00070DF7"/>
    <w:rsid w:val="000745AC"/>
    <w:rsid w:val="00075338"/>
    <w:rsid w:val="00076329"/>
    <w:rsid w:val="000837B7"/>
    <w:rsid w:val="000856DB"/>
    <w:rsid w:val="000872C2"/>
    <w:rsid w:val="0009257F"/>
    <w:rsid w:val="00092787"/>
    <w:rsid w:val="000934C5"/>
    <w:rsid w:val="000B7CE0"/>
    <w:rsid w:val="000C1E96"/>
    <w:rsid w:val="000C3727"/>
    <w:rsid w:val="000C70D4"/>
    <w:rsid w:val="000D7EF3"/>
    <w:rsid w:val="000E2C87"/>
    <w:rsid w:val="000E5C5A"/>
    <w:rsid w:val="000F22C0"/>
    <w:rsid w:val="0012140B"/>
    <w:rsid w:val="00121782"/>
    <w:rsid w:val="001265FC"/>
    <w:rsid w:val="001322B7"/>
    <w:rsid w:val="001344F0"/>
    <w:rsid w:val="001422EA"/>
    <w:rsid w:val="001436EF"/>
    <w:rsid w:val="0015118F"/>
    <w:rsid w:val="00155801"/>
    <w:rsid w:val="00156566"/>
    <w:rsid w:val="0016229C"/>
    <w:rsid w:val="00164AF2"/>
    <w:rsid w:val="00174C8A"/>
    <w:rsid w:val="00180B68"/>
    <w:rsid w:val="00182CF1"/>
    <w:rsid w:val="00182D4F"/>
    <w:rsid w:val="00182F94"/>
    <w:rsid w:val="001A722F"/>
    <w:rsid w:val="001B3319"/>
    <w:rsid w:val="001B384B"/>
    <w:rsid w:val="001B4B41"/>
    <w:rsid w:val="001B5F4F"/>
    <w:rsid w:val="001B67FC"/>
    <w:rsid w:val="001B6953"/>
    <w:rsid w:val="001D1088"/>
    <w:rsid w:val="001D10C1"/>
    <w:rsid w:val="001D1F8E"/>
    <w:rsid w:val="001D53E4"/>
    <w:rsid w:val="001D612D"/>
    <w:rsid w:val="001E1418"/>
    <w:rsid w:val="001E4410"/>
    <w:rsid w:val="001F0B88"/>
    <w:rsid w:val="001F1DF0"/>
    <w:rsid w:val="001F2EA5"/>
    <w:rsid w:val="001F454C"/>
    <w:rsid w:val="00200FE5"/>
    <w:rsid w:val="00204C98"/>
    <w:rsid w:val="0021065D"/>
    <w:rsid w:val="00214C51"/>
    <w:rsid w:val="00215D07"/>
    <w:rsid w:val="002229E4"/>
    <w:rsid w:val="0022375F"/>
    <w:rsid w:val="00226608"/>
    <w:rsid w:val="00231687"/>
    <w:rsid w:val="002335FF"/>
    <w:rsid w:val="00240C83"/>
    <w:rsid w:val="002532E9"/>
    <w:rsid w:val="00253BFC"/>
    <w:rsid w:val="00257002"/>
    <w:rsid w:val="00265FC0"/>
    <w:rsid w:val="002745CD"/>
    <w:rsid w:val="0027697F"/>
    <w:rsid w:val="00287534"/>
    <w:rsid w:val="0028792D"/>
    <w:rsid w:val="00296809"/>
    <w:rsid w:val="002A472B"/>
    <w:rsid w:val="002A4E8F"/>
    <w:rsid w:val="002A75D3"/>
    <w:rsid w:val="002B0C89"/>
    <w:rsid w:val="002B41F1"/>
    <w:rsid w:val="002B7B15"/>
    <w:rsid w:val="002C3CA2"/>
    <w:rsid w:val="002C6EF1"/>
    <w:rsid w:val="002D1981"/>
    <w:rsid w:val="002E0E48"/>
    <w:rsid w:val="002E14ED"/>
    <w:rsid w:val="002E3F3D"/>
    <w:rsid w:val="002E4C2B"/>
    <w:rsid w:val="002F0E67"/>
    <w:rsid w:val="00303825"/>
    <w:rsid w:val="00310D52"/>
    <w:rsid w:val="00314F5F"/>
    <w:rsid w:val="0032218E"/>
    <w:rsid w:val="00342297"/>
    <w:rsid w:val="003527F7"/>
    <w:rsid w:val="00356C99"/>
    <w:rsid w:val="00357A14"/>
    <w:rsid w:val="00366EB6"/>
    <w:rsid w:val="00380703"/>
    <w:rsid w:val="00384B94"/>
    <w:rsid w:val="003857EB"/>
    <w:rsid w:val="0038580E"/>
    <w:rsid w:val="003A7E32"/>
    <w:rsid w:val="003B1348"/>
    <w:rsid w:val="003B373A"/>
    <w:rsid w:val="003B4FD1"/>
    <w:rsid w:val="003B586E"/>
    <w:rsid w:val="003B6A12"/>
    <w:rsid w:val="003C2EE7"/>
    <w:rsid w:val="003D10C3"/>
    <w:rsid w:val="003D1E34"/>
    <w:rsid w:val="003D3C7B"/>
    <w:rsid w:val="003D6394"/>
    <w:rsid w:val="003F1C56"/>
    <w:rsid w:val="003F3CD2"/>
    <w:rsid w:val="003F584E"/>
    <w:rsid w:val="00401E0B"/>
    <w:rsid w:val="00403812"/>
    <w:rsid w:val="00404584"/>
    <w:rsid w:val="00407B04"/>
    <w:rsid w:val="004137DE"/>
    <w:rsid w:val="00413B1D"/>
    <w:rsid w:val="004160DB"/>
    <w:rsid w:val="0042505F"/>
    <w:rsid w:val="004350C0"/>
    <w:rsid w:val="00435325"/>
    <w:rsid w:val="004378C7"/>
    <w:rsid w:val="00437C80"/>
    <w:rsid w:val="004647F2"/>
    <w:rsid w:val="00464DFB"/>
    <w:rsid w:val="00466AEC"/>
    <w:rsid w:val="004867C8"/>
    <w:rsid w:val="004871F1"/>
    <w:rsid w:val="004915C1"/>
    <w:rsid w:val="004932A6"/>
    <w:rsid w:val="004A4D91"/>
    <w:rsid w:val="004A5D37"/>
    <w:rsid w:val="004A715B"/>
    <w:rsid w:val="004B1522"/>
    <w:rsid w:val="004B17F3"/>
    <w:rsid w:val="004B25B2"/>
    <w:rsid w:val="004D23B3"/>
    <w:rsid w:val="004E671C"/>
    <w:rsid w:val="004F0B29"/>
    <w:rsid w:val="004F1FB8"/>
    <w:rsid w:val="004F5D6A"/>
    <w:rsid w:val="004F7049"/>
    <w:rsid w:val="0050114F"/>
    <w:rsid w:val="005044F7"/>
    <w:rsid w:val="0050618B"/>
    <w:rsid w:val="005070D2"/>
    <w:rsid w:val="00515512"/>
    <w:rsid w:val="00521E9C"/>
    <w:rsid w:val="00525F49"/>
    <w:rsid w:val="00530EAB"/>
    <w:rsid w:val="00532EBC"/>
    <w:rsid w:val="005338CF"/>
    <w:rsid w:val="00547706"/>
    <w:rsid w:val="00555F3B"/>
    <w:rsid w:val="00556D4D"/>
    <w:rsid w:val="00556F13"/>
    <w:rsid w:val="00564E69"/>
    <w:rsid w:val="00565ADF"/>
    <w:rsid w:val="00567A04"/>
    <w:rsid w:val="00581C98"/>
    <w:rsid w:val="00587D3C"/>
    <w:rsid w:val="005927A6"/>
    <w:rsid w:val="005937D7"/>
    <w:rsid w:val="005A337A"/>
    <w:rsid w:val="005A4561"/>
    <w:rsid w:val="005A7110"/>
    <w:rsid w:val="005B46E2"/>
    <w:rsid w:val="005B5274"/>
    <w:rsid w:val="005B5875"/>
    <w:rsid w:val="005C52CE"/>
    <w:rsid w:val="005C5A1D"/>
    <w:rsid w:val="005D3DA6"/>
    <w:rsid w:val="005D6008"/>
    <w:rsid w:val="005E74EA"/>
    <w:rsid w:val="005E77C9"/>
    <w:rsid w:val="005F126D"/>
    <w:rsid w:val="005F138A"/>
    <w:rsid w:val="005F1A84"/>
    <w:rsid w:val="005F7415"/>
    <w:rsid w:val="00600B09"/>
    <w:rsid w:val="0060331E"/>
    <w:rsid w:val="00612C22"/>
    <w:rsid w:val="00627061"/>
    <w:rsid w:val="00627EE8"/>
    <w:rsid w:val="0063524A"/>
    <w:rsid w:val="00636C0D"/>
    <w:rsid w:val="006427ED"/>
    <w:rsid w:val="00644284"/>
    <w:rsid w:val="00645FC7"/>
    <w:rsid w:val="0065796B"/>
    <w:rsid w:val="00664527"/>
    <w:rsid w:val="00672DA8"/>
    <w:rsid w:val="00673E93"/>
    <w:rsid w:val="006819D9"/>
    <w:rsid w:val="00691C40"/>
    <w:rsid w:val="006977A0"/>
    <w:rsid w:val="006A6CD8"/>
    <w:rsid w:val="006B0BE2"/>
    <w:rsid w:val="006B1BC8"/>
    <w:rsid w:val="006B7B0B"/>
    <w:rsid w:val="006B7CE3"/>
    <w:rsid w:val="006D04B3"/>
    <w:rsid w:val="006D3B26"/>
    <w:rsid w:val="006D7C10"/>
    <w:rsid w:val="006F285E"/>
    <w:rsid w:val="006F4B43"/>
    <w:rsid w:val="006F5FB5"/>
    <w:rsid w:val="006F77A3"/>
    <w:rsid w:val="00705305"/>
    <w:rsid w:val="007115BF"/>
    <w:rsid w:val="007121DA"/>
    <w:rsid w:val="00715D74"/>
    <w:rsid w:val="00722B90"/>
    <w:rsid w:val="00725738"/>
    <w:rsid w:val="007313ED"/>
    <w:rsid w:val="00731463"/>
    <w:rsid w:val="0073406B"/>
    <w:rsid w:val="0073681A"/>
    <w:rsid w:val="00742958"/>
    <w:rsid w:val="00752C21"/>
    <w:rsid w:val="0076296D"/>
    <w:rsid w:val="007637EE"/>
    <w:rsid w:val="00763E4D"/>
    <w:rsid w:val="00787391"/>
    <w:rsid w:val="0079438A"/>
    <w:rsid w:val="00794FB8"/>
    <w:rsid w:val="00797259"/>
    <w:rsid w:val="007A3336"/>
    <w:rsid w:val="007B0AA0"/>
    <w:rsid w:val="007B1EF5"/>
    <w:rsid w:val="007C06D9"/>
    <w:rsid w:val="007C312C"/>
    <w:rsid w:val="007C6EF3"/>
    <w:rsid w:val="007D3825"/>
    <w:rsid w:val="007D5ACF"/>
    <w:rsid w:val="007E0342"/>
    <w:rsid w:val="007E0F22"/>
    <w:rsid w:val="007E4F8C"/>
    <w:rsid w:val="007E5C25"/>
    <w:rsid w:val="007F0516"/>
    <w:rsid w:val="008020EF"/>
    <w:rsid w:val="00802722"/>
    <w:rsid w:val="00807A23"/>
    <w:rsid w:val="00811861"/>
    <w:rsid w:val="00822E18"/>
    <w:rsid w:val="008241A6"/>
    <w:rsid w:val="00824EF9"/>
    <w:rsid w:val="008357F4"/>
    <w:rsid w:val="008457F5"/>
    <w:rsid w:val="00854987"/>
    <w:rsid w:val="00875B06"/>
    <w:rsid w:val="00875FF6"/>
    <w:rsid w:val="00876FAA"/>
    <w:rsid w:val="00881210"/>
    <w:rsid w:val="0089315F"/>
    <w:rsid w:val="008B01DC"/>
    <w:rsid w:val="008B70F2"/>
    <w:rsid w:val="008C06EF"/>
    <w:rsid w:val="008C521D"/>
    <w:rsid w:val="008D539C"/>
    <w:rsid w:val="008E0B12"/>
    <w:rsid w:val="008E48FF"/>
    <w:rsid w:val="008E50EB"/>
    <w:rsid w:val="008E58D6"/>
    <w:rsid w:val="008F28FE"/>
    <w:rsid w:val="008F607D"/>
    <w:rsid w:val="00906BA4"/>
    <w:rsid w:val="009114EE"/>
    <w:rsid w:val="00911AC3"/>
    <w:rsid w:val="00937271"/>
    <w:rsid w:val="00943FD8"/>
    <w:rsid w:val="00944DC7"/>
    <w:rsid w:val="00957870"/>
    <w:rsid w:val="00961130"/>
    <w:rsid w:val="0096154A"/>
    <w:rsid w:val="00963394"/>
    <w:rsid w:val="009637C9"/>
    <w:rsid w:val="0097160C"/>
    <w:rsid w:val="0098713C"/>
    <w:rsid w:val="00987738"/>
    <w:rsid w:val="009A4A63"/>
    <w:rsid w:val="009A5729"/>
    <w:rsid w:val="009A64BD"/>
    <w:rsid w:val="009C0761"/>
    <w:rsid w:val="009C329E"/>
    <w:rsid w:val="009C3F57"/>
    <w:rsid w:val="009C51F3"/>
    <w:rsid w:val="009C54C3"/>
    <w:rsid w:val="009D21C9"/>
    <w:rsid w:val="009D5D72"/>
    <w:rsid w:val="009E26FA"/>
    <w:rsid w:val="009E500B"/>
    <w:rsid w:val="009F440E"/>
    <w:rsid w:val="009F4FAD"/>
    <w:rsid w:val="00A05EFD"/>
    <w:rsid w:val="00A20BC4"/>
    <w:rsid w:val="00A2366F"/>
    <w:rsid w:val="00A278A9"/>
    <w:rsid w:val="00A308E5"/>
    <w:rsid w:val="00A32595"/>
    <w:rsid w:val="00A32D94"/>
    <w:rsid w:val="00A439E3"/>
    <w:rsid w:val="00A47D0B"/>
    <w:rsid w:val="00A53CEB"/>
    <w:rsid w:val="00A55B18"/>
    <w:rsid w:val="00A56C75"/>
    <w:rsid w:val="00A56CB9"/>
    <w:rsid w:val="00A708D9"/>
    <w:rsid w:val="00A758A4"/>
    <w:rsid w:val="00A779F5"/>
    <w:rsid w:val="00A81967"/>
    <w:rsid w:val="00A867E6"/>
    <w:rsid w:val="00A8690C"/>
    <w:rsid w:val="00A87620"/>
    <w:rsid w:val="00A9030C"/>
    <w:rsid w:val="00A97C40"/>
    <w:rsid w:val="00AA3A7D"/>
    <w:rsid w:val="00AC71CC"/>
    <w:rsid w:val="00AC7636"/>
    <w:rsid w:val="00AF4CE7"/>
    <w:rsid w:val="00AF55F7"/>
    <w:rsid w:val="00AF5D78"/>
    <w:rsid w:val="00B0042E"/>
    <w:rsid w:val="00B01B4D"/>
    <w:rsid w:val="00B03BBD"/>
    <w:rsid w:val="00B1029A"/>
    <w:rsid w:val="00B104A9"/>
    <w:rsid w:val="00B10E72"/>
    <w:rsid w:val="00B119AD"/>
    <w:rsid w:val="00B145E6"/>
    <w:rsid w:val="00B22134"/>
    <w:rsid w:val="00B22333"/>
    <w:rsid w:val="00B23263"/>
    <w:rsid w:val="00B25888"/>
    <w:rsid w:val="00B3192F"/>
    <w:rsid w:val="00B31FE0"/>
    <w:rsid w:val="00B32663"/>
    <w:rsid w:val="00B35D11"/>
    <w:rsid w:val="00B553E4"/>
    <w:rsid w:val="00B62B5E"/>
    <w:rsid w:val="00B67581"/>
    <w:rsid w:val="00B74BE5"/>
    <w:rsid w:val="00B74EEE"/>
    <w:rsid w:val="00B75AE1"/>
    <w:rsid w:val="00B8266A"/>
    <w:rsid w:val="00B94502"/>
    <w:rsid w:val="00B97C4B"/>
    <w:rsid w:val="00BA6337"/>
    <w:rsid w:val="00BC1353"/>
    <w:rsid w:val="00BC13FB"/>
    <w:rsid w:val="00BC58E5"/>
    <w:rsid w:val="00BC68A4"/>
    <w:rsid w:val="00BC72DD"/>
    <w:rsid w:val="00BD0388"/>
    <w:rsid w:val="00BF0C4D"/>
    <w:rsid w:val="00C04F97"/>
    <w:rsid w:val="00C07867"/>
    <w:rsid w:val="00C240EE"/>
    <w:rsid w:val="00C2510F"/>
    <w:rsid w:val="00C27202"/>
    <w:rsid w:val="00C27EB6"/>
    <w:rsid w:val="00C40D6B"/>
    <w:rsid w:val="00C53301"/>
    <w:rsid w:val="00C565C3"/>
    <w:rsid w:val="00C62918"/>
    <w:rsid w:val="00C64A7F"/>
    <w:rsid w:val="00C65AC9"/>
    <w:rsid w:val="00C6762C"/>
    <w:rsid w:val="00C714B8"/>
    <w:rsid w:val="00C729CB"/>
    <w:rsid w:val="00C860F1"/>
    <w:rsid w:val="00C949B8"/>
    <w:rsid w:val="00CA2FA0"/>
    <w:rsid w:val="00CB113F"/>
    <w:rsid w:val="00CB2DF3"/>
    <w:rsid w:val="00CB3173"/>
    <w:rsid w:val="00CB383E"/>
    <w:rsid w:val="00CB4235"/>
    <w:rsid w:val="00CC0D4D"/>
    <w:rsid w:val="00CC120C"/>
    <w:rsid w:val="00CC4B55"/>
    <w:rsid w:val="00CC5223"/>
    <w:rsid w:val="00CD2630"/>
    <w:rsid w:val="00CD3A83"/>
    <w:rsid w:val="00CD7804"/>
    <w:rsid w:val="00CE048B"/>
    <w:rsid w:val="00CE18B8"/>
    <w:rsid w:val="00CE49B5"/>
    <w:rsid w:val="00CE5A02"/>
    <w:rsid w:val="00CF0FE1"/>
    <w:rsid w:val="00CF4010"/>
    <w:rsid w:val="00D03B90"/>
    <w:rsid w:val="00D04D04"/>
    <w:rsid w:val="00D12CA3"/>
    <w:rsid w:val="00D26498"/>
    <w:rsid w:val="00D35209"/>
    <w:rsid w:val="00D43022"/>
    <w:rsid w:val="00D562A4"/>
    <w:rsid w:val="00D63F54"/>
    <w:rsid w:val="00D65AC0"/>
    <w:rsid w:val="00D67DB0"/>
    <w:rsid w:val="00D70A44"/>
    <w:rsid w:val="00D70F5F"/>
    <w:rsid w:val="00D760FD"/>
    <w:rsid w:val="00D8497E"/>
    <w:rsid w:val="00D94193"/>
    <w:rsid w:val="00D95FCC"/>
    <w:rsid w:val="00D97775"/>
    <w:rsid w:val="00DA393A"/>
    <w:rsid w:val="00DD1B75"/>
    <w:rsid w:val="00DD2720"/>
    <w:rsid w:val="00DE4EEC"/>
    <w:rsid w:val="00DE6CC1"/>
    <w:rsid w:val="00DF044F"/>
    <w:rsid w:val="00DF5324"/>
    <w:rsid w:val="00E00223"/>
    <w:rsid w:val="00E00FBB"/>
    <w:rsid w:val="00E01F91"/>
    <w:rsid w:val="00E111F5"/>
    <w:rsid w:val="00E14C9C"/>
    <w:rsid w:val="00E167D1"/>
    <w:rsid w:val="00E26396"/>
    <w:rsid w:val="00E33826"/>
    <w:rsid w:val="00E33EF2"/>
    <w:rsid w:val="00E45A8E"/>
    <w:rsid w:val="00E4761F"/>
    <w:rsid w:val="00E71AAD"/>
    <w:rsid w:val="00E73B92"/>
    <w:rsid w:val="00E752D6"/>
    <w:rsid w:val="00E7539F"/>
    <w:rsid w:val="00E7554A"/>
    <w:rsid w:val="00E76EF4"/>
    <w:rsid w:val="00E77816"/>
    <w:rsid w:val="00E80330"/>
    <w:rsid w:val="00E93650"/>
    <w:rsid w:val="00E94363"/>
    <w:rsid w:val="00EA4C30"/>
    <w:rsid w:val="00EA4EC6"/>
    <w:rsid w:val="00EB23B0"/>
    <w:rsid w:val="00EB25CA"/>
    <w:rsid w:val="00EB407C"/>
    <w:rsid w:val="00EC36C4"/>
    <w:rsid w:val="00EC5392"/>
    <w:rsid w:val="00EC59CF"/>
    <w:rsid w:val="00ED256F"/>
    <w:rsid w:val="00ED69CB"/>
    <w:rsid w:val="00ED6E15"/>
    <w:rsid w:val="00EE37DB"/>
    <w:rsid w:val="00EE53F8"/>
    <w:rsid w:val="00EF1CCC"/>
    <w:rsid w:val="00EF2FF4"/>
    <w:rsid w:val="00EF5D5F"/>
    <w:rsid w:val="00EF7EF3"/>
    <w:rsid w:val="00F01E42"/>
    <w:rsid w:val="00F03117"/>
    <w:rsid w:val="00F055DC"/>
    <w:rsid w:val="00F05786"/>
    <w:rsid w:val="00F11B6C"/>
    <w:rsid w:val="00F13DB3"/>
    <w:rsid w:val="00F25219"/>
    <w:rsid w:val="00F2662A"/>
    <w:rsid w:val="00F30F74"/>
    <w:rsid w:val="00F30FD5"/>
    <w:rsid w:val="00F31A44"/>
    <w:rsid w:val="00F33AC9"/>
    <w:rsid w:val="00F364BF"/>
    <w:rsid w:val="00F42A08"/>
    <w:rsid w:val="00F436E7"/>
    <w:rsid w:val="00F54D85"/>
    <w:rsid w:val="00F55CF4"/>
    <w:rsid w:val="00F566B6"/>
    <w:rsid w:val="00F670CA"/>
    <w:rsid w:val="00F72359"/>
    <w:rsid w:val="00F7315A"/>
    <w:rsid w:val="00F7734F"/>
    <w:rsid w:val="00F84D12"/>
    <w:rsid w:val="00F8597B"/>
    <w:rsid w:val="00F905E7"/>
    <w:rsid w:val="00F96E57"/>
    <w:rsid w:val="00F979CA"/>
    <w:rsid w:val="00F97CF9"/>
    <w:rsid w:val="00FA0959"/>
    <w:rsid w:val="00FA2DD2"/>
    <w:rsid w:val="00FA76B7"/>
    <w:rsid w:val="00FB0675"/>
    <w:rsid w:val="00FB14D4"/>
    <w:rsid w:val="00FB2D29"/>
    <w:rsid w:val="00FB2DA1"/>
    <w:rsid w:val="00FB354E"/>
    <w:rsid w:val="00FB7B72"/>
    <w:rsid w:val="00FC4BFE"/>
    <w:rsid w:val="00FC5C36"/>
    <w:rsid w:val="00FC6E9A"/>
    <w:rsid w:val="00FD07DA"/>
    <w:rsid w:val="00FD3C4E"/>
    <w:rsid w:val="00FD7E63"/>
    <w:rsid w:val="00FE3458"/>
    <w:rsid w:val="00FF1F3A"/>
    <w:rsid w:val="00FF4555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0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37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E2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C87"/>
  </w:style>
  <w:style w:type="paragraph" w:styleId="Piedepgina">
    <w:name w:val="footer"/>
    <w:basedOn w:val="Normal"/>
    <w:link w:val="PiedepginaCar"/>
    <w:uiPriority w:val="99"/>
    <w:unhideWhenUsed/>
    <w:rsid w:val="000E2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C87"/>
  </w:style>
  <w:style w:type="character" w:styleId="Refdecomentario">
    <w:name w:val="annotation reference"/>
    <w:basedOn w:val="Fuentedeprrafopredeter"/>
    <w:uiPriority w:val="99"/>
    <w:semiHidden/>
    <w:unhideWhenUsed/>
    <w:rsid w:val="00B675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75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75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75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75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58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3796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55F3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55F3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55F3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3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31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31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37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E2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C87"/>
  </w:style>
  <w:style w:type="paragraph" w:styleId="Piedepgina">
    <w:name w:val="footer"/>
    <w:basedOn w:val="Normal"/>
    <w:link w:val="PiedepginaCar"/>
    <w:uiPriority w:val="99"/>
    <w:unhideWhenUsed/>
    <w:rsid w:val="000E2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C87"/>
  </w:style>
  <w:style w:type="character" w:styleId="Refdecomentario">
    <w:name w:val="annotation reference"/>
    <w:basedOn w:val="Fuentedeprrafopredeter"/>
    <w:uiPriority w:val="99"/>
    <w:semiHidden/>
    <w:unhideWhenUsed/>
    <w:rsid w:val="00B675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75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75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75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75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58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3796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55F3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55F3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55F3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3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31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3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580C-E55E-45F4-8988-3B9DDEC3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5201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6</cp:revision>
  <cp:lastPrinted>2018-05-11T20:00:00Z</cp:lastPrinted>
  <dcterms:created xsi:type="dcterms:W3CDTF">2019-10-30T20:47:00Z</dcterms:created>
  <dcterms:modified xsi:type="dcterms:W3CDTF">2019-10-31T16:03:00Z</dcterms:modified>
</cp:coreProperties>
</file>