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B3" w:rsidRDefault="00A8261E" w:rsidP="00312223">
      <w:pPr>
        <w:jc w:val="both"/>
        <w:rPr>
          <w:rFonts w:ascii="Century Gothic" w:hAnsi="Century Gothic"/>
          <w:b/>
          <w:sz w:val="24"/>
        </w:rPr>
      </w:pPr>
      <w:bookmarkStart w:id="0" w:name="_GoBack"/>
      <w:bookmarkEnd w:id="0"/>
      <w:r w:rsidRPr="00F91097">
        <w:rPr>
          <w:rFonts w:ascii="Century Gothic" w:hAnsi="Century Gothic"/>
          <w:b/>
          <w:sz w:val="24"/>
        </w:rPr>
        <w:t>Institutos Electorales Locales</w:t>
      </w:r>
    </w:p>
    <w:p w:rsidR="00F91097" w:rsidRDefault="00F91097" w:rsidP="00312223">
      <w:pPr>
        <w:jc w:val="both"/>
        <w:rPr>
          <w:rFonts w:ascii="Century Gothic" w:hAnsi="Century Gothic"/>
          <w:b/>
          <w:sz w:val="24"/>
        </w:rPr>
      </w:pPr>
    </w:p>
    <w:p w:rsidR="00A8261E" w:rsidRDefault="00A8261E" w:rsidP="0031222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4"/>
        </w:rPr>
      </w:pPr>
      <w:r w:rsidRPr="00F91097">
        <w:rPr>
          <w:rFonts w:ascii="Century Gothic" w:hAnsi="Century Gothic"/>
          <w:sz w:val="24"/>
        </w:rPr>
        <w:t xml:space="preserve">¿Cuántas quejas </w:t>
      </w:r>
      <w:r w:rsidR="00312223">
        <w:rPr>
          <w:rFonts w:ascii="Century Gothic" w:hAnsi="Century Gothic"/>
          <w:sz w:val="24"/>
        </w:rPr>
        <w:t>recibió</w:t>
      </w:r>
      <w:r w:rsidR="00440A05" w:rsidRPr="00F91097">
        <w:rPr>
          <w:rFonts w:ascii="Century Gothic" w:hAnsi="Century Gothic"/>
          <w:sz w:val="24"/>
        </w:rPr>
        <w:t xml:space="preserve"> </w:t>
      </w:r>
      <w:r w:rsidR="00440A05">
        <w:rPr>
          <w:rFonts w:ascii="Century Gothic" w:hAnsi="Century Gothic"/>
          <w:sz w:val="24"/>
        </w:rPr>
        <w:t>durante los procesos electorales locales</w:t>
      </w:r>
      <w:r w:rsidR="000252A7">
        <w:rPr>
          <w:rFonts w:ascii="Century Gothic" w:hAnsi="Century Gothic"/>
          <w:sz w:val="24"/>
        </w:rPr>
        <w:t xml:space="preserve"> posteriores a la reforma del 2014</w:t>
      </w:r>
      <w:r w:rsidRPr="00F91097">
        <w:rPr>
          <w:rFonts w:ascii="Century Gothic" w:hAnsi="Century Gothic"/>
          <w:sz w:val="24"/>
        </w:rPr>
        <w:t>?</w:t>
      </w:r>
    </w:p>
    <w:p w:rsidR="00440A05" w:rsidRDefault="00440A05" w:rsidP="0031222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¿</w:t>
      </w:r>
      <w:r w:rsidR="000252A7">
        <w:rPr>
          <w:rFonts w:ascii="Century Gothic" w:hAnsi="Century Gothic"/>
          <w:sz w:val="24"/>
        </w:rPr>
        <w:t>C</w:t>
      </w:r>
      <w:r>
        <w:rPr>
          <w:rFonts w:ascii="Century Gothic" w:hAnsi="Century Gothic"/>
          <w:sz w:val="24"/>
        </w:rPr>
        <w:t xml:space="preserve">uántas fueron tramitadas </w:t>
      </w:r>
      <w:r w:rsidR="000252A7">
        <w:rPr>
          <w:rFonts w:ascii="Century Gothic" w:hAnsi="Century Gothic"/>
          <w:sz w:val="24"/>
        </w:rPr>
        <w:t>vía</w:t>
      </w:r>
      <w:r>
        <w:rPr>
          <w:rFonts w:ascii="Century Gothic" w:hAnsi="Century Gothic"/>
          <w:sz w:val="24"/>
        </w:rPr>
        <w:t xml:space="preserve"> </w:t>
      </w:r>
      <w:r w:rsidR="00E77E53">
        <w:rPr>
          <w:rFonts w:ascii="Century Gothic" w:hAnsi="Century Gothic"/>
          <w:sz w:val="24"/>
        </w:rPr>
        <w:t>procedimiento especial sancionador</w:t>
      </w:r>
      <w:r>
        <w:rPr>
          <w:rFonts w:ascii="Century Gothic" w:hAnsi="Century Gothic"/>
          <w:sz w:val="24"/>
        </w:rPr>
        <w:t xml:space="preserve"> y cuántas a través del </w:t>
      </w:r>
      <w:r w:rsidR="00E77E53">
        <w:rPr>
          <w:rFonts w:ascii="Century Gothic" w:hAnsi="Century Gothic"/>
          <w:sz w:val="24"/>
        </w:rPr>
        <w:t>ordinario</w:t>
      </w:r>
      <w:r>
        <w:rPr>
          <w:rFonts w:ascii="Century Gothic" w:hAnsi="Century Gothic"/>
          <w:sz w:val="24"/>
        </w:rPr>
        <w:t>?</w:t>
      </w:r>
    </w:p>
    <w:p w:rsidR="00440A05" w:rsidRPr="00F91097" w:rsidRDefault="00440A05" w:rsidP="0031222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¿Qué principio</w:t>
      </w:r>
      <w:r w:rsidR="0002529E">
        <w:rPr>
          <w:rFonts w:ascii="Century Gothic" w:hAnsi="Century Gothic"/>
          <w:sz w:val="24"/>
        </w:rPr>
        <w:t xml:space="preserve"> procesal</w:t>
      </w:r>
      <w:r>
        <w:rPr>
          <w:rFonts w:ascii="Century Gothic" w:hAnsi="Century Gothic"/>
          <w:sz w:val="24"/>
        </w:rPr>
        <w:t xml:space="preserve"> regula la instrucción de los procedimientos </w:t>
      </w:r>
      <w:r w:rsidR="000252A7">
        <w:rPr>
          <w:rFonts w:ascii="Century Gothic" w:hAnsi="Century Gothic"/>
          <w:sz w:val="24"/>
        </w:rPr>
        <w:t>sancionadores</w:t>
      </w:r>
      <w:r w:rsidR="00E77E53">
        <w:rPr>
          <w:rFonts w:ascii="Century Gothic" w:hAnsi="Century Gothic"/>
          <w:sz w:val="24"/>
        </w:rPr>
        <w:t xml:space="preserve"> –</w:t>
      </w:r>
      <w:r w:rsidR="00E77E53" w:rsidRPr="00B857D2">
        <w:rPr>
          <w:rFonts w:ascii="Century Gothic" w:hAnsi="Century Gothic"/>
          <w:sz w:val="20"/>
        </w:rPr>
        <w:t>especial y ordinario</w:t>
      </w:r>
      <w:r w:rsidR="00E77E53">
        <w:rPr>
          <w:rFonts w:ascii="Century Gothic" w:hAnsi="Century Gothic"/>
          <w:sz w:val="24"/>
        </w:rPr>
        <w:t>-</w:t>
      </w:r>
      <w:r>
        <w:rPr>
          <w:rFonts w:ascii="Century Gothic" w:hAnsi="Century Gothic"/>
          <w:sz w:val="24"/>
        </w:rPr>
        <w:t>?</w:t>
      </w:r>
    </w:p>
    <w:p w:rsidR="00A8261E" w:rsidRPr="00F91097" w:rsidRDefault="00A8261E" w:rsidP="0031222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4"/>
        </w:rPr>
      </w:pPr>
      <w:r w:rsidRPr="00F91097">
        <w:rPr>
          <w:rFonts w:ascii="Century Gothic" w:hAnsi="Century Gothic"/>
          <w:sz w:val="24"/>
        </w:rPr>
        <w:t>¿</w:t>
      </w:r>
      <w:r w:rsidR="00C247BC">
        <w:rPr>
          <w:rFonts w:ascii="Century Gothic" w:hAnsi="Century Gothic"/>
          <w:sz w:val="24"/>
        </w:rPr>
        <w:t>Especifique q</w:t>
      </w:r>
      <w:r w:rsidRPr="00F91097">
        <w:rPr>
          <w:rFonts w:ascii="Century Gothic" w:hAnsi="Century Gothic"/>
          <w:sz w:val="24"/>
        </w:rPr>
        <w:t>ué conductas fueron denunciadas?</w:t>
      </w:r>
    </w:p>
    <w:p w:rsidR="00F91097" w:rsidRPr="00F91097" w:rsidRDefault="00F91097" w:rsidP="0031222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4"/>
        </w:rPr>
      </w:pPr>
      <w:r w:rsidRPr="00F91097">
        <w:rPr>
          <w:rFonts w:ascii="Century Gothic" w:hAnsi="Century Gothic"/>
          <w:sz w:val="24"/>
        </w:rPr>
        <w:t>¿Cuántas quejas</w:t>
      </w:r>
      <w:r w:rsidR="00440A05">
        <w:rPr>
          <w:rFonts w:ascii="Century Gothic" w:hAnsi="Century Gothic"/>
          <w:sz w:val="24"/>
        </w:rPr>
        <w:t xml:space="preserve"> se</w:t>
      </w:r>
      <w:r w:rsidRPr="00F91097">
        <w:rPr>
          <w:rFonts w:ascii="Century Gothic" w:hAnsi="Century Gothic"/>
          <w:sz w:val="24"/>
        </w:rPr>
        <w:t xml:space="preserve"> desech</w:t>
      </w:r>
      <w:r w:rsidR="00440A05">
        <w:rPr>
          <w:rFonts w:ascii="Century Gothic" w:hAnsi="Century Gothic"/>
          <w:sz w:val="24"/>
        </w:rPr>
        <w:t>aron</w:t>
      </w:r>
      <w:r w:rsidR="00E77E53">
        <w:rPr>
          <w:rFonts w:ascii="Century Gothic" w:hAnsi="Century Gothic"/>
          <w:sz w:val="24"/>
        </w:rPr>
        <w:t>?,</w:t>
      </w:r>
      <w:r w:rsidRPr="00F91097">
        <w:rPr>
          <w:rFonts w:ascii="Century Gothic" w:hAnsi="Century Gothic"/>
          <w:sz w:val="24"/>
        </w:rPr>
        <w:t xml:space="preserve"> y </w:t>
      </w:r>
      <w:r w:rsidR="00E77E53">
        <w:rPr>
          <w:rFonts w:ascii="Century Gothic" w:hAnsi="Century Gothic"/>
          <w:sz w:val="24"/>
        </w:rPr>
        <w:t xml:space="preserve">¿Cuál fue la </w:t>
      </w:r>
      <w:r w:rsidRPr="00F91097">
        <w:rPr>
          <w:rFonts w:ascii="Century Gothic" w:hAnsi="Century Gothic"/>
          <w:sz w:val="24"/>
        </w:rPr>
        <w:t>causa?</w:t>
      </w:r>
    </w:p>
    <w:p w:rsidR="00F91097" w:rsidRDefault="00F91097" w:rsidP="0031222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4"/>
        </w:rPr>
      </w:pPr>
      <w:r w:rsidRPr="00F91097">
        <w:rPr>
          <w:rFonts w:ascii="Century Gothic" w:hAnsi="Century Gothic"/>
          <w:sz w:val="24"/>
        </w:rPr>
        <w:t xml:space="preserve">¿Cuánto dura </w:t>
      </w:r>
      <w:r w:rsidR="00440A05">
        <w:rPr>
          <w:rFonts w:ascii="Century Gothic" w:hAnsi="Century Gothic"/>
          <w:sz w:val="24"/>
        </w:rPr>
        <w:t xml:space="preserve">en promedio </w:t>
      </w:r>
      <w:r w:rsidRPr="00F91097">
        <w:rPr>
          <w:rFonts w:ascii="Century Gothic" w:hAnsi="Century Gothic"/>
          <w:sz w:val="24"/>
        </w:rPr>
        <w:t>la etapa de instrucción</w:t>
      </w:r>
      <w:r w:rsidR="00E77E53">
        <w:rPr>
          <w:rFonts w:ascii="Century Gothic" w:hAnsi="Century Gothic"/>
          <w:sz w:val="24"/>
        </w:rPr>
        <w:t xml:space="preserve"> de los procedimientos sancionadores –</w:t>
      </w:r>
      <w:r w:rsidR="00E77E53" w:rsidRPr="00B857D2">
        <w:rPr>
          <w:rFonts w:ascii="Century Gothic" w:hAnsi="Century Gothic"/>
          <w:sz w:val="20"/>
        </w:rPr>
        <w:t>especial y ordinario</w:t>
      </w:r>
      <w:proofErr w:type="gramStart"/>
      <w:r w:rsidR="00E77E53">
        <w:rPr>
          <w:rFonts w:ascii="Century Gothic" w:hAnsi="Century Gothic"/>
          <w:sz w:val="24"/>
        </w:rPr>
        <w:t xml:space="preserve">- </w:t>
      </w:r>
      <w:r w:rsidRPr="00F91097">
        <w:rPr>
          <w:rFonts w:ascii="Century Gothic" w:hAnsi="Century Gothic"/>
          <w:sz w:val="24"/>
        </w:rPr>
        <w:t>?</w:t>
      </w:r>
      <w:proofErr w:type="gramEnd"/>
    </w:p>
    <w:p w:rsidR="00440A05" w:rsidRPr="00F91097" w:rsidRDefault="00C247BC" w:rsidP="0031222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Atendiendo al tipo de infracción denunciada, precise, ¿</w:t>
      </w:r>
      <w:r w:rsidR="00440A05">
        <w:rPr>
          <w:rFonts w:ascii="Century Gothic" w:hAnsi="Century Gothic"/>
          <w:sz w:val="24"/>
        </w:rPr>
        <w:t>Cuál es la metodología que sigue para desarrollar la etapa de instrucción?</w:t>
      </w:r>
      <w:r>
        <w:rPr>
          <w:rFonts w:ascii="Century Gothic" w:hAnsi="Century Gothic"/>
          <w:sz w:val="24"/>
        </w:rPr>
        <w:t xml:space="preserve"> </w:t>
      </w:r>
    </w:p>
    <w:p w:rsidR="00A8261E" w:rsidRDefault="00F91097" w:rsidP="0031222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4"/>
        </w:rPr>
      </w:pPr>
      <w:r w:rsidRPr="00F91097">
        <w:rPr>
          <w:rFonts w:ascii="Century Gothic" w:hAnsi="Century Gothic"/>
          <w:sz w:val="24"/>
        </w:rPr>
        <w:t>¿Cuántos procedimientos fueron remitidos al Tribunal local para su resolución?</w:t>
      </w:r>
    </w:p>
    <w:p w:rsidR="00440A05" w:rsidRDefault="00440A05" w:rsidP="0031222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¿Existe algún sistema o procedimiento de comunicación entre el OPLE y el Tribunal Local respecto de la recepción, tramitación y resolución de los procedimientos </w:t>
      </w:r>
      <w:r w:rsidR="0087554D">
        <w:rPr>
          <w:rFonts w:ascii="Century Gothic" w:hAnsi="Century Gothic"/>
          <w:sz w:val="24"/>
        </w:rPr>
        <w:t>especiales</w:t>
      </w:r>
      <w:r>
        <w:rPr>
          <w:rFonts w:ascii="Century Gothic" w:hAnsi="Century Gothic"/>
          <w:sz w:val="24"/>
        </w:rPr>
        <w:t xml:space="preserve"> sancionadores?</w:t>
      </w:r>
    </w:p>
    <w:p w:rsidR="00440A05" w:rsidRDefault="00440A05" w:rsidP="00312223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De existir dicho sistema, precise su denominación y cómo se implementa. </w:t>
      </w:r>
    </w:p>
    <w:p w:rsidR="00182AAB" w:rsidRPr="00F91097" w:rsidRDefault="00182AAB" w:rsidP="00B857D2">
      <w:pPr>
        <w:pStyle w:val="Prrafodelista"/>
        <w:jc w:val="both"/>
        <w:rPr>
          <w:rFonts w:ascii="Century Gothic" w:hAnsi="Century Gothic"/>
          <w:sz w:val="24"/>
        </w:rPr>
      </w:pPr>
    </w:p>
    <w:p w:rsidR="00F91097" w:rsidRPr="00F91097" w:rsidRDefault="00F91097" w:rsidP="00312223">
      <w:pPr>
        <w:jc w:val="both"/>
        <w:rPr>
          <w:rFonts w:ascii="Century Gothic" w:hAnsi="Century Gothic"/>
          <w:sz w:val="24"/>
        </w:rPr>
      </w:pPr>
    </w:p>
    <w:p w:rsidR="00F91097" w:rsidRPr="00F91097" w:rsidRDefault="00F91097" w:rsidP="00312223">
      <w:pPr>
        <w:jc w:val="both"/>
        <w:rPr>
          <w:rFonts w:ascii="Century Gothic" w:hAnsi="Century Gothic"/>
          <w:b/>
          <w:sz w:val="24"/>
        </w:rPr>
      </w:pPr>
      <w:r w:rsidRPr="00F91097">
        <w:rPr>
          <w:rFonts w:ascii="Century Gothic" w:hAnsi="Century Gothic"/>
          <w:b/>
          <w:sz w:val="24"/>
        </w:rPr>
        <w:t>Tribunales Electorales Locales</w:t>
      </w:r>
    </w:p>
    <w:p w:rsidR="00F91097" w:rsidRPr="00F91097" w:rsidRDefault="00F91097" w:rsidP="00312223">
      <w:pPr>
        <w:jc w:val="both"/>
        <w:rPr>
          <w:rFonts w:ascii="Century Gothic" w:hAnsi="Century Gothic"/>
          <w:sz w:val="24"/>
        </w:rPr>
      </w:pPr>
    </w:p>
    <w:p w:rsidR="0038346F" w:rsidRDefault="0038346F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 w:rsidRPr="00F91097">
        <w:rPr>
          <w:rFonts w:ascii="Century Gothic" w:hAnsi="Century Gothic"/>
          <w:sz w:val="24"/>
        </w:rPr>
        <w:t xml:space="preserve">¿Cuántos procedimientos especiales sancionadores </w:t>
      </w:r>
      <w:r w:rsidR="0031470A">
        <w:rPr>
          <w:rFonts w:ascii="Century Gothic" w:hAnsi="Century Gothic"/>
          <w:sz w:val="24"/>
        </w:rPr>
        <w:t>resolvió</w:t>
      </w:r>
      <w:r w:rsidR="00C247BC">
        <w:rPr>
          <w:rFonts w:ascii="Century Gothic" w:hAnsi="Century Gothic"/>
          <w:sz w:val="24"/>
        </w:rPr>
        <w:t xml:space="preserve"> después de la reforma electoral 2014?, haciendo referencia si fueron durante el desarrollo de un proceso electoral o fuera de este</w:t>
      </w:r>
      <w:r w:rsidRPr="00F91097">
        <w:rPr>
          <w:rFonts w:ascii="Century Gothic" w:hAnsi="Century Gothic"/>
          <w:sz w:val="24"/>
        </w:rPr>
        <w:t>?</w:t>
      </w:r>
    </w:p>
    <w:p w:rsidR="00F91097" w:rsidRPr="00F91097" w:rsidRDefault="00F91097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 w:rsidRPr="00F91097">
        <w:rPr>
          <w:rFonts w:ascii="Century Gothic" w:hAnsi="Century Gothic"/>
          <w:sz w:val="24"/>
        </w:rPr>
        <w:t xml:space="preserve">¿Qué conductas fueron materia de estudio en las sentencias que emitió? </w:t>
      </w:r>
    </w:p>
    <w:p w:rsidR="00F91097" w:rsidRPr="00F91097" w:rsidRDefault="00F91097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 w:rsidRPr="00F91097">
        <w:rPr>
          <w:rFonts w:ascii="Century Gothic" w:hAnsi="Century Gothic"/>
          <w:sz w:val="24"/>
        </w:rPr>
        <w:t>¿</w:t>
      </w:r>
      <w:r w:rsidR="0031470A">
        <w:rPr>
          <w:rFonts w:ascii="Century Gothic" w:hAnsi="Century Gothic"/>
          <w:sz w:val="24"/>
        </w:rPr>
        <w:t xml:space="preserve">En cuántos procedimientos especiales declaró la existencia de la conducta? De ser el caso, precise la infracción cometida y la </w:t>
      </w:r>
      <w:r w:rsidR="008A64CE">
        <w:rPr>
          <w:rFonts w:ascii="Century Gothic" w:hAnsi="Century Gothic"/>
          <w:sz w:val="24"/>
        </w:rPr>
        <w:t>sanción impuesta</w:t>
      </w:r>
      <w:r w:rsidR="0031470A">
        <w:rPr>
          <w:rFonts w:ascii="Century Gothic" w:hAnsi="Century Gothic"/>
          <w:sz w:val="24"/>
        </w:rPr>
        <w:t xml:space="preserve">. </w:t>
      </w:r>
    </w:p>
    <w:p w:rsidR="00F91097" w:rsidRDefault="00F91097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 w:rsidRPr="00F91097">
        <w:rPr>
          <w:rFonts w:ascii="Century Gothic" w:hAnsi="Century Gothic"/>
          <w:sz w:val="24"/>
        </w:rPr>
        <w:t>¿Cuánt</w:t>
      </w:r>
      <w:r w:rsidR="0038346F">
        <w:rPr>
          <w:rFonts w:ascii="Century Gothic" w:hAnsi="Century Gothic"/>
          <w:sz w:val="24"/>
        </w:rPr>
        <w:t>o</w:t>
      </w:r>
      <w:r w:rsidRPr="00F91097">
        <w:rPr>
          <w:rFonts w:ascii="Century Gothic" w:hAnsi="Century Gothic"/>
          <w:sz w:val="24"/>
        </w:rPr>
        <w:t xml:space="preserve">s </w:t>
      </w:r>
      <w:r w:rsidR="0038346F">
        <w:rPr>
          <w:rFonts w:ascii="Century Gothic" w:hAnsi="Century Gothic"/>
          <w:sz w:val="24"/>
        </w:rPr>
        <w:t xml:space="preserve">procedimientos especies sancionadores </w:t>
      </w:r>
      <w:r w:rsidR="0031470A">
        <w:rPr>
          <w:rFonts w:ascii="Century Gothic" w:hAnsi="Century Gothic"/>
          <w:sz w:val="24"/>
        </w:rPr>
        <w:t>declaró improcedentes</w:t>
      </w:r>
      <w:r w:rsidRPr="00F91097">
        <w:rPr>
          <w:rFonts w:ascii="Century Gothic" w:hAnsi="Century Gothic"/>
          <w:sz w:val="24"/>
        </w:rPr>
        <w:t xml:space="preserve"> y porqué causa?</w:t>
      </w:r>
    </w:p>
    <w:p w:rsidR="008A64CE" w:rsidRPr="00F91097" w:rsidRDefault="004969D1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¿Cuál es el trá</w:t>
      </w:r>
      <w:r w:rsidR="008A64CE">
        <w:rPr>
          <w:rFonts w:ascii="Century Gothic" w:hAnsi="Century Gothic"/>
          <w:sz w:val="24"/>
        </w:rPr>
        <w:t>mite interno que les da a los procedimientos especiales sancionadores una vez recibidos en la oficialía de partes hasta el dictado de la resolución?</w:t>
      </w:r>
    </w:p>
    <w:p w:rsidR="00F91097" w:rsidRDefault="00F91097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 w:rsidRPr="00F91097">
        <w:rPr>
          <w:rFonts w:ascii="Century Gothic" w:hAnsi="Century Gothic"/>
          <w:sz w:val="24"/>
        </w:rPr>
        <w:lastRenderedPageBreak/>
        <w:t>¿Cuánto dura la etapa de resolución del procedimiento sancionador?</w:t>
      </w:r>
    </w:p>
    <w:p w:rsidR="0031470A" w:rsidRDefault="0087554D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¿Cuál es el tiempo promedio de resolución del procedimiento?</w:t>
      </w:r>
    </w:p>
    <w:p w:rsidR="0038346F" w:rsidRDefault="004969D1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¿Cuá</w:t>
      </w:r>
      <w:r w:rsidR="008A64CE">
        <w:rPr>
          <w:rFonts w:ascii="Century Gothic" w:hAnsi="Century Gothic"/>
          <w:sz w:val="24"/>
        </w:rPr>
        <w:t>ntas determinaciones relacionadas con procedimientos especiales sancionadores fueron impugnadas y en qué sentido resolvió el TEPJF?</w:t>
      </w:r>
      <w:r w:rsidR="0038346F">
        <w:rPr>
          <w:rFonts w:ascii="Century Gothic" w:hAnsi="Century Gothic"/>
          <w:sz w:val="24"/>
        </w:rPr>
        <w:t xml:space="preserve"> </w:t>
      </w:r>
    </w:p>
    <w:p w:rsidR="008A64CE" w:rsidRDefault="008A64CE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¿Ha elevado alguna consulta competencial o procedimental a la Sala Superior del TEPJF? De ser el caso, precise la causa, así como la respuesta obtenida.</w:t>
      </w:r>
    </w:p>
    <w:p w:rsidR="0087554D" w:rsidRDefault="0087554D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¿Existe algún sistema o procedimiento de comunicación entre el Tribunal y el OPLE respecto de la recepción, tramitación y resolución de los procedimientos especiales sancionadores?</w:t>
      </w:r>
    </w:p>
    <w:p w:rsidR="0087554D" w:rsidRDefault="0087554D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De existir dicho sistema, precise su d</w:t>
      </w:r>
      <w:r w:rsidR="00312223">
        <w:rPr>
          <w:rFonts w:ascii="Century Gothic" w:hAnsi="Century Gothic"/>
          <w:sz w:val="24"/>
        </w:rPr>
        <w:t>enominación y cómo se implementó</w:t>
      </w:r>
      <w:r>
        <w:rPr>
          <w:rFonts w:ascii="Century Gothic" w:hAnsi="Century Gothic"/>
          <w:sz w:val="24"/>
        </w:rPr>
        <w:t xml:space="preserve">. </w:t>
      </w:r>
    </w:p>
    <w:p w:rsidR="0087554D" w:rsidRDefault="0087554D" w:rsidP="00312223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¿Cuenta con un área especializada para la resolución de los procedimientos especiales sancionadores?</w:t>
      </w:r>
    </w:p>
    <w:p w:rsidR="002B54A6" w:rsidRPr="002B54A6" w:rsidRDefault="002B54A6" w:rsidP="002B54A6">
      <w:pPr>
        <w:jc w:val="both"/>
        <w:rPr>
          <w:rFonts w:ascii="Century Gothic" w:hAnsi="Century Gothic"/>
          <w:sz w:val="24"/>
        </w:rPr>
      </w:pPr>
    </w:p>
    <w:p w:rsidR="002B54A6" w:rsidRPr="002B54A6" w:rsidRDefault="002B54A6" w:rsidP="002B54A6">
      <w:pPr>
        <w:jc w:val="both"/>
        <w:rPr>
          <w:rFonts w:ascii="Century Gothic" w:hAnsi="Century Gothic"/>
          <w:sz w:val="24"/>
        </w:rPr>
      </w:pPr>
    </w:p>
    <w:sectPr w:rsidR="002B54A6" w:rsidRPr="002B54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424E1"/>
    <w:multiLevelType w:val="hybridMultilevel"/>
    <w:tmpl w:val="571E8F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8211D"/>
    <w:multiLevelType w:val="hybridMultilevel"/>
    <w:tmpl w:val="571E8F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57645"/>
    <w:multiLevelType w:val="hybridMultilevel"/>
    <w:tmpl w:val="8AC88FDA"/>
    <w:lvl w:ilvl="0" w:tplc="BB822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1E"/>
    <w:rsid w:val="0002529E"/>
    <w:rsid w:val="000252A7"/>
    <w:rsid w:val="001268B3"/>
    <w:rsid w:val="00182AAB"/>
    <w:rsid w:val="002B54A6"/>
    <w:rsid w:val="002E3BE4"/>
    <w:rsid w:val="00312223"/>
    <w:rsid w:val="0031470A"/>
    <w:rsid w:val="0038346F"/>
    <w:rsid w:val="00440A05"/>
    <w:rsid w:val="004969D1"/>
    <w:rsid w:val="0087554D"/>
    <w:rsid w:val="008A64CE"/>
    <w:rsid w:val="00A8261E"/>
    <w:rsid w:val="00B3155D"/>
    <w:rsid w:val="00B857D2"/>
    <w:rsid w:val="00C247BC"/>
    <w:rsid w:val="00C81F8C"/>
    <w:rsid w:val="00DE7C6E"/>
    <w:rsid w:val="00E11842"/>
    <w:rsid w:val="00E77E53"/>
    <w:rsid w:val="00F9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261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0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A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261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0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A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0C24E-13FA-4D0C-8F2A-6BFCE760C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Berenice García Dávila</dc:creator>
  <cp:lastModifiedBy>Usuario de Windows</cp:lastModifiedBy>
  <cp:revision>2</cp:revision>
  <cp:lastPrinted>2019-04-08T14:47:00Z</cp:lastPrinted>
  <dcterms:created xsi:type="dcterms:W3CDTF">2019-04-22T19:34:00Z</dcterms:created>
  <dcterms:modified xsi:type="dcterms:W3CDTF">2019-04-22T19:34:00Z</dcterms:modified>
</cp:coreProperties>
</file>